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AE01" w14:textId="77777777" w:rsidR="00B71EBD" w:rsidRDefault="00B71EBD">
      <w:r>
        <w:t xml:space="preserve">《太上感應篇》心得分享　　蔡禮旭老師主講　　（第二十四集）　　</w:t>
      </w:r>
      <w:r>
        <w:t>2010/10/12</w:t>
      </w:r>
      <w:r>
        <w:t xml:space="preserve">　　馬來西亞中華文化教育中心　　檔名：</w:t>
      </w:r>
      <w:r>
        <w:t xml:space="preserve">55-033-0024 </w:t>
      </w:r>
    </w:p>
    <w:p w14:paraId="47C93920" w14:textId="77777777" w:rsidR="00B71EBD" w:rsidRDefault="00B71EBD">
      <w:pPr>
        <w:pStyle w:val="a3"/>
      </w:pPr>
      <w:r>
        <w:t xml:space="preserve">　　諸位長輩、諸位同仁，大家早安，早上好！我們接著講的經文，「積德累功」，這一段教導我們怎麼斷惡修善、積功累德。整個第三段都是具體談如何去做如何行善。這一段後面有講到，「欲求天仙者，當立一千三百善；欲求地仙者，當立三百善」。那假如我們每一天都做一件善事，三百善一年就做到了，一千三百善四年左右就做到了。所以理上每天做一件善事，就能達到這個目標</w:t>
      </w:r>
      <w:r>
        <w:t>,</w:t>
      </w:r>
      <w:r>
        <w:t>問題是能不能堅持每天都做到。所以發心容易、恆心難，要做一天的善事不難，做一個月持續的善事，甚至是三年、五年，那就要很有恆心。</w:t>
      </w:r>
      <w:r>
        <w:t xml:space="preserve"> </w:t>
      </w:r>
    </w:p>
    <w:p w14:paraId="0DA15586" w14:textId="77777777" w:rsidR="00B71EBD" w:rsidRDefault="00B71EBD">
      <w:pPr>
        <w:pStyle w:val="a3"/>
      </w:pPr>
      <w:r>
        <w:t xml:space="preserve">　　我們看了凡先生，他的三千善也是做了十年才做到。這過程當中還有很重要的斷惡、改過。不改習氣，每天貪瞋痴慢還在作用，功過就相抵了。要行善、要轉變命運，一定要從改習開始。我們要自知，我們最嚴重的習氣在哪？要從這裡下手，這個才叫真幹。</w:t>
      </w:r>
      <w:r>
        <w:t xml:space="preserve"> </w:t>
      </w:r>
    </w:p>
    <w:p w14:paraId="015AA171" w14:textId="77777777" w:rsidR="00B71EBD" w:rsidRDefault="00B71EBD">
      <w:pPr>
        <w:pStyle w:val="a3"/>
      </w:pPr>
      <w:r>
        <w:t xml:space="preserve">　　這一句經文其實就告訴我們，一個人要成就道德，他都是要靠日積月累的提升跟力行，要積、要累。所以我們說「崇德」，一個人德行非常崇高，他也是從「積」來的；功很大，也是從「累」來的。我們看，「積」是由少而多，「累」是由低而高，都是滴水穿石所謂厚積薄發之功。</w:t>
      </w:r>
      <w:r>
        <w:t xml:space="preserve"> </w:t>
      </w:r>
    </w:p>
    <w:p w14:paraId="0CF02287" w14:textId="77777777" w:rsidR="00B71EBD" w:rsidRDefault="00B71EBD">
      <w:pPr>
        <w:pStyle w:val="a3"/>
      </w:pPr>
      <w:r>
        <w:t xml:space="preserve">　　佛門有一句話講，菩薩修行唯一善根是精進。他已經發心了，但是能不能提升得快、進步得快，要看他自己精進程度。我們今天發願要積德累功，一定要有勇猛精進的心，而且要有堅久心。「堅」就是任何境界都不退縮，「縱使身止諸苦中，如是願心永不退」的堅定，絕不退縮、逃避，勇於去面對境界挑戰，這是「堅」。還有「久」，久就是長遠、持續不間斷。</w:t>
      </w:r>
      <w:r>
        <w:t xml:space="preserve"> </w:t>
      </w:r>
    </w:p>
    <w:p w14:paraId="73694A8A" w14:textId="77777777" w:rsidR="00B71EBD" w:rsidRDefault="00B71EBD">
      <w:pPr>
        <w:pStyle w:val="a3"/>
      </w:pPr>
      <w:r>
        <w:t xml:space="preserve">　　有一個讀書人叫葛繁，他是宋朝鎮江的一個太守，他的德行很受到推崇。人家請教他，你怎麼有這麼高的德行？他說他持續行善四十年，從來沒有間斷過。這個就是堅久。人家問他行什麼善，他講到，比方腳墊歪了，它可能會去擋到別人的路，人家走路可能會去踢到，我趕緊把它擺回原來的位置、擺正；人家渴了，我一看馬上了解，趕緊倒一杯水給他喝。所以行善其實很重要的是要念念為人著想，那每天都有很多善可以做。</w:t>
      </w:r>
      <w:r>
        <w:t xml:space="preserve"> </w:t>
      </w:r>
    </w:p>
    <w:p w14:paraId="295D9000" w14:textId="77777777" w:rsidR="00B71EBD" w:rsidRDefault="00B71EBD">
      <w:pPr>
        <w:pStyle w:val="a3"/>
      </w:pPr>
      <w:r>
        <w:t xml:space="preserve">　　比方看到這個同仁今天嘴角翹得很高、心情很不好，可能我們幾句勉勵的話、提醒的話，讓他念頭一轉，這一個情緒包袱放下了。所以人行善，這個嘴吐蓮花是很容易行善的，給人信心、給人鼓勵、給人希望、給人提醒都是行善。但是這個嘴，「禍福之門」，它要造惡也多，妄言、綺語、兩舌、惡口，一忍不住了就造惡了。</w:t>
      </w:r>
      <w:r>
        <w:t xml:space="preserve"> </w:t>
      </w:r>
    </w:p>
    <w:p w14:paraId="056A159D" w14:textId="77777777" w:rsidR="00B71EBD" w:rsidRDefault="00B71EBD">
      <w:pPr>
        <w:pStyle w:val="a3"/>
      </w:pPr>
      <w:r>
        <w:t xml:space="preserve">　　所以大家看，《弟子規》談言語的修養，談了多少？看一看都快三分之一。大家注意，「信」，「凡出言，信為先」，七分之一而已。大家注意看，「泛愛眾」裡面有多少是言語的修養？「人不閒，勿事攪；人不安，勿話擾。人有短，切莫揭；人有私，切莫說。道人善，即是善，人知之，愈思勉。揚人惡，即是惡，疾之甚，禍且作」，是不是言語的修養？「善相勸，德皆建；過不規，道兩虧。」</w:t>
      </w:r>
      <w:r>
        <w:t xml:space="preserve"> </w:t>
      </w:r>
    </w:p>
    <w:p w14:paraId="51CBD1B2" w14:textId="77777777" w:rsidR="00B71EBD" w:rsidRDefault="00B71EBD">
      <w:pPr>
        <w:pStyle w:val="a3"/>
      </w:pPr>
      <w:r>
        <w:lastRenderedPageBreak/>
        <w:t xml:space="preserve">　　所以為什麼《無量壽經》談到修養，身口意三業，把口業排在第一位？「善護口業，不譏他過。」言語一動，其實都是心的反射，所以言語不好好修養，這個清淨心達不到。常常觀照自己的言語背後的存心，就可以知道心偏頗在哪裡。只要開口了，一定是用真誠、清淨、平等、慈悲，為人著想的心去說，從這個心境上去說。</w:t>
      </w:r>
      <w:r>
        <w:t xml:space="preserve"> </w:t>
      </w:r>
    </w:p>
    <w:p w14:paraId="13387335" w14:textId="77777777" w:rsidR="00B71EBD" w:rsidRDefault="00B71EBD">
      <w:pPr>
        <w:pStyle w:val="a3"/>
      </w:pPr>
      <w:r>
        <w:t xml:space="preserve">　　我們剛剛講到，精進很重要，勇猛精進需要堅久的心還有信心。有時候人行善，遇到一些境界，要不懷疑真理，要不懷疑自己的能力，這都會在行善當中半途而廢。所以在《弟子規》裡面講到，人勇猛精進就應該「勿畏難」，任何境界來不怕；「勿輕略」，是「勿以善小而不為」。其實善的大小，從心地上看，統統是出自孝心、恭敬心、善心。今天假如一件小善不去做了，那這個善心已經跟事情不相應，自己的心已經生分別了，「大的我才做，小的不做了」，那叫貪功。真有善心，很細微之善，他都會很自然的去做。</w:t>
      </w:r>
      <w:r>
        <w:t xml:space="preserve"> </w:t>
      </w:r>
    </w:p>
    <w:p w14:paraId="77A86E0D" w14:textId="77777777" w:rsidR="00B71EBD" w:rsidRDefault="00B71EBD">
      <w:pPr>
        <w:pStyle w:val="a3"/>
      </w:pPr>
      <w:r>
        <w:t xml:space="preserve">　　不知道有沒有跟大家提過，我們二ＯＯ四年到澳洲跟大家分享《弟子規》，剛好師長這十天的課程都參與，那我們每天就跟師長坐著車子去參加課程。結果有一天回來，我坐在前座，我心裡想，我一開這個車門，老人家要下車，我車門一定擋到他。所以我就想，等師長走過去了我再下車。結果師長走過去，餘光看到我還沒下車，他就幫我開車門，把我嚇得不行。但是那種自然就會讓我們弟子很感動、也很受教。你說師父這麼高的威望，很自然的看到任何人有需要，趕緊就去協助、去幫忙，「勿以善小而不為」。</w:t>
      </w:r>
      <w:r>
        <w:t xml:space="preserve"> </w:t>
      </w:r>
    </w:p>
    <w:p w14:paraId="1392D299" w14:textId="77777777" w:rsidR="00B71EBD" w:rsidRDefault="00B71EBD">
      <w:pPr>
        <w:pStyle w:val="a3"/>
      </w:pPr>
      <w:r>
        <w:t xml:space="preserve">　　我們也不能隨著，比方名氣大了、地位高了，還有沒有那種時時都能體恤他人的態度？假如這個行小善的敏感度低了，那其實我們已經被外在這些名相、這些身份給污染了。所以修清淨心得要在很多這些細微心態當中去觀照，才比較容易看到自己是在進步還是在退步。比方我們的平等心、我們對人的真誠心，都不能因為外在的這些條件增加而墮落。</w:t>
      </w:r>
      <w:r>
        <w:t xml:space="preserve"> </w:t>
      </w:r>
    </w:p>
    <w:p w14:paraId="02A60463" w14:textId="77777777" w:rsidR="00B71EBD" w:rsidRDefault="00B71EBD">
      <w:pPr>
        <w:pStyle w:val="a3"/>
      </w:pPr>
      <w:r>
        <w:t xml:space="preserve">　　而且這個勇猛精進當中，也不能在人前很積極，沒人看到的時候就退步，這就是用應付、虛偽的心在修行。包含行善要有始有終，不能虎頭蛇尾。剛剛講的是陽奉陰違，現在還要防虎頭蛇尾。你比方，今天聽了這個道理，非常積極，做了兩個禮拜，慢慢的又退了，這個就是沒有有始有終。所以用功要不間斷，不只不間斷還要不斷提升才對，才叫精進哦。「進」，就是提升上去。所以這個堅久心重要。</w:t>
      </w:r>
      <w:r>
        <w:t xml:space="preserve"> </w:t>
      </w:r>
    </w:p>
    <w:p w14:paraId="36030469" w14:textId="77777777" w:rsidR="00B71EBD" w:rsidRDefault="00B71EBD">
      <w:pPr>
        <w:pStyle w:val="a3"/>
      </w:pPr>
      <w:r>
        <w:t xml:space="preserve">　　《了凡四訓》裡面有一段話特別提醒我們，不要糟蹋了這一生的殊勝因緣。了凡先生說，「天下聰明俊秀不少，所以德不加修，業不加廣者」，差一點，你們要背的功課又要增加一段了，「只為因循二字，耽擱一生」，因循苟且就一直往後退。包含做的過程當中，不要吝嗇錢財而終止。布施，佛門萬行以布施為先，得把這個貪心去除掉。也不要因為人家譏笑你、諷刺你就受影響；也不要因為人家會怨你、會罵你，你就不做了。這個叫勿畏譏，不要畏懼人家譏笑你，不避嫌、不避怨。</w:t>
      </w:r>
      <w:r>
        <w:t xml:space="preserve"> </w:t>
      </w:r>
    </w:p>
    <w:p w14:paraId="2CCCFDB3" w14:textId="77777777" w:rsidR="00B71EBD" w:rsidRDefault="00B71EBD">
      <w:pPr>
        <w:pStyle w:val="a3"/>
      </w:pPr>
      <w:r>
        <w:t xml:space="preserve">　　實在講，現在這個時代，大家做人的根基都不牢，所以做什麼事情，你說所有的人都認同不大容易。你要真正做好事、做重要的事情，要得到大家都能理解也不容易。所以要成事之人，不惹事、不增加是非人我，但也要不怕事、勇於承擔，哪怕要面對很多的毀謗、侮辱，只要眾生能得利，再大的挑戰都不怕；哪怕全世界的人都罵你，你都要能夠接受，只要眾生真的能得利益。我們那個名聞利養就是好面子，真正</w:t>
      </w:r>
      <w:r>
        <w:lastRenderedPageBreak/>
        <w:t>能夠完全放下。所以為什麼叫忍辱負重？忍不下來了，很多重要的事情不可能做得好。也不要在福報當中享受，慢慢的就不奮發圖強。所以順境淘汰人，逆境磨鍊人。</w:t>
      </w:r>
      <w:r>
        <w:t xml:space="preserve"> </w:t>
      </w:r>
    </w:p>
    <w:p w14:paraId="4F2D866E" w14:textId="77777777" w:rsidR="00B71EBD" w:rsidRDefault="00B71EBD">
      <w:pPr>
        <w:pStyle w:val="a3"/>
      </w:pPr>
      <w:r>
        <w:t xml:space="preserve">　　我們現在都是享佛陀的福報、享師父的福報，享福當中要知福、惜福、造福，不能退墮。也不要因為牽於私欲，而做事不能果斷，不以人情做佛事，要大公無私去行善，不要圖果報，不要務虛名，一心一意去做，包含不要敷衍、不要好高騖遠、不務實修，都要從當下的本分、當下的起心動念、言語造作去下功夫。然後，這個空只有美言而沒有真實去落實，這樣就名不副實。剛剛提到的這些，都可能是我們在積德累功當中容易出現的狀況，我們要克服。面對這些教誨，都能歡喜去受持，然後委曲去成就這些善行。</w:t>
      </w:r>
      <w:r>
        <w:t xml:space="preserve"> </w:t>
      </w:r>
    </w:p>
    <w:p w14:paraId="208B11F7" w14:textId="77777777" w:rsidR="00B71EBD" w:rsidRDefault="00B71EBD">
      <w:pPr>
        <w:pStyle w:val="a3"/>
      </w:pPr>
      <w:r>
        <w:t xml:space="preserve">　　我們在要積德累功之前很重要的是，佛門講，「解行相應」。什麼是真正的功德，我們要認識清楚。認識清楚了，就知道怎麼樣在處事待人接物當中，去真正落實。所以信、解、行、證，我們相信善有善報，行善可以改變命運，行善符合善男子、善女人的標準，可以往生西方極樂世界，我們信了，我們去了解什麼才是真善，這樣才能夠行得徹底。所以了凡先生又講了一句話，「為善而不窮理」，不明白判斷的道理在哪裡，自己覺得修得不錯，叫「自謂行持」，結果「豈知造孽，枉費苦心，無益也」。</w:t>
      </w:r>
      <w:r>
        <w:t xml:space="preserve"> </w:t>
      </w:r>
    </w:p>
    <w:p w14:paraId="123CE8B4" w14:textId="77777777" w:rsidR="00B71EBD" w:rsidRDefault="00B71EBD">
      <w:pPr>
        <w:pStyle w:val="a3"/>
      </w:pPr>
      <w:r>
        <w:t xml:space="preserve">　　我們冷靜去看，在修學人當中真正改變命運的有多少人？這個大家可以客觀去看，改變命運的人其實不多。這個有原因是，一來，沒有真正把道理搞清楚；再來，是真幹的程度夠不夠？在大陸，胡小林董事長，這個改變命運是非常明顯。大家看胡總在孝順父母當中，他是體恤入微。連報紙，他發現父親眼睛比較不好，訂的那個報紙是加大的字。都是在這些最細微的地方，流露他的孝心、誠心。現在整個大陸法寶，胡總做的法寶，那是大量大量的流通，那都是幾百萬，甚至都有可能積累下來，都上千萬的在送這些法寶。盡心盡力去做，這樣就能改變命運。</w:t>
      </w:r>
      <w:r>
        <w:t xml:space="preserve"> </w:t>
      </w:r>
    </w:p>
    <w:p w14:paraId="45B80F2B" w14:textId="77777777" w:rsidR="00B71EBD" w:rsidRDefault="00B71EBD">
      <w:pPr>
        <w:pStyle w:val="a3"/>
      </w:pPr>
      <w:r>
        <w:t xml:space="preserve">　　我們在行善的時候，還常常想到自己，然後就不去做了。這個就是習氣還放不下，要改變命運就不容易。所以，像師父讚歎劉素雲老師，她是念佛以前真的就從沒為自己想過。我們看到，她那時候生活都很困難，還認養了五個大學貧困生。我想，她那個留的錢幾乎是沒有的，有了錢就布施，有了錢就布施，從不為自己也不為自己的家庭去積財。包含她是官員，都沒有用她的關係幫她的子女去找工作。從這一些地方我們看到，她完全沒有私心，這是我們的學處。</w:t>
      </w:r>
      <w:r>
        <w:t xml:space="preserve"> </w:t>
      </w:r>
    </w:p>
    <w:p w14:paraId="412AACED" w14:textId="77777777" w:rsidR="00B71EBD" w:rsidRDefault="00B71EBD">
      <w:pPr>
        <w:pStyle w:val="a3"/>
      </w:pPr>
      <w:r>
        <w:t xml:space="preserve">　　所以深入了解什麼才是真善，進而去真幹，那我們絕對可以積累很大的功德，這一生也不會空過。因為尤其這個時代知識爆炸，很多觀念在傳播，很多積非成是的現象都出現了，我們假如不會判斷，可能在很多境界當中，都不知道怎麼做。大家在修學的過程當中，有沒有遇到一些困惑的事情？「到底應該怎麼做？」你們都沒有？沒有叫不正常。沒做才沒有，有做鐵定會遇到一些舉棋不定的現象。這幾天大家有遇到的話，我們一起討論一下，這個時候再來探討一下「什麼是積非成是」就更具體。</w:t>
      </w:r>
      <w:r>
        <w:t xml:space="preserve"> </w:t>
      </w:r>
    </w:p>
    <w:p w14:paraId="1D38E4CE" w14:textId="77777777" w:rsidR="00B71EBD" w:rsidRDefault="00B71EBD">
      <w:pPr>
        <w:pStyle w:val="a3"/>
      </w:pPr>
      <w:r>
        <w:t xml:space="preserve">　　《了凡四訓》，為什麼師長叫我們要念三百遍？就是讓我們真正把很多道理給搞清楚。但是兩年過去了，三年過去了，三百遍呢？所以「因循」二字，這時間就耽擱掉了。真念了三百遍，很多問題搞清楚了。所以修學最重要的是老實、聽話。師長的教誨都是過來人的勸告護念，真做了有真受用。當我們還不清楚這麼做了會得什麼利益，做就對了。就像那個鍋漏匠，人家也不知道，連念阿彌陀佛能去哪裡都沒問。諦閑老法師叫他，你就念一句阿彌陀佛就好，他就念了。不簡單，人家心裡面沒有任何利害的念頭。念了有什麼好處？他沒問，他只知道師父不會害我，就老實念。連一部經都沒聽過，就聽話，念了三年站著往生，連後事都不麻煩人，手上捏著幾個現大洋。所以師長叫我們念三百遍，是為了讓我們真正明白道理，才不會「自謂行持，豈知造孽」。</w:t>
      </w:r>
      <w:r>
        <w:t xml:space="preserve"> </w:t>
      </w:r>
    </w:p>
    <w:p w14:paraId="2AAE6B1C" w14:textId="77777777" w:rsidR="00B71EBD" w:rsidRDefault="00B71EBD">
      <w:pPr>
        <w:pStyle w:val="a3"/>
      </w:pPr>
      <w:r>
        <w:t xml:space="preserve">　　講到修善積德，《了凡四訓》在善方面，從八個角度來探討。我們複習一下，善有真、有假；有端、有曲；有陰、有陽；有是、有非；有偏、有正；有大、有小；有難、有易；有半、有滿。大家回答，就看得出來學過《了凡四訓》，有放在心上，難得。</w:t>
      </w:r>
      <w:r>
        <w:t xml:space="preserve"> </w:t>
      </w:r>
    </w:p>
    <w:p w14:paraId="004FD476" w14:textId="77777777" w:rsidR="00B71EBD" w:rsidRDefault="00B71EBD">
      <w:pPr>
        <w:pStyle w:val="a3"/>
      </w:pPr>
      <w:r>
        <w:t xml:space="preserve">　　我們從這八個角度，大家現在腦海裡，有沒有浮現很多聖賢人的身影？一講到「有真、有假」，有沒有想到中峰禪師？讀書人問他，禮敬人、讚歎人是善；打人、罵人是惡。「中峰云：未必然也。」「凡情未滌，正眼未開」，這個判斷錯誤是很正常的。所以中峰禪師點出來的，「利人者公，公則為真；利己者私，私則為假；又根心者真，襲跡者假」。從心地上去做的是真的，都是做樣子的那是假的。「無為而為者真」，它是隨緣的，水到渠成，不攀緣的，這是真的。「有為而為者假」，太造作、太攀緣、太刻意，這就不是很圓滿了。這是真、假。</w:t>
      </w:r>
      <w:r>
        <w:t xml:space="preserve"> </w:t>
      </w:r>
    </w:p>
    <w:p w14:paraId="11966AB1" w14:textId="77777777" w:rsidR="00B71EBD" w:rsidRDefault="00B71EBD">
      <w:pPr>
        <w:pStyle w:val="a3"/>
      </w:pPr>
      <w:r>
        <w:t xml:space="preserve">　　接著，「有端、有曲」。其中有一段話我們印象比較深：「純是一顆濟世之心，則為端」；「有一毫媚世之心</w:t>
      </w:r>
      <w:r>
        <w:t>……</w:t>
      </w:r>
      <w:r>
        <w:t>」你去一心一意為這個社會，那是端正的；假如這個過程當中，還有搞名聞利養、還有媚眾，這個就是曲了。「純是愛人之心，則為端；有一毫憤世之心</w:t>
      </w:r>
      <w:r>
        <w:t>……</w:t>
      </w:r>
      <w:r>
        <w:t>」其實我們看，一個人起了情緒發怒了，「憤世」，他的心是愛憎很強烈。這個「愛」不是愛心而是貪愛：他喜歡的事，他就愛做得不得了；他不喜歡的事，就排斥、就批評；喜歡的人，就好得不得了；不喜歡的人，他就跟人對立、跟人衝突。那他去做好事遲早會出問題。為什麼？「天時不如地利，地利不如人和」，「純是愛人之心」就是平等愛一切的人。他有憤世了，那這個人沒有真仁慈的心，他還是落到他的情執、愛憎。一愛憎了，那喜歡這個人，不喜歡那個人，那把團體可能就分裂了，就攪得可能都要掉進這些是非裡面去。人和怎麼來？所以「身修而後家齊」，真正能放下貪瞋痴慢，才能聚得了人心，才能把家庭團結起來，所以「愛人之心」為端，「憤世之心」，那一定要把這個瞋恨心要放下，嫉妒心、看人不順眼這個心都要放下。所以真正積功累德，實質上就是放下習氣的功夫、放下煩惱的功夫。</w:t>
      </w:r>
      <w:r>
        <w:t xml:space="preserve"> </w:t>
      </w:r>
    </w:p>
    <w:p w14:paraId="5287C824" w14:textId="77777777" w:rsidR="00B71EBD" w:rsidRDefault="00B71EBD">
      <w:pPr>
        <w:pStyle w:val="a3"/>
      </w:pPr>
      <w:r>
        <w:t xml:space="preserve">　　「純是敬人之心，則為端；有一毫玩世之心，即為曲」。恭敬、真誠的態度。這個「玩世之心」那就很囂張傲慢，那他縱使做好事了，還會拿著成績去壓人，去炫耀，最後流弊就出來了。所以「自天子以至於庶人」，你在各行各業要去服務大眾，「壹是皆以修身為本」。君子能務本，本立而道生。</w:t>
      </w:r>
      <w:r>
        <w:t xml:space="preserve"> </w:t>
      </w:r>
    </w:p>
    <w:p w14:paraId="3E15EBFE" w14:textId="77777777" w:rsidR="00B71EBD" w:rsidRDefault="00B71EBD">
      <w:pPr>
        <w:pStyle w:val="a3"/>
      </w:pPr>
      <w:r>
        <w:t xml:space="preserve">　　所以是真、是假，是端、是曲，根源還在這個心地是覺還是迷惑了。早上先跟大家交流到這裡。謝謝大家。　　</w:t>
      </w:r>
    </w:p>
    <w:sectPr w:rsidR="00B71E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F039" w14:textId="77777777" w:rsidR="00B71EBD" w:rsidRDefault="00B71EBD" w:rsidP="00D60DBB">
      <w:r>
        <w:separator/>
      </w:r>
    </w:p>
  </w:endnote>
  <w:endnote w:type="continuationSeparator" w:id="0">
    <w:p w14:paraId="4FB4AB6E" w14:textId="77777777" w:rsidR="00B71EBD" w:rsidRDefault="00B71EBD" w:rsidP="00D6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A72F" w14:textId="77777777" w:rsidR="00B71EBD" w:rsidRDefault="00B71EBD" w:rsidP="00D60DBB">
      <w:r>
        <w:separator/>
      </w:r>
    </w:p>
  </w:footnote>
  <w:footnote w:type="continuationSeparator" w:id="0">
    <w:p w14:paraId="25669CAA" w14:textId="77777777" w:rsidR="00B71EBD" w:rsidRDefault="00B71EBD" w:rsidP="00D60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BB"/>
    <w:rsid w:val="007931EE"/>
    <w:rsid w:val="00B71EBD"/>
    <w:rsid w:val="00D6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5A3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