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74404" w14:textId="77777777" w:rsidR="000B6446" w:rsidRDefault="000B6446">
      <w:r>
        <w:t xml:space="preserve">《太上感應篇》心得分享　　蔡禮旭老師主講　　（第二十六集）　　</w:t>
      </w:r>
      <w:r>
        <w:t>2010/10/14</w:t>
      </w:r>
      <w:r>
        <w:t xml:space="preserve">　　馬來西亞中華文化教育中心　　檔名：</w:t>
      </w:r>
      <w:r>
        <w:t xml:space="preserve">55-033-0026 </w:t>
      </w:r>
    </w:p>
    <w:p w14:paraId="0A792B0B" w14:textId="77777777" w:rsidR="000B6446" w:rsidRDefault="000B6446">
      <w:pPr>
        <w:pStyle w:val="a3"/>
      </w:pPr>
      <w:r>
        <w:t xml:space="preserve">　　大家早上好！昨天我們談到了凡先生對行善，他說，「隨緣濟眾」。然後把行善整理成十個大類。而「隨緣濟眾」，我們看到「隨緣」，其實是緣分成熟，盡心盡力去幫忙，哪怕自己很辛苦都不辭勞，這個是隨緣。緣分到了，犧牲奉獻、捨己為人的態度；緣分不到，也不要攀緣、攀求，這是「隨緣」。「濟眾」，只要對眾生有利益的，就盡力去做。盡力去做，能沒有我相、人相、眾生相、壽者相，這就是行出世的菩薩道。這十大類，第一大類講到「與人為善」。只要對他人有幫助的，他善巧方便去做，「與人」就是跟他一起做。</w:t>
      </w:r>
      <w:r>
        <w:t xml:space="preserve"> </w:t>
      </w:r>
    </w:p>
    <w:p w14:paraId="6574F373" w14:textId="77777777" w:rsidR="000B6446" w:rsidRDefault="000B6446">
      <w:pPr>
        <w:pStyle w:val="a3"/>
      </w:pPr>
      <w:r>
        <w:t xml:space="preserve">　　在《了凡四訓》當中提到一個事例，就是「舜在雷澤」。當時大舜在雷澤這個地方，人民風氣都是互相爭奪，不懂得禮讓，很可能都會出現一些衝突。而大舜並沒有指責，他自己以身作則做出榜樣，做出禮讓、恭敬的態度。當地的老百姓看久了，他的善良被喚醒了，也都效法大舜，懂得禮讓。舜是很有德行又很有威望，其實他可以用言語來勸大眾，以舜之明哲，可以以一言而教眾人哉，不以言教而以身轉之，這是「良工苦心也」，這用心良苦。</w:t>
      </w:r>
      <w:r>
        <w:t xml:space="preserve"> </w:t>
      </w:r>
    </w:p>
    <w:p w14:paraId="52AC744B" w14:textId="77777777" w:rsidR="000B6446" w:rsidRDefault="000B6446">
      <w:pPr>
        <w:pStyle w:val="a3"/>
      </w:pPr>
      <w:r>
        <w:t xml:space="preserve">　　其實我們這個時代，這個例子是我們的好榜樣。人現在沒有基礎，你跟他用講的，一來，他一下子聽不懂；二來，人現在疑心很重，你講多了，他會看，你說是說得很好聽，你做到底如何？我們講多了，自己的德行都跟不上，反而讓人家懷疑甚至讓人家否定。明白的道理，不要急著要去說服人、要去教人，首先，我們自己先做到。這個就是舜給我們的提醒、給我們的示現。</w:t>
      </w:r>
      <w:r>
        <w:t xml:space="preserve"> </w:t>
      </w:r>
    </w:p>
    <w:p w14:paraId="3CF64234" w14:textId="77777777" w:rsidR="000B6446" w:rsidRDefault="000B6446">
      <w:pPr>
        <w:pStyle w:val="a3"/>
      </w:pPr>
      <w:r>
        <w:t xml:space="preserve">　　所以修學的路上，謹慎「好為人師」，自己都還沒做到就急著要教人，事實上，把精力都放在見人過，然後就攀這個緣，一定要人家聽我們的。其實每一個人的緣都不同，我們看得懂因緣嗎？今天我們跟他談修行，第一個，我們的知見對不對？我們自己要先確認這一點，沒有先確認知見，就急於要跟人家講，那個都是好為人師的習性在作用。再來，縱使我們的理可以講得對，契不契機？能觀得到機嗎？而當事人，現在是哪一個人負責引導他、教導他？一個年輕人在團體裡面，十個人跟他講、二十個人跟他講，你看他會不會聽亂了？這一二十個跟他講的人有觀照到他的狀況嗎？你要幫人要看得清楚情況，不然都幫倒忙。就好像爺爺奶奶都希望孫子好，可是他們教的可能不見得觀念對，可能不見得能很好的跟爸爸媽媽配合，那會幫倒忙。</w:t>
      </w:r>
      <w:r>
        <w:t xml:space="preserve"> </w:t>
      </w:r>
    </w:p>
    <w:p w14:paraId="4E56A061" w14:textId="77777777" w:rsidR="000B6446" w:rsidRDefault="000B6446">
      <w:pPr>
        <w:pStyle w:val="a3"/>
      </w:pPr>
      <w:r>
        <w:t xml:space="preserve">　　師父當時跟李炳南老師學習的時候，李老師說，「你只能聽我一個人講」，這個都有深意。一個人還沒有建立起是非判斷、正確知見以前，他聽愈多人講，他愈亂了。所以我們勸人，他的主管是誰，教他的人是誰，要更鞏固他對負責他修學的人更有信心，這樣才對。結果我們跟他講的跟他的領導講的不大一樣，我們還說你領導錯了，我對。那整個他的知見就建立不起來。所以很多事情，都要考慮得周到、考慮得深遠。</w:t>
      </w:r>
      <w:r>
        <w:t xml:space="preserve"> </w:t>
      </w:r>
    </w:p>
    <w:p w14:paraId="6C537AC2" w14:textId="77777777" w:rsidR="000B6446" w:rsidRDefault="000B6446">
      <w:pPr>
        <w:pStyle w:val="a3"/>
      </w:pPr>
      <w:r>
        <w:t xml:space="preserve">　　師父講經，事實上都給我們講得很明白，我們應該是堅定每一個人對師父教誨的信心，把師父的教誨重複的提醒每一個人。師父的教誨我們都記得不深刻，每一個人假如又好發揮自己的見解，那怎麼去護念彼此、護念同參道友？我們的根性都不足，十句話裡面應該是十句都是經典跟師父教誨，這個才是正確的。但是，我們觀照一</w:t>
      </w:r>
      <w:r>
        <w:lastRenderedPageBreak/>
        <w:t>下，我們講十句，有幾句是師父的教誨？這個時候我們就想著，我們可以教人、可以為人師。其實這一些觀照都是很必要的，所以往往在道場的年輕人特別難修行。年紀大的人一看到年紀小的，他就很想去跟他講。我們所有的言語，有沒有跟師父教誨相應？這個是我們要先冷靜觀照得到的。所以師父一直強調「隨順聖賢教誨」，我們的言語都要跟這一句相應才好。人每一個言語都要提起一種責任的態度，講話不能隨便，要能護念眾生，要能與人為善，不能變成讓年輕人都不知道聽誰的。再來，縱使講的都是正知正見，我們言行假如不一致，也護不了這個年輕人。他一看，失去信心了。所以「為人演說」，這些次第，師父一再的提醒。</w:t>
      </w:r>
      <w:r>
        <w:t xml:space="preserve"> </w:t>
      </w:r>
    </w:p>
    <w:p w14:paraId="5999564B" w14:textId="77777777" w:rsidR="000B6446" w:rsidRDefault="000B6446">
      <w:pPr>
        <w:pStyle w:val="a3"/>
      </w:pPr>
      <w:r>
        <w:t xml:space="preserve">　　舜的這個事例，對於我們在末法時期弘揚正法是非常重要的風範，「勿以己之長而蓋人，勿以己之善而形人，勿以己之多能而困人，收斂才智」，謙退、以身作則，這些心態。人家有不對的地方，包容，寬恕；人家有好的地方，肯定、鼓勵。現在這個時代人信心不足，要慢慢的培植他的信心。他有小善，都要多加的肯定；有善的存心，協助他增長，協助他成就善行。</w:t>
      </w:r>
      <w:r>
        <w:t xml:space="preserve"> </w:t>
      </w:r>
    </w:p>
    <w:p w14:paraId="6A9051C9" w14:textId="77777777" w:rsidR="000B6446" w:rsidRDefault="000B6446">
      <w:pPr>
        <w:pStyle w:val="a3"/>
      </w:pPr>
      <w:r>
        <w:t xml:space="preserve">　　所以「與人為善」，在這個十個綱領當中是第一位。其實也是提醒我們，任何一言一行，與人互動，都是為了利益對方，這個就是「與人為善」。</w:t>
      </w:r>
      <w:r>
        <w:t xml:space="preserve"> </w:t>
      </w:r>
    </w:p>
    <w:p w14:paraId="3D9E845B" w14:textId="77777777" w:rsidR="000B6446" w:rsidRDefault="000B6446">
      <w:pPr>
        <w:pStyle w:val="a3"/>
      </w:pPr>
      <w:r>
        <w:t xml:space="preserve">　　第二個是「愛敬存心」。我們修學淨土法門，在《無量壽經》當中提到，「咸共遵修普賢大士之德」，這句話很重要。西方極樂世界是普賢菩薩的法界，所以，我們的行持要跟普賢行相應，這個頻道漸漸就接上了。跟普賢行不相應，口上都說要往生，那是有口無心、不一致。時時都以普賢行來觀照自己的行持。普賢行一開始就講「禮敬諸佛」，那叫「愛敬存心」。這個「愛」是大愛，不是世間的情感所產生的愛。情感所產生的愛，他有愛的人，他也有不愛的人，甚至還有恨的人，這樣的情愛靠不住，它會變。所以佛門講愛心用「慈悲」，很少用「愛」這個字。世間人容易誤會，親人、朋友、男女這之間就叫愛。只要會變的就不叫真愛，真的東西是不會變的。我們看現在世間的人，恩愛夫妻，可能旁邊人看了還挺羨慕的，結果過沒幾個月離婚了。這個變得很快，會變的不是真的。本來感情很好，後來變冤家對頭，這個都是因情而生的愛，這靠不住。</w:t>
      </w:r>
      <w:r>
        <w:t xml:space="preserve"> </w:t>
      </w:r>
    </w:p>
    <w:p w14:paraId="054865F6" w14:textId="77777777" w:rsidR="000B6446" w:rsidRDefault="000B6446">
      <w:pPr>
        <w:pStyle w:val="a3"/>
      </w:pPr>
      <w:r>
        <w:t xml:space="preserve">　　大愛是慈悲，他是平等的去恭敬愛護。所以我們假如分別宗教、分別種族、分別國家，那就不是禮敬諸佛、不是大愛。這一點我們要自我觀照。我們面對不同的種族、宗教、國度的人，有沒有平等、愛護、恭敬？假如提不起來，這個跟普賢行就不相應。我們現在住在我們這個社區，就很好鍊這個功夫。大家一天遇到不同種族的人有多少？很多。看到中東人有沒有一樣平等、恭敬？所以，佛法不離生活，應該講，不是不離生活，而是佛法就是生活，就是處事待人接物。你看到不同的民族的，他也有佛性，要跟他結法緣，念佛迴向給他。</w:t>
      </w:r>
      <w:r>
        <w:t xml:space="preserve"> </w:t>
      </w:r>
    </w:p>
    <w:p w14:paraId="457C4C1C" w14:textId="77777777" w:rsidR="000B6446" w:rsidRDefault="000B6446">
      <w:pPr>
        <w:pStyle w:val="a3"/>
      </w:pPr>
      <w:r>
        <w:t xml:space="preserve">　　我們同仁很有心，廣結善緣，我們那一棟樓底下那個保安人員現在一見我們，就是「阿彌陀佛」。我聽了很慚愧，為什麼？因為我感覺他念阿彌陀佛特別恭敬、特別相應，我聽起來我都不如他。到時候變成他往生了，我沒往生，這很有可能，為什麼？修行不是一生一世的，那是生生世世善根積累。現在他遇到一個緣，人家勸他念佛，難怪念得這麼好。那個保安人員可能都是佛菩薩示現給我們看的、給我們提醒的，不要分別，人家善根可能都比我們厚。</w:t>
      </w:r>
      <w:r>
        <w:t xml:space="preserve"> </w:t>
      </w:r>
    </w:p>
    <w:p w14:paraId="4C809B6C" w14:textId="77777777" w:rsidR="000B6446" w:rsidRDefault="000B6446">
      <w:pPr>
        <w:pStyle w:val="a3"/>
      </w:pPr>
      <w:r>
        <w:lastRenderedPageBreak/>
        <w:t xml:space="preserve">　　師父一直在強調，我們了解宇宙的真相，「十方三世佛，共同一法身」、「自性清淨圓明體」。就告訴我們，虛空法界一切眾生就是自己的清淨法身，就是一體。雖然我們還沒契入，但是佛是真語者，這個真相告訴我們，我們還沒契入。我們也知道一體是真相，我們就用一體的態度去處世。具體來感受一下，身體是一體，眼睛痛了，這個手跟腳趕緊去拿藥，馬上感同身受，趕緊擦藥。這個就好像哪一個眾生有困難了，就像眼睛有困難了，其他的部位自自然然去幫助，這是很自然提起來的態度。今天旁邊有人需要幫忙，我們視而不見，那是我們不正常了，我們背離了自性、背離了事實真相。所以儒家告訴我們，「人飢己飢，人溺己溺」，那個就是很自然的心態。</w:t>
      </w:r>
      <w:r>
        <w:t xml:space="preserve"> </w:t>
      </w:r>
    </w:p>
    <w:p w14:paraId="7CD7627C" w14:textId="77777777" w:rsidR="000B6446" w:rsidRDefault="000B6446">
      <w:pPr>
        <w:pStyle w:val="a3"/>
      </w:pPr>
      <w:r>
        <w:t xml:space="preserve">　　我們現在要把不正常的變正常。現在冷漠了，不能體恤他人，那叫不正常。人的本能是恢復到一體，眾生有感，佛菩薩有應，佛菩薩恢復正常。尤其有家庭的人，另一半的痛苦都體會不到、自己親生骨肉的需要都感覺不到，那叫太不正常。為什麼會不正常？「苟不教，性乃遷」，利欲薰心，被欲望給障礙住了，要把它去掉。所以要格物，放下習氣才行，才能恢復誠意正心，恢復真心。所以「愛敬存心」就要把自私放下、把傲慢放下，這樣才能「愛敬存心」。</w:t>
      </w:r>
      <w:r>
        <w:t xml:space="preserve"> </w:t>
      </w:r>
    </w:p>
    <w:p w14:paraId="6DEA3098" w14:textId="77777777" w:rsidR="000B6446" w:rsidRDefault="000B6446">
      <w:pPr>
        <w:pStyle w:val="a3"/>
      </w:pPr>
      <w:r>
        <w:t xml:space="preserve">　　接著講「成人之美」。這個跟普賢行都很相應。所以哪有世法跟出世法？覺跟迷而已。放下執著、放下迷惑、放下分別，法法都是普賢行。「成人之美」就是普賢菩薩的行持，「稱讚如來」、「隨喜功德」。「成人之美」就是去掉自己的嫉妒心。我們佛門常說，要修四無量心，「慈悲喜捨」。這四無量心在《十善業道經》當中有提到，這四句，大家可以多體會，可以背起來。大家現在不要聽到背就有點緊張，緊張也沒用，該來的還是會來，真的。人重在精進才能突破習氣，才能激發潛能。</w:t>
      </w:r>
      <w:r>
        <w:t xml:space="preserve"> </w:t>
      </w:r>
    </w:p>
    <w:p w14:paraId="4C5739AB" w14:textId="77777777" w:rsidR="000B6446" w:rsidRDefault="000B6446">
      <w:pPr>
        <w:pStyle w:val="a3"/>
      </w:pPr>
      <w:r>
        <w:t xml:space="preserve">　　所以剛剛在念《太上感應篇》，我又有一個新的想法，下一次，我們同仁考試，《太上感應篇》也要默背。我們都要求別人背，我們自己不背，不行的。會不會今天有人睡不著覺了？沒關係，你有至心求道，真肯下功夫，太上老君都會來給你下甘露水。你自己心先恐懼，這個加持力就上不去。我就是要給世間人做榜樣。我們邱科長，我曾經說過要背的，幫我記一下，我現在年紀大了，稍微記一下。大家記住《弟子規》有一句話，叫「寬為限，緊用工。功夫到，滯塞通」。現在趕緊多讀，讀熟了就背出來。熟就好，你硬背會傷腦筋，腦細胞會受損太嚴重，你就順著自然，多讀幾次就熟了。</w:t>
      </w:r>
      <w:r>
        <w:t xml:space="preserve"> </w:t>
      </w:r>
    </w:p>
    <w:p w14:paraId="494C381A" w14:textId="77777777" w:rsidR="000B6446" w:rsidRDefault="000B6446">
      <w:pPr>
        <w:pStyle w:val="a3"/>
      </w:pPr>
      <w:r>
        <w:t xml:space="preserve">　　「成人之美」，因為現在確實成就一件事不容易，「善事常易敗，善人常得謗」。現在人嫉妒心強，看到好事，他不隨喜還破壞，所以做好事要低調。見到人家做好事，要多委曲求全去幫助他；他被人毀謗了，你要幫忙他，去擋。這個都是「成人之美」。現在看人家有小善，都應該去隨喜、去讚歎。</w:t>
      </w:r>
      <w:r>
        <w:t xml:space="preserve"> </w:t>
      </w:r>
    </w:p>
    <w:p w14:paraId="0C111544" w14:textId="77777777" w:rsidR="000B6446" w:rsidRDefault="000B6446">
      <w:pPr>
        <w:pStyle w:val="a3"/>
      </w:pPr>
      <w:r>
        <w:t xml:space="preserve">　　第四，「勸人為善」。勸人可以用嘴巴勸，也可以寫文章流傳後世來勸。像陳弘謀先生編的《五種遺規》，這個就是住世寶典。古聖先賢都是以他的身教感動一方的大眾人民，這也是「勸人為善」。師長是盡心盡力護念眾生的道業。我看這一次到香港，師長彙集經典裡面特別精闢的為人領導、為人長官的一些好的教誨，把它謄出來，師父把書名叫《老人言》。不聽老人言，吃虧就在眼前。我們一打開來，真是太精闢了，真是為了眾生設身處地不疲不厭。為什麼？現在人忙，怕沒時間看，節取最精闢的，讓人知道老祖宗的智慧太高了、太好了，他生起主動學習的心。所以我們手上有一本師長彙集的《四書讀本節要》，愛不釋手，都把《四書》裡面的精華謄出來了。</w:t>
      </w:r>
      <w:r>
        <w:t xml:space="preserve"> </w:t>
      </w:r>
    </w:p>
    <w:p w14:paraId="066980B0" w14:textId="77777777" w:rsidR="000B6446" w:rsidRDefault="000B6446">
      <w:pPr>
        <w:pStyle w:val="a3"/>
      </w:pPr>
      <w:r>
        <w:t xml:space="preserve">　　我們中心現在有《四庫薈要》。《四庫全書》，以後要分批把這個《四庫全書》分下去，你看哪一段，那把這一段的精髓再薈出來，給社會大眾方便。當然前提文言文要先看得懂，文言文不懂就沒法深入。要護念現在的眾生得要用心良苦才行。師父提醒我們要跪著把佛法送出去，這是客觀分析。我們還常常懈怠、常常只想到自己，弘護正法那就有名無實。</w:t>
      </w:r>
      <w:r>
        <w:t xml:space="preserve"> </w:t>
      </w:r>
    </w:p>
    <w:p w14:paraId="187A8F25" w14:textId="77777777" w:rsidR="000B6446" w:rsidRDefault="000B6446">
      <w:pPr>
        <w:pStyle w:val="a3"/>
      </w:pPr>
      <w:r>
        <w:t xml:space="preserve">　　第五，「救人危急」。我們看現在很多社會狀況非常危急，憂鬱症的人這麼多，自殺的人這麼多，犯罪率愈來愈高，這些人都很可憐。所以這個時候他能回頭是岸，最重要的是他要聞正法。要救人危急，最重要的教導他斷惡修善、轉迷為悟，就要盡心盡力去辦班教學，他才有這個緣去轉變他的人生。</w:t>
      </w:r>
      <w:r>
        <w:t xml:space="preserve"> </w:t>
      </w:r>
    </w:p>
    <w:p w14:paraId="30D2428D" w14:textId="77777777" w:rsidR="000B6446" w:rsidRDefault="000B6446">
      <w:pPr>
        <w:pStyle w:val="a3"/>
      </w:pPr>
      <w:r>
        <w:t xml:space="preserve">　　尤其湯恩比教授說，解決二十一世紀的社會問題要靠孔孟學說跟大乘佛法，要靠這個法寶。所以盡心盡力弘揚孔孟學說跟大乘佛法，救人危急。而為什麼很多社會現象，會變得這麼樣的複雜跟困難？就是因為人不明理，都是很嚴重了才知道要改善，沒有防微杜漸的智慧。所以你看，人的身體要病到癌症了才重視，就不好治。倫理道德要偏到人都不像人了，才說應該回頭。所以幾千年來的父母、老師、父母官，都懂得「建國君民，教學為先」。你忽略教育，很多事情都會變得危急；重視教育，可以防微杜漸、可以禁於未發。這個社會風氣還沒壞，把它導正過來。</w:t>
      </w:r>
      <w:r>
        <w:t xml:space="preserve"> </w:t>
      </w:r>
    </w:p>
    <w:p w14:paraId="0D4FF956" w14:textId="77777777" w:rsidR="000B6446" w:rsidRDefault="000B6446">
      <w:pPr>
        <w:pStyle w:val="a3"/>
      </w:pPr>
      <w:r>
        <w:t xml:space="preserve">　　再來，第六是「興建大利」。這個「大」不只現在影響的面大，而且影響深遠，興建大利。你看造一座好的橋像趙州橋，大陸很多的橋，還有超過一千年的，你看那利益多少人，免於危難、危險。而辦教育，它影響的也是非常深遠。所以孔子為什麼是至聖先師？因為他利益的大眾太深遠，兩千五百多年，我們都受到老人家的恩澤，這是「興建大利」。</w:t>
      </w:r>
      <w:r>
        <w:t xml:space="preserve"> </w:t>
      </w:r>
    </w:p>
    <w:p w14:paraId="501D111D" w14:textId="77777777" w:rsidR="000B6446" w:rsidRDefault="000B6446">
      <w:pPr>
        <w:pStyle w:val="a3"/>
      </w:pPr>
      <w:r>
        <w:t xml:space="preserve">　　有一首偈說到，「百年奇特幾張紙」，這歷史當中很奇特的事情，記在史書上，幾張就沒了。千古英雄，那時候奮勇殺敵，那個民族英雄，「千古英雄一窖塵」，也都埋在黃土裡面。「唯有炳然周孔教」，周公跟孔子的教誨，「至今仁義洽生民」，兩三千年之後，他們的教誨還在利益著後世子孫。所以真正覺悟的人，他知道根本，長遠利益大眾就是做教育工作。有這樣認知的人，哪怕有再好的利益、再高的財富來請他，他也不會去做。就像佛陀本來可以做國王，他國王不做了，講經說法四十九年。有這個認知，就是志同道合的人。不追求世間名聞利養，這一生就是「為往聖繼絕學，為萬世開太平」。</w:t>
      </w:r>
      <w:r>
        <w:t xml:space="preserve"> </w:t>
      </w:r>
    </w:p>
    <w:p w14:paraId="06265A35" w14:textId="77777777" w:rsidR="000B6446" w:rsidRDefault="000B6446">
      <w:pPr>
        <w:pStyle w:val="a3"/>
      </w:pPr>
      <w:r>
        <w:t xml:space="preserve">　　當時佛陀，一開始的時候，僧團成立，五比丘，人也不是很多，但是見和同解，修六和敬，最後能把正法弘傳到全世界去。師父跟我們同修講，馬來西亞真幹可以救世界。真幹了，五個人都能救世界，那更何況我們有這麼多的人，除非我們不肯真幹。所以面對這樣的社會、世界，捨我其誰？我們一起要把它承擔起來。承擔起來，諸位同仁，重不重？「任重而道遠」，重不重？重！重要的重，不是重量的重。大家想一想，人家很多人想扛都還沒機會。所以能扛，這一生沒空過，這一生叫「福氣啦！」我們很有默契，有默契就會配合得很好。</w:t>
      </w:r>
      <w:r>
        <w:t xml:space="preserve"> </w:t>
      </w:r>
    </w:p>
    <w:p w14:paraId="085F6079" w14:textId="77777777" w:rsidR="000B6446" w:rsidRDefault="000B6446">
      <w:pPr>
        <w:pStyle w:val="a3"/>
      </w:pPr>
      <w:r>
        <w:t xml:space="preserve">　　今天跟大家先講到這裡。謝謝大家。　　</w:t>
      </w:r>
    </w:p>
    <w:sectPr w:rsidR="000B644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45496C" w14:textId="77777777" w:rsidR="000B6446" w:rsidRDefault="000B6446" w:rsidP="001D5C52">
      <w:r>
        <w:separator/>
      </w:r>
    </w:p>
  </w:endnote>
  <w:endnote w:type="continuationSeparator" w:id="0">
    <w:p w14:paraId="6C2CAF63" w14:textId="77777777" w:rsidR="000B6446" w:rsidRDefault="000B6446" w:rsidP="001D5C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EC5EB" w14:textId="77777777" w:rsidR="000B6446" w:rsidRDefault="000B6446" w:rsidP="001D5C52">
      <w:r>
        <w:separator/>
      </w:r>
    </w:p>
  </w:footnote>
  <w:footnote w:type="continuationSeparator" w:id="0">
    <w:p w14:paraId="16D2CB92" w14:textId="77777777" w:rsidR="000B6446" w:rsidRDefault="000B6446" w:rsidP="001D5C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C52"/>
    <w:rsid w:val="000B6446"/>
    <w:rsid w:val="001D5C5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E7974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D5C5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D5C5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D5C5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D5C5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800</Words>
  <Characters>4564</Characters>
  <Application>Microsoft Office Word</Application>
  <DocSecurity>0</DocSecurity>
  <Lines>38</Lines>
  <Paragraphs>10</Paragraphs>
  <ScaleCrop>false</ScaleCrop>
  <Company/>
  <LinksUpToDate>false</LinksUpToDate>
  <CharactersWithSpaces>5354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2026-08-12T23:27:00Z</dcterms:created>
  <dcterms:modified xsi:type="dcterms:W3CDTF">2026-08-12T23:27:00Z</dcterms:modified>
</cp:coreProperties>
</file>