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7461" w14:textId="77777777" w:rsidR="009879FB" w:rsidRDefault="009879FB">
      <w:r>
        <w:t xml:space="preserve">《太上感應篇》心得分享　　蔡禮旭老師主講　　（第二十八集）　　</w:t>
      </w:r>
      <w:r>
        <w:t>2010/10/16</w:t>
      </w:r>
      <w:r>
        <w:t xml:space="preserve">　　馬來西亞中華文化教育中心　　檔名：</w:t>
      </w:r>
      <w:r>
        <w:t xml:space="preserve">55-033-0028 </w:t>
      </w:r>
    </w:p>
    <w:p w14:paraId="248FAC05" w14:textId="77777777" w:rsidR="009879FB" w:rsidRDefault="009879FB">
      <w:pPr>
        <w:pStyle w:val="a3"/>
      </w:pPr>
      <w:r>
        <w:t xml:space="preserve">　　尊敬的諸位長輩、諸位同仁，大家早上好！我們今天接著學習。昨天提到了凡先生整理的行善十個重要的綱領，我們講到第九「敬重尊長」，就是尊重長輩。在《了凡四訓》當中有一段話，把「尊長」做了一個延伸，應該是凡指年齡比我們長，地位、他的職位比我們高，年高、位高、德行比我們高，還有見識、經驗比我們多的人，我們都應該尊重。</w:t>
      </w:r>
      <w:r>
        <w:t xml:space="preserve"> </w:t>
      </w:r>
    </w:p>
    <w:p w14:paraId="36C6FC2E" w14:textId="77777777" w:rsidR="009879FB" w:rsidRDefault="009879FB">
      <w:pPr>
        <w:pStyle w:val="a3"/>
      </w:pPr>
      <w:r>
        <w:t xml:space="preserve">　　尊重事實上是很自然的。面對年齡大的人，我們很自然提起尊重，他對家、對社會的付出是很多的；面對有智慧的人、有德行的人，我們的恭敬心自然提起來。所以聖賢佛菩薩教誨我們要尊重尊長，事實上，都是要讓我們恢復性德。我們學佛就是學作佛，就是恢復性德。而尊重的心境跟性德相應。所以儒家《曲禮》開頭就說，「毋不敬」。普賢行願第一願就是「禮敬諸佛」。所以我們對人不敬，事實上是違背自己的性德、糟蹋了自己。什麼是糟蹋自己？隨順貪瞋痴慢疑的習性，我們就變糟蹋自己。所以懂得自愛、懂得佛菩薩教誨我們的苦心，就會歡歡喜喜依教去奉行。</w:t>
      </w:r>
      <w:r>
        <w:t xml:space="preserve"> </w:t>
      </w:r>
    </w:p>
    <w:p w14:paraId="0AC54BAD" w14:textId="77777777" w:rsidR="009879FB" w:rsidRDefault="009879FB">
      <w:pPr>
        <w:pStyle w:val="a3"/>
      </w:pPr>
      <w:r>
        <w:t xml:space="preserve">　　尊重不只是在心境上，它很自然表現在行為上。像《弟子規》講的「或飲食，或坐走，長者先，幼者後」，我們對尊長有一份恭敬的態度，這些行為會自然流露；假如我們都忽略了這些細節，可能我們的心境的恭敬態度還沒真正發出來。很多人覺得，這一些禮節都是人家制定要來要求、控制人的，那他誤解了。禮是隨順人心自然流露出來的行為，聖賢人把它記下來，變成禮節。我們依照這個禮節去做，慢慢的我們就恢復本善、恢復性德。</w:t>
      </w:r>
      <w:r>
        <w:t xml:space="preserve"> </w:t>
      </w:r>
    </w:p>
    <w:p w14:paraId="4DF4F2F4" w14:textId="77777777" w:rsidR="009879FB" w:rsidRDefault="009879FB">
      <w:pPr>
        <w:pStyle w:val="a3"/>
      </w:pPr>
      <w:r>
        <w:t xml:space="preserve">　　再來，尊重的話，絕對不會對長輩鬧情緒，不會忤逆長輩。你有瞋恚心，這個離尊重就遠了。所以我們看到《弟子規》當中，面對父母、長輩勸告，「怡吾色，柔吾聲」，這也是尊重的具體落實。「諫不入，悅復諫」，哪怕父母生氣了打我們，「號泣隨，撻無怨」，沒有怨恨。用盡一切的方法勸告父母，就是為了父母好，這都是恭敬的流露。包含我們在單位當中，對上司的尊重也會表現在「出必告，反必面」，什麼事情做到哪裡，適當的時候要給上司講明白，讓這個領導心裡上知道，這個事情已經進行到什麼情況。我們是體恤領導的心，讓他不用多操心。而且也不能夠自專、剛愎自用，不只沒有請示領導就照著自己的意思去做了，這個態度就跟恭敬是背離的。懂得請示、懂得彙報，這個是恭敬的落實。當然，你一個領導者，你不能說什麼事都要聽我的，這也叫傲慢。領導者對他負責的事情，也要非常的慎重、恭敬。謹慎其實也是恭敬的表現。他愈恭敬他所負責的事情，他要把它做好，他當然要集思廣益，他不能順著自己的好惡去做事情，要客觀了解情況，然後汲取大家的智慧、經驗，把事做到最好。敬人敬事都表現在工作處事當中。道不可須臾離也，恭敬的態度表現在我們面對一切人事物當中要提起來。</w:t>
      </w:r>
      <w:r>
        <w:t xml:space="preserve"> </w:t>
      </w:r>
    </w:p>
    <w:p w14:paraId="491962F1" w14:textId="77777777" w:rsidR="009879FB" w:rsidRDefault="009879FB">
      <w:pPr>
        <w:pStyle w:val="a3"/>
      </w:pPr>
      <w:r>
        <w:t xml:space="preserve">　　再來第十是「愛惜物命」。愛護珍惜身命，珍惜物品，這是慈悲心、感恩心自然流露的心境。我們會感恩，比方媽媽幫我們織的衣服，幫我們買的東西，用的時候，時時都想著父母的苦心、父母的不容易，那對於這些東西就非常愛惜。假如我們恭敬各行各業的付出，我們對所有的物品也會愛惜，也會感恩。</w:t>
      </w:r>
      <w:r>
        <w:t xml:space="preserve"> </w:t>
      </w:r>
    </w:p>
    <w:p w14:paraId="6DF58B65" w14:textId="77777777" w:rsidR="009879FB" w:rsidRDefault="009879FB">
      <w:pPr>
        <w:pStyle w:val="a3"/>
      </w:pPr>
      <w:r>
        <w:lastRenderedPageBreak/>
        <w:t xml:space="preserve">　　我們吃飯以前都會念「感謝農夫辛勤耕作」。這一句話從內心念出來，對食物絕不糟蹋。而且我們一遇到農人，我們自然生起對他的恭敬跟感謝。尤其現在很多農夫他很自覺，要恢復傳統農耕。繼續這樣大量的化學物品，這些農藥、化肥繼續用下去，很多地最後都不能用、破壞掉，可能後代都沒有地可以種。所以他們現在很用心的要恢復傳統農耕，恢復大地的生機。像這樣的農夫，他種有機的這些食物、有機的食品，我們要尊重、要支持他，這都是為世世代代在做打算，很難得。</w:t>
      </w:r>
      <w:r>
        <w:t xml:space="preserve"> </w:t>
      </w:r>
    </w:p>
    <w:p w14:paraId="7FF18558" w14:textId="77777777" w:rsidR="009879FB" w:rsidRDefault="009879FB">
      <w:pPr>
        <w:pStyle w:val="a3"/>
      </w:pPr>
      <w:r>
        <w:t xml:space="preserve">　　愛惜物品叫惜福。所以一個人要添福可以去修福，這是一個方法。再來，惜福也可以添福報。有一句話叫「祿盡人亡」，人的福報享完命就沒了。但是假如很節儉，本來只有六十歲壽命，六十歲的時候福報還沒享完，可能多活十年、二十年都有可能。所以假如我們教育孩子沒有教他勤儉，他奢侈，那等於是父母讓他養成的習慣是短命的習慣，所以惜福很重要。</w:t>
      </w:r>
      <w:r>
        <w:t xml:space="preserve"> </w:t>
      </w:r>
    </w:p>
    <w:p w14:paraId="6F957149" w14:textId="77777777" w:rsidR="009879FB" w:rsidRDefault="009879FB">
      <w:pPr>
        <w:pStyle w:val="a3"/>
      </w:pPr>
      <w:r>
        <w:t xml:space="preserve">　　愛惜物之外還有愛惜身命，這跟下一句也是很相應，「慈心於物」。愛惜身命是慈悲心的流露。不只要愛惜身命，還要愛惜慧命，慧命比身命更重要。因為我們聞正法的機緣，這個成就慧命的機會就像開經偈上說的，「百千萬劫難遭遇。我今見聞得受持，願解如來真實義」，我們不珍惜這個聞法的機緣成就自己，那糟蹋的就是無量劫來的機緣，希有難逢的機緣就糟蹋掉。所以師長常說，斷人慧命的罪比斷人身命還要重！</w:t>
      </w:r>
      <w:r>
        <w:t xml:space="preserve"> </w:t>
      </w:r>
    </w:p>
    <w:p w14:paraId="5327E226" w14:textId="77777777" w:rsidR="009879FB" w:rsidRDefault="009879FB">
      <w:pPr>
        <w:pStyle w:val="a3"/>
      </w:pPr>
      <w:r>
        <w:t xml:space="preserve">　　我們常說，「人身難得，佛法難聞」。我們同參道友之間又得人身又聞佛法，應該互相護念法身慧命，「善相勸，德皆建；過不規，道兩虧。」假如這個同參之間有過失，我們都不去勸告他，不去協助他改過，那我們就沒盡到一個同參道友的本分。很多人修行修到不想得罪人，這個「不想得罪人」都是貪，貪做個好人，貪每一個人跟他都和和氣氣。那和氣是真的還假的？那是互相姑息，沒有互相規勸，這個團體不會有正氣。見面笑一笑，可能私底下都罵一罵。真正的君子、同參道友一定規過於私室，要把他問題提出來。尤其假如我們是做領導工作，用同仁的長處，也要協助他改進短處。他要改進，你哪有可能不指出他的問題的？那說，「可是我就是不敢給人家指出問題」。「我不敢」，我執很重，我執一起來就沒有眾生。只要能為他好，什麼我都能做，這才叫慈悲。真正能幫助他，我捨生命都在所不惜，更何況只是勸他兩句話，都不願意做，這個慈悲就差得遠。</w:t>
      </w:r>
      <w:r>
        <w:t xml:space="preserve"> </w:t>
      </w:r>
    </w:p>
    <w:p w14:paraId="3C1BA38C" w14:textId="77777777" w:rsidR="009879FB" w:rsidRDefault="009879FB">
      <w:pPr>
        <w:pStyle w:val="a3"/>
      </w:pPr>
      <w:r>
        <w:t xml:space="preserve">　　你說，「我的個性，就是不喜歡講人」。你看這一句話，迷惑顛倒。「我的個性」，我們是要留個性還是要恢復性德，諸位同仁？標準答案。修行人哪有個性？《大藏經》，大家翻一翻，佛陀有沒有說人要有個性？佛陀說，「隨眾生心，應所知量」，「恆順眾生」，然後成就他，沒有自己的個性，隨圓就方，任何因緣都能融入，然後為眾生著想。看到小孩，就跟他用小孩的言語幫助他；看到老人，就用老人能產生共鳴的言語。哪有說看到小孩，小孩那些話，我不會講；看到老人，他那個頻道跟我接不上，都是「我」字、「我」的設限。</w:t>
      </w:r>
      <w:r>
        <w:t xml:space="preserve"> </w:t>
      </w:r>
    </w:p>
    <w:p w14:paraId="0B5E003D" w14:textId="77777777" w:rsidR="009879FB" w:rsidRDefault="009879FB">
      <w:pPr>
        <w:pStyle w:val="a3"/>
      </w:pPr>
      <w:r>
        <w:t xml:space="preserve">　　性格講白了就是習性，講那麼好聽，「我這個人可有個性了」，「我的個性就是不喜歡講人」，你看這個不喜歡是什麼？貪，好惡的心。喜歡就是「好」，討厭就是「惡」，有喜歡就有討厭，那就不平等、不清淨。所以我們看，突破命運的人都是什麼？只要對人有益，勉強自己都去做，他就慢慢放下我執。一個人要改變命運、成就道業，首先自私自利一定要放下。</w:t>
      </w:r>
      <w:r>
        <w:t xml:space="preserve"> </w:t>
      </w:r>
    </w:p>
    <w:p w14:paraId="303BD77D" w14:textId="77777777" w:rsidR="009879FB" w:rsidRDefault="009879FB">
      <w:pPr>
        <w:pStyle w:val="a3"/>
      </w:pPr>
      <w:r>
        <w:lastRenderedPageBreak/>
        <w:t xml:space="preserve">　　現在我們剛好遇上了，我們做長輩、我們做領導，佛菩薩安排，我們就要在這個因緣當中歷事鍊心，放下習氣，提升自己。不然什麼時候是佛菩薩安排？諸位同仁，我們喜歡的時候是佛菩薩安排，不喜歡的時候呢？都是那個王主任害的，都是她給我們拖下水的。這個念頭就愈顛倒。</w:t>
      </w:r>
      <w:r>
        <w:t xml:space="preserve"> </w:t>
      </w:r>
    </w:p>
    <w:p w14:paraId="02C69A26" w14:textId="77777777" w:rsidR="009879FB" w:rsidRDefault="009879FB">
      <w:pPr>
        <w:pStyle w:val="a3"/>
      </w:pPr>
      <w:r>
        <w:t xml:space="preserve">　　第一個，我們現在的工作是什麼？共體時艱，中心發展剛開始，萬事起頭難，我們要共體時艱。再來，那是主任對我們的信任，我們珍惜這個信任，好好去做。你說，「我怕做不好」。還沒做就怕，妄想。你真誠去做、真誠去做了，才能在每一件事情當中去學到經驗。你放心好了，你做不好，真的做得不行了，主任自然會請你下來，你不要那麼緊張。主任不是看你喜不喜歡，看你臉色，不是，她為大局負責任的。你真不行，她自然就請你下來，她也不會害你，你都一直做不好，不就造業了嗎？她協助你把這個工作做好。所以人怎麼思想這麼複雜？做就對了。</w:t>
      </w:r>
      <w:r>
        <w:t xml:space="preserve"> </w:t>
      </w:r>
    </w:p>
    <w:p w14:paraId="18145F13" w14:textId="77777777" w:rsidR="009879FB" w:rsidRDefault="009879FB">
      <w:pPr>
        <w:pStyle w:val="a3"/>
      </w:pPr>
      <w:r>
        <w:t xml:space="preserve">　　我也是常常等著師父打電話來，「禮旭，你別幹了，下來下來」，阿彌陀佛。現在事哪有好幹的？又想「不求有功，但求無過」，可是每天都有過。但是師父沒有叫你下來，你就還是要頂著繼續做，為大局著想。哪一天，領導叫我們下來了，趕緊拿一個鞭炮。不用放，鞭炮怕吵到人，去買一個錄音機，按那個「鞭炮」，砰砰砰砰就好了，不要吵到別人。</w:t>
      </w:r>
      <w:r>
        <w:t xml:space="preserve"> </w:t>
      </w:r>
    </w:p>
    <w:p w14:paraId="60902961" w14:textId="77777777" w:rsidR="009879FB" w:rsidRDefault="009879FB">
      <w:pPr>
        <w:pStyle w:val="a3"/>
      </w:pPr>
      <w:r>
        <w:t xml:space="preserve">　　做的時候戰戰兢兢，對那個職位沒有任何的留戀。做著做著，「人家尊重我，要人家覺得我是主管」，倒水沒有倒我這一杯，「氣死我了，我是他主管，沒給我倒水」，那就麻煩了。在這個因緣當中生傲慢、生貪著，就墮落了。所以會修的人在一切境界當中，提升真誠、清淨、平等、正覺、慈悲的心。所以剛剛我們講到，愛惜法身慧命，人就不糟蹋自己，不浪費時間了。甚至什麼？起心動念都要跟西方極樂世界相應，這是真正愛惜這一生的法緣。「一念相應一念佛，念念相應念念佛」，我們目標是西方極樂世界，結果想的是貪瞋痴，都跟三惡道相應，那就不是真正愛護、珍惜自己的法身慧命。</w:t>
      </w:r>
      <w:r>
        <w:t xml:space="preserve"> </w:t>
      </w:r>
    </w:p>
    <w:p w14:paraId="1590580A" w14:textId="77777777" w:rsidR="009879FB" w:rsidRDefault="009879FB">
      <w:pPr>
        <w:pStyle w:val="a3"/>
      </w:pPr>
      <w:r>
        <w:t xml:space="preserve">　　為什麼師父常講「知難行易」？真搞清楚的人哪有可能再糟蹋自己的慧命、糟蹋自己的法緣？不可能。什麼時候會搞明白？因人而異，每個人根性不同。有些人聽第一次，他就終身不忘，就像顏回一樣；有的人要聽一百次，他真正記住了；有些人要聽一千次，甚至還要佛菩薩勸了幾百世、幾千世，他可能才記得，因人而異。但是，我們自己假如時時提起這個珍惜的心，甚至是提起對師長、對佛菩薩的報恩心，這個學習的效果一定比較好。一分誠敬得一分利益，十分誠敬得十分利益。</w:t>
      </w:r>
      <w:r>
        <w:t xml:space="preserve"> </w:t>
      </w:r>
    </w:p>
    <w:p w14:paraId="5D8E3D64" w14:textId="77777777" w:rsidR="009879FB" w:rsidRDefault="009879FB">
      <w:pPr>
        <w:pStyle w:val="a3"/>
      </w:pPr>
      <w:r>
        <w:t xml:space="preserve">　　確實，十法界，一念起就跟十法界相交感。六度心就是菩薩道，平等心就是佛道。所以真正會修行的人他是人中的佛，他是人中的菩薩。十法界依正莊嚴，人道當中也有十法界。假如我們貪瞋痴很重，那就是人中的餓鬼、人中的地獄、人中的畜生。所以我們是修道之人，我們得要清楚，我們修是往哪一個道走。常常觀照自己有沒有跟六度、平等心相應，這就是會修道。</w:t>
      </w:r>
      <w:r>
        <w:t xml:space="preserve"> </w:t>
      </w:r>
    </w:p>
    <w:p w14:paraId="34D6034A" w14:textId="77777777" w:rsidR="009879FB" w:rsidRDefault="009879FB">
      <w:pPr>
        <w:pStyle w:val="a3"/>
      </w:pPr>
      <w:r>
        <w:t xml:space="preserve">　　師父在講經的時候在愛惜物品當中，曾經聽到美國傳來一個故事：宣化法師有一天跟居士們在吃飯，他一張紙巾折起來這樣很珍惜的用，用了八次，所以愛惜物品。結果有一個居士非常感動他的行持（這都幾十年前的事），當場捐了一棟房子，那一棟房子值一百萬美金，護持他，覺得他有道。這麼惜福，「以戒為師，以苦為師」，正法能不能弘傳長久，看我們有沒有守住這八個字。佛陀滅度以前，交代很重要的行持要跟這八個字相應，所以他非常節儉，別人做不到，他做得到，而且他們是日中一食、不倒單，寮房里沒有床，持戒也很嚴，所以我們應該向他學習持戒、惜福。</w:t>
      </w:r>
      <w:r>
        <w:t xml:space="preserve"> </w:t>
      </w:r>
    </w:p>
    <w:p w14:paraId="1148FF2F" w14:textId="77777777" w:rsidR="009879FB" w:rsidRDefault="009879FB">
      <w:pPr>
        <w:pStyle w:val="a3"/>
      </w:pPr>
      <w:r>
        <w:t xml:space="preserve">　　人惜福，這個福報就可以利益大眾，所以修福也是為了眾生。李炳南老師看到學生福薄的話，都會勸他講經說法，勸他弘法利生。弘法利生是世間第一大福報，我們之前也有講過，《金剛經》裡面講，跟人說四句偈（四句正法）勝過三千大千七寶布施。所以前兩天才跟大家講，《地獄變相圖》，每個人都要會講；《孔子聖跡圖》，每個人要會講。講到這裡，大家有沒有壓力很大？你好好吸收一下，《孔子聖跡圖》，你可以講十五分鐘，十五分鐘就超過四句偈不少了，是不是？對。懂的道理，總要盡力去做。法供養重要，我能有多少，我盡力去做。這個供養不是在形相當中說，講多久叫供養，是盡心盡力是真供養。積德行善都是看存心，這是根本。人一盡力了，哪有他的潛力不不斷發揮出來的道理？往往都是畫地自限不肯去做，原地踏步，最後時光都過去了。</w:t>
      </w:r>
      <w:r>
        <w:t xml:space="preserve"> </w:t>
      </w:r>
    </w:p>
    <w:p w14:paraId="3872649F" w14:textId="77777777" w:rsidR="009879FB" w:rsidRDefault="009879FB">
      <w:pPr>
        <w:pStyle w:val="a3"/>
      </w:pPr>
      <w:r>
        <w:t xml:space="preserve">　　真正發願弘法利生，一定要把身心世界放下，不然那個弘法利生又是空的。身心世界放下，為佛菩薩工作，後台老闆是阿彌陀佛。然後，盡心盡力為一切眾生服務。有這樣的心，自然會得到諸佛護念，龍天善神的擁護。你真發心了，自然感應，不需要我們去找他。你說「我發心了，我去找佛菩薩」，那你把佛菩薩看扁了，佛菩薩是法界身，你一起心動念他就知道。「我發心了，他怎麼不找我？」可能我們那個發心還是什麼？一時的激動，貪瞋痴慢都還降伏不住，佛菩薩一想，工作交代給你，隔天就跟人家吵架，那不是添亂了？</w:t>
      </w:r>
      <w:r>
        <w:t xml:space="preserve"> </w:t>
      </w:r>
    </w:p>
    <w:p w14:paraId="178B0A98" w14:textId="77777777" w:rsidR="009879FB" w:rsidRDefault="009879FB">
      <w:pPr>
        <w:pStyle w:val="a3"/>
      </w:pPr>
      <w:r>
        <w:t xml:space="preserve">　　機緣還沒來，好好提升自己的德行、能力。真正德行、能力夠了，佛菩薩絕對會把任務派給我們，我們不要去操這個心，更不要用心機。用心機就是硬是要做這個、做那個，甚至於在一起共事的時候，自己主見就特別強，一定要這樣、一定要那樣。所以自己想做什麼做什麼，有時候可能都是刻意、我執。我們剛剛講的「隨眾生心，應所知量」，眾生現在有什麼需要，我們就是針對眾生的需要去做事情。隨順自己的我執，這可能都變成造業了。造業就會減損自己過去生中修積的福報。</w:t>
      </w:r>
      <w:r>
        <w:t xml:space="preserve"> </w:t>
      </w:r>
    </w:p>
    <w:p w14:paraId="4C223319" w14:textId="77777777" w:rsidR="009879FB" w:rsidRDefault="009879FB">
      <w:pPr>
        <w:pStyle w:val="a3"/>
      </w:pPr>
      <w:r>
        <w:t xml:space="preserve">　　大家看，師父給我們這些原理原則，都表演得非常徹底。大家想一想，師父有沒有說，我到聯合國去演講，有沒有？沒有，那緣分自自然然，隨緣妙用。包含章嘉大師說，你就出家，你以後的人生，佛菩薩安排，你自己不操心，這是章嘉大師給師父的教誨。師父有沒有聽完這句話以後，見到人就說，我要出家，你幫我找個機會，有沒有？這太刻意了，不用。不斷的提升自己的德行，自自然然水到渠成，都不用攀緣。該是我們的機會，推都推不掉；不是我們的機會，還沒成熟，硬要那都是我執增長，到最後會弄巧成拙。凡是成熟的事，都讓它水到渠成最好。所以後來，因緣成熟了，有法師九次請師父出家，最後緣成熟，師父就出家了。</w:t>
      </w:r>
      <w:r>
        <w:t xml:space="preserve"> </w:t>
      </w:r>
    </w:p>
    <w:p w14:paraId="570F23AB" w14:textId="77777777" w:rsidR="009879FB" w:rsidRDefault="009879FB">
      <w:pPr>
        <w:pStyle w:val="a3"/>
      </w:pPr>
      <w:r>
        <w:t xml:space="preserve">　　所以諸位同修，你假如有心要出家，你也別著急，也別遇人就在那裡講，我想出家。你要得諸佛護念，龍天善神擁護，最重要的是你真發心、真修行，自有安排。尤其當你的父母還不是很深入佛法，還不是很了解，你不要跑去跟你爸媽說，我要出家。那你父母都睡不著覺就是你的罪過。這緣不成熟，你又這麼著急，結果反而惱害眾生，惱害自己身邊的人。尤其這個時代，做任何事情低調一點，低調了，慢慢條件都具足了，不就水到渠成了嗎？八字都還沒一撇，就這麼張揚。其實人在修道的路上，第一關就是要把急躁能降伏，貪好、貪快，太急了。這個自然界都給我們啟示，果實成熟再摘就好吃，還沒成熟硬把它拔下來，吃下去怎麼樣？酸得不得了。強摘的瓜不甜。</w:t>
      </w:r>
      <w:r>
        <w:t xml:space="preserve"> </w:t>
      </w:r>
    </w:p>
    <w:p w14:paraId="7AD82BF0" w14:textId="77777777" w:rsidR="009879FB" w:rsidRDefault="009879FB">
      <w:pPr>
        <w:pStyle w:val="a3"/>
      </w:pPr>
      <w:r>
        <w:t xml:space="preserve">　　我們剛剛講到的要弘法利生，就像古人講的三不朽：立德、立功、立言。「立德」擺在第一位。有了德行，緣分自有安排，就可以「立功」，有這個機緣可以去服務大眾。假如沒有機緣，可以「立言」，就像孔老夫子沒有當官服務大眾的機會，最後他整理了古聖先王承傳下來的文化，造福了兩千五百多年的我們的中華民族，成為至聖先師，立言。所以只要有德，決定可以利益眾生。</w:t>
      </w:r>
      <w:r>
        <w:t xml:space="preserve"> </w:t>
      </w:r>
    </w:p>
    <w:p w14:paraId="521A87B4" w14:textId="77777777" w:rsidR="009879FB" w:rsidRDefault="009879FB">
      <w:pPr>
        <w:pStyle w:val="a3"/>
      </w:pPr>
      <w:r>
        <w:t xml:space="preserve">　　今天就跟大家先交流到這裡，明天我們再從「慈心於物」跟大家分享。謝謝大家。　　</w:t>
      </w:r>
    </w:p>
    <w:sectPr w:rsidR="009879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49C17" w14:textId="77777777" w:rsidR="009879FB" w:rsidRDefault="009879FB" w:rsidP="000E1A3F">
      <w:r>
        <w:separator/>
      </w:r>
    </w:p>
  </w:endnote>
  <w:endnote w:type="continuationSeparator" w:id="0">
    <w:p w14:paraId="756A80AA" w14:textId="77777777" w:rsidR="009879FB" w:rsidRDefault="009879FB" w:rsidP="000E1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3E887" w14:textId="77777777" w:rsidR="009879FB" w:rsidRDefault="009879FB" w:rsidP="000E1A3F">
      <w:r>
        <w:separator/>
      </w:r>
    </w:p>
  </w:footnote>
  <w:footnote w:type="continuationSeparator" w:id="0">
    <w:p w14:paraId="5A7072E8" w14:textId="77777777" w:rsidR="009879FB" w:rsidRDefault="009879FB" w:rsidP="000E1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3F"/>
    <w:rsid w:val="000E1A3F"/>
    <w:rsid w:val="007931EE"/>
    <w:rsid w:val="0098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F621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1A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1A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1A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1A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856</Words>
  <Characters>4883</Characters>
  <Application>Microsoft Office Word</Application>
  <DocSecurity>0</DocSecurity>
  <Lines>40</Lines>
  <Paragraphs>11</Paragraphs>
  <ScaleCrop>false</ScaleCrop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