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E025E" w14:textId="77777777" w:rsidR="00D31E8C" w:rsidRDefault="00D31E8C">
      <w:r>
        <w:t xml:space="preserve">《太上感應篇》心得分享　　蔡禮旭老師主講　　（第三十四集）　　</w:t>
      </w:r>
      <w:r>
        <w:t>2010/10/25</w:t>
      </w:r>
      <w:r>
        <w:t xml:space="preserve">　　馬來西亞中華文化教育中心　　檔名：</w:t>
      </w:r>
      <w:r>
        <w:t xml:space="preserve">55-033-0034 </w:t>
      </w:r>
    </w:p>
    <w:p w14:paraId="540D959B" w14:textId="77777777" w:rsidR="00D31E8C" w:rsidRDefault="00D31E8C">
      <w:pPr>
        <w:pStyle w:val="a3"/>
      </w:pPr>
      <w:r>
        <w:t xml:space="preserve">　　諸位同仁，大家早安！我們這幾節課都在談「忠孝友悌」這一句經文。確實，「忠孝」是中華傳統文化的根本所在，也是家道承傳最核心的德行，所謂「忠孝為傳家之本」。「忠孝」兩個德行的義理，要能夠通達明瞭，確實是要下功夫。比方我們看這個「忠」字，忠於自己。自己要成就自己，有沒有盡心？沒有盡心就是虧心，就是欺騙自己，就是欺心。欺心就是欺天，就是糟蹋自己的本善、自己的自性。</w:t>
      </w:r>
      <w:r>
        <w:t xml:space="preserve"> </w:t>
      </w:r>
    </w:p>
    <w:p w14:paraId="283143C3" w14:textId="77777777" w:rsidR="00D31E8C" w:rsidRDefault="00D31E8C">
      <w:pPr>
        <w:pStyle w:val="a3"/>
      </w:pPr>
      <w:r>
        <w:t xml:space="preserve">　　找到幾個人真正忠於自己的真如本性？我們隨順習氣就對自己不忠，對自己都不忠都在欺騙自己了，怎麼對人忠？自愛才能愛人，自助才能助人。用真心而且是時時刻刻用真心，這個忠才能做到位。忠於自己的父母、自己的家人、另一半。對孩子盡這一份本分職責，把他養育，還有要教育長大，教育他懂事，能成為社會的棟樑，這是盡忠。假如我們沒有好好教育孩子，孩子成為社會的負擔，那我們對社會不忠。為什麼人走入婚姻的時候，婚禮這麼隆重？那要對家族負責，也要對整個社會負責任，也是忠。</w:t>
      </w:r>
      <w:r>
        <w:t xml:space="preserve"> </w:t>
      </w:r>
    </w:p>
    <w:p w14:paraId="05014B43" w14:textId="77777777" w:rsidR="00D31E8C" w:rsidRDefault="00D31E8C">
      <w:pPr>
        <w:pStyle w:val="a3"/>
      </w:pPr>
      <w:r>
        <w:t xml:space="preserve">　　這個忠的態度，我發覺一個很微妙的現象。我在接觸家長的時候，家長學歷不高，他反而常常講，「我沒說我的孩子以後要有多高的學歷，但最起碼，他不能夠危害這個社會。」他有這個概念。反而學歷高的父母，一點小事可能就到學校來吵。學歷高，反而得理不饒人；學歷低的時候，反而常常會想起我要對這個社會負責任。我們在整個教育體系當中，應該要不斷提升一個人的德行，而不是只有他的知識而已。所以我們幾代人，這兩三代很明顯，我們爺爺奶奶輩不識字，忠孝存心；我們現在個個都大學畢業，不知道什麼是忠孝，連忠孝都不認識。所以這個「本」，要找到，德者，本也，忠孝，本也。</w:t>
      </w:r>
      <w:r>
        <w:t xml:space="preserve"> </w:t>
      </w:r>
    </w:p>
    <w:p w14:paraId="1DB0FE64" w14:textId="77777777" w:rsidR="00D31E8C" w:rsidRDefault="00D31E8C">
      <w:pPr>
        <w:pStyle w:val="a3"/>
      </w:pPr>
      <w:r>
        <w:t xml:space="preserve">　　我們這些當老師的，我們這些為人父母的，教育孩子居然連根本都沒教他，這個過失就很大。《三字經》在提醒我們，「養不教，父之過；教不嚴，師之惰。」修行人不往這裡去思考，都覺得自己修得不錯，五倫關係根本，差得一塌糊塗，人道都守不住還能成佛道？印光大師慈悲，知道聞佛法是百千萬劫的因緣，怕我們修得不知道自己的境界到哪裡、問題在哪裡，老人家在教誨當中最常提到的「敦倫盡分」，這是為生命當中有緣的親朋好友跟我們工作當中的同仁，要盡本分；「閑邪存誠」，要守好自己的起心動念，不要欺己，不要欺人。</w:t>
      </w:r>
      <w:r>
        <w:t xml:space="preserve"> </w:t>
      </w:r>
    </w:p>
    <w:p w14:paraId="2A1C0CE2" w14:textId="77777777" w:rsidR="00D31E8C" w:rsidRDefault="00D31E8C">
      <w:pPr>
        <w:pStyle w:val="a3"/>
      </w:pPr>
      <w:r>
        <w:t xml:space="preserve">　　所以這個「忠」字延伸到社會，延伸到國家，我們不管從事哪一個行業，在哪一個領域，也都要盡忠。「忠」事實上是無時無刻都在力行的德行。包含延伸到我們是佛弟子，也要為佛門盡忠。我們上一次提到，阿難尊者開悟的時候說的，「盡此深心奉塵剎，是則名為報佛恩」。這個「盡」字，就是從現在到這個生命結束，甚至是未來無終，都不改變這個態度，這是真心，這是盡忠。而我們確有這一份忠心，但是能不能保持？所以發心容易，恆心難。比方我們來從事弘法利生的工作，弘揚中華傳統文化，來的時候都很有使命，所以人要保持忠心、保持理智，就要不忘初心：「我來這裡幹什麼的？」這個心境要時時保持，「我是來為佛法、為眾生的。」能保持才能用忠，才能用真心；不能保持就隨順習氣了，就可能在處眾當中，跟人家對立衝突，看人不舒服、不滿、有怨，這個忠心就沒有保持。</w:t>
      </w:r>
      <w:r>
        <w:t xml:space="preserve"> </w:t>
      </w:r>
    </w:p>
    <w:p w14:paraId="112709AE" w14:textId="77777777" w:rsidR="00D31E8C" w:rsidRDefault="00D31E8C">
      <w:pPr>
        <w:pStyle w:val="a3"/>
      </w:pPr>
      <w:r>
        <w:lastRenderedPageBreak/>
        <w:t xml:space="preserve">　　我曾經接觸個同仁，他到中心來，他剛開始要從事弘揚傳統文化的工作，他很難得，他跟我講，「我今天來做這個事情，不求有功但求無過。所以假如我的行為造成這個團體很大的障礙，蔡老師你一定要告訴我。你只要告訴我，我一定馬上走，等我調好了，我的德行、處眾或者是能力，有夠這個水平了，那我再回來做。我不想給這個事業添麻煩。」他這個存心就很忠，盡心盡力。</w:t>
      </w:r>
      <w:r>
        <w:t xml:space="preserve"> </w:t>
      </w:r>
    </w:p>
    <w:p w14:paraId="21AB07F1" w14:textId="77777777" w:rsidR="00D31E8C" w:rsidRDefault="00D31E8C">
      <w:pPr>
        <w:pStyle w:val="a3"/>
      </w:pPr>
      <w:r>
        <w:t xml:space="preserve">　　所以之前跟大家提到，我們為這個社會，為這個正法久住去付出，絕對離不開我們現前的工作，工作當中就是在服務大眾，就是在弘揚正法。首先，要「人能弘道」，我們的行為就是在弘法。不能課程當中講的很好，我們處事待人、工作、跟大眾相處，都跟我們講的不一樣，言行不一致，這不能弘法，這不能長久的。甚至，再不正視我們德行的虧失，往後就要以身謗法。為什麼？知名度有了，德行沒跟上，人家一跟我們接觸三五天，就被看透。大眾很多，尤其在大陸文革以後，傳統文化的薰習相對少，幾十年來的缺乏，都是對於這些推廣的人有一份期許有一份信任，但是假如我們推廣者出現狀況的時候，對於大眾的信心會有很大的損害。所以更應該把根基、德行穩固，才能走得長遠。</w:t>
      </w:r>
      <w:r>
        <w:t xml:space="preserve"> </w:t>
      </w:r>
    </w:p>
    <w:p w14:paraId="395C7714" w14:textId="77777777" w:rsidR="00D31E8C" w:rsidRDefault="00D31E8C">
      <w:pPr>
        <w:pStyle w:val="a3"/>
      </w:pPr>
      <w:r>
        <w:t xml:space="preserve">　　既然應該是人人弘道，自己的行持就是符合經典，才是弘法。我們在團體當中，上一次有跟大家談到，首先要服從，不服從，這個團體就失和。天時不如地利，地利不如人和，能力再強，不懂得人和，團隊光處理人事問題就不知道要耗掉多少精神，那變成添很大的負擔。而不注重人和的人一定傲慢，傲慢了，有再強的能力，恃才傲物，一定會讓身邊的人很有壓力。所以這個才華要有「德」為本，「德者，才之帥也」，德行是才能的主帥，德行指揮才能，他才能利益他人、利益團體。假如「德」不足，「才」很強，那會拿著「才」去瞧不起人去壓到人。瞧不起人，甚至連領導都瞧不起。</w:t>
      </w:r>
      <w:r>
        <w:t xml:space="preserve"> </w:t>
      </w:r>
    </w:p>
    <w:p w14:paraId="2B50FB88" w14:textId="77777777" w:rsidR="00D31E8C" w:rsidRDefault="00D31E8C">
      <w:pPr>
        <w:pStyle w:val="a3"/>
      </w:pPr>
      <w:r>
        <w:t xml:space="preserve">　　所以孔子特別勸勉我們，要對治這個傲慢，對治吝嗇。人一吝嗇，嫉妒心就重，見不得人好，就要自己好就好，錢不想給人，經驗不想給人，心胸狹小。「如有周公之才之美」，這句話我們要會聽，這是孔子對於才華高的人高度的愛護跟提醒。這一句話就包括任何人都要記住這一句，誰的才華高過周公？周公制禮作樂，開周朝八百多年的國祚，全世界最完整的憲法《周禮》，誰的才華比周公高？舉這個例子已經是勸到極點，不能恃才傲物。「使驕且吝，其餘不足觀也已」，他的德行會被傲慢障住，才華其實也很難再突破。我們注意去看演藝圈有很多人才華很高，但是他伏不住傲慢，最後就要吃大虧。</w:t>
      </w:r>
      <w:r>
        <w:t xml:space="preserve"> </w:t>
      </w:r>
    </w:p>
    <w:p w14:paraId="5CCE4BE6" w14:textId="77777777" w:rsidR="00D31E8C" w:rsidRDefault="00D31E8C">
      <w:pPr>
        <w:pStyle w:val="a3"/>
      </w:pPr>
      <w:r>
        <w:t xml:space="preserve">　　孔子講，「君子和而不同，小人同而不和。」這個「和」字，就是懂得人和，懂得以大局的和諧為重。但這個「不同」，當別人跟他意見不同，他能包容。我們假如聽人家講話跟我們意見不同，馬上火就上來，那就不是君子！諸位同仁，不是君子是什麼？所以君子、小人不是說他有沒有犯法，不是從法律看，君子、小人是從心量看，心量小了就變成小人。我們注意去看《論語》裡面君子、小人的句子，根源在心胸。所以「君子不器」，他度量大。一個人成就的功業有多大跟他的心量成正比。心量一小，容易生氣，容易看人不順眼，容易埋怨人，一堆垃圾不就裝在這個小垃圾桶裡面去了嗎？</w:t>
      </w:r>
      <w:r>
        <w:t xml:space="preserve"> </w:t>
      </w:r>
    </w:p>
    <w:p w14:paraId="714298EF" w14:textId="77777777" w:rsidR="00D31E8C" w:rsidRDefault="00D31E8C">
      <w:pPr>
        <w:pStyle w:val="a3"/>
      </w:pPr>
      <w:r>
        <w:t xml:space="preserve">　　人家意見不同，可以接受，可以包容甚至可以為借鑒，不「以人廢言」！這個人對你態度很不好，你不只不生氣，他講的話對的，你還能接受，這樣才能感動人，</w:t>
      </w:r>
      <w:r>
        <w:lastRenderedPageBreak/>
        <w:t>「我常常得罪他，他還為我想，他還能接納我的話，這個人氣宇不凡」。不只意見不同可以包容，別人的生活習慣、性格不同，可以包容，可以體恤。這個體恤是，原來他的家庭狀況是這樣，原來他以前的經驗是這樣，所以他現在這個行為也其來有自。體恤了之後，包容了之後，進一步還願意協助他幫助他，轉變他不好的性格，這個真是厚道，真是忠義！所以「和而不同」。</w:t>
      </w:r>
      <w:r>
        <w:t xml:space="preserve"> </w:t>
      </w:r>
    </w:p>
    <w:p w14:paraId="22F1F59F" w14:textId="77777777" w:rsidR="00D31E8C" w:rsidRDefault="00D31E8C">
      <w:pPr>
        <w:pStyle w:val="a3"/>
      </w:pPr>
      <w:r>
        <w:t xml:space="preserve">　　「小人同而不和」，這個「同」字是什麼？小人愛恨的心、愛憎的心很強，這個人跟他說法一樣、想法一樣，如膠似漆，好得不行。告訴大家，恨從哪裡來的？從愛來的。你不愛這個人，你恨得了他嗎？你走在路邊，有個不認識的人瞪你一眼，你生不生氣？還生氣？那是小得不行了，連個沙子都容不進去。「算了算了，別理他，沒事。」假如妳先生這一輩子第一次瞪妳一眼，「我這輩子跟你沒完沒了。」為什麼產生這麼大作用？愛憎的心，那是情執、情識，變化莫測。</w:t>
      </w:r>
      <w:r>
        <w:t xml:space="preserve"> </w:t>
      </w:r>
    </w:p>
    <w:p w14:paraId="3768A4B6" w14:textId="77777777" w:rsidR="00D31E8C" w:rsidRDefault="00D31E8C">
      <w:pPr>
        <w:pStyle w:val="a3"/>
      </w:pPr>
      <w:r>
        <w:t xml:space="preserve">　　所以佛家用慈悲不用愛，世間的愛其實還是落在情欲裡面，是好惡。喜歡的，好得不行；意見不同了，利害衝突了，馬上翻臉，馬上對立，這個歷代都有。你看，要謀利益的時候，好得不行，統統黏在一起；利益衝突了，互相置對方於死地。孔子在《論語》說，「愛之欲其生，惡之欲其死」，本來喜歡他，他什麼都好，後來討厭他，天天咒他死。非惑歟？這個人是迷惑顛倒到極點。</w:t>
      </w:r>
      <w:r>
        <w:t xml:space="preserve"> </w:t>
      </w:r>
    </w:p>
    <w:p w14:paraId="4483ACB0" w14:textId="77777777" w:rsidR="00D31E8C" w:rsidRDefault="00D31E8C">
      <w:pPr>
        <w:pStyle w:val="a3"/>
      </w:pPr>
      <w:r>
        <w:t xml:space="preserve">　　今天我們跟這個親朋好友關係非常好，剛好遇到一個境界，彼此有很深的誤會，我們還念念的怎麼化解，甚至怎麼幫他，這才叫真心！假如一個人跟這麼關係好的親朋好友，出現一些誤會之後，動不動就罵對方，那我們得回光返照，我們自己這一顆心已經偏得太厲害。「絕交不出惡語」，真心不變，現在有誤會，還是念念想著怎麼樣幫他，這樣才對。幫不了怎麼辦？造緣，誰能幫他，你可以透過關係，可以找到能幫他的人，就找；不行了，實在沒有辦法，念佛迴向給他，盡這一分忠心。小人「同」那是利益，那是在感覺很好的時候「同」，但是情會變化，就不「和」。</w:t>
      </w:r>
      <w:r>
        <w:t xml:space="preserve"> </w:t>
      </w:r>
    </w:p>
    <w:p w14:paraId="0A84BC39" w14:textId="77777777" w:rsidR="00D31E8C" w:rsidRDefault="00D31E8C">
      <w:pPr>
        <w:pStyle w:val="a3"/>
      </w:pPr>
      <w:r>
        <w:t xml:space="preserve">　　我們冷靜觀察人與人的相處，一開始都有一段熱烙期，大家有沒有發現？一開始認識，這個朋友真好！等熱烙期過了，相處久，對方有什麼毛病看到了，然後那種熱情可能就有點退。所以為什麼「勿諂富，勿驕貧；勿厭故，勿喜新」？人為什麼會喜新？熱烙期還沒過。人為什麼會厭故？相處久了，付出忘了，恩德忘了，就記對方的缺點，就記對方的不是，才會產生厭故喜新的狀況。不然朋友應該是愈老、交情愈久愈好。所以不是境界有問題，而是我們的心有問題。</w:t>
      </w:r>
      <w:r>
        <w:t xml:space="preserve"> </w:t>
      </w:r>
    </w:p>
    <w:p w14:paraId="213599D8" w14:textId="77777777" w:rsidR="00D31E8C" w:rsidRDefault="00D31E8C">
      <w:pPr>
        <w:pStyle w:val="a3"/>
      </w:pPr>
      <w:r>
        <w:t xml:space="preserve">　　這個服從，我們之前也講到，學問是活的，領導不對了，要懂得勸諫。人說，「我不敢勸。」為什麼不敢勸？心裡在罣礙什麼？擔憂什麼？人不敢做道義之事，可能都是因為有牽掛。不能正直，都是有欲望在其中，所謂「無欲則剛」，考慮到自己的利益，該做的事不做，這就沒有君子的正氣。</w:t>
      </w:r>
      <w:r>
        <w:t xml:space="preserve"> </w:t>
      </w:r>
    </w:p>
    <w:p w14:paraId="205BC3B8" w14:textId="77777777" w:rsidR="00D31E8C" w:rsidRDefault="00D31E8C">
      <w:pPr>
        <w:pStyle w:val="a3"/>
      </w:pPr>
      <w:r>
        <w:t xml:space="preserve">　　范仲淹的兒子范純仁做到宰相，他講到，假如我給皇帝諫言的話，給領導諫言的話，他不接受，哪怕是萬鐘的就是最高的俸祿，我連想都不想看都不看，辭職。我在這個位子上最重要的就是勸皇帝、勸領導，他不聽，我就沒盡到這一分責，我還領這個國家的俸祿做什麼。他離開了。「茍言之不用，萬鐘非所顧也」，這個才是一個忠臣的態度，是盡道義，不是利害之交。領導回頭了，趕緊回來幫忙，一句怨言都沒有，他不記恨。當然，離開的時候不出惡言，不要「好，我今天要離開了，非罵他個痛快不可」，那你就把後路統統給截斷了。與人相處要留後路，以後機緣成熟，好交往、好共事。</w:t>
      </w:r>
      <w:r>
        <w:t xml:space="preserve"> </w:t>
      </w:r>
    </w:p>
    <w:p w14:paraId="7B7031EC" w14:textId="77777777" w:rsidR="00D31E8C" w:rsidRDefault="00D31E8C">
      <w:pPr>
        <w:pStyle w:val="a3"/>
      </w:pPr>
      <w:r>
        <w:t xml:space="preserve">　　所以這個盡忠還是都要很理智去面對。有可能我們在弘法的過程當中，我們的上司領導走的路線不對，這個時候，也不能因為個人情感，跟著他偏掉。你說，可是他對我有恩德。他對我有恩德是引領我們進入傳統文化的學習，你把傳統文化學得更好，他的功德愈大！這要很理智，不能用情感去面對因緣的變化。今天他偏了，每一個人都在修行，境界很多，先走的人不一定先到，而且先走的人面對的名聞利養可能更多。所以依法不依人，要用理智去效忠。</w:t>
      </w:r>
      <w:r>
        <w:t xml:space="preserve"> </w:t>
      </w:r>
    </w:p>
    <w:p w14:paraId="1A3820E6" w14:textId="77777777" w:rsidR="00D31E8C" w:rsidRDefault="00D31E8C">
      <w:pPr>
        <w:pStyle w:val="a3"/>
      </w:pPr>
      <w:r>
        <w:t xml:space="preserve">　　這個時候更重要的是什麼？我成就了，當初帶領我學習的人，深入傳統文化的人，他的功德大。第二，我趕緊把這條路走對，讓他看到。他懂了，他可能就回頭。你還沒有做對，還沒走出正確的方向，你講半天，可能人家也不能接受。現在，可能一件事情，五個人有五個人的看法。這個時代要說服別人，說實在的，沒法用嘴了，難。要用什麼？身體力行，做出成果來。我們很幸運，我們是跟著師父的智慧去做，你要吃個定心丸。</w:t>
      </w:r>
      <w:r>
        <w:t xml:space="preserve"> </w:t>
      </w:r>
    </w:p>
    <w:p w14:paraId="7652DC43" w14:textId="77777777" w:rsidR="00D31E8C" w:rsidRDefault="00D31E8C">
      <w:pPr>
        <w:pStyle w:val="a3"/>
      </w:pPr>
      <w:r>
        <w:t xml:space="preserve">　　第二點，我們講到要盡心盡力去做，而這個盡心盡力除了去做事情之外，很重要的我們剛剛講了，德者本也，要提升自己的德行，「才能」才能發揮得好。所以這個盡心不能只著在工作、事物的多寡，或者能力的提升而已，還要注重德行的功夫提升。德行之外，當然工作能力，能夠經一事就能夠有所成長，這也是非常盡忠的態度。</w:t>
      </w:r>
      <w:r>
        <w:t xml:space="preserve"> </w:t>
      </w:r>
    </w:p>
    <w:p w14:paraId="63D8E5D5" w14:textId="77777777" w:rsidR="00D31E8C" w:rsidRDefault="00D31E8C">
      <w:pPr>
        <w:pStyle w:val="a3"/>
      </w:pPr>
      <w:r>
        <w:t xml:space="preserve">　　所以有一個師父教誨是「現代生活十則」，現在工作生活十個原則，大家背過了吧？「腦筋活一點，說話慢一點，微笑露一點」，還有一條跟嘴巴有關係的，「嘴巴甜一點」。這個「甜」不是諂媚，是鼓勵別人。為什麼？這個時代，人一般沒有信心，給他適當的鼓勵，像給他充充電一樣，不要常常都指責批評，讓人家很難過。跟人相處，「肚量大一點，脾氣小一點，做事多一點」，多承擔，「理由少一點」，這是多少、大小。「動作快一點」，這個「快」不是著急，是不要拖拖拉拉的，我們現在有用工商日誌本把它記下來，做什麼事有進度，不會拖拖拉拉。「效率高一點」，做事強調怎麼樣溝通人和，怎麼樣做會更有效率，「苟日新，日日新，又日新」，做人做事也要守六度的「精進」這個態度。</w:t>
      </w:r>
      <w:r>
        <w:t xml:space="preserve"> </w:t>
      </w:r>
    </w:p>
    <w:p w14:paraId="12F60103" w14:textId="77777777" w:rsidR="00D31E8C" w:rsidRDefault="00D31E8C">
      <w:pPr>
        <w:pStyle w:val="a3"/>
      </w:pPr>
      <w:r>
        <w:t xml:space="preserve">　　這是「忠」第二個部分：盡心盡力。包含為國舉才，這個之前也跟大家談過。一個好的領導，一定多欣賞別人的好，多推舉賢能之人來利益團體、利益正法，絕不可嫉妒，嫉妒好的弘護人才，只有一條路可以走，就是地獄。這話我已經跟大家分享了，這個我也很警惕。到時候到閻羅王那邊，可別把我拖下水，說蔡某某根本就沒講。今天是公元二Ｏ一Ｏ年十月二十五號，今天是台灣光復的日子，我一定會記住，到時候我被抓到閻羅王那邊，我也比較不會忘記時間。</w:t>
      </w:r>
      <w:r>
        <w:t xml:space="preserve"> </w:t>
      </w:r>
    </w:p>
    <w:p w14:paraId="02918166" w14:textId="77777777" w:rsidR="00D31E8C" w:rsidRDefault="00D31E8C">
      <w:pPr>
        <w:pStyle w:val="a3"/>
      </w:pPr>
      <w:r>
        <w:t xml:space="preserve">　　謝謝大家。　　</w:t>
      </w:r>
    </w:p>
    <w:sectPr w:rsidR="00D31E8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EBF6E" w14:textId="77777777" w:rsidR="00D31E8C" w:rsidRDefault="00D31E8C" w:rsidP="007375AD">
      <w:r>
        <w:separator/>
      </w:r>
    </w:p>
  </w:endnote>
  <w:endnote w:type="continuationSeparator" w:id="0">
    <w:p w14:paraId="5AD5CEE4" w14:textId="77777777" w:rsidR="00D31E8C" w:rsidRDefault="00D31E8C" w:rsidP="007375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B9139" w14:textId="77777777" w:rsidR="00D31E8C" w:rsidRDefault="00D31E8C" w:rsidP="007375AD">
      <w:r>
        <w:separator/>
      </w:r>
    </w:p>
  </w:footnote>
  <w:footnote w:type="continuationSeparator" w:id="0">
    <w:p w14:paraId="7364C381" w14:textId="77777777" w:rsidR="00D31E8C" w:rsidRDefault="00D31E8C" w:rsidP="007375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5AD"/>
    <w:rsid w:val="007375AD"/>
    <w:rsid w:val="007931EE"/>
    <w:rsid w:val="00D31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A431D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375A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375A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375A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375A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777</Words>
  <Characters>4435</Characters>
  <Application>Microsoft Office Word</Application>
  <DocSecurity>0</DocSecurity>
  <Lines>36</Lines>
  <Paragraphs>10</Paragraphs>
  <ScaleCrop>false</ScaleCrop>
  <Company/>
  <LinksUpToDate>false</LinksUpToDate>
  <CharactersWithSpaces>5202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2026-08-12T23:28:00Z</dcterms:created>
  <dcterms:modified xsi:type="dcterms:W3CDTF">2026-08-12T23:28:00Z</dcterms:modified>
</cp:coreProperties>
</file>