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9C19" w14:textId="77777777" w:rsidR="009D3461" w:rsidRDefault="009D3461">
      <w:r>
        <w:t>第三屆中華傳統文化進修班</w:t>
      </w:r>
      <w:r>
        <w:t>—4500</w:t>
      </w:r>
      <w:r>
        <w:t xml:space="preserve">年前中國的遠祖是如何教導他的後裔　　蔡禮旭老師主講　　（第三集）　　</w:t>
      </w:r>
      <w:r>
        <w:t>2010/12/2</w:t>
      </w:r>
      <w:r>
        <w:t xml:space="preserve">　　馬來西亞中華文化教育中心　　檔名：</w:t>
      </w:r>
      <w:r>
        <w:t xml:space="preserve">55-046-0003 </w:t>
      </w:r>
    </w:p>
    <w:p w14:paraId="10B034F7" w14:textId="77777777" w:rsidR="009D3461" w:rsidRDefault="009D3461">
      <w:pPr>
        <w:pStyle w:val="a3"/>
      </w:pPr>
      <w:r>
        <w:t xml:space="preserve">　　尊敬的諸位長輩，諸位學長，大家早上好！在《中庸》當中夫子講，「道也者，不可須臾離也」，恭敬心是道，平等心是道，真誠慈悲心、清淨心是道。所以守好這一顆真心，何處不是道場？比方我們早上吃飯盛粥，盛的時候這個粥滴下來，這個就浪費了。為什麼會滴下來？可能我們心有點慌。為什麼會慌？因為看到蔡老師，蔡老師太凶惡了，發抖，所以滴下來。總是有原因的。或者我們心沒有定，不知道注意力在哪裡，都有可能造成這個東西浪費掉。所以，每一個動作當中都是恭敬謹慎，這是我們很重要的修道下手之處。</w:t>
      </w:r>
      <w:r>
        <w:t xml:space="preserve"> </w:t>
      </w:r>
    </w:p>
    <w:p w14:paraId="52EC9EF4" w14:textId="77777777" w:rsidR="009D3461" w:rsidRDefault="009D3461">
      <w:pPr>
        <w:pStyle w:val="a3"/>
      </w:pPr>
      <w:r>
        <w:t xml:space="preserve">　　《禮記．曲禮》開篇就說「毋不敬」，對人要敬，對事、對物都要敬，「一粥一飯，當思來處不易」。不能說對人恭敬，對物品不恭敬，這個就不平等心；一切時、一切處守好真心。所以我們「忠信以存心，敬慎以行己，平恕以待人」。我們心裡常常都是存著忠信，這個忠是盡心盡力做好本分，盡心盡力為他人著想，這叫為人盡忠。其實我們修道當中最大的一個突破，就是放下自私自利。怎麼放下？你愈想不放下，它就愈來。轉個念頭，從今天開始，念念為人著想，不要想自己，慢慢的這個自私自利就淡了。信，誠信，時時守住真誠的態度，答應別人的事情絕對不忘，甚至自己發的願絕對不忘，用這樣的心態來存心。</w:t>
      </w:r>
      <w:r>
        <w:t xml:space="preserve"> </w:t>
      </w:r>
    </w:p>
    <w:p w14:paraId="5A9ACB75" w14:textId="77777777" w:rsidR="009D3461" w:rsidRDefault="009D3461">
      <w:pPr>
        <w:pStyle w:val="a3"/>
      </w:pPr>
      <w:r>
        <w:t xml:space="preserve">　　敬慎以行己，一切時、一切處恭敬謹慎，對人、對事、對物。比方說我們今天打開經典，用敬慎的態度，一分誠敬得一分利益，十分誠敬得十分利益。敬慎容不容易保持？比方說我們聽師長講課，一開始的時候聽是聚精會神，覺得如貧得寶，太好了，太受益了。兩年之後呢？聽課的狀態恭敬有沒有保持？我們在修學上很強調精進，進是進步，提升，所以恭敬應該是愈來愈提升才對。但有可能兩年之後，我們聽師長講課會打瞌睡，這個就提醒我們，我們沒有敬慎的態度不斷保持、不斷提升。所以在修學當中，時時要勘驗自我，我是在進步，還是在退步？修學的路上怕就怕什麼？怕被自己給賣了都不知道，自己不清楚自己的狀況，可能還覺得學得很好。比方我們的真誠心有沒有提升？我們的慈悲心、為人設想的心有沒有提升？我們的平等心有沒有提升？我們謙卑的態度有沒有提升？只要有一個心態退了，基本上就全退了。我有謙卑一點了，但是我不慈悲，有沒有可能？一真一切真，一妄就一切都是虛妄。都可以從這幾個角度，來看我們的心性有沒有在精進提升當中。比方謙恭待人，可能我們負責的事多了，課講多了，在對人講話的時候態度不一樣，有點傲氣，有點官氣，那就被污染了，清淨心被傲慢污染了。時時得提醒自己，「本來無一物，何</w:t>
      </w:r>
      <w:r>
        <w:t>處惹塵埃」，不能染上這些習氣。所以，「曲禮」開篇講的，對我們提醒就很重要，從恭敬下手，毋不敬。哪怕是一張紙、一枝筆，甚至一滴水，都要有敬慎的態度，不要糟蹋。</w:t>
      </w:r>
      <w:r>
        <w:t xml:space="preserve"> </w:t>
      </w:r>
    </w:p>
    <w:p w14:paraId="7F7C3904" w14:textId="77777777" w:rsidR="009D3461" w:rsidRDefault="009D3461">
      <w:pPr>
        <w:pStyle w:val="a3"/>
      </w:pPr>
      <w:r>
        <w:t xml:space="preserve">　　平恕以待人，跟人相處，平等心。《弟子規》說，「勿諂富，勿驕貧，勿厭故，勿喜新」，這都是平等的心，不能有高下去衡量別人。從財富、從地位、從修學這種高下見去看人，就帶著一種傲氣。恕是寬恕，感同身受，設身處地去跟人相處。尤其可惡之人必有可憐之處，其實從一個人的人生的因緣來看，假如他現在的行為不好，他這一生可能就是不幸的人，他才會造成現在這種行為。你從整體去看他，你對他生不起氣來。我們就是什麼才會生氣？執著，執著在他現在的行為，就生氣了。他怎麼</w:t>
      </w:r>
      <w:r>
        <w:lastRenderedPageBreak/>
        <w:t>可以這樣對我？他年齡都多大了，連這個都不懂？一大堆妄念就出來了。假如冷靜下來，他沒有好的家庭、沒有好的教育才會這樣。他好不容易得人身，「人之初，性本善」，要好好珍惜，好好提升自己的靈性。我們堅信人之初，性本善，不會看任何人不順眼，堅信，信任他有本善，進一步，盡我們的力量幫助他恢復本善，如此而已。</w:t>
      </w:r>
      <w:r>
        <w:t xml:space="preserve"> </w:t>
      </w:r>
    </w:p>
    <w:p w14:paraId="5BA455C6" w14:textId="77777777" w:rsidR="009D3461" w:rsidRDefault="009D3461">
      <w:pPr>
        <w:pStyle w:val="a3"/>
      </w:pPr>
      <w:r>
        <w:t xml:space="preserve">　　人與人的緣分就是這麼單純，沒有很複雜。你說我要幫他，他不接受。第一，我們心態、方法對不對？第二，他真不接受我，你可以找別人，他能接受的人，你去請他。第三，我跟其他的人他都不接受，那再等一會，是吧！要有耐心。等不是乾等，不是發呆，等是什麼？造緣。我提升得愈好，他看到了，慢慢的更有信心。所以，跟這個人緣分還沒到，更重要的是提升自己。不然我們在那裡等，這些人跟我緣分還沒到，等一下等一下，等到緣分成熟了，自己能力不夠。所以，重中之重還在提升自己的境界，「假令供養恆沙聖，不如堅勇求正覺」，開自己的智慧，沒有智慧，很多人跟你關係很好，到時候也幫不上忙。</w:t>
      </w:r>
      <w:r>
        <w:t xml:space="preserve"> </w:t>
      </w:r>
    </w:p>
    <w:p w14:paraId="4A7B6891" w14:textId="77777777" w:rsidR="009D3461" w:rsidRDefault="009D3461">
      <w:pPr>
        <w:pStyle w:val="a3"/>
      </w:pPr>
      <w:r>
        <w:t xml:space="preserve">　　這段話是在《五種遺規》當中，對我們立身處世很好的提醒。敬也是福報，所謂福田心耕。福田大分三項，恩田、悲田、敬田。知恩報恩的人有福；慈悲為懷的人有福，他悲田；事事對人、對事、對物恭敬的人也有福。我們看一個人，人家交代事情給他做，他受人之託，忠人之事，這是恭敬的態度。這樣的人福氣不斷增長，包含他在團體、社會當中的信用不斷提升，他怎麼會沒有機會、沒有福報？</w:t>
      </w:r>
      <w:r>
        <w:t xml:space="preserve"> </w:t>
      </w:r>
    </w:p>
    <w:p w14:paraId="7B676222" w14:textId="77777777" w:rsidR="009D3461" w:rsidRDefault="009D3461">
      <w:pPr>
        <w:pStyle w:val="a3"/>
      </w:pPr>
      <w:r>
        <w:t xml:space="preserve">　　昨天跟大家談到目前的這些跡象，二００九年、二０一０年災難頻率比較高，又有二０一二年的預言，又有科學家二０一三年的推測，太陽風暴。我們因為有機會讀經典，比較不會恐慌。我有時候想一想，這個世間的人沒學傳統文化，他們怎麼過日子？我都有點納悶，他們的心怎麼安得了？我也很佩服他們。大家可以抽點空去問一下那些還沒有學傳統文化的，他們看到現在社會這麼亂，又有這麼多世界末日的預言，他們的心到底是怎麼考慮未來的？是不是今朝有酒，管不了這麼多了。我們明理了，知道根源，根源是人心不善。所以我們很清楚自己要斷惡修善，進而盡力的勸人斷惡修善，能扭轉多少，盡力去做，理得心安。人不明理，說心能安那都是騙人的，那是裝得心很安，作夢可能還是作惡夢都說不定。</w:t>
      </w:r>
      <w:r>
        <w:t xml:space="preserve"> </w:t>
      </w:r>
    </w:p>
    <w:p w14:paraId="482C9BED" w14:textId="77777777" w:rsidR="009D3461" w:rsidRDefault="009D3461">
      <w:pPr>
        <w:pStyle w:val="a3"/>
      </w:pPr>
      <w:r>
        <w:t xml:space="preserve">　　諸位學長們，您有沒有把握二０一二年來的時候你不會受災難，有沒有把握？這是第一個問題。第二個問題，縱使受災難了，你有沒有把握不惶恐？你假如有把握不惶恐，那死你也不怕了，是吧！好死好超生，你能很鎮定，一個人很鎮定的時候，再大的災禍到的時候，他不會糊裡糊塗。所以這也是個重要的功夫。當然我們也不能說我們做好事一定有好報，這句話有沒有道理？有道理。但是，一定有好報這是對的，但請問什麼時候報？很多道理它有深度、有廣度。但問題是這句話沒錯，可能錯在人的心態，比方他在做好事的時候，心裡一直想「我趕快有好報，我趕快有好報」，他就有求的執著。結果突然遇到一件壞事的時候，麻煩了，「我做這麼多好事，居然是這樣，這經典騙人的」，他可能就落入一個瓶頸，突破不了。所以。一定有好報，不一定是明年報，也不一定是五年之後報，有可能要下輩子才報，但是他一定有報。有些人今天做好事，明天就報，每個人不一樣，就像種子撒下去，每顆種子它不一樣，有的比較實在，有的比較虛，實在的它一定先發芽。人的心只要有執著點，他往後就會出現苦，求不得的苦。所以我們在行善的過程當中，心裡面不要求好報，說坦白的，應該都覺得那是我的本分，做得理得心安，而不是要去貪求果報。</w:t>
      </w:r>
      <w:r>
        <w:t xml:space="preserve"> </w:t>
      </w:r>
    </w:p>
    <w:p w14:paraId="7266AA63" w14:textId="77777777" w:rsidR="009D3461" w:rsidRDefault="009D3461">
      <w:pPr>
        <w:pStyle w:val="a3"/>
      </w:pPr>
      <w:r>
        <w:lastRenderedPageBreak/>
        <w:t xml:space="preserve">　　我曾經看到一個故事，讓我非常佩服。就是玄奘大師，在我們佛門那是貢獻數一數二的高僧，他翻譯的經典可能是最多的。為了人民，為了整個正法久住，奉獻一生。後來集結幾百人翻譯經典，我們每一個人都受到玄奘大師的恩澤庇蔭。結果玄奘大師老了，臨終以前生病，大家想一想，你假如為了人民、正法做了一輩子，結果老的時候還生一場大病，我們馬上起的念頭是什麼？在這些關鍵時候，我們起的念頭就是我們修學的狀態，可以看清自己的狀態。突如其來的狀況，往往能看出我們的心境的狀態在哪裡。比方說人家無理過來，馬上火氣上來，這是真實狀況。不是人家很恭敬的對你，你也很恭敬的對他，有時候還看不出自己的境界。包含一個陌生人跟你迎面而來撞你一下，你瞬間的念頭是什麼？假如那個瞬間是他撞你，你還跟他說對不起，那你修養不錯。人家一撞你，你瞬間可以說對不起，那個我執就很淡，就只想著撞到人，那個對不起就脫口而出。假如人家一撞你，你火氣就先上來，這個瞋恚心還很重。</w:t>
      </w:r>
      <w:r>
        <w:t xml:space="preserve"> </w:t>
      </w:r>
    </w:p>
    <w:p w14:paraId="67A38941" w14:textId="77777777" w:rsidR="009D3461" w:rsidRDefault="009D3461">
      <w:pPr>
        <w:pStyle w:val="a3"/>
      </w:pPr>
      <w:r>
        <w:t xml:space="preserve">　　人家錯了，我們都先道歉為好。為什麼？雖然他錯了，可能他先起來的是火氣。這個人給你撞了，他身體受衝撞，他一下子可能起來的是火氣，他不會一下子先想說我撞你，一般的人他還沒有修身以前，這很正常。可是當他撞你，你還先給他說對不起，他那個火就沒地方發了。然後他馬上覺得，是我撞他的，「沒有，沒有，對不起，對不起，是我對不起」，不會衝突了。所以會衝突，哪怕是對方錯，也是我們修養不夠。所謂一個巴掌拍不響，能響、能對立、能衝突，俗話講的一般見識；能衝突得起來，水平差不多，沒有什麼好怪別人的。所以玄奘大師馬上起念，是不是我把經給翻錯了？時時生怕給人不好的影響。奉獻一生，心上沒有任何落痕跡，念念誠惶誠恐，怕有損於人，這種敬慎的態度令我們非常佩服。</w:t>
      </w:r>
      <w:r>
        <w:t xml:space="preserve"> </w:t>
      </w:r>
    </w:p>
    <w:p w14:paraId="07D57508" w14:textId="77777777" w:rsidR="009D3461" w:rsidRDefault="009D3461">
      <w:pPr>
        <w:pStyle w:val="a3"/>
      </w:pPr>
      <w:r>
        <w:t xml:space="preserve">　　朱熹夫子有一次剛好生病，有一個醫生，他病了很久，這個醫生把他醫好了。病很久的人一下子被醫好了，欣喜若狂，很高興，他不由自主寫了一個感謝他的話，就給了這個醫生。結果這個醫生離開幾天之後他的病又犯了，他馬上了解情況，那個人去哪，趕緊我要找到他。旁邊的人說算了，你何必跟他計較。他說我不是要跟他計較，因為我寫了讚歎的詞給他，我怕誤了下一個人。假如這個醫生說你看朱夫子也讚歎我，也信任他，又給他治病了，朱夫子覺得他有責任。他不是說生氣那個人沒把他治好，原來是這個心境。結果就這一念，時時就是為人著想，後來他病就好了。所以，病要真好，無畏布施得健康長壽，念念為人想，不忍人家痛苦、受難，這個才是健康長壽的因。所以朱夫子那顆心難得。我們從這些事，這些聖賢給我們的表演，我們聽完，就用這樣的心境處世待人，那玄奘大師的處世精神就跟你合而為一了。</w:t>
      </w:r>
      <w:r>
        <w:t xml:space="preserve"> </w:t>
      </w:r>
    </w:p>
    <w:p w14:paraId="22F77565" w14:textId="77777777" w:rsidR="009D3461" w:rsidRDefault="009D3461">
      <w:pPr>
        <w:pStyle w:val="a3"/>
      </w:pPr>
      <w:r>
        <w:t xml:space="preserve">　　大家在這四十五天當中有一科是德育故事，可能這四十五天下來，我們所學的德育故事會超過一百篇。假如是用心學，那就有一百個聖賢人的精神跟你合而為一，是麼？這個「是麼」是不是山西話？因為我看「暖春」看得太多遍。所以人是很容易受環境影響，看一定要看好片子，「非聖書，屏勿視」。假如一百個聖賢的精神你都用心跟他效法、學習，他的英魂、他的精神就跟你合而為一了，請問大家，你不成聖賢都難，是吧？善學了，不成聖賢都難，不善學，學一輩子都很難，難易不在外，在自己的心態上。所以惡有惡報，善有善報，不是不報，時候未到，每個人的時候不一定。所以行善不要去求好的回報，但行好事，莫問前程，自然會來。就跟農夫耕田，為什麼農夫樂天知命？因為他在耕作跟天地萬物相處的時候，他從中得到啟示。他知道春耕夏長，秋就能收。有沒有哪個農夫，春在那裡耕的時候，就在那裡著急明天能不能收割？他假如一著急，可能就跟孟子講的「揠苗助長」一樣，去把那個苗拉一</w:t>
      </w:r>
      <w:r>
        <w:lastRenderedPageBreak/>
        <w:t>拉，拉到最後都死了。有沒有哪個農夫去拉？你們有沒有見過哪個農夫去拉的？所以孟子講給誰聽？講給農夫聽？</w:t>
      </w:r>
      <w:r>
        <w:t xml:space="preserve"> </w:t>
      </w:r>
    </w:p>
    <w:p w14:paraId="0A5F7418" w14:textId="77777777" w:rsidR="009D3461" w:rsidRDefault="009D3461">
      <w:pPr>
        <w:pStyle w:val="a3"/>
      </w:pPr>
      <w:r>
        <w:t xml:space="preserve">　　古人很有味道，知道我們成人面子比較重，都是用譬喻，肯聽的人就聽懂了，不肯聽的人不跟他結冤仇。就像《詩經》一打開來，「關關雎鳩，在河之洲，窈窕淑女，君子好逑」。因為關雎那個鳥類，牠找到一個伴侶終身就不換，牠很忠誠。就希望每個人讀了之後，突然想到，可以人而不如鳥乎？可以人而不如狐狸乎？你看狐狸要死的時候，一定要最後一口氣要面向牠住的地方，落葉歸根，飲水思源，來提醒我們。這個揠苗助長提醒我們，比方我們做領導、我們做父母、我們做老師的人，有沒有急於求成，把孩子給拉、拉，拉壞了。急功近利，捨本逐末，現在這個現象太多了。古人確實對我們很愛護，把這些我們很可能犯的心態上的問題，都用這些成語故事給我們提醒。</w:t>
      </w:r>
      <w:r>
        <w:t xml:space="preserve"> </w:t>
      </w:r>
    </w:p>
    <w:p w14:paraId="0AF56C60" w14:textId="77777777" w:rsidR="009D3461" w:rsidRDefault="009D3461">
      <w:pPr>
        <w:pStyle w:val="a3"/>
      </w:pPr>
      <w:r>
        <w:t xml:space="preserve">　　所以，行善不能等，一個人能斷惡修善很勇猛，他的福報很快就現前，一有福，再大的災難來，他也沒事。比方一個人很有福，他去打仗，槍林彈雨都打不死他。大家不要緊張，我剛剛站起來是覺得老祖宗講得對，什麼叫天人感應？你很真誠的時候，所有的萬物都會配合你，是吧！但是我們的功夫還差，比方說「生公說法，頑石點頭」，那個功夫就更高了。假如你，比方說你講課的時候，說不孝的人天打雷劈，你一講完，霹靂一聲，那你功夫挺好，老天爺都配合你來給大家講課。我剛剛講到哪裡？槍林彈雨的時候，子彈到你這裡，咻，就過去了。你假如有認識那些老的軍人，你去問，真的有這種事。明明就是九死一生，就是他活，明明不該死的就死了。比方說在壕溝裡面，躲得很底下，結果那個子彈突然到那裡就咻就下去了。愈有人生歷練的人，對這些事就愈敏銳，因為他看多了。</w:t>
      </w:r>
      <w:r>
        <w:t xml:space="preserve"> </w:t>
      </w:r>
    </w:p>
    <w:p w14:paraId="044B666F" w14:textId="77777777" w:rsidR="009D3461" w:rsidRDefault="009D3461">
      <w:pPr>
        <w:pStyle w:val="a3"/>
      </w:pPr>
      <w:r>
        <w:t xml:space="preserve">　　這個在歷史當中，比方「李忠避震」，《二十四孝》元朝的孝子，一萬多戶全倒，只有他一戶沒倒。歷史當中記載，地震整個震過來，到他們家分成兩條，經過他們家以後又合成一條。大家有沒有信心地震到你們家的時候分成兩條？「勿自暴，勿自棄，聖與賢，可馴致」。我講到這裡想到誰？想到夫子，夫子好幾次面對生死存亡的關頭，夫子說：「天之未喪斯文也，匡人其如予何？」老天爺假如不願意這個道統文化斷掉，誰也傷不了我，這個叫「能以身任天下後世者，天不能絕」。他有這種為往聖繼絕學的使命，這個絕可以指的不會讓他走投無路。往往很多境界很嚴苛，都是在考驗我們是不是發的是真心，只要是真的，最後都能柳暗花明又一村。</w:t>
      </w:r>
      <w:r>
        <w:t xml:space="preserve"> </w:t>
      </w:r>
    </w:p>
    <w:p w14:paraId="5BA575B5" w14:textId="77777777" w:rsidR="009D3461" w:rsidRDefault="009D3461">
      <w:pPr>
        <w:pStyle w:val="a3"/>
      </w:pPr>
      <w:r>
        <w:t xml:space="preserve">　　所以個人行善要及時，人的財富，有銀行裡那本帳本的財富，還有一個是積德行善的帳本。而一個人的災禍到的時候，錢是買不回他的命，是化不了他的災，哪怕他是全國首富，他們家災難來的時候他也化不了。除非他趕緊行善積德，存在陰德裡面，那個才化得了災。我們曾經看過很多很有錢的人，他要栽培他家裡的人，最後他家裡人短命，不能滿他的願。但是很少人在這樣的人生際遇當中，回過頭來反省自己跟自己家庭的陰德，這種功德有沒有積累？真正有積累行善功德，都能逢凶化吉。而我們不止考慮自己、考慮家庭而已。我們這幾天聽好幾個學長都談到，要好好的在自己的故鄉去播撒傳統文化的種子，這一念很可貴，心懷著故鄉、懷著社會。而我們要問自己，自己的德行能不能達到護蔭你那個地方不遭難，目標要定在這裡，我在的地方我這個地區不遭難。</w:t>
      </w:r>
      <w:r>
        <w:t xml:space="preserve"> </w:t>
      </w:r>
    </w:p>
    <w:p w14:paraId="75A1823C" w14:textId="77777777" w:rsidR="009D3461" w:rsidRDefault="009D3461">
      <w:pPr>
        <w:pStyle w:val="a3"/>
      </w:pPr>
      <w:r>
        <w:lastRenderedPageBreak/>
        <w:t xml:space="preserve">　　昨天跟大家講到，我們台灣一些朋友去請教師長：奇怪，我們南投寺院很多，宣講儒道釋很多，反而災難怎麼在這裡？結果我們師長講到，興不興旺不是看蓋了多少佛寺，是有沒有真正去依教奉行的，那個才是實質的東西。接著老人家講，你們去問一下，懺公老和尚的地方有沒有遭難？懺公在水里，離集集特別近，離震央特別近，他的寺院沒事。不止他的寺院沒事，水里一帶的災難特別小。為什麼？還是老祖宗講的，人心的問題，因為這位有德行的長者，在當地長期給這些大眾講聖賢的教誨。所以人聽了以後心都比較善良，縱使有這麼大的災難，這個行善的地區它不遭難。這些情況都可以在我們現前發生的事去觀察。所以，根源還是教學為先，愈多人明理，愈多人行善，災就消了。</w:t>
      </w:r>
      <w:r>
        <w:t xml:space="preserve"> </w:t>
      </w:r>
    </w:p>
    <w:p w14:paraId="500E1DB3" w14:textId="77777777" w:rsidR="009D3461" w:rsidRDefault="009D3461">
      <w:pPr>
        <w:pStyle w:val="a3"/>
      </w:pPr>
      <w:r>
        <w:t xml:space="preserve">　　昨天剛好跟大家提到，我是二００四年底跟師長第一次見面交談，第一次一起吃飯，沒吃飽。為什麼沒吃飽？沒吃飽是結果，原因在哪裡？原因在對師父的教誨自己沒做到，很慚愧，就吃不飽。不過慚愧要化成動力，努力去改進就好，下一次還得吃飽，因為吃飽了好幹活。而印象很深是跟師父一見面，師父的第一句話，我這一輩子都不會忘。師父說「學儒就要學孔子，學道就要學老子，學佛就要學本師釋迦牟尼佛」。這句話假如用心聽，學儒學孔子，什麼時候學？</w:t>
      </w:r>
      <w:r>
        <w:t>right now</w:t>
      </w:r>
      <w:r>
        <w:t>，當下學。這句話聽到心裡面去了，從今天開始，誰是我的榜樣？孔子、老子、佛陀。我所思、所想、所言、所行有沒有跟聖人看齊？人假如是這樣來要求、觀照自己，德日進，過日少，因為「德比於上則知恥」。人為什麼不積極？比上不足，比下有餘，而且很容易「我這樣不錯了，像他們都沒有我認真」。假如這樣比，一定進步不了。要「德比於上則知恥，欲比於下」，欲望比於下，「則知足」。人能夠時時這樣要求自己，他就很容易看到自己的問題，因為我們跟聖人的差距很大，馬上就要趕緊急起直追。欲望跟一般的人，甚至跟下層的人比，就知足了。你不要去跟人家攀比，跟有錢人攀比累死了。</w:t>
      </w:r>
      <w:r>
        <w:t xml:space="preserve"> </w:t>
      </w:r>
    </w:p>
    <w:p w14:paraId="48963711" w14:textId="77777777" w:rsidR="009D3461" w:rsidRDefault="009D3461">
      <w:pPr>
        <w:pStyle w:val="a3"/>
      </w:pPr>
      <w:r>
        <w:t xml:space="preserve">　　其實人的欲望愈重，他的靈性一定是往下拖的，一定是活得很累的。其實我們看身邊的人很喜歡攀比，他累不累？好累！而且還不是他累而已，全家人被他拖著累。比方說當他兒子就累了：人家都考幾分，你才考幾分！當她先生累了：人家都賺多少，你賺多少！曾經有位大學教授，他是屬於國家尖端科技的人才，但是錢不是賺得很多。他太太每天就嘮叨，你看人家某某副教授，都已經車子、房子怎麼樣，你怎麼還是這樣？最後逼到不行，跳樓自殺。你說一個人執著了，他身邊的人都累。我們應該是給身邊的人幸福美滿，怎麼是給他們罪受？而我們更要提醒自己，不要增長下一代的欲望，那就害了他一輩子。由儉入奢易，由奢入儉難，你養成他的奢侈，你會賺很多錢，他不一定能賺那麼多錢。所以，「愛之不以道」，你愛護孩子不遵守真理、道理，「適所以害之也」，你反而害了他。</w:t>
      </w:r>
      <w:r>
        <w:t xml:space="preserve"> </w:t>
      </w:r>
    </w:p>
    <w:p w14:paraId="45CB5540" w14:textId="77777777" w:rsidR="009D3461" w:rsidRDefault="009D3461">
      <w:pPr>
        <w:pStyle w:val="a3"/>
      </w:pPr>
      <w:r>
        <w:t xml:space="preserve">　　師長這段話也提醒我們，從今以後向夫子、向聖人們看齊。諸位學長，我們說學儒要學孔子，這句話聽下來以後，您的腦海裡浮現什麼影像沒有？還是腦中一片空白？現在做個試驗，來，諸位學長，你的腦海裡浮現什麼？說說看。溫良恭儉讓。很好。您是浮現字還是浮現夫子的樣子？樣子。你們作夢曾經夢到夫子嗎？還是因為看《孔子傳》？假如是真正夢到，你這個誠心不得了。孔子在世的時候，那種對古聖先賢的尊崇，喝湯的時候在湯裡看到堯帝，抬起頭來在牆上看到大禹，作夢的時候夢到周公，真的是至誠感通。所以我們假如到現在還沒有夢到，大家看著辦吧。當然反思，更發奮勇猛，趕緊讓聖賢人來給我摸摸頭。我們有個朋友說夢到子貢給他煮麵吃，也不錯。</w:t>
      </w:r>
      <w:r>
        <w:t xml:space="preserve"> </w:t>
      </w:r>
    </w:p>
    <w:p w14:paraId="24925C6E" w14:textId="77777777" w:rsidR="009D3461" w:rsidRDefault="009D3461">
      <w:pPr>
        <w:pStyle w:val="a3"/>
      </w:pPr>
      <w:r>
        <w:lastRenderedPageBreak/>
        <w:t xml:space="preserve">　　我們這個四十五天的學習，前面我們談的是學貴立志，學習的心態決定了我們學習的效果，首先要立志。立了志以後，我們要能遵循學習的次序，次序是信解行證，是博學、審問、慎思、明辨、篤行。而信解行證，這個信還是有深淺，隨著自己去力行之後，去體證之後，信心還是會不斷提升起來。一個人什麼時候是真正證入聖賢境界？他信解行完全是融成一體的時候，他就是契入那個狀況。當然我們過程當中，還是要充分理解經典的意思，理解完以後進一步要落實，這就是行。而這個解的過程當中，還要透過博學、審問，「心有疑，隨札記」，不然理解錯了，落實可能就偏掉了。慎思、明辨之後才是行，篤行。所以，我們現在讀誦，我們現在一起切磋、聽課，都屬於解的部分。可是善學的人，可能在聽著聽著，雖然在理解，他一理解馬上心境就轉，馬上執著就放下，這個狀態是善學。解中馬上就行，當下轉自己的心念，放下自己的執著、習氣。很多人行中有解，他在處世待人當中，時時以經典觀照自己，念念保持覺照、理智，那他也行中有解。</w:t>
      </w:r>
      <w:r>
        <w:t xml:space="preserve"> </w:t>
      </w:r>
    </w:p>
    <w:p w14:paraId="1DF0BC2F" w14:textId="77777777" w:rsidR="009D3461" w:rsidRDefault="009D3461">
      <w:pPr>
        <w:pStyle w:val="a3"/>
      </w:pPr>
      <w:r>
        <w:t xml:space="preserve">　　康熙皇帝曾經講過一段話，其實都是跟這些學習的次第完全相應，康熙皇帝說到，「講論得之最速，思慮得之最深，力行得之最實」。我們看，我們聽別人講課，吸收的東西很快，為什麼？台上三分鐘，台下三年功，而且他一定是積累了，他去領悟了，他才能講出來給人聽。其實聽課是很能把人家的經驗、智慧吸收進來，得之最速。但是聽課的心態就很重要，假如我們去吸收別人講課的內容，是為了又去講給人聽，這個受益就很有限，而且是帶著很重的名利心在學東西。這樣子的話，他聽的都是在腦子聽，都是記在本子上，沒入心。之後他又講給別人聽，人家又說你怎麼這個都懂，又很崇拜他，他就愈來愈覺得自己了不起。那是記問之學。所以這個雖然可以很快的吸收到別人的經驗，但是那個心不能夾雜功利心去吸收。而且更重要的，聽了之後，要思慮的是我怎麼落實在我自己的，因為人家講的情況，不見得跟我們的家庭，不見得跟我們的工作、生活一樣，就要靠我們懂得去把人家的經驗轉化到自己的人生來落實，叫思慮得之最深。真正做了，力行，得之最實。</w:t>
      </w:r>
      <w:r>
        <w:t xml:space="preserve"> </w:t>
      </w:r>
    </w:p>
    <w:p w14:paraId="377010D8" w14:textId="77777777" w:rsidR="009D3461" w:rsidRDefault="009D3461">
      <w:pPr>
        <w:pStyle w:val="a3"/>
      </w:pPr>
      <w:r>
        <w:t xml:space="preserve">　　一個人的境界跟智慧能提升，一定來自於解行相應，解行只要不相應，一定退步。這個《弟子規》給我們講得很清楚，「不力行，但學文」，只是學而已，「長浮華，成何人」。所以，學了之後一定要去做，不然就會落到長浮華。「但力行，不學文」，我們也看到有的朋友他很認真、很熱心，他埋著頭一直幹，但是他是「但力行，不學文，任己見，昧理真」。他沒有古聖先賢的智慧來修正自己，有時候自己做錯了還不知道，甚至於自以為是，最後變閉門造車，就麻煩了。</w:t>
      </w:r>
      <w:r>
        <w:t xml:space="preserve"> </w:t>
      </w:r>
    </w:p>
    <w:p w14:paraId="61430A08" w14:textId="77777777" w:rsidR="009D3461" w:rsidRDefault="009D3461">
      <w:pPr>
        <w:pStyle w:val="a3"/>
      </w:pPr>
      <w:r>
        <w:t xml:space="preserve">　　有一次子路跟夫子在一起，夫子就問他：「汝聞六言六蔽矣乎？」子路講沒有。孔子就告訴他：「好仁不好學，其蔽也愚。」我們看，一個人很仁慈好不好？好。但如果他不學，這個好可能會變成愚昧。為什麼？慈悲多禍害，方便出下流，你給人慈悲，給人方便，最後是害了他；害了他不打緊，假如又誤了事情，那就不好。所以，仁慈的人還要有智慧，不能被人家耍得團團轉。好仁不好學，他仁慈的特質，可是他沒有好好向聖賢人學習。所以要學顏回的不貳過是不容易的，不容易也得學。「好知」，他很喜歡智慧，很嚮往，但是他卻沒有好好跟聖賢人學習，「其蔽也蕩」。你看那個有的腦子很聰明的，慢慢的你就會看出他放蕩不羈。「好信不好學，其蔽也賊」，他很講信用，可是沒有學習經典之後，那個信就變得很拘謹，不會變通。賊害誰？賊害自己，最後還會賊害他人。比方說有個人叫尾生，有一天跟一個女子約在橋下見面。結果突然下起大雨來，然後他就覺得我是守信的人，不能離開，他就抱著那個柱子，最後就被淹死了。你說他守不守信？他守信的特質還比我們強，結果最後連</w:t>
      </w:r>
      <w:r>
        <w:lastRenderedPageBreak/>
        <w:t>命都沒了。學還是很重要！「好直不好學」，這個人很正直，「其蔽也絞」，「好勇不好學，其蔽也亂；好剛不好學，其蔽也狂」。從這裡我們就看學重要，你看很正直的人，他沒有經過經典調教他，太衝了，不給人留顏面。或者很勇，可是他不明理的時候，可能一些事情人家把他引導錯了，他就犯上作亂都有可能，他沒勇他還犯上不了。最後好剛不好學，這個人就很狂了。</w:t>
      </w:r>
      <w:r>
        <w:t xml:space="preserve"> </w:t>
      </w:r>
    </w:p>
    <w:p w14:paraId="63E4AD65" w14:textId="77777777" w:rsidR="009D3461" w:rsidRDefault="009D3461">
      <w:pPr>
        <w:pStyle w:val="a3"/>
      </w:pPr>
      <w:r>
        <w:t xml:space="preserve">　　這個是用來要求自己，假如看到這樣的人，你要欣賞他的仁、智、信、直、勇、剛，然後好好去協助他走到中道當中來。你不要學了這段話之後，反而都不欣賞他的本質，然後就挑他的毛病。所以有時候我們學的心態不對，也會愈學愈刻薄。我們複習一下ＸＹ軸。所有的經典的句子像藥一樣，這個藥你用不對，它還是會毒害自己、毒害別人，用對了，心態對了，這個藥效才能發揮。所以我們也不可小看深入經典的重要，深入了才能明理，力行才能在道中，不然任己見，昧理真，就麻煩了。昧理真之後，不會變通之後，反而讓人家生反感，學得都學得像書呆子一樣，都跟社會格格不入，給人壓力又很大。聖賢的學問活活潑潑，恆順眾生，隨喜功德。</w:t>
      </w:r>
      <w:r>
        <w:t xml:space="preserve"> </w:t>
      </w:r>
    </w:p>
    <w:p w14:paraId="56DCE963" w14:textId="77777777" w:rsidR="009D3461" w:rsidRDefault="009D3461">
      <w:pPr>
        <w:pStyle w:val="a3"/>
      </w:pPr>
      <w:r>
        <w:t xml:space="preserve">　　我曾經聽同修有談到，有一次剛好師長去接受印度教的款待，隨行就有幾個學生一起去。印度教他們吃飯是用手抓，人家很歡喜接待，煮了很多豐盛的菜。大家坐下去，師長很自然的就吃了，結果旁邊有位學生從頭到尾不肯吃。他說用手抓，真髒。你看他就不會變通，要想到哪一句？入境隨俗。你心裡有執著，融不進去人家的習俗跟因緣裡面去，這就是執著點。所以學要學得活潑，不能給人壓力，常常讓人如沐春風才對。</w:t>
      </w:r>
      <w:r>
        <w:t xml:space="preserve"> </w:t>
      </w:r>
    </w:p>
    <w:p w14:paraId="73F251CE" w14:textId="77777777" w:rsidR="009D3461" w:rsidRDefault="009D3461">
      <w:pPr>
        <w:pStyle w:val="a3"/>
      </w:pPr>
      <w:r>
        <w:t xml:space="preserve">　　有一次在澳洲，剛好有個飯店的老闆，女老闆，她希望師長到他們飯店去吃個飯。剛好有機會去了她們那裡，真的在她們那裡吃飯。然後她就給安排的人說到，你讓老人家到我這吃飯，我好親近親近老人家。他說好，沒問題，當天就幫她安排。結果她一進來要坐的時候，把她安排到師父旁邊的位子，然後她就站在那裡說，怎麼那麼近？安排的人說，妳不是要親近親近嗎？最近的位子留給妳。她就坐下來了，結果坐下來，離得很近，頭一轉，看到師父皮膚很光滑，她就忍不住說，師父，你真是天生麗質！結果她講完之後，那個氣氛大家可想而知，大家都笑了。突然對面一位修行比較久的人就對著她說：什麼天生麗質？叫法相莊嚴！那個人被這麼一說，有點搞不清楚狀況，不知所措。她一下那麼高興，就好像一個孩子見到老朋友歡歡喜喜，那個大人啪一巴掌就給她，她都還搞不清楚狀況。真的，我們有時候，人家小孩子很高興的時候，我們大人給他發脾氣，他可能三天緩不過神來，不知道發生什麼事情。結果當下那個本來很歡喜的氣氛就變得很凝重，其他的人也不知道怎麼辦。師父馬上就接話：天生麗質就天生麗質，大家吃飯。隨時恆順大眾，而且是什麼？體會到人家的心境，沒有執著到人家的言語上面，是吧！天生麗質已經是她腦子裡面最高</w:t>
      </w:r>
      <w:r>
        <w:t>級的讚歎詞，她又還沒學過法相莊嚴，你怎麼叫人家講那種這麼專業的話？所以我們不能懂了一些道理，變苛刻就麻煩了。</w:t>
      </w:r>
      <w:r>
        <w:t xml:space="preserve"> </w:t>
      </w:r>
    </w:p>
    <w:p w14:paraId="323939AF" w14:textId="77777777" w:rsidR="009D3461" w:rsidRDefault="009D3461">
      <w:pPr>
        <w:pStyle w:val="a3"/>
      </w:pPr>
      <w:r>
        <w:t xml:space="preserve">　　所以，人處世待人要讓人如沐春風，要見人家的心性、善意，不要著在人家的行為跟他的言語當中，不要執著相。比方我們曾經，像我在當老師的時候，在小學裡，當學生的家長拿著一顆這麼大的泰國芭樂，然後說，老師，這是我家自己種的。你說那個禮很重，我們感覺到那個家長對我們的那種誠心，那可能沒有多少錢，可是那種心意不是錢買得到的。但是假如我們在大都市裡面受污染，都是用錢來衡量，「拜託！拿這個來給我」，那就麻煩了。不只對人會這樣，連對自己的父母有時候不知不</w:t>
      </w:r>
      <w:r>
        <w:lastRenderedPageBreak/>
        <w:t>覺都是這個態度。比方說在鄉下的父母，到了學校，大學在城市裡，來看我們，手上拎的都是家裡的土產。結果兒子看到爸爸、媽媽站在那裡，衣服還有點灰塵：「你來幹什麼！回去啦！」我們已經被這個虛華的世界給污染，看到什麼？只看到虛榮，體會不到父母坐那麼遠的車，拿的那個都是最香的、沒有農藥的，最健康的東西，我們都感受不到。所以處世時時能夠跟人交心，很重要。對人家的真心馬上可以領受，感謝，哪怕人家是惡意，我們用真心去應，慢慢他都能感化，日久見人心。人生單純一點，不要求人事物，守住自己這一顆心就對了，就很單純了。一個人要常生智慧，最重要的他要提升他的靈性，而提升靈性一定要解行相應，理解一句就好好去做一句，學一句做一句非常重要。</w:t>
      </w:r>
      <w:r>
        <w:t xml:space="preserve"> </w:t>
      </w:r>
    </w:p>
    <w:p w14:paraId="5866AD23" w14:textId="77777777" w:rsidR="009D3461" w:rsidRDefault="009D3461">
      <w:pPr>
        <w:pStyle w:val="a3"/>
      </w:pPr>
      <w:r>
        <w:t xml:space="preserve">　　接著，學習的方法，「讀誦受持，為人演說」。學習的方法首先先讀誦，熟悉了經文，我們才能在處世當中用經文來觀照自己。受持就是讀熟了經典，放在心中，然後不斷的對照自己，改正自己，這個是受持。能不斷改正，當自己一言一行都跟經典相應，就可以演說。做出來的行為給世間人做榜樣，表演，做的當中就在說法。從我們的身上看到溫良恭儉讓，人家已經肯定、接受傳統文化，這就是說法，這是身教勝過言教。在朱子的《讀書法》當中有提到，學習「循序漸進」，在這個循序漸進的過程當中，最重要的一個心態就是不要求快，人一求快就有貪念，就有急躁、浮躁在裡面。所以聖賢人留給我們一句話講到，「為學第一功夫」，從哪裡下手？首先要下的功夫，「要降得浮躁之氣定」，首先要把浮躁調伏。什麼時候調？什麼時候降浮躁？隨時隨地。《弟子規》說，「字不敬，心先病」，「寬轉彎，勿觸棱」，「寬為限」，這個都是在調急躁，「步從容，立端正」都是，寫字一浮躁字就亂了。隨時都要調這個浮躁的心，循序漸進學，學一本就專在這一本，一門深入。甚至於學一本當中，也從頭到尾這樣好好學，不要跳。因為每一本書的編輯都有它很深的含義在裡面，那都是這些聖賢人的設想，你假如跳來跳去，你就沒有辦法領受他這麼安</w:t>
      </w:r>
      <w:r>
        <w:t>排對我們修學的考慮在哪裡。</w:t>
      </w:r>
      <w:r>
        <w:t xml:space="preserve"> </w:t>
      </w:r>
    </w:p>
    <w:p w14:paraId="760D0B40" w14:textId="77777777" w:rsidR="009D3461" w:rsidRDefault="009D3461">
      <w:pPr>
        <w:pStyle w:val="a3"/>
      </w:pPr>
      <w:r>
        <w:t xml:space="preserve">　　我們這一次主要深入什麼？老祖宗傳了五千年的文化，綱領都很簡單，才能傳那麼久；你複雜了，人家記、傳就不方便。最重要的，五倫、八德。我們其實這四十五天就是把我們五倫八德，做人的根、德行的根牢牢的紮住就對了。有了這個根，再對一本經典深入的話，就能開智慧，但一定要先有這個德行的基礎，不然深入再多的經典，還是會落到記問之學，因為它沒有根。其實我們注意看，很多在學術界裡面，他也很能夠講這些經典，但是他家庭不一定幸福，他的兒子不一定聽他的話，那就是因為他沒有德行去感。而且大家注意看，假如一個人沒有真德行，哪怕他經典講得再好，沒有人會願意跟他學，沒有人願意承傳他的志向，因為他自己本身也沒志向，他是把這個學術的東西當作他謀生的工具而已。所以，我們想到聖賢人提醒我們，人無倫外之人，學無倫外之學，所有的學問不會超過五倫。我們完全把五倫八德的道理融通了，您以後接觸任何人事物，學任何經典，完全都能會歸到這個根上來，您會觸類旁通。五倫八德是我們學習的內容，我們就是要深入這五倫八德。我們講《德育故事》，就是五倫八德的表演給我們看，我們講《一日常規》、講禮，就是把五倫的道理完全落實在生活的細節裡面，完全是相融的。這是循序漸進。</w:t>
      </w:r>
      <w:r>
        <w:t xml:space="preserve"> </w:t>
      </w:r>
    </w:p>
    <w:p w14:paraId="6D7599E6" w14:textId="77777777" w:rsidR="009D3461" w:rsidRDefault="009D3461">
      <w:pPr>
        <w:pStyle w:val="a3"/>
      </w:pPr>
      <w:r>
        <w:t xml:space="preserve">　　再來是「熟讀精思」，還是要下功夫把這些經教要念熟，它才能起觀照，而且時時想著，這個思也是思慮如何落實在生活、工作、處世待人，叫熟讀精思，這第二個。第三「虛心涵泳，切己體察，著緊用力，居敬持志」，這六點是《朱子讀書法》給我們學習也是很好的提醒。我們看這個「虛心涵泳」，就領會老祖宗教誨要非常謙</w:t>
      </w:r>
      <w:r>
        <w:lastRenderedPageBreak/>
        <w:t>退、謙卑。有時候會變成什麼？自己遇到一些情況，沒有好好去面對，反而把經典的句子拿來做藉口。比方自己要退縮了，就說隨緣就好，你看把經典拿來變藉口。那個叫隨便，該是我們要盡的本分我們不去盡，叫隨便，就不叫隨緣。所以隨緣二字，它包含能夠洞察自己，也能洞察整個因緣具不具足，那是要高度智慧才辦得到，不能隨便拿來講。比方說我們遇到一些瓶頸，是應該去突破的，但是自己又沒有拿出勇氣來，然後又告訴別人，先修自己吧。話有沒有錯？話都沒有錯，心有沒有錯自己知道。所以假如沒有虛心涵泳，慢慢都變成找藉口的時候愈來愈多經句可以用，就很麻煩。</w:t>
      </w:r>
      <w:r>
        <w:t xml:space="preserve"> </w:t>
      </w:r>
    </w:p>
    <w:p w14:paraId="539DEBF0" w14:textId="77777777" w:rsidR="009D3461" w:rsidRDefault="009D3461">
      <w:pPr>
        <w:pStyle w:val="a3"/>
      </w:pPr>
      <w:r>
        <w:t xml:space="preserve">　　「切己體察」，每個經句拿來是對照自己。這又是一個重點，因為我們假如在學經典的時候，看到每一句是看別人不對，就落入一個誤區，它出不來，很厲害，它會變成一個慣性，習慣就變自然，調不過來。我以前也犯了不少這種毛病，《論語》裡面，君子、小人的句子特別多。我以前讀了，一讀到「君子喻於義」、「君子和而不同」，一讀君子，君子、君子，一讀小人，都想到別人。其實君子跟小人是誰？首先要先看得清楚自己，才看得清楚別人，這個就沒有切己體察。要轉過來，君子都是別人，才能學習得到別人的長處。小人都是自己，才能把內心最髒的東西挖出來，不然愈藏愈深，很麻煩，這是切己。所以顏回好學是我們的好榜樣，孔子教導他「克己復禮」，克己就是這些經句都是來要求、對治自己的。</w:t>
      </w:r>
      <w:r>
        <w:t xml:space="preserve"> </w:t>
      </w:r>
    </w:p>
    <w:p w14:paraId="6C7138DE" w14:textId="77777777" w:rsidR="009D3461" w:rsidRDefault="009D3461">
      <w:pPr>
        <w:pStyle w:val="a3"/>
      </w:pPr>
      <w:r>
        <w:t xml:space="preserve">　　還有「著緊用功」就不能夠鬆懈，一鬆懈，不進則退。大家有沒有划過船是逆流而上？有划過的話，那個逆流而上，你只要休息，這個船就一直往下，你就划不到目標。還包含學習要到什麼樣的心態才能進步？當你的頭著火了，你接著要做什麼？救火。有沒有哪個人頭著火的時候，我先喝杯咖啡再說吧。你那種用功的程度就要像救火一樣，你沒有其他念頭，趕緊勇猛精進，不然我沒命了。《了凡四訓》講，「天下聰明俊秀不少」，很有基礎的人、很聰明的人太多了，為什麼不能成就？「所以德不加修，業不加廣者，只為因循二字」，就是因循茍且，怠惰了，誤了一生的大事。所以，著緊用功就是要精進不懈怠，每一秒鐘都不可懈怠，不能一秒空過，不能一句話空說，開口就是對人有益的話。</w:t>
      </w:r>
      <w:r>
        <w:t xml:space="preserve"> </w:t>
      </w:r>
    </w:p>
    <w:p w14:paraId="4E9F7EF4" w14:textId="77777777" w:rsidR="009D3461" w:rsidRDefault="009D3461">
      <w:pPr>
        <w:pStyle w:val="a3"/>
      </w:pPr>
      <w:r>
        <w:t xml:space="preserve">　　最後「居敬持志」，我們剛剛一開始也跟大家交流，什麼時候都是保持一個敬慎的態度。持志，志向念念不忘，所說、所做、所學都是往這個目標，跟這個目標不相應的妄念放下，言行統統不要去打閒岔，就一個方向、一個目標勇往直前，為往聖繼絕學。現在跟為往聖繼絕學沒關的事不要做了，那就不講閒話了，那就不做一些浪費時間的事了。甚至要求自己，連念頭都要往自己的這個志向、目標是相應的。</w:t>
      </w:r>
      <w:r>
        <w:t xml:space="preserve"> </w:t>
      </w:r>
    </w:p>
    <w:p w14:paraId="57D63C78" w14:textId="77777777" w:rsidR="009D3461" w:rsidRDefault="009D3461">
      <w:pPr>
        <w:pStyle w:val="a3"/>
      </w:pPr>
      <w:r>
        <w:t xml:space="preserve">　　早上先跟大家分享到這裡，謝謝大家。</w:t>
      </w:r>
    </w:p>
    <w:sectPr w:rsidR="009D3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0D757" w14:textId="77777777" w:rsidR="009D3461" w:rsidRDefault="009D3461" w:rsidP="006F5E43">
      <w:r>
        <w:separator/>
      </w:r>
    </w:p>
  </w:endnote>
  <w:endnote w:type="continuationSeparator" w:id="0">
    <w:p w14:paraId="44419ADE" w14:textId="77777777" w:rsidR="009D3461" w:rsidRDefault="009D3461" w:rsidP="006F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7317" w14:textId="77777777" w:rsidR="009D3461" w:rsidRDefault="009D3461" w:rsidP="006F5E43">
      <w:r>
        <w:separator/>
      </w:r>
    </w:p>
  </w:footnote>
  <w:footnote w:type="continuationSeparator" w:id="0">
    <w:p w14:paraId="51E7EF56" w14:textId="77777777" w:rsidR="009D3461" w:rsidRDefault="009D3461" w:rsidP="006F5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43"/>
    <w:rsid w:val="006F5E43"/>
    <w:rsid w:val="007931EE"/>
    <w:rsid w:val="009D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C53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E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E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E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E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1895</Words>
  <Characters>10807</Characters>
  <Application>Microsoft Office Word</Application>
  <DocSecurity>0</DocSecurity>
  <Lines>90</Lines>
  <Paragraphs>25</Paragraphs>
  <ScaleCrop>false</ScaleCrop>
  <Company/>
  <LinksUpToDate>false</LinksUpToDate>
  <CharactersWithSpaces>12677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