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3CF7" w14:textId="77777777" w:rsidR="007159AB" w:rsidRDefault="007159AB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（第十一集）　　</w:t>
      </w:r>
      <w:r>
        <w:t>2010/5/17</w:t>
      </w:r>
      <w:r>
        <w:t xml:space="preserve">　　馬來西亞中華文化教育中心　　檔名：</w:t>
      </w:r>
      <w:r>
        <w:t xml:space="preserve">55-053-0011 </w:t>
      </w:r>
    </w:p>
    <w:p w14:paraId="386AAFF0" w14:textId="77777777" w:rsidR="007159AB" w:rsidRDefault="007159AB">
      <w:pPr>
        <w:pStyle w:val="a3"/>
      </w:pPr>
      <w:r>
        <w:t xml:space="preserve">　　大家早安！我們這幾天談如何學習，我們把前面談的內容再過一遍。</w:t>
      </w:r>
      <w:r>
        <w:t xml:space="preserve"> </w:t>
      </w:r>
    </w:p>
    <w:p w14:paraId="6FEC6CB7" w14:textId="77777777" w:rsidR="007159AB" w:rsidRDefault="007159AB">
      <w:pPr>
        <w:pStyle w:val="a3"/>
      </w:pPr>
      <w:r>
        <w:t xml:space="preserve">　　第一，要解行相應。我們這一段時間理解的道理，有沒有存在我們心中，有沒有已經付諸實踐，這樣我們體會到的道理就用上了，解行相應。而且，心境能夠砥礪自己學一句就做一句。第二個，要不自欺。先是學貴力行嗎？當人家說一定是這樣，你就恆順一下，反正這個不是那麼關鍵的事，就不要爭得面紅耳赤，沒有那個必要，有智慧的人要抓大方向。當然應該還是第二個是學貴力行，不然我這麼講完，今天李老師晚上睡不著覺了，「我對了，怎麼還這麼說？」所以隨時都要把執著放下，什麼都好，只要意思對了、方向對了。還有我們這幾天一直在探討的，主動對治自己的習氣。學問就在放下這些習氣，重實質的功夫，不是只有形式上。所以這個實質，其實說穿了還是修這一顆心，我們常常說歷事鍊心。就像我們禮拜六談到的，有一個讀書人看起來很孝順他的父母，可是功名都考不上。因為他是看起來很孝順，事實上他的內心對父母是不耐煩、是有怨的，叫做「腹誹」。表面恭敬，內心不悅，內心是情緒，甚至於怨恨，這個就是在心地上折自己的福了。這個是我們修學一定不自欺，從實質的心地下手。所以「古之學者為己」，古代的讀書人很清楚，學問是內學，往內對治自己的習氣。「今之學者」，為了給人看起來好像自己學得不錯，自己</w:t>
      </w:r>
      <w:r>
        <w:t>是個君子，那都是做形式給人看的。所以事實上這些理，不自欺、力行、重實質不重形式、對治習氣，它在心境上都是相通的。</w:t>
      </w:r>
      <w:r>
        <w:t xml:space="preserve"> </w:t>
      </w:r>
    </w:p>
    <w:p w14:paraId="5C13A336" w14:textId="77777777" w:rsidR="007159AB" w:rsidRDefault="007159AB">
      <w:pPr>
        <w:pStyle w:val="a3"/>
      </w:pPr>
      <w:r>
        <w:t xml:space="preserve">　　我們剛剛講的經歷事情，我們在事奉父母，我們的心是不是恭敬，是不是至誠？這個就不能欺騙自己了。我們在對待一切人事物，我們是不是保持在真誠、清淨、平等、覺悟、慈悲的心？心能時時保持，那就是在這個事情當中鍊自己的心，提升自己的境界。對待人事物，真誠，不應付、不虛偽；清淨，不染著、不貪著；平等，恭敬、不傲慢；覺悟，不迷惑；慈悲，設身處地，不自私自利。這個樣子去觀照自己，就是歷事鍊心了。我們常常會覺得，為什麼我常常會有煩惱。我們之前也跟大家提到了，煩惱的根源是因為有一個「我」。「我想怎麼樣怎麼樣」，「他怎麼可以這樣子對我？」「我比他高」，都是這個「我」才產生煩惱，產生貪瞋痴慢。有一位高僧大德講到，「煩惱起於愛憎」，這愛憎就是喜歡、不喜歡。這個人我喜歡，煩惱來了，為什麼？你喜歡他，他不喜歡你，你煩惱就來了。所以不是他讓你煩惱的，是你自己的喜歡產生愛憎讓你煩惱的，我們不要把責任都給推出去了。想當年我們年輕的時候，你要是欣賞一個人，覺得他很好，那些優點我們要學習，結果動了一個念頭，「我要追求她」，煩惱就來了，為什麼？追不到。然後說「都是他讓我痛苦的」，這叫愚痴，不明事理。自己的愛憎、貪愛造成煩惱，還把責任推給別人。</w:t>
      </w:r>
      <w:r>
        <w:t xml:space="preserve"> </w:t>
      </w:r>
    </w:p>
    <w:p w14:paraId="78693CD5" w14:textId="77777777" w:rsidR="007159AB" w:rsidRDefault="007159AB">
      <w:pPr>
        <w:pStyle w:val="a3"/>
      </w:pPr>
      <w:r>
        <w:t xml:space="preserve">　　在歷史當中，漢朝，東漢宋弘，他非常有德行，又有才幹，很得皇帝的喜愛。剛好皇帝的姐姐湖陽公主的先生去世了，這個皇帝很想幫自己的姐姐再找一個對象，就問姐姐，套套姐姐的意思，「在文武百官當中，您有沒有非常欣賞的？」他姐姐就說，「宋弘氣宇非凡，最令人佩服」。漢光武帝就去問宋弘，漢光武帝就講：「我聽說人一有錢就會換太太，現在有一些風氣是這個樣子。」以前的讀書人很有智慧，好像聽了人家的話就知道啥意思了，而且這個湖陽公主就在皇帝的帷幕之後等著聽消息。結果宋弘就給皇帝講：「貧賤之交不可忘，糟糠之妻不下堂。」讀書人講話是從</w:t>
      </w:r>
      <w:r>
        <w:lastRenderedPageBreak/>
        <w:t>心性當中講出來的，這個話裡面往往都包含人情事理在裡面，我們假如懂得去體會，個中的道理就了解了。皇帝的意思是問問他願不願意娶他的姐姐，你一下說「我才不要」，感覺上好像有點衝。所以先用第一句提起皇帝的正氣，「貧賤之交不可忘」。光武帝一聽這句，「應該是這樣」。這個時候下一句就不會覺得很唐突，好像很直接拒絕人。下一句，「糟糠之妻不下堂」。我再重複一遍，「貧賤之交不可忘，糟糠之妻不下堂」，第一句提起正氣了，第二句委婉的說出來，不要讓皇帝覺得很難堪。</w:t>
      </w:r>
      <w:r>
        <w:t xml:space="preserve"> </w:t>
      </w:r>
    </w:p>
    <w:p w14:paraId="784FBEFF" w14:textId="77777777" w:rsidR="007159AB" w:rsidRDefault="007159AB">
      <w:pPr>
        <w:pStyle w:val="a3"/>
      </w:pPr>
      <w:r>
        <w:t xml:space="preserve">　　這個湖陽公主在後面聽到了，假如你是湖陽公主，當下是什麼感受？「怎麼可以拒絕我？」你看，「我」讓自己哭的。假如湖陽公主沒有這個貪著，她應該很高興，她說，「我真是有眼可識泰山，我終於看對人了」，這樣才對。從這裡我們就可以深刻的去感覺到，我們的煩惱其實都來自於自己的喜歡、不喜歡。對人如此，對事、對物統統是這樣。所以人能把喜歡、不喜歡放下，都好，什麼人都好，都是來成就我的，心就平了，煩惱就消了。</w:t>
      </w:r>
      <w:r>
        <w:t xml:space="preserve"> </w:t>
      </w:r>
    </w:p>
    <w:p w14:paraId="265F3426" w14:textId="77777777" w:rsidR="007159AB" w:rsidRDefault="007159AB">
      <w:pPr>
        <w:pStyle w:val="a3"/>
      </w:pPr>
      <w:r>
        <w:t xml:space="preserve">　　接著下面講到，「愛憎起於分別」。因為你分別了這個人好、不好，之後就有喜歡、不喜歡，所以分別還在愛憎之前。你看我們男人，分別這個是女人、那個是男人，我們看到女人就很有感覺，看到男人就沒感覺。不過這個時代聽說有些男人看到男人也很有感覺，那是他的分別、執著造成的。從這裡我們就看到分別在哪裡。假如我們都覺得每個人都有明德、每個人都有本善，我們都同樣恭敬去對待他們。常常觀想人人是好人、事事是好事，一般人說的壞事，就是不順己意是壞事，可是我們感覺到這個事就是來考驗我、就是來提醒我，我還有什麼修養不夠。你感謝這個事情。我們在那個電梯上面寫的那段話，「感謝傷害我們的人，因為他磨鍊了我們的心志；感謝欺騙我們的人，因為他增進了我們的見識」，每件事情對自己都有提升。「感謝遺棄我們的人，因為他教導了我們應該自立」，人有這種心境，不貪著了；人有這種心境，隨時歡歡喜喜安住當下。面對每一個人、面對每一件事物，他就能夠在所有的人事物當中得到覺悟、得到啟發。人很難不依賴，順的時候就貪，逆的時候就生氣。</w:t>
      </w:r>
      <w:r>
        <w:t xml:space="preserve"> </w:t>
      </w:r>
    </w:p>
    <w:p w14:paraId="2D6064DB" w14:textId="77777777" w:rsidR="007159AB" w:rsidRDefault="007159AB">
      <w:pPr>
        <w:pStyle w:val="a3"/>
      </w:pPr>
      <w:r>
        <w:t xml:space="preserve">　　在古代有一個君王，魏文侯。有一天，他跟他的臣子孤卷子在對話，魏文侯就問這個臣子，「父親很優秀，可不可以依賴？」孤卷子說：「不行。」而且古代的人很有意思，他們博古通今，對歷史很了解，馬上舉一個例子，「堯帝這麼有德行，他的兒子丹朱也不成氣候，所以父親好也不能依賴」。「兒子好能不能依賴？」孤卷子又講了，「兒子好，沒有比大舜更賢德的，但是他的爸爸跟繼母也不好」。魏文侯又問，「那哥哥優秀可不可以依賴？」「不行，哥哥優秀，也沒有比大舜優秀的，可是他弟弟象也很傲慢」。魏文侯快問不下去了，「那弟弟優秀可不可以依賴？」他接著說，「弟弟優秀，沒有比周公還優秀的，可是管叔、蔡叔還是作亂」。「那臣子優秀可不可以依賴？」他自己是君王，沒問。「臣子優秀可不可以依賴？」「臣子優秀，沒有比商湯、文王更優秀的，可是夏桀、商紂還是扶不起」。商湯、文王做臣都是做到極處，商湯帶著伊尹要去輔佐夏桀，好像歷史上是寫五次進諫夏桀，盡心盡力幫他的君王。最後君王還是這麼暴虐無道，沒辦法，要救民於水火了，詔告天地，很慚愧，才發動革命。大家要體會這一點，商湯是做臣做到極處，沒有辦法了，為人民著想，才革命，不是為了「我要享榮華富貴」，就陷人民於戰亂之中。而且商</w:t>
      </w:r>
      <w:r>
        <w:t>湯對待夏桀，「他一日是我的君王，不管怎麼樣，我對他的恭敬還是沒有減少」。這是人可貴的地方。</w:t>
      </w:r>
      <w:r>
        <w:t xml:space="preserve"> </w:t>
      </w:r>
    </w:p>
    <w:p w14:paraId="6609F13C" w14:textId="77777777" w:rsidR="007159AB" w:rsidRDefault="007159AB">
      <w:pPr>
        <w:pStyle w:val="a3"/>
      </w:pPr>
      <w:r>
        <w:lastRenderedPageBreak/>
        <w:t xml:space="preserve">　　今天，我曾經在這家公司，他當過我的主管，哪怕以後我是一個大企業的老板，對待以前曾經是我們的主管，那態度沒有絲毫的改變，這才是人厚道之處，這才是人真誠之處。沒有因為自己的財富、地位增加了，而染著了自己的恭敬心。而且這些以前的主管、同仁很可能在我們能力不足的時候，給我們很多的指導跟幫助，飲水應該思源。商湯推翻夏桀之後，還把夏桀安置在一個地方，讓他生活，把他的後代都安排好，你看多厚道。很遺憾的是，夏桀被安排走的時候，心裡還在想，「早知道我就早一點把他殺了」，就是到這種地步了，一點反省都沒有，難怪扶不了。文王、武王也都是盡力輔佐商紂王，自己還是改不了習氣，最後商紂王是自焚而死，不是武王殺他的。我們從這些歷史當中，要看到這些聖賢人在面對這些因緣的時候，他是厚道存心的。魏文侯問到這裡，有點火氣上來了，「那到底什麼可以依賴？」問了老半天，都不能依賴。孤卷子（我感覺這些大臣，可能他們都有他心通，君王一問話，他就感覺到這個領導、這個君王的心偏了，就藉這個機會要提醒他，叫「望人者不至，恃人者不久。君欲治，從身始，人而可恃乎？」</w:t>
      </w:r>
      <w:r>
        <w:t xml:space="preserve"> </w:t>
      </w:r>
    </w:p>
    <w:p w14:paraId="2678762C" w14:textId="77777777" w:rsidR="007159AB" w:rsidRDefault="007159AB">
      <w:pPr>
        <w:pStyle w:val="a3"/>
      </w:pPr>
      <w:r>
        <w:t xml:space="preserve">　　我們只是一直希望別人能怎麼樣，希望往往可能會落空。依靠人，不可能長久，我們想一想，孩子一直依靠父母，他以後能成才嗎？人要有獨立思考、獨立承擔的態度才好，一個人成長最快的時候就是他勇於承擔的時候。常常都要靠、靠，靠到最後，能力出不來，反而形成貪著、貪心，智慧打不開。所以他提醒他的領導，「君欲治」，您希望國家大治，一定要從你自己修身開始，怎麼可以想著要去依靠誰？所以他看到君王已經動了念頭要依靠人，他馬上破他的執著，不要靠別人，靠自己。抓住每一個能夠提醒君王正念的機會，不簡單。</w:t>
      </w:r>
      <w:r>
        <w:t xml:space="preserve"> </w:t>
      </w:r>
    </w:p>
    <w:p w14:paraId="765A349F" w14:textId="77777777" w:rsidR="007159AB" w:rsidRDefault="007159AB">
      <w:pPr>
        <w:pStyle w:val="a3"/>
      </w:pPr>
      <w:r>
        <w:t xml:space="preserve">　　有一次，晏子跟齊景公在一起談話。剛好那一天齊景公出去打獵，剛好走到河邊的時候，看到一只蛟龍，走到山上的山洞裡又看到老虎。他回來就覺得，「我今天好像很觸霉頭，是不是有什麼不吉祥？」他就問晏子，「我今天看到蛟龍，又看到老虎，是不是我有什麼不祥的預兆？」結果晏子又抓住這個機會跟他講，「君王，你到山上去看到老虎，因為牠本來就住在那裡；你到河邊去看到蛟龍，那是牠的家，這不是不吉祥。國君的不吉祥，有三個不吉祥」，你看順勢而為，抓住這個機會把最重要的治國道理跟他講。「有賢而不知，一不祥；知而不能用，二不祥；用而不能任，三不祥」，有賢德的人，不知道，一不祥；知道了，不能好好大用他，二不祥；用的時候又不能任，就是最適合他發揮的職位，就三不祥。還有另外一個說法是五不祥。「任而不能信」，你把他擺到很適合他的位置了，可是你還懷疑他，「任而不能信」，四不祥。我們說用人不疑，你已經觀察好這個人可以了，你就不要常常懷疑他。「任而不能信，四不祥；信而又使小人摻之，五不祥」，你已經信任他了，結果還派一大堆人去給他搗亂，讓他放不開手做，這個也是不祥。這個五不祥是另外一個情況，就是孔子的學生宓子賤輔佐魯君治理一個地方，結果魯君還派人去看著他，</w:t>
      </w:r>
      <w:r>
        <w:t>讓他放不開手做，所以才講到這個五不祥。這個是臣子都抓住每一個機會，幫助君王提起正念，這個叫「進思盡忠，退思補過，將順其美，匡救其惡」。</w:t>
      </w:r>
      <w:r>
        <w:t xml:space="preserve"> </w:t>
      </w:r>
    </w:p>
    <w:p w14:paraId="7DA1B244" w14:textId="77777777" w:rsidR="007159AB" w:rsidRDefault="007159AB">
      <w:pPr>
        <w:pStyle w:val="a3"/>
      </w:pPr>
      <w:r>
        <w:t xml:space="preserve">　　這一段話我們重新再來感受一下，「煩惱起於愛憎，愛憎起於分別，故《信心銘》云：至道無難，唯嫌揀擇」，人要達到所謂明德的境界、很高的學問境界，並不是很困難，至道無難。最重要的，要把這個嫌棄、揀擇放下，就是挑東挑西的，挑境界、挑人，不順自己的意了，「這個人我不喜歡」，煩惱叢生。所以人真的要安住當下，不挑境界。「但莫憎愛，洞然明白」，揀擇就是執著，不去揀擇它，都好，分別也放下了，執著、分別都放下了，自性的智慧自然就透出來。所以真正會歷事鍊心的</w:t>
      </w:r>
      <w:r>
        <w:lastRenderedPageBreak/>
        <w:t>人，在每個境界當中，把喜歡、不喜歡放下，把討厭放下，都是真誠、平等的去面對一切人事物就對了。剛剛我們跟大家講到的，今天要想要國家團體好，最重要的還是要從自己修身做起。真正有德了，自然能感來志同道合的人。我們自己不提升，感不來這些人，甚至於覺得身邊這些人很好，你硬把他拉住了，也拉不了多久。因為我們自己無德，留不住真正德才兼備的人，還是要從根本下手，「有德此有人，有人此有土，有土此有財，有財此有用」。今天我們沒有虛懷若谷，沒有有容乃大，再好的人才在我們身邊，遲早就離開了。一個人真明白這些道理了，最重要的就是提升自己的德行跟境界。這個是跟大家講到重實質不重形式，最重要是鍊這一顆心，歷事鍊心。</w:t>
      </w:r>
      <w:r>
        <w:t xml:space="preserve"> </w:t>
      </w:r>
    </w:p>
    <w:p w14:paraId="3F40DA4E" w14:textId="77777777" w:rsidR="007159AB" w:rsidRDefault="007159AB">
      <w:pPr>
        <w:pStyle w:val="a3"/>
      </w:pPr>
      <w:r>
        <w:t xml:space="preserve">　　再來，學習，第六個，要老實，學習孔老夫子「述而不作，信而好古」。其實我們面對經典，面對古聖先賢教誨，受益的程度是取決於我們的態度老不老實、聽不聽話。有一句話講到了，「老實者，精誠之捷徑；狐疑者，精誠之大敵」，我們老實恭敬，修學起來是最直截了當的，十分誠敬得十分利益。可是對經典的教誨常常懷疑，剛好跟精誠是背道而馳了，邊聽還邊懷疑這些教誨，就很難得利益了。孔子是我們的很好榜樣。孔子學習的態度，這八個字，他了解古聖先賢的教誨都是從性德流露出來的，不是他們自己的意思。我們每個人真正力行格物，習氣去掉，我們的明德起作用了，我們處事待人接物就像《論語》、四書這些教誨一樣了。所以他「述而不作」，不驕傲；「信而好古」，他不懷疑。心地上還是不慢、不疑，不傲慢、不懷疑。這個是老實的重要。在我們學習的過程當中，聽到師長的教誨，我們不懷疑。而且都有一個態度，聽了這個道理，只想著如何做到，從沒想做不到，寧為成功找方法，都是想著如何去做到。你想做不到，第一個，對師父的教誨打折扣了；第二個，對自己的信心又打折扣了。</w:t>
      </w:r>
      <w:r>
        <w:t xml:space="preserve"> </w:t>
      </w:r>
    </w:p>
    <w:p w14:paraId="3603C910" w14:textId="77777777" w:rsidR="007159AB" w:rsidRDefault="007159AB">
      <w:pPr>
        <w:pStyle w:val="a3"/>
      </w:pPr>
      <w:r>
        <w:t xml:space="preserve">　　再來，學習一定要有恆心。若要功夫深，鐵杵磨成繡花針。這個恆心的重要，在《論語》裡面也有講到，孔子說，「譬如為山」，就好像一個人在堆一座山，「未成一簣」，這座山，眼看著再堆一抔土就成山了，可是最後那個土他就不願意再疊上去了。有一句成語叫「功虧一簣」，就是《論語》這句話來的。我們今天的路程是一百里，我們走走走，走到九十九里就停下來，那還是我們自己放棄了，不夠有恆心。「譬如平地」，孔子講，譬如我們今天把一個坑洞要把它填滿，雖然只填了一筐土，可是只要我們恆心堅定的去做，遲早還是可以把它填平的。其實這個恆心強調的就是「天下無難事，只怕有心人」。因為人恆心不夠，很容易不耐煩，很容易急躁，所以《弟子規》提醒我們，「寬為限，緊用功，功夫到，滯塞通」。再來，我們之前也有講到，不畫地自限，要信任自己。我們也舉到了冉求跟夫子的對話，冉求就說了，「我不是不崇敬夫子的學問，我的力量達不到」，「力不足也」。孔子說：「你不是力量不夠，你是自己先預設立場。」你都還沒開始就害怕了，這是預設立場。所以不要畫地自限。就像那天，好像是我們許學長，怕自己對自己沒信心，結果我給他派了一個作業，「聖與賢，可馴致」念五十遍。念完了嗎？交作業了。另外一句</w:t>
      </w:r>
      <w:r>
        <w:t>，常常提醒自己，「人一能之，己百之；人十能之，己千之」，有這種決心，「果能此道矣，雖愚必明，雖弱必強」。</w:t>
      </w:r>
      <w:r>
        <w:t xml:space="preserve"> </w:t>
      </w:r>
    </w:p>
    <w:p w14:paraId="4A4545C6" w14:textId="77777777" w:rsidR="007159AB" w:rsidRDefault="007159AB">
      <w:pPr>
        <w:pStyle w:val="a3"/>
      </w:pPr>
      <w:r>
        <w:t xml:space="preserve">　　再來，要非常歡喜的去學習。因為孔子說，「知之者不如好之者，好之者不如樂之者」，知道的人比不上喜好的人，喜好的人比不上樂此不疲的人。當然，人能夠學到這麼樂，最主要還是他肯依教奉行，因為他煩惱輕、智慧長，嘗到學習的樂趣、法味了。人真的知道放下煩惱習氣的快樂輕鬆，再讓他去沾染世間這些欲望，他不肯了。我們今天學習，還沒有這種法喜，還很貪戀世間很多東西，事實上是我們還沒有</w:t>
      </w:r>
      <w:r>
        <w:lastRenderedPageBreak/>
        <w:t>真正去依教奉行。精神一提升，欲望自然就下降。所以感覺這些欲望都沒有減少，那真的我們是在玩弄這些學問、這些經典。而且這個樂，我感覺很重要的動力還是在助人為樂。我們今天把這些古聖先賢的教誨告訴這個人，讓他減去痛苦，讓他家庭能幸福美滿，我們比他更欣慰、更高興。這個就是有慈悲心、有愛心。有慈悲心、有愛心了，就怕自己虛度光陰，「我趕緊提升，我早一天提升，我的學生得利，我的親戚朋友得利」，他有這樣的心境，他學習非常積極。所以叫「慈悲為本」，慈悲博愛的心是學習最重要的根本動力。</w:t>
      </w:r>
      <w:r>
        <w:t xml:space="preserve"> </w:t>
      </w:r>
    </w:p>
    <w:p w14:paraId="5E92AA66" w14:textId="77777777" w:rsidR="007159AB" w:rsidRDefault="007159AB">
      <w:pPr>
        <w:pStyle w:val="a3"/>
      </w:pPr>
      <w:r>
        <w:t xml:space="preserve">　　最後跟大家再提一個，學習在歷事鍊心的時候，常常提醒自己用心如鏡。鏡子表的就是清淨心，清淨心才能生智慧，生智慧才能解決問題，煩惱只是增加問題而已。我們感受感受，學鏡子什麼？鏡子，這個人還沒出現在它面前，它清清淨淨，不染著；這個人出現了，它照得明明白白。其實這個就表示，當有緣的人來到我們面前，我們全心全意真誠的對待他。等到這個人離開了，鏡子怎麼樣？還是清清淨淨。有沒有哪個鏡子，這個人照完了一離開，那個樣子還印在它（這個鏡子）上面，下一個人來，「照的怎麼不是我？」不會這樣。但是我們人麻煩就麻煩在這裡，人已經走了，這個境已經離開了，還一直在那煩惱他的情況。另外一個人來找我們談話了，表面上在跟他講話，「嗯嗯」，腦子裡在想另外那個人。然後人家跟我們講話，「你還好嗎？」這叫魂不守舍，用心就不像鏡子了。我們去推他的發展，當人都沒有辦法全心全意面對當下的這些人事物，他處理事情就會愈來愈多的問題，處理不好，愈來愈困擾。能真誠去面對，很多問題當下都化解掉了。這個就惡性循環，不能活在當下，前面的事煩惱，現在的事又處理不好，後面又要去解決，所以惡性循環很累人。</w:t>
      </w:r>
      <w:r>
        <w:t xml:space="preserve"> </w:t>
      </w:r>
    </w:p>
    <w:p w14:paraId="3B9FF35B" w14:textId="77777777" w:rsidR="007159AB" w:rsidRDefault="007159AB">
      <w:pPr>
        <w:pStyle w:val="a3"/>
      </w:pPr>
      <w:r>
        <w:t xml:space="preserve">　　大家有沒有感覺到小孩功夫很好？剛剛還在那裡哭得稀里嘩啦的，過三秒鐘開始笑了，他不落印象，鏡子一樣，就轉境界了，所以他一天能笑一百七十次。我們經歷過這麼多事，全放心上，在那裡折騰、在那裡痛苦，所以一天笑不到七次。今天是個美好的日子，大家今天早上笑七次了沒有？（聽眾答：笑了。）恭喜恭喜，你今天破記錄了，超過平均值。用心如鏡，有一句提醒特別好，叫「過去勿留滯，未來勿將迎」。人的煩惱，很多來自於懊惱過去的事、貪戀過去的事，煩惱還沒發生的事、擔心還沒發生的事，一天二十四小時大部分都在煩惱裡面。所以要用心如鏡，就不會這樣了。過去的事情，不只不要罣礙，還要提升到「前事不忘，後事之師」，在每個發生的事情當中，得到寶貴的經驗跟教訓，提醒自己後不再造，不能犯同樣的錯。我們發現到，其實一個人也好，或者一個團隊也好，往往同樣的錯一而再、再而三在犯，這個是很浪費每個人的人生，也很浪費整個團體的精神跟資源。所以經歷過事情，一定要讓我們每個參與的人帶著明白，知道問題在哪兒，他下一步再跨出去就不會再犯之前的錯誤了。雖然不能罣礙，不能懊惱過去，要帶著明白走向未來。</w:t>
      </w:r>
      <w:r>
        <w:t xml:space="preserve"> </w:t>
      </w:r>
    </w:p>
    <w:p w14:paraId="0247BDE8" w14:textId="77777777" w:rsidR="007159AB" w:rsidRDefault="007159AB">
      <w:pPr>
        <w:pStyle w:val="a3"/>
      </w:pPr>
      <w:r>
        <w:t xml:space="preserve">　　未來勿將迎，就是還沒發生的事，你不要在那裡乾著急。因為明白人都知道，未來跟現在分不分得開？分不開，農民都知道，要怎麼收獲，就要怎麼耕耘，欲知將來結果，只問現在功夫。所以未來會成怎樣，其實都跟我們當下每一點一滴的努力息息相關。有一句話叫「但行好事，莫問前程」，這種人生態度特別簡單、輕鬆、明白。打一個比喻，就是你常常去儲蓄存款，你還怕你以後領不出錢來嗎，怕不怕？不怕。人生有兩本賬本，一本是銀行的賬本，另外一本是我們積的福分、積的陰德的賬本。但是大家要注意，錢買不到生命，錢化解不了災禍。大家有沒有注意到，很多財產幾億、幾十億的人，三、四十歲命就沒了。錢能買這些世間的東西，化解不了災難，化</w:t>
      </w:r>
      <w:r>
        <w:lastRenderedPageBreak/>
        <w:t>解不了自己的凶禍，但是積的陰德化解得了，逢凶化吉。所以看得到的賬目要積，看不到的陰德賬目也要好好積。</w:t>
      </w:r>
      <w:r>
        <w:t xml:space="preserve"> </w:t>
      </w:r>
    </w:p>
    <w:p w14:paraId="154D2A93" w14:textId="77777777" w:rsidR="007159AB" w:rsidRDefault="007159AB">
      <w:pPr>
        <w:pStyle w:val="a3"/>
      </w:pPr>
      <w:r>
        <w:t xml:space="preserve">　　古代有一個人叫王志仁，這個仁兄三十多歲，三、四十歲都還沒有孩子。他剛好就遇到一個算命的，算得還挺準的。你們有沒有去算過命？（聽眾答：有算過。）準不準？你假如去給人算命，學了傳統文化，你還覺得他算得很準，你真的白學了。學了老半天，連命都轉不了，這都是玩弄學問。大家可以去算命，是要提醒自己，「我到底命改了沒有？」還不能改，痛哭流涕，很慚愧。命要讓人算不到才厲害，你下一次去算命的時候，你不要說是你的八字拿給他看，他一看，「這個人已經不在了」，你就可以偷笑一下，把命給轉過來了。這個王志仁先生，他算是中壯年，三、四十歲，沒有孩子，對祖先都有一分責任，所以他就去請教。算命的說：「你在這半年左右大難臨頭，可能活不了。」他就心裡想，那得要把一些做生意的賬收回來，讓自己的妻子也有保障。他就趕緊去收賬。在收賬的過程當中，有一天在一條河邊看到一個女子要跳水自殺。跳下去之後，他趕緊要過去救，還讓船隻去救她，還給那個船夫錢。然後就問這個女的，「生命這麼可貴，妳幹嘛要自殺？」她說：「因為我今天把我們家養的豬去賣了，結果賣了一個不錯的價錢，回來的路上才發現，他拿給我的銀子是假的。這個豬養了這麼久才養好，正準備要去還債，結果是假銀子。假</w:t>
      </w:r>
      <w:r>
        <w:t>如我先生回來知道這個事，鐵定把我給打死。所以我實在是覺得沒有意義了。」她就跳水</w:t>
      </w:r>
      <w:r>
        <w:t>了。王志仁聽到這裡，就問她，「那妳的豬到底賣了多少錢？」她給他講了之後，就把錢給她，「妳安心回去，不要想不開了」。</w:t>
      </w:r>
      <w:r>
        <w:t xml:space="preserve"> </w:t>
      </w:r>
    </w:p>
    <w:p w14:paraId="4C671335" w14:textId="77777777" w:rsidR="007159AB" w:rsidRDefault="007159AB">
      <w:pPr>
        <w:pStyle w:val="a3"/>
      </w:pPr>
      <w:r>
        <w:t xml:space="preserve">　　這個女子回去以後，就給她先生一五一十講了這個過程。她先生就非常驚訝，在這個世間還有這麼好的人，「你帶我去找找他」，就去找這個年輕人了，他剛好住在當地的客棧。王志仁剛好那一天晚上比較早入睡，這個女子跟她先生就找到那個客棧，就問清楚他住在哪裡，就去敲他的門。王志仁，「誰？」「就是你今天救的那個女子」。這個當下，王志仁提起的是，孤男寡女，現在是晚上，「這位女士，我們不能夠見面，會讓人家誤會，這對妳的名節也不好」。你看讀書人處處為人想，很謹慎。「妳還是趕快回去了」，她先生聽到這裡，更感動了，真是正人君子，馬上發話了，「王先生，你不要擔心，我跟我太太一起來了，就是來謝謝你的」。這個時候王志仁才把門打開。這個故事很提醒我們諸位男士，你不要女生晚上給你敲門，一打開來，記者馬上卡嚓卡嚓（拍照），你就麻煩了。尤其你們都是老板，有些人要找機會要毀謗你們的，這個時候一舉一動都要謹慎。結果一開門，才談了幾句話，突然間，王志仁躺的那個床旁邊的牆整個就垮掉了，壓在他床上，把他的床整個壓垮了。就是說，假如他們沒有來找他，那王志仁就一命嗚呼了。他就逃過這一劫了。後來他回去以後，連生十個兒子，活到九十六歲。當然，他一定之後也是不斷行善。人</w:t>
      </w:r>
      <w:r>
        <w:t>不要怕命不好，「但行好事，莫問前程」。「心好命又好，富貴直到老」，我們常常念念這首心命詩，更提醒自己早點行善。</w:t>
      </w:r>
      <w:r>
        <w:t xml:space="preserve"> </w:t>
      </w:r>
    </w:p>
    <w:p w14:paraId="2958C5E0" w14:textId="77777777" w:rsidR="007159AB" w:rsidRDefault="007159AB">
      <w:pPr>
        <w:pStyle w:val="a3"/>
      </w:pPr>
      <w:r>
        <w:t xml:space="preserve">　　我們談完學習的態度，接著我們來談學習的內容，是五倫大道。五倫當中，它的核心點是「父子有親」，就是一個人愛的原點，讓他這一生終身保持對父母的親愛，這個是人生最幸福的人了。父子有親就是父慈子孝，再把這個親愛能夠延伸到對家族親人、對鄰里鄉黨、對社會大眾，達到「凡是人，皆須愛」。這是我們教育的兩個目的。剛好禮拜六跟大家都是談到孩子怎麼孝順父母，其中還有兩篇「緒餘」請大家背，背得怎麼樣？有沒有在夢中也「居則致其敬，養則致其樂，病則致其憂」？假如你是在夢中都在背《孝經》，不簡單，過不了多久曾子就來了，然後會摸摸你的頭，</w:t>
      </w:r>
      <w:r>
        <w:lastRenderedPageBreak/>
        <w:t>「真乖，真乖」。或夢往聖先賢垂手提攜，這就是好夢。子孝絕對也離不開父母的慈愛，尤其是父母的教誨，所謂「人不學，不知道；人不學，不知義」。所以父母的慈愛就表現在真正能念念給孩子做好榜樣，成就孩子健康的人格。在教育孩子、慈愛孩子當中，第一個，首先要對自己有信心，要對孩子有信心。不管孩子現在的情況如何，我們還是堅信他性本善，還是堅信他以後會有出息。你不相信自己的孩子，都是帶著有色的眼光看自己的孩子，那孩子的信心可能都會被我們的態度給摧毀掉了。</w:t>
      </w:r>
      <w:r>
        <w:t xml:space="preserve"> </w:t>
      </w:r>
    </w:p>
    <w:p w14:paraId="4DABF240" w14:textId="77777777" w:rsidR="007159AB" w:rsidRDefault="007159AB">
      <w:pPr>
        <w:pStyle w:val="a3"/>
      </w:pPr>
      <w:r>
        <w:t xml:space="preserve">　　有一則故事叫做「媽媽，只有妳會欣賞我」，大家看過這篇文章沒有？這也應該是一個真實的故事。有一個孩子去上幼兒園，上了幼兒園，去參加家長會，老師就跟他媽媽講，「妳的孩子連三分鐘都坐不穩，可能有多動症。妳還是趕緊帶他去看醫生」。這個媽媽家長會開完了，帶著孩子走，孩子知道媽媽去見老師了，就很關心的問媽媽，「媽媽，今天老師說什麼？」剛聽完老師說「妳趕緊帶孩子去看醫生」，心裡其實滿難受的，但這個媽媽忍住內心的傷心，對孩子講：「孩子，你們老師說你進步很多，本來一分鐘都坐不下，現在可以坐到三分鐘了。」結果這個小孩那一天回家，本來吃飯都要人家催的，那天都不用，還自己吃兩碗。後來去念小學，又開家長會了。剛好也是發成績，五十個孩子，他的孩子考四十幾名，所以老師又找他媽媽談話了，說：「妳的孩子可能智商有問題，要好好注意他。」這個媽媽回到家裡，她的孩子等著他媽媽了，因為他自己考不好，自己也很難過，臉色也比較沮喪，等媽媽回來，就問，「媽，我們老師怎麼講？」他媽媽又忍住難過對他講，「你們老師覺得對你很有信心，你假如再用功，一定可以趕過你旁邊的同學！」這個孩子本來已經很沮喪了，媽媽這麼一講，馬上眼睛就發亮了。他媽媽說，那一天她覺得她兒子</w:t>
      </w:r>
      <w:r>
        <w:t>特別懂事，兒子特別溫柔，被他媽媽一鼓勵，做什麼事都很主動。</w:t>
      </w:r>
      <w:r>
        <w:t xml:space="preserve"> </w:t>
      </w:r>
    </w:p>
    <w:p w14:paraId="58794CDA" w14:textId="77777777" w:rsidR="007159AB" w:rsidRDefault="007159AB">
      <w:pPr>
        <w:pStyle w:val="a3"/>
      </w:pPr>
      <w:r>
        <w:t xml:space="preserve">　　後來孩子上初中了，媽媽又去參加家長會。坐在那裡，因為他媽媽已經習慣了，每一次都要被老師叫去談話。結果念初中，所有這些比較差的孩子，都沒點到她兒子。家長會就結束了，她還有點不習慣，「今天怎麼沒有我？」自己心裡沒底，還跑去問老師，「我兒子情況怎麼樣？」他老師說，「妳兒子的情況，要考上重點中學太困難、太危險了」。她就回去了。回去，兒子又在家裡等她，「媽，我們老師怎麼講？」他媽媽又說了，「你們老師說，只要你肯努力，必定可以考上重點中學！」孩子也很欣慰。後來高中畢業了，考大學。考了大學以後，等著拿通知。她兒子就自己到學校去拿通知，結果拿回來，是清華大學的通知書。她兒子就把這個交給他媽媽，然後自己就跑進房間去了。當下她兒子就放聲大哭了，他說，「媽，我知道我不是一個聰明的孩子，可是只有妳會欣賞我！」當下他媽媽也忍不住淚水，也在那裡流眼淚了。所以真的，一個父母全心全意信任他的孩子，這個時候能把孩子的潛力不斷開發出來。</w:t>
      </w:r>
      <w:r>
        <w:t xml:space="preserve"> </w:t>
      </w:r>
    </w:p>
    <w:p w14:paraId="40862B99" w14:textId="77777777" w:rsidR="007159AB" w:rsidRDefault="007159AB">
      <w:pPr>
        <w:pStyle w:val="a3"/>
      </w:pPr>
      <w:r>
        <w:t xml:space="preserve">　　我們回想，父母在孩子學走路的時候，孩子第一步能跨得穩，前面不知道跌了多少次。可是父母絕不會因為孩子跌倒而不信任他，在孩子前面引導孩子跨出穩健的第一步，那個眼神是全然的信任。你看，當第一步走穩了，父母好像中了什麼大獎一樣的高興。大家回想起來那一幕沒有？你們怎麼，有孩子的怎麼都忘了嗎？我們現在對孩子的愛有沒有像那個時候那麼純，甚至於更純、更愛？那就不簡單了。所以往往不是世界變了、不是孩子變了，很可能是我們這一顆心變了。有一句教誨，「依報隨著正報轉」，這個依報是我們所遇到的一切人事物，正報就是我們這一顆心。我們的信任完全沒有變，孩子內心裡感受到那種完全的付出跟信任，孩子會覺得「我不能對不起我的父母」。我的成績從小學都不是很理想，可是我父親，每一次我自己很內疚，</w:t>
      </w:r>
      <w:r>
        <w:lastRenderedPageBreak/>
        <w:t>考得不好，一聽到爸爸的摩托車聲，我就負荊請罪，等在那裡，等我爸爸進來了，低著頭，「爸，我考得不好」。我永遠都忘不了我爸那時候笑得很開心，「加油加油！」當然，除了這種鼓勵以外，父親也都是把好學表演給我們看，他每天吃完飯休息一下就去讀書了。所以我們自自然然就養成一個讀書的習慣。所以心變了，慢慢的我們一切家庭狀況、工作狀況也會不斷的好轉。而這個信心當中，我們除了信任孩子、信任他人，還要有耐心的去陪伴他、去利益他、去教導他，這個都要用耐性。我們談到的這個「教」字，就是以身作則的身教。兩個叉，第一個是父母、長輩、老師畫的，第二個是孩子效法、模仿的。右邊，手拿著一支樹枝，耳提面命，不厭其煩。而且這個耐性還包含不能急躁、不能發脾氣，才耐得住性子。</w:t>
      </w:r>
      <w:r>
        <w:t xml:space="preserve"> </w:t>
      </w:r>
    </w:p>
    <w:p w14:paraId="764375B4" w14:textId="77777777" w:rsidR="007159AB" w:rsidRDefault="007159AB">
      <w:pPr>
        <w:pStyle w:val="a3"/>
      </w:pPr>
      <w:r>
        <w:t xml:space="preserve">　　這節課先跟大家談到這裡，謝謝。　　</w:t>
      </w:r>
    </w:p>
    <w:sectPr w:rsidR="007159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C3396" w14:textId="77777777" w:rsidR="007159AB" w:rsidRDefault="007159AB" w:rsidP="00113E39">
      <w:r>
        <w:separator/>
      </w:r>
    </w:p>
  </w:endnote>
  <w:endnote w:type="continuationSeparator" w:id="0">
    <w:p w14:paraId="0666CDD5" w14:textId="77777777" w:rsidR="007159AB" w:rsidRDefault="007159AB" w:rsidP="00113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0394D" w14:textId="77777777" w:rsidR="007159AB" w:rsidRDefault="007159AB" w:rsidP="00113E39">
      <w:r>
        <w:separator/>
      </w:r>
    </w:p>
  </w:footnote>
  <w:footnote w:type="continuationSeparator" w:id="0">
    <w:p w14:paraId="48DF220A" w14:textId="77777777" w:rsidR="007159AB" w:rsidRDefault="007159AB" w:rsidP="00113E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39"/>
    <w:rsid w:val="00113E39"/>
    <w:rsid w:val="007159A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B0A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E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E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E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E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1601</Words>
  <Characters>9127</Characters>
  <Application>Microsoft Office Word</Application>
  <DocSecurity>0</DocSecurity>
  <Lines>76</Lines>
  <Paragraphs>21</Paragraphs>
  <ScaleCrop>false</ScaleCrop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