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CFC40" w14:textId="77777777" w:rsidR="004E3D37" w:rsidRDefault="004E3D37">
      <w:r>
        <w:t xml:space="preserve">《群書治要３６０》學習分享　　蔡禮旭老師主講　　（第二十七集）　　</w:t>
      </w:r>
      <w:r>
        <w:t>2011/9/14</w:t>
      </w:r>
      <w:r>
        <w:t xml:space="preserve">　　馬來西亞中華文化教育中心　　檔名：</w:t>
      </w:r>
      <w:r>
        <w:t xml:space="preserve">55-057-0027 </w:t>
      </w:r>
    </w:p>
    <w:p w14:paraId="3885D3E1" w14:textId="77777777" w:rsidR="004E3D37" w:rsidRDefault="004E3D37">
      <w:pPr>
        <w:pStyle w:val="a3"/>
      </w:pPr>
      <w:r>
        <w:t xml:space="preserve">　　諸位長輩，諸位學長，大家下午好。我們《群書治要３６０》進入「臣術」的部分，而君臣關係，在我們每個團體企業當中、國家當中，都有這一倫關係。我們能明白君臣之道，才能扮演好我們的角色，盡好我們的本分，所謂敦倫盡分，圓滿我們為人之道。我們在講到「臣術」，所舉的歷代這些忠臣、良臣、賢臣的例子，聽了也是非常佩服、非常景仰。而他們的行持，都是從高尚的品德當中流露出來的，還有他們的智慧、他們的德能。所以我們要效法這些忠臣的行持，也要先在我們自己的德行當中下功夫才行。比方我們看魏徵勸諫太宗皇帝，為什麼太宗每每都能心悅誠服的接受？第一，魏丞相的德行比他好，他佩服；第二，丞相的智慧、見識博古通今，把道理講得非常清楚，讓太宗不得不接受。所以德行、智慧、能力這不可缺乏。</w:t>
      </w:r>
      <w:r>
        <w:t xml:space="preserve"> </w:t>
      </w:r>
    </w:p>
    <w:p w14:paraId="011E3429" w14:textId="77777777" w:rsidR="004E3D37" w:rsidRDefault="004E3D37">
      <w:pPr>
        <w:pStyle w:val="a3"/>
      </w:pPr>
      <w:r>
        <w:t xml:space="preserve">　　而我們看君臣之道，事實上是父子之道的延續，我們看移孝作忠，君臣之間都稱君父、臣子，所以為君者跟為父母之道，它的理是相通的，為人子跟為人臣之道也是相通的，我們都說臣子、臣子。所以這父子之道延續到學校，是師父跟師兄弟；延伸到社會，它是君父跟臣子之間一個義理的延續。我們要能夠積累好為人臣的德行，事實上我們從「入則孝，出則弟」去體會，就有很多的感悟。比方「父母呼，應勿緩」，父母叫的時候不可以慢吞吞的，這是代表恭敬、代表勤奮，叫了馬上就應。所以對父母恭敬，父母交代的事情趕緊去做，「父母命，行勿懶」，勤奮，為人臣亦是如此。我們冷靜看看現在的年輕人他在單位當中，父母呼，應勿緩，他不懂，所以有時候拖延，甚至怠慢領導者，能拖盡量拖，那就是為人子之道他沒有入心，就更談不上為人臣的心態。</w:t>
      </w:r>
      <w:r>
        <w:t xml:space="preserve"> </w:t>
      </w:r>
    </w:p>
    <w:p w14:paraId="7EC3BF10" w14:textId="77777777" w:rsidR="004E3D37" w:rsidRDefault="004E3D37">
      <w:pPr>
        <w:pStyle w:val="a3"/>
      </w:pPr>
      <w:r>
        <w:t xml:space="preserve">　　所以您看《弟子規》每一句，它所形成的心境，都跟為人臣是相應。「父母教，須敬聽」，他要有個謙虛受教的態度，他到單位去，他的領導在經驗、歷鍊上比他多的時候，他當然要多學習，所以父母教，須敬聽。現在在年輕人的心態當中，他這受教的態度比較不足，甚至於都會覺得新學的東西，以前的人不會，所以整個大環境的態度，其實影響著每一個人。比方我們以前在讀歷史的時候，都會覺得這個時代是比幾千年來，都發達的一個時代，無形當中我們念著念著，就覺得我們比古人還要高。幸好我們祖宗保佑，還能夠深入老祖宗的經典，我們每次看《德育故事》，看著看著頭都抬不起來，這德行比起古人那是差得太遠了。怎麼會說我們這個時代是最發達的時代，這文明昌盛？其實無形當中，增加了我們這個時代人對以前祖先的輕慢。而且嚴重的傲慢，障住了我們聞聖教的機緣，甚至都覺得這些是過時的東西。</w:t>
      </w:r>
      <w:r>
        <w:t xml:space="preserve"> </w:t>
      </w:r>
    </w:p>
    <w:p w14:paraId="3685D588" w14:textId="77777777" w:rsidR="004E3D37" w:rsidRDefault="004E3D37">
      <w:pPr>
        <w:pStyle w:val="a3"/>
      </w:pPr>
      <w:r>
        <w:t xml:space="preserve">　　古人講「滿招損，謙受益」，在《尚書》當中提到的，歷代為什麼出聖賢？因為都謙虛接受祖先的教誨。我們這一代為什麼災禍這麼多？因為傲慢就招來災禍。而從整個時代有這樣一個錯誤的心態，延伸到在各行各業當中也有這個錯誤的認知，都會覺得新學的東西比較高。比方我們在教育界，很多新的老師學的是新的教育理論，他就覺得那些教了十年、二十年的老師，不見得懂得比他多、比他新的東西。這樣子他到學校去就很可惜了，他沒有辦法傳承這些有經驗老師的智慧，一個傲慢，眼前很多福報就這樣流失過去。殊不知很多真理它是亙古不變的，早就記在經典當中，這些有經驗的老師人家早就都領納在心上。而且他們有教育愛，誰肯承傳、誰肯請教，他們真的是和盤托出。</w:t>
      </w:r>
      <w:r>
        <w:t xml:space="preserve"> </w:t>
      </w:r>
    </w:p>
    <w:p w14:paraId="475D8611" w14:textId="77777777" w:rsidR="004E3D37" w:rsidRDefault="004E3D37">
      <w:pPr>
        <w:pStyle w:val="a3"/>
      </w:pPr>
      <w:r>
        <w:lastRenderedPageBreak/>
        <w:t xml:space="preserve">　　像我們七月大專營、八月教師營，我們邀請陳真老師來給大學生、來給教育同仁授課。很多學員、很多學校老師私底下來請教問題，陳老師其實上完課身體算是比較累，可是有想請教的第一線老師這些學員，總是提起精神，不辭辛勞給他們娓娓道來，因為她是有責任、使命的長者，她希望教育界能有更優秀的老師出現。所以祖先提醒我們，「不孝有三，無後為大」，從家庭來講，是沒有優秀的下一代；從各行各業來講，比方說我們從事教育工作，假如教育界沒有出好的下一代，那我們這一代也無臉見祖先。包含醫學界，包含商道各行各業，包含為官者君道、臣道，都應該有好的下一代來承傳，讓這個道統能延續下去，所以各個行業都應該重視倫常，都應該謙虛受教。現在年輕人沒有體會到這一點，我們不只不能生他們的氣，還要憐憫他們，因為一不受教，他人生要走很多的彎路、很多冤枉路，走得回來還好，走不回來可能一生就到歧途上面去了。</w:t>
      </w:r>
      <w:r>
        <w:t xml:space="preserve"> </w:t>
      </w:r>
    </w:p>
    <w:p w14:paraId="69ED14D6" w14:textId="77777777" w:rsidR="004E3D37" w:rsidRDefault="004E3D37">
      <w:pPr>
        <w:pStyle w:val="a3"/>
      </w:pPr>
      <w:r>
        <w:t xml:space="preserve">　　所以我們看《弟子規》這些教誨，是為人子、為人臣，應該有的正確心態。「父母責，須順承」，有錯誤了，父母、領導指正我們要虛心接受，改過才能進步、才能生智慧。假如錯了，在接受批評的時候火氣很大，脾氣忍不住，這在德行當中都是相當有虧。連對自己的父母、領導者，都伏不住脾氣，對其他的人那就更是放縱自己的瞋恨。所以《弟子規》是做人的大根大本，總要把這個根基給紮牢。我們看包含「冬則溫，夏則凊」，為官者最重要的是愛護人民，他在家對父母體貼備至，他為官當然是好官。他在哪個行業一定服務好他的客戶，服務好他服務的對象，就像我們在學校教書，當然要服務好孩子，進而要服務好家長。因為教孩子就了解到更重要的，是他的父母要有正確觀念，才能夠配合好老師來教育孩子，才能給孩子好的榜樣。當老師教孩子，進一步還要引導家長，你說那我多辛苦！義所當為，道義應該做的其實不會累的！</w:t>
      </w:r>
      <w:r>
        <w:t xml:space="preserve"> </w:t>
      </w:r>
    </w:p>
    <w:p w14:paraId="47454DB4" w14:textId="77777777" w:rsidR="004E3D37" w:rsidRDefault="004E3D37">
      <w:pPr>
        <w:pStyle w:val="a3"/>
      </w:pPr>
      <w:r>
        <w:t xml:space="preserve">　　累還是因為自己沒有真誠去做，帶著情緒去做，或者太自私只想到自己多休息、多幹什麼。真正盡道義的時候內心很踏實，人不怕身累，身累了，盡了本分都睡得很甜，就怕放縱身體，自己安逸了，但是該做人的本分沒做，其實心裡是很虛的。所以愛民是為人臣的職責，包含其他行業，服務好人也是我們為人下屬的職責。所以有對父母體恤備至的心，一定能夠把臣道做好。我們看「出必告，反必面」，這就是少讓領導操心，一些情況都能適時的回報，讓領導者了解交代的事情，他心裡就有底。假如交代一件事情都沒有會報，這領導他會有一個負擔：不知道做得怎麼樣了？那是重要的客戶、重要的人物。我都已經凡出言了，交代之後不知道去處理好沒有，也沒打電話。所以一處理完，馬上會報，領導者這個負擔就放下，他會覺得事情交給我們辦很放心，都會處理得很好。讓父母放心的人在單位當中，他以體恤父母的心去體恤領導，領導也會少操很多心。</w:t>
      </w:r>
      <w:r>
        <w:t xml:space="preserve"> </w:t>
      </w:r>
    </w:p>
    <w:p w14:paraId="48C2C4D0" w14:textId="77777777" w:rsidR="004E3D37" w:rsidRDefault="004E3D37">
      <w:pPr>
        <w:pStyle w:val="a3"/>
      </w:pPr>
      <w:r>
        <w:t xml:space="preserve">　　真的每一句大家用心去體會，比方「事雖小，勿擅為；茍擅為，子道虧」。同樣的，當下屬你不可以自專，這事情都沒先請示，就照自己的意思去做，最後做錯了，團體跟領導都要背黑鍋，所以這個請示也是應該有的態度。像我們之前跟大家有談過，孔子對四種行為覺得是非常嚴重的，「君子亦有惡乎」，對哪四件事覺得嚴重？其中有一件就是「惡果敢而窒者」，就是他很果敢，也很勇猛，可是他的思想觀念是錯誤的，是有偏頗的。這窒就是不通達，他的認知錯誤，可是又自專，剛愎自用，硬是要這麼去做，領導也不知道。結果做錯了，甚至於團體都承受不了那個錯誤，那就悔之晚矣了。「事雖小，勿擅為；茍擅為，子道虧」，所以主動請示、主動會報進度，這些都是必要的。</w:t>
      </w:r>
      <w:r>
        <w:t xml:space="preserve"> </w:t>
      </w:r>
    </w:p>
    <w:p w14:paraId="730531E8" w14:textId="77777777" w:rsidR="004E3D37" w:rsidRDefault="004E3D37">
      <w:pPr>
        <w:pStyle w:val="a3"/>
      </w:pPr>
      <w:r>
        <w:lastRenderedPageBreak/>
        <w:t xml:space="preserve">　　包含「物雖小，勿私藏」，那就是很重要的，不能有私心，要廉潔，不能佔團體的便宜，包含公司的紙你不能把它帶回家用，公司的文具都不能有任何私心起作用。我們曾經聽師長提到，很多他一些老師、長輩的行誼，政府配給車，公事才用這個車；配給電話，公事才打這個電話，私事走到家門外的公共電話去打。當我們聽到這些風範的時候，真的為之動容，覺得這些長者太令我們佩服了。而且人要明白道理，明白因因果果，明白因果的人，任何一件事都是謹慎對待。比方我們是公務員，所有的公物都是老百姓納的稅，所謂「爾俸爾祿，民膏民脂」，都是老百姓的血汗錢，你公物不珍惜了，那就是糟蹋老百姓的血汗。俗話又講冤有頭，債有主，一個公務員糟蹋公物、貪污公物，他的債主就是全國的老百姓。所以很多地方的俚語、俗話，都有講到相似的道理，叫「一世為官九世牛」，當了一世的官員沒有清廉，貪污了，要九世當牛來還老百姓。所以真明倫理道德他有羞恥心，恥於作惡；明白因果道理，他不敢作惡。</w:t>
      </w:r>
      <w:r>
        <w:t xml:space="preserve"> </w:t>
      </w:r>
    </w:p>
    <w:p w14:paraId="29588306" w14:textId="77777777" w:rsidR="004E3D37" w:rsidRDefault="004E3D37">
      <w:pPr>
        <w:pStyle w:val="a3"/>
      </w:pPr>
      <w:r>
        <w:t xml:space="preserve">　　尤其我們弘揚正法、弘揚中華文化，都是來自各行各業世界各地的支持，我們更應該珍惜這分支持跟信任，更應該確實要勤儉，要「以戒為師，以苦為師」，來弘揚正法，這樣才對得起十方，對得起世界各地支持我們的同胞們。包含「親所好，力為具」，我們看的親所好，父母期許的、歡喜的，我們盡心盡力去做。父母希望我們有品德、父母希望我們成績好、父母希望我們對社會有貢獻，盡力去做，這是一種責任感、一種承擔。用在君臣關係，對我們弘揚正法有幫助、對團體有幫助的事，主動承擔、主動鍛鍊，這也親所好，力為具，這責任的承擔是成長的開始。所以這很有味道，《弟子規》延伸開來，那真是放諸四海皆準的做人之道。包含「親有過，諫使更」，這也是為人臣當中、為人子當中，甚至在五倫關係當中都要盡勸諫的本分。</w:t>
      </w:r>
      <w:r>
        <w:t xml:space="preserve"> </w:t>
      </w:r>
    </w:p>
    <w:p w14:paraId="43A74CD4" w14:textId="77777777" w:rsidR="004E3D37" w:rsidRDefault="004E3D37">
      <w:pPr>
        <w:pStyle w:val="a3"/>
      </w:pPr>
      <w:r>
        <w:t xml:space="preserve">　　再延伸悌，「兄道友，弟道恭；兄弟睦，孝在中」，兄弟和樂，進而同仁和樂，那家和萬事興，這個團體興旺出人才，事業會愈做愈好。包含在團體當中，「出則弟」都懂得尊重團體當中的長者，這團體就變一個大家庭很溫暖，大家團結力量就非常大。而且和氣，都是一家人的氣氛，大家工作心情愉快，這工作效益、效率鐵定更好。天時不如地利，地利不如人和，這種和諧團結的氣氛，對團體那是最大的一種無形力量，這是錢買不到的東西。所以我們要扮演好臣的角色，首先要在《弟子規》、在這些經典當中，紮好我們的德行根基，進一步就能扮演好這個角色。</w:t>
      </w:r>
      <w:r>
        <w:t xml:space="preserve"> </w:t>
      </w:r>
    </w:p>
    <w:p w14:paraId="043B3E15" w14:textId="77777777" w:rsidR="004E3D37" w:rsidRDefault="004E3D37">
      <w:pPr>
        <w:pStyle w:val="a3"/>
      </w:pPr>
      <w:r>
        <w:t xml:space="preserve">　　而我們之前在「臣術」，這個單元第一個重點，第一個為人臣應該具備的德行，是「立節」，能樹立自己的節操，也是樹立德行。而操守當中歷代選賢舉能，最重要的兩個標準就舉孝廉，孝順他能移孝作忠，廉潔他不貪污，孝是做人的根，廉是做事的本。古人他們在認知事物的道理，都是君子務本，抓到根本。您看我們現在很多招聘，或者公務員招考，有沒有抓到一個忠臣的根本？招聘當然是要找好的官員、好的公務員，但是有沒有能真正從他最重要，做人做事的孝廉著手？以至於成立政黨是要為國為民，所招的黨員當然也要以孝廉為準。假如不依這個標準，進來的人私利私欲都很重，那鐵定為官就會貪污腐敗，最後可能連政黨都會被他給拖垮。所以家也好、團體也好，要能夠成就棟梁之才決定離不開孝廉的標準。</w:t>
      </w:r>
      <w:r>
        <w:t xml:space="preserve"> </w:t>
      </w:r>
    </w:p>
    <w:p w14:paraId="6FC94FAB" w14:textId="77777777" w:rsidR="004E3D37" w:rsidRDefault="004E3D37">
      <w:pPr>
        <w:pStyle w:val="a3"/>
      </w:pPr>
      <w:r>
        <w:t xml:space="preserve">　　我們接著來看一個廉潔的榜樣，我們看六十二句，在第四冊五百四十六頁第五行。這是講到楊震的清廉，我們一起來把這經文念一遍：</w:t>
      </w:r>
      <w:r>
        <w:t xml:space="preserve"> </w:t>
      </w:r>
    </w:p>
    <w:p w14:paraId="19023B20" w14:textId="77777777" w:rsidR="004E3D37" w:rsidRDefault="004E3D37">
      <w:pPr>
        <w:pStyle w:val="a3"/>
      </w:pPr>
      <w:r>
        <w:t xml:space="preserve">　　【楊震字伯起。弘農人也。遷東萊太守。道經昌邑。故所舉茂才王密為昌邑令。謁見。至夜懷金十斤以遺震。震曰。故人知君。君不知故人何也。密曰。暮夜無知者。震曰。天知神知。我知子知。何謂無知。】</w:t>
      </w:r>
      <w:r>
        <w:t xml:space="preserve"> </w:t>
      </w:r>
    </w:p>
    <w:p w14:paraId="05A2F29A" w14:textId="77777777" w:rsidR="004E3D37" w:rsidRDefault="004E3D37">
      <w:pPr>
        <w:pStyle w:val="a3"/>
      </w:pPr>
      <w:r>
        <w:t xml:space="preserve">　　『楊震』是東漢人，他『字伯起』，他出生在『弘農』這個地方。他遷官到『東萊太守』，要去上任的過程途中經過昌邑縣，而那個時候昌邑縣令，就是他所推舉的秀才『王密』，在那裡當縣令。當初楊大人推薦，對於王密也有知遇之恩，所以恩人來了也恭敬的要去拜見。『謁』，是前去拜見，夜裡去的，「王密」身上帶了十斤的黃金，他就拿出來，『遺』就是要送給楊震。楊震看到這個情況說到了，『故人知君』，「故」就老朋友，我是你的老朋友，我是了解你，覺得你還是有德能可以勝任縣令，所以向上舉薦你。可是你今天做這動作，讓我感覺你是不理解我，『不知故人』，這到底是為什麼？朋友之間貴在相知。今天王密拿黃金來給楊震，這不只是不了解他，說嚴重一點，更是污辱他的人格。怎麼連這點都不相信楊大人的品德？所以人跟人有時候要信任不容易。面對他人的信任要珍惜，面對別人的不信任，在這個時代也要心平氣和面對。</w:t>
      </w:r>
      <w:r>
        <w:t xml:space="preserve"> </w:t>
      </w:r>
    </w:p>
    <w:p w14:paraId="5741A55B" w14:textId="77777777" w:rsidR="004E3D37" w:rsidRDefault="004E3D37">
      <w:pPr>
        <w:pStyle w:val="a3"/>
      </w:pPr>
      <w:r>
        <w:t xml:space="preserve">　　甚至有一些似是而非的說法，說什麼天下烏鴉一般黑，這是錯誤的。為什麼？人之初，性本善，有受過聖賢教誨，有很好家教的人，他在不好的社會風氣之下，他還是可以屹立不搖的。所以王密送錢給楊震，一來，不夠信任楊震的人格，二來，可能還是有私心，送錢那這樣交情繼續培養下去。其實為官者所有的精神，都要用在體恤人民的苦難上，這才是為國君分憂解勞，這才是好官。假如都花在培植自己的關係、勢力，那就變成搞私黨，而且這搞私黨，就形成很多派別，最後在那裡謀私利，甚至對立，甚至在那裡爭鬥搞成黨爭，這個對團體、對國家的損害是最大的。所以君子合群，但是決定不結黨營私，《論語》講的，君子「群而不黨」。</w:t>
      </w:r>
      <w:r>
        <w:t xml:space="preserve"> </w:t>
      </w:r>
    </w:p>
    <w:p w14:paraId="0C7182BB" w14:textId="77777777" w:rsidR="004E3D37" w:rsidRDefault="004E3D37">
      <w:pPr>
        <w:pStyle w:val="a3"/>
      </w:pPr>
      <w:r>
        <w:t xml:space="preserve">　　當下楊震這麼表達，王密還是有點遲鈍，有點固執自己的意思，所以人有時候還是會有點昏昧。我們相信王密還是有一定的學問修養的，但是在洪流當中能立得住也是不容易的，要到大丈夫才行，不然就得要像楊震這樣有德之人，給他適時的提醒。接著說到，王密當下說，『暮夜無知者』，現在是夜晚，反正沒有人知道、沒有人看到，沒關係，這是表達我一點心意。這句話講得好像挺有道理，表達心意的我們思考一下，楊震舉薦王密為官，就是為國家舉賢才，要回報這個恩德，那就是把你的工作做好，成為一個好官，讓天下人都說楊震有眼光。這才是真正回報他的知遇之恩！楊震聽了之後說到了，怎麼會沒人知道？上天知道，『天知神知』，這天地神祇，甚至於我們說老祖宗都在看。我們做違背良心，做觸犯法律的事，我們祖宗在天之靈流眼淚。</w:t>
      </w:r>
      <w:r>
        <w:t xml:space="preserve"> </w:t>
      </w:r>
    </w:p>
    <w:p w14:paraId="79B0FE45" w14:textId="77777777" w:rsidR="004E3D37" w:rsidRDefault="004E3D37">
      <w:pPr>
        <w:pStyle w:val="a3"/>
      </w:pPr>
      <w:r>
        <w:t xml:space="preserve">　　我們的祖先是最愛護後代的，留下了這麼多經書典籍，經書典籍背後不都是老祖宗的慈悲嗎？而確實天地神明，甚至我們這些聖賢祖先他們都有知的，「神知」。這個真相歷代做為華人都很清楚，比方我小的時候，我們住的那個地方，就有龍虎塔，那龍虎很大很長，我們都可以走進龍的身體裡面去。龍的身體裡面畫的是地獄變相圖，真的，我們這個文化裡面，特別擅用藝術來教化老百姓，從小我們就知道，惡有惡報，善有善報。我們上小學看那布袋戲，都是演郭子儀，都是演這些忠孝節義，忠臣的後代有好報，奸臣都遭惡報，來教育我們這些孩子的心靈。</w:t>
      </w:r>
      <w:r>
        <w:t xml:space="preserve"> </w:t>
      </w:r>
    </w:p>
    <w:p w14:paraId="1617A211" w14:textId="77777777" w:rsidR="004E3D37" w:rsidRDefault="004E3D37">
      <w:pPr>
        <w:pStyle w:val="a3"/>
      </w:pPr>
      <w:r>
        <w:t xml:space="preserve">　　而在《禮記》當中，「祭法」這一個章節，天子就有立七神讓老百姓可以祭祀。其中我們很熟悉的門神、就戶神，還有灶神爺，都是在這七神當中，甚至於國家邊界國門，都有國門神在守護國家，包含國家重要道路都有國行神在守護。所以道家經典也都說得很清楚，「天地有司過之神」，專門在記錄人的善惡是非的。其實這個道理不難理解，人總要恭敬、虛心的來感受領悟宇宙的道理。所以《老子》說「天網恢恢，疏而不漏」，世間有法律，整個天地有天律在執行，所以人一生所積累的善惡，最後決定是有審斷的。甚至於起心動念、一言一行統統都有記載，真相在《俞淨意公遇灶神記》，真實的事例當中都表現出來。俞公算讀書人，自己跟幾個朋友成立文昌社，都是依照這些教誨去做，但是都做表面。而且意惡太重，起心動念太多邪念、惡念，所以積累了很多惡的行。</w:t>
      </w:r>
      <w:r>
        <w:t xml:space="preserve"> </w:t>
      </w:r>
    </w:p>
    <w:p w14:paraId="23B1298A" w14:textId="77777777" w:rsidR="004E3D37" w:rsidRDefault="004E3D37">
      <w:pPr>
        <w:pStyle w:val="a3"/>
      </w:pPr>
      <w:r>
        <w:t xml:space="preserve">　　『我知子知』，你跟我也都知道，怎麼可能沒有人知道？從這裡我們有一分恥心，不能違背良心；有一分畏心，敬畏惡有惡報，敬畏天地鬼神，有司過之神；進而要有勇心，要去改正這些錯誤的行為，嚴重的習氣。我們相信王密經由楊震這麼一點化，應該恥心、畏心、勇心能提起來。所以善友為依靠，「以文會友，以友輔仁」，是非常重要的，好朋友之間談話都是這些經典的教誨。不是聚在一起言不及義，談的都是沒有意義的事，甚至還是造口業的事，這就沒有盡朋友的道義。楊震他的這分清廉也感來護蔭他的後代子孫，他的兒子秉、孫子賜、曾孫彪，統統做到三公的位置，三公下來是九卿。所以他們四代三公，都是人臣到極富貴的地步，「積善之家必有餘慶」。而福生於清儉，福氣從哪裡來？清廉、節儉，清廉得大福，從楊家這個示範我們就可以深刻感覺到。後世楊家的子弟，他們的堂號叫「四知堂」。</w:t>
      </w:r>
      <w:r>
        <w:t xml:space="preserve"> </w:t>
      </w:r>
    </w:p>
    <w:p w14:paraId="5E9351EC" w14:textId="77777777" w:rsidR="004E3D37" w:rsidRDefault="004E3D37">
      <w:pPr>
        <w:pStyle w:val="a3"/>
      </w:pPr>
      <w:r>
        <w:t xml:space="preserve">　　我們可以想像，堂號是我們進自己家門，一抬頭就是堂號，楊家的後代每次進門，就提醒一次祖先的風範，相信他們一定都很清廉。就像林則徐先生的後代都不抽煙，楊家的後代不貪污，大舜的後代都是孝子，要效法祖先，不可以污辱祖先。而唐太宗皇帝有一次經過楊震大人的墓，也是仰慕楊大人的德行，親自祭拜，親自寫了一篇祭文，是唐朝太宗皇帝親自祭奠他。當時候房玄齡大人說到，楊大人在天之靈應該很寬慰，經過幾百年之後，天子親自給他寫祭文。所以這些忠臣他們的精神，確實如文天祥先生說的，「是氣所磅礡，凜冽萬古存；當其貫日月，生死安足論」。他這個正氣在天地之間，延續長存下來。我們在讀著這些聖賢的風範，是用真心去讀，他們的正氣就跟我們交感，就照在我們的身上，甚至於他們的精神跟我們的心靈，就合而為一。</w:t>
      </w:r>
      <w:r>
        <w:t xml:space="preserve"> </w:t>
      </w:r>
    </w:p>
    <w:p w14:paraId="54BAACD1" w14:textId="77777777" w:rsidR="004E3D37" w:rsidRDefault="004E3D37">
      <w:pPr>
        <w:pStyle w:val="a3"/>
      </w:pPr>
      <w:r>
        <w:t xml:space="preserve">　　民國初年的王善人他不識字，最後孝悌到極致能夠通達這些倫理道德的經義，還給人家講這些經典，那沒有別的，他「孝悌之至，通於神明」。而且他聽每個聖賢的故事，聽一個他就學一個，就把他們的精神跟自己融在一起。他看到一個故事，一個聖賢人為了道義，奮不顧身，不畏生死。剛好他發生這樣的情況，他自己也是不畏生死，就在那樣的精神當中走著走著，感覺眼前一片光明，他的智慧就開了。等於是他那一分心跟這些聖賢交感，冥冥中這些聖賢都護佑著他，這是「立節」，很好的榜樣。</w:t>
      </w:r>
      <w:r>
        <w:t xml:space="preserve"> </w:t>
      </w:r>
    </w:p>
    <w:p w14:paraId="18849EDA" w14:textId="77777777" w:rsidR="004E3D37" w:rsidRDefault="004E3D37">
      <w:pPr>
        <w:pStyle w:val="a3"/>
      </w:pPr>
      <w:r>
        <w:t xml:space="preserve">　　我們接著再看下一句，是在第四冊五百四十二頁，在第四行。我們一起念一下：</w:t>
      </w:r>
      <w:r>
        <w:t xml:space="preserve"> </w:t>
      </w:r>
    </w:p>
    <w:p w14:paraId="32CECB44" w14:textId="77777777" w:rsidR="004E3D37" w:rsidRDefault="004E3D37">
      <w:pPr>
        <w:pStyle w:val="a3"/>
      </w:pPr>
      <w:r>
        <w:t xml:space="preserve">　　【昔者晉平公問於叔向曰。國家之患。孰為大。對曰。大臣重祿不極諫。小臣畏罪不敢言。下情不上通。此患之大者。】</w:t>
      </w:r>
      <w:r>
        <w:t xml:space="preserve"> </w:t>
      </w:r>
    </w:p>
    <w:p w14:paraId="4258C0C7" w14:textId="77777777" w:rsidR="004E3D37" w:rsidRDefault="004E3D37">
      <w:pPr>
        <w:pStyle w:val="a3"/>
      </w:pPr>
      <w:r>
        <w:t xml:space="preserve">　　一開始提到的，『昔者』，這都是歷史上的記載，《後漢書》裡講到，「昔者」就是過去。從前春秋戰國時代，『晉平公』請問他的臣子『叔向』，「叔向」我們在上一節課也有提到，他跟同僚很好的配合來勸諫君上，這是非常忠誠的臣子。而平公懂得請教這也是難得，他請教到國家最大的憂患、禍患在哪裡？叔向講到了，重要的大臣重視自己的官位、俸祿，不敢盡力、極力的勸諫國君的過失，而基層的臣子，『小臣畏罪』，就是怕被降罪、獲罪，而不敢講真話，不敢把問題說出來。這樣子整個民情、整個政治的現況，就沒法傳到國君那裡，下情不可上達，那很多情況就沒有處理。比方說老百姓的疾苦沒有去愛護、照顧，甚至冷漠，甚至還更無忌憚的去壓榨老百姓，那鐵定老百姓會怨，甚至會起來反抗。所有國家的情況不及早處理，情況只會惡化，就像治病的道理一樣。所以不能通達，最後往往這國家都要敗亡了，國君還在那裡歌舞昇平，這在很多亡國之君，都是相同的情況。</w:t>
      </w:r>
      <w:r>
        <w:t xml:space="preserve"> </w:t>
      </w:r>
    </w:p>
    <w:p w14:paraId="61E85A4C" w14:textId="77777777" w:rsidR="004E3D37" w:rsidRDefault="004E3D37">
      <w:pPr>
        <w:pStyle w:val="a3"/>
      </w:pPr>
      <w:r>
        <w:t xml:space="preserve">　　這裡的問題出在，臣子沒有氣節、沒有忠貞，我們看到大臣貪戀他的祿位、貪戀他的富貴，他怕勸諫之後皇上不喜歡他，然後他怕這官位就保不住。而我們看歷代這些忠臣，他們常常因為『極諫』，被貶官，可是不改他為人臣的職責，像范公他被貶了好幾次，但後來還是又被升官。其實那是天子一時間判斷不清楚，等真正冷靜下來，真正把事情能搞清楚，又能受重用。而在被貶官的時候，也沒有絲毫的難受，范公講到他坐在船上，被貶得挺遠的，貶到三千里之外，他說到「豈辭雲水三千里，猶濟瘡痍十萬民」。雖然被貶了三千里遠，到了那個地方還有十萬的百姓，他可以去代表國君好好的愛護老百姓，還是可以盡忠，所以只要能盡一分忠誠，他就理得心安。但是該勸的時候沒有勸，這已經失了他為臣之道！</w:t>
      </w:r>
      <w:r>
        <w:t xml:space="preserve"> </w:t>
      </w:r>
    </w:p>
    <w:p w14:paraId="29DD04CE" w14:textId="77777777" w:rsidR="004E3D37" w:rsidRDefault="004E3D37">
      <w:pPr>
        <w:pStyle w:val="a3"/>
      </w:pPr>
      <w:r>
        <w:t xml:space="preserve">　　而他的兒子也承接了他這一分好的氣節，范純仁先生當宰相都說到，「苟言不用，萬鐘非所顧也」。他那時候是正宰相，比他父親的職位還高，他說到假如皇上不採用他所說的這些諫言，再高的俸祿他也不會放在心上。皇帝不聽，他可能就辭掉官職來提醒皇上，他總不能尸位素餐。所以大臣要勇於勸諫，小臣也要勇於把真實情況反應，絕對不能怕獲罪。《孟子》給與我們讀書人一個勉勵說到了，「富貴不能淫，貧賤不能移，威武不能屈」，能做到這三點，決定在為人臣的氣節可以立住。所以不受富貴污染，貧賤也不會改變氣節，縱使遇到一些勢力的脅迫也能屹立不搖。所以叔向提的重點，確實是國家很大的憂患，為人臣能夠下情上達，這樣就能政通人和；假如下情不上達就變成粉飾太平，報喜不報憂，最後情況嚴重就沒有辦法處理。</w:t>
      </w:r>
      <w:r>
        <w:t xml:space="preserve"> </w:t>
      </w:r>
    </w:p>
    <w:p w14:paraId="1F0E1B98" w14:textId="77777777" w:rsidR="004E3D37" w:rsidRDefault="004E3D37">
      <w:pPr>
        <w:pStyle w:val="a3"/>
      </w:pPr>
      <w:r>
        <w:t xml:space="preserve">　　在《菜根譚》當中有一段教誨很好，說到「一點不忍的念頭，是生民生物之根芽；一段不為的氣節，是撐天撐地之柱石」。您看這點出來，讀書人、以至於為官者最重要的修養，不忍就是很仁慈，不忍心傷害生命，甚至於能推己及人感同身受。這樣仁慈的念頭是生民生物，生民就是他能真正愛護人民、照顧人民。我們常說的為天地立心，為生民立命就是這一分愛心；還有生物，讓萬物得以生長。比方為政者他在管理這些大自然的資源，他懂得循環之道，比方森林砍伐要有節度，讓它生生不息，這古人都懂。可是現在不懂了，他砍到最後這個森林整個都沒有辦法恢復，甚至就變成荒地都有可能。而且不是樹被破壞，整個森林的生物牠沒有辦法生存，就絕滅了，我們現在常常看到，野生動物滅絕的數字愈來愈多。這都是人私欲，到最後狠心傷害這麼多的萬物，都是沒有這個不忍的念頭。一段不為的氣節，決定不違背良知去做事，這樣的氣節是撐天撐地的柱石，就是棟梁。古代是士農工商，為什麼讀書人擺第一？他是整個社會的榜樣，老百姓效法他，所以確實是整個社會風氣的帶頭人。</w:t>
      </w:r>
      <w:r>
        <w:t xml:space="preserve"> </w:t>
      </w:r>
    </w:p>
    <w:p w14:paraId="7B455801" w14:textId="77777777" w:rsidR="004E3D37" w:rsidRDefault="004E3D37">
      <w:pPr>
        <w:pStyle w:val="a3"/>
      </w:pPr>
      <w:r>
        <w:t xml:space="preserve">　　經句接著說，「故君子於一蟲一蟻不忍傷殘」，對任何小生命都不忍心傷害牠。一個孩子從小就這麼仁慈，這個孩子有德、有後福！讀到這裡，慚愧，小時候不懂事，沒聽話，常常拿小動物來玩，無形當中增長自己的殘暴之性。你看那小生命在痛，我們還在笑，還覺得很好玩，那這樣的心性一養成，以後挖苦人、作弄人還覺得好玩，這心性就壞掉了。所以長善救失，都要從愛護小動物做起。「一縷一絲勿容貪冒」，因為他廉潔，物雖小，勿私藏，任何東西他都不接受賄賂，不貪心，這樣的仁慈跟清廉，「便可為民物立命，天地立心矣」。</w:t>
      </w:r>
      <w:r>
        <w:t xml:space="preserve"> </w:t>
      </w:r>
    </w:p>
    <w:p w14:paraId="2E4E0AA3" w14:textId="77777777" w:rsidR="004E3D37" w:rsidRDefault="004E3D37">
      <w:pPr>
        <w:pStyle w:val="a3"/>
      </w:pPr>
      <w:r>
        <w:t xml:space="preserve">　　我們接下來看第六十四句，在第九冊一千一百三十一頁的第三行。這一段經文，把為人臣講得非常詳細周到，這經文裡面講到：</w:t>
      </w:r>
      <w:r>
        <w:t xml:space="preserve"> </w:t>
      </w:r>
    </w:p>
    <w:p w14:paraId="02FAD4D4" w14:textId="77777777" w:rsidR="004E3D37" w:rsidRDefault="004E3D37">
      <w:pPr>
        <w:pStyle w:val="a3"/>
      </w:pPr>
      <w:r>
        <w:t xml:space="preserve">　　【人臣之行。有六正則榮。犯六邪則辱。】</w:t>
      </w:r>
      <w:r>
        <w:t xml:space="preserve"> </w:t>
      </w:r>
    </w:p>
    <w:p w14:paraId="6BC372AC" w14:textId="77777777" w:rsidR="004E3D37" w:rsidRDefault="004E3D37">
      <w:pPr>
        <w:pStyle w:val="a3"/>
      </w:pPr>
      <w:r>
        <w:t xml:space="preserve">　　這為人臣的行持，假如依循這『六正』的原則，『則榮』，就會一生榮耀，甚至留名青史，這也是行孝道，「立身行道，揚名於後世，以顯父母」。如果是犯了這『六邪』的錯誤，『則辱』，招來恥辱，甚至羞辱祖先，羞辱整個家族的人。我們看明朝的貪官嚴嵩，他那時候弄權，一手遮天，但最後他的罪行還是公諸於世。皇上不想親自殺他，賜他一個金碗當乞丐去，老百姓一看到金碗都知道他是嚴嵩，最後嚴嵩是餓死的，所以這恥辱就很大。包含秦檜陷害忠臣岳飛，坦白講秦檜的家人後代，誰敢講他是秦檜的親人？一個都不敢，甚至於馬上都去改姓，都有，「德有傷，貽親羞」。所以自己的人格榮耀，不只是屬於自己的，也是屬於你的祖先，還有所有愛你的人，你應該愛惜自己的人格，要愛惜他們對你的愛護，不要讓他們抱憾終身，痛苦。</w:t>
      </w:r>
      <w:r>
        <w:t xml:space="preserve"> </w:t>
      </w:r>
    </w:p>
    <w:p w14:paraId="44133064" w14:textId="77777777" w:rsidR="004E3D37" w:rsidRDefault="004E3D37">
      <w:pPr>
        <w:pStyle w:val="a3"/>
      </w:pPr>
      <w:r>
        <w:t xml:space="preserve">　　我們接著，就這「六正、六邪」，來深入了解，說到，「何謂六正」，我們看著這個經文，期許自己在道德學問上，都能達到六正的標準。人之有志如樹之有根，天下無難事，只怕有心人，我們希望做民族、做團體的大忠臣，願立了就有動力提升智慧、德能。「一曰，萌牙未動，形兆未見，昭然獨見存亡之機，得失之要」，就是在事情還沒有問題產生，萌牙未動。這形兆未見，就是一些事物的形跡徵兆都還沒有顯現出來，昭然就很明白的能夠看見，獨見就是他有獨到的見解，能夠看見整個事情對國家存亡的關鍵。還有得失之要，就是事情繼續發展下去，它是得是失的要素在哪裡，他都能夠洞察得到，他看事情都能看到根本、看到關鍵。</w:t>
      </w:r>
      <w:r>
        <w:t xml:space="preserve"> </w:t>
      </w:r>
    </w:p>
    <w:p w14:paraId="2F343922" w14:textId="77777777" w:rsidR="004E3D37" w:rsidRDefault="004E3D37">
      <w:pPr>
        <w:pStyle w:val="a3"/>
      </w:pPr>
      <w:r>
        <w:t xml:space="preserve">　　「豫禁乎未然前」，豫是預防，禁就是禁止，就是不好的事情還沒有發生，他就能夠把它預防禁止了。「使主超然立乎顯榮之處」，使他的國君能夠超然立乎顯榮，因為他防範於未然，所以國家沒什麼禍患。都掌握了這存亡得失的關鍵，那當然國家治理得好，國家強盛，君王當然就受到很多的尊榮顯貴。而國君也非常輕安自在，因為這臣子都把事情處理得很穩妥，所以這樣的國君是很有福報，享福了。而且更重要的，他能用這樣的臣子，也是他很好的判斷能力，他的智慧，所以能輔佐君王到如此的境界，這樣的臣子稱為聖臣。而我們今天要效法這個聖臣，看什麼事情都能見微知著，洞察機先，首先我們對很多道理要通達。所以把《群書治要》好好深入，你有見識、有遠見慢慢就可以接近聖臣。</w:t>
      </w:r>
      <w:r>
        <w:t xml:space="preserve"> </w:t>
      </w:r>
    </w:p>
    <w:p w14:paraId="018087CD" w14:textId="77777777" w:rsidR="004E3D37" w:rsidRDefault="004E3D37">
      <w:pPr>
        <w:pStyle w:val="a3"/>
      </w:pPr>
      <w:r>
        <w:t xml:space="preserve">　　「二曰，虛心白意，進善通道，勉主以禮義，諭主以長策，將順其美，匡救其惡，如此者大臣也」。在《說苑》當中，用「良臣也」，上面也註「大作良」。第二種臣子的類型，他非常謙虛，這白意就是非常真誠，白也可以做善，他的意念都是純善，一心為國為民，又謙虛、又善良。進善通道，給國君進善言、進中正之言，勸善規過，通道，道是有道之人，通就是能夠舉薦這些有道之人，來為國君所用。而且勉勵主人、勉勵君王，都是用經典、用禮義來勉勵提醒君王。諭主以長策，長策就是好的政策、好的這些規畫，諭是讓國君明白，讓國君能夠思考深遠，諭主以長策。因為上位者假如決策錯誤，所消耗的人力、物力、財力是非常嚴重的，所以這裡也點出來，這些大臣很重要的，他要很懂得規劃，甚至於這規劃都是一百年、兩百年，看得很遠。假如所有的決策都只看眼前，人無遠慮，必有近憂，都沒有辦法想得長遠，必然很快，因為他想得都短淺，流弊問題慢慢就呈現出來。所以一個人的智慧不能看一百年，不能做宰相，古人都有這樣的提醒，為相者都是要有高遠的智慧才行。</w:t>
      </w:r>
      <w:r>
        <w:t xml:space="preserve"> </w:t>
      </w:r>
    </w:p>
    <w:p w14:paraId="3AE66AA9" w14:textId="77777777" w:rsidR="004E3D37" w:rsidRDefault="004E3D37">
      <w:pPr>
        <w:pStyle w:val="a3"/>
      </w:pPr>
      <w:r>
        <w:t xml:space="preserve">　　而且能夠順從然後去護念國君的優點，將順其美。「匡救其惡」，匡正他的缺點錯誤，這樣稱為大臣，就稱為良臣。要當良臣也要好好學《群書治要》才行，坦白講這些智慧、這些德行，沒有真實學問是做不到的。所以青年十二守則裡面有講到，「學問為濟世之本」，沒有真實治國的智慧，有善心也幫不上忙。所以不是只有發心就可以，發心還要加上智慧、德行、閱歷、能力才行。所以《孟子》講「徒善不足以為政，徒法不能以自行」，光有善心你辦政治、你帶領一個團隊，你不一定帶得好，你要有好的這些為政的智慧、方法才行。只有好的治國方法，但沒有一個好的善心、慈心，沒有一個為國為民的心，再好的制度，它也不可能自己去實行。所以「文武之政，布在方策」，文王、武王這些治國的理念，在歷史當中都有記載。但後世盛世很少，為什麼？「人存政舉，人亡政息」。有愛民如子的人出來這些政治才辦得好，沒有的話，那些好的政治理念，也只能放在歷史這些史冊裡面。所以要有好的人，再運用上好的治國方略，缺一不可。</w:t>
      </w:r>
      <w:r>
        <w:t xml:space="preserve"> </w:t>
      </w:r>
    </w:p>
    <w:p w14:paraId="3496AF29" w14:textId="77777777" w:rsidR="004E3D37" w:rsidRDefault="004E3D37">
      <w:pPr>
        <w:pStyle w:val="a3"/>
      </w:pPr>
      <w:r>
        <w:t xml:space="preserve">　　接著，「三曰，夙興夜寐」，夙興夜寐就是日夜辛勞，從早到晚都是在盡本分，做好為人臣的職責。「進賢不懈」，推薦一些賢德之人，不懈就是不懈怠，非常積極認真。「數稱於往古之行事，以厲主意」，常常能夠以古代，往古這些好的風範事例來勉勵國君。我們在看這些歷史的時候，這些忠臣常常都是舉歷代古聖先王的風範，來期勉他的君王。「如此者忠臣也」，這樣是忠臣的風範。</w:t>
      </w:r>
      <w:r>
        <w:t xml:space="preserve"> </w:t>
      </w:r>
    </w:p>
    <w:p w14:paraId="13CA8E11" w14:textId="77777777" w:rsidR="004E3D37" w:rsidRDefault="004E3D37">
      <w:pPr>
        <w:pStyle w:val="a3"/>
      </w:pPr>
      <w:r>
        <w:t xml:space="preserve">　　「四曰，明察極見成敗」，明察就是有智慧能夠洞察這些事物的成敗所在，他很有判斷分析能力，看到了趕緊去處理、去補救，所以「早防而救之」，事情就不會惡化。「塞其間」，能夠堵塞這些問題、這些漏洞，「絕其源」，可以阻絕這些錯誤的根源，「轉禍以為福」，扭轉乾坤轉禍為福。「使君終以無憂」，他問題也可以化解掉，國君就不用繼續擔憂。「如此者智臣也」，這樣是很有智慧的臣子。</w:t>
      </w:r>
      <w:r>
        <w:t xml:space="preserve"> </w:t>
      </w:r>
    </w:p>
    <w:p w14:paraId="5CB8D14E" w14:textId="77777777" w:rsidR="004E3D37" w:rsidRDefault="004E3D37">
      <w:pPr>
        <w:pStyle w:val="a3"/>
      </w:pPr>
      <w:r>
        <w:t xml:space="preserve">　　「五曰，守文奉法」，守禮樂、守這些經典奉持法律。「任官職事，不受贈遺，衣服端齊，食飲節儉，如此者貞臣也」。他能夠擔任官職，主管職事認真去做，而且卻不接受遺贈，就是不接受賄賂。而且衣服端齊，他很有威儀，他當官是父母官，走到哪一言一行都是百姓的榜樣。「動而世為天下道，行而世為天下法，言而世為天下則」，這是很懂得為民表率。而且食飲節儉，就非常節儉生活。這樣叫貞臣，非常忠貞的臣子，時時都想著要為民榜樣。所謂「人君恭儉」，為人君者恭敬、節儉，「率下遺風」，他一個官員、領導者帶頭做好，他可以轉移整個社會的風俗，都變得清廉節儉。「人臣恭儉，明其廉忠」，一個下屬能夠恭敬、節儉，彰明他的清廉跟忠誠。</w:t>
      </w:r>
      <w:r>
        <w:t xml:space="preserve"> </w:t>
      </w:r>
    </w:p>
    <w:p w14:paraId="394280D7" w14:textId="77777777" w:rsidR="004E3D37" w:rsidRDefault="004E3D37">
      <w:pPr>
        <w:pStyle w:val="a3"/>
      </w:pPr>
      <w:r>
        <w:t xml:space="preserve">　　接著講到，「六曰，國家昏亂，所為不諛，敢犯主之嚴顏，面言主之過失，如此者直臣也，是謂六正也」。當國家昏亂的時候決定不做諂媚巴結的事，而且敢犯顏直諫，因為直諫是點出君王的過失，所以會冒犯了他的威嚴。而且當面能清楚的講出，國君的錯誤點在哪裡，如此者是正直的臣子。因為假如這個問題再不講出來，惡化到最後可能就難以挽回。而且直臣都可能還是冒著生命的危險來勸諫，所以古代這些臣子，只要是義所當為，都是奮不顧身，所謂「殺身成仁，捨生取義」。能夠做到上面所講的六正，都是非常盡到了為臣之道。好，這一節課我們先跟大家交流到這裡，下一節課我們再繼續來看六邪。因為六正是見賢思齊，六邪是見不賢內自省，我們不要看到壞的，都說這個跟我沒有關係，很可能我們心性上的偏頗，這也是一個提醒，有則改之，無則嘉勉。謝謝大家。</w:t>
      </w:r>
    </w:p>
    <w:sectPr w:rsidR="004E3D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DB350" w14:textId="77777777" w:rsidR="004E3D37" w:rsidRDefault="004E3D37" w:rsidP="00BA047B">
      <w:r>
        <w:separator/>
      </w:r>
    </w:p>
  </w:endnote>
  <w:endnote w:type="continuationSeparator" w:id="0">
    <w:p w14:paraId="45179970" w14:textId="77777777" w:rsidR="004E3D37" w:rsidRDefault="004E3D37" w:rsidP="00BA0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5FC9C" w14:textId="77777777" w:rsidR="004E3D37" w:rsidRDefault="004E3D37" w:rsidP="00BA047B">
      <w:r>
        <w:separator/>
      </w:r>
    </w:p>
  </w:footnote>
  <w:footnote w:type="continuationSeparator" w:id="0">
    <w:p w14:paraId="3062B637" w14:textId="77777777" w:rsidR="004E3D37" w:rsidRDefault="004E3D37" w:rsidP="00BA04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7B"/>
    <w:rsid w:val="004E3D37"/>
    <w:rsid w:val="007931EE"/>
    <w:rsid w:val="00BA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C254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04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04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04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04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1729</Words>
  <Characters>9857</Characters>
  <Application>Microsoft Office Word</Application>
  <DocSecurity>0</DocSecurity>
  <Lines>82</Lines>
  <Paragraphs>23</Paragraphs>
  <ScaleCrop>false</ScaleCrop>
  <Company/>
  <LinksUpToDate>false</LinksUpToDate>
  <CharactersWithSpaces>11563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