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AF0E" w14:textId="77777777" w:rsidR="00125463" w:rsidRDefault="00125463">
      <w:r>
        <w:t xml:space="preserve">《群書治要３６０》學習分享　　蔡禮旭老師主講　　（第四十二集）　　</w:t>
      </w:r>
      <w:r>
        <w:t>2011/11/26</w:t>
      </w:r>
      <w:r>
        <w:t xml:space="preserve">　　馬來西亞中華文化教育中心　　檔名：</w:t>
      </w:r>
      <w:r>
        <w:t xml:space="preserve">55-057-0042 </w:t>
      </w:r>
    </w:p>
    <w:p w14:paraId="098BA7DF" w14:textId="77777777" w:rsidR="00125463" w:rsidRDefault="00125463">
      <w:pPr>
        <w:pStyle w:val="a3"/>
      </w:pPr>
      <w:r>
        <w:t xml:space="preserve">　　尊敬的諸位長輩，諸位貴賓，諸位學長，還有我們進修班的學長們，大家下午好。</w:t>
      </w:r>
      <w:r>
        <w:t xml:space="preserve"> </w:t>
      </w:r>
    </w:p>
    <w:p w14:paraId="4DB3CC2F" w14:textId="77777777" w:rsidR="00125463" w:rsidRDefault="00125463">
      <w:pPr>
        <w:pStyle w:val="a3"/>
      </w:pPr>
      <w:r>
        <w:t xml:space="preserve">　　我們上次講「孝悌」當中第八十三句，就是《詩經》裡面的「蓼莪篇」。我們提到《孝經》，從《孝經》當中，我們可以學習到處世溫柔敦厚。《詩經》當中讓我們，「可以興、可以觀、可以群、可以怨」。興就是比較有感受的能力、體悟的能力，這一點我們古聖先賢，他們很能用心去感悟天地給予自己人生的啟示。比方從孝悌來講，古德就說了，「水有源」，他看到水，想到流水都有源頭；「木有本」，他看到一棵大樹，他知道樹有根本，這是它的本。從水、從木，都是飲水思源，不忘本，所以「水有源，木有本，父母者，人子之本源也」，父母就是為人子女的根本源頭，沒有父母就沒有我們。您看《詩經》裡面，也有很多這些草木鳥獸，它就透過這些萬物，來引發人去體悟他人生，還有做人的道理。待會我們也會看到「蓼莪」，它也是從植物延伸到對父母的一種孝思。</w:t>
      </w:r>
      <w:r>
        <w:t xml:space="preserve"> </w:t>
      </w:r>
    </w:p>
    <w:p w14:paraId="05AD0D6E" w14:textId="77777777" w:rsidR="00125463" w:rsidRDefault="00125463">
      <w:pPr>
        <w:pStyle w:val="a3"/>
      </w:pPr>
      <w:r>
        <w:t xml:space="preserve">　　「可以興，可以觀」，觀什麼？觀一個家的興衰，觀一個朝代的興衰，都可以從中體悟到，觀一個團體的興衰。現在的人都後知後覺，好像發生事情了還不知道問題出在哪，這個都是對經典的義理不是很了解，還有不懂得從歷史當中借鑑經驗，這就很可惜。《詩經》它從很多歷史事件，來提醒我們為人子、為人君應該守的正道在哪裡。「可以群」，群就是合群、和睦相處，你溫柔厚道，當然跟人相處得和諧；但是現在的情況很可能兩個人在一起都會吵架，甚至於一個人住還會跟自己生氣。以前的人小則七、八十人住在一起的家庭，大則七、八百人住在一起，都沒看過在那裡吵架的。所以我們處世的一種柔軟、一種大局觀都在退喪當中，《詩經》當中教我們可以合群。</w:t>
      </w:r>
      <w:r>
        <w:t xml:space="preserve"> </w:t>
      </w:r>
    </w:p>
    <w:p w14:paraId="5AE8ED15" w14:textId="77777777" w:rsidR="00125463" w:rsidRDefault="00125463">
      <w:pPr>
        <w:pStyle w:val="a3"/>
      </w:pPr>
      <w:r>
        <w:t xml:space="preserve">　　「可以怨」，這個怨是抒發情感，然後提醒領導者。這個怨當中沒有恨，抒發情感提醒君王能理解老百姓的疾苦。我們上一次有提到，《詩經》有一個精神，叫「言之者無罪，聞之者足以戒」，上一次寫過了為什麼現在要寫？第一，還沒二十一次，第二，有新來的貴賓朋友要寫出來，不能讓人家聽了都不了解。我們上一節課，不是才講到古聖先王他在一個大廳堂裡面，所有的人都很歡樂，其中有一個人很憂愁，他也會體恤到他的。我們這個故事講完了，自己得要好好的試著去體會！「言之者無罪，聞之者足以戒」，老百姓也好，大臣也好，他肯把真話講出來，你決定不要怪罪他；講真話你還怪罪他，以後沒人敢講真話。那國家也好，團體也好，粉飾太平，根本就不知道實際情況。所以很多朝代它要滅亡以前，還是歌舞昇平，因為都是諂媚的人，講真話的人都被關起來，甚至被殺害了，沒有人再敢講了。所以說言之者無罪重要。講對了還要獎賞，為什麼？講對了是為國家、為團體，一獎賞了就鼓勵大家都能講真話，能為團體進寶貴的意見。</w:t>
      </w:r>
      <w:r>
        <w:t xml:space="preserve"> </w:t>
      </w:r>
    </w:p>
    <w:p w14:paraId="34DC1A58" w14:textId="77777777" w:rsidR="00125463" w:rsidRDefault="00125463">
      <w:pPr>
        <w:pStyle w:val="a3"/>
      </w:pPr>
      <w:r>
        <w:t xml:space="preserve">　　我們又想起唐太宗這個明君，有一個大臣給他諫言，講完之後出去，旁邊的臣子說，皇上，他剛剛講的都不是事實，您怎麼都沒有反駁？講得不對，太宗皇帝還是接受。他對旁邊的臣子講，我假如制止他了，他一出去他可能說：我講幾句皇上不能接受，會有可能讓臣子以後不敢給他諫言。您看他想得多長遠！可是他真的看錯了，他一時看錯你還能包容，等到他冷靜觀察完，真的錯怪君王，他會更覺得慚愧，更佩服</w:t>
      </w:r>
      <w:r>
        <w:lastRenderedPageBreak/>
        <w:t>皇帝的修養，所以太宗考慮的是整個風氣的影響。請問風氣摸得到嗎？可是它隨時存在。領導者能不能聽真話，這個團體敢不敢講真話，這都是一個團體興衰的關鍵所在。不聽真話，忠臣慢慢就寒心，就退了，會巴結諂媚的人都愈來愈多，「方以類聚，物以群分」，就感來這些人。所以整個風氣的形成，跟領導者有絕對的關係。</w:t>
      </w:r>
      <w:r>
        <w:t xml:space="preserve"> </w:t>
      </w:r>
    </w:p>
    <w:p w14:paraId="7AEB6207" w14:textId="77777777" w:rsidR="00125463" w:rsidRDefault="00125463">
      <w:pPr>
        <w:pStyle w:val="a3"/>
      </w:pPr>
      <w:r>
        <w:t xml:space="preserve">　　不只一個團體風氣要能講真話，再來，要能接受犯錯。每一個人成長誰沒有跌倒過？誰哪有什麼事沒有經驗都能做得好？所以能接受團體的人犯錯，而且犯錯的時候不是一味指責，而是藉由這個機會點又能夠幫助他提升，大家就很願意嘗試，很願意承擔。你假如不接受犯錯，每一個人扛責任都很緊張、很恐懼，就不能把事做好。所以這些都是無形的風氣，能接受犯錯，犯錯的時候不指責，反而是幫助他。有一段話我們再複習一下，這就是整個團體的重要風氣，每一點、每一個風氣，對整個組織的成敗都是關鍵。「見人有善，不嫉妒，要隨喜」。在團體當中，見到人家有好的優點、好的貢獻不能嫉妒，不只不嫉妒，還要隨喜肯定他，隨喜肯定讚歎他。肯定別人的時候內心非常的高興，調伏自己的嫉妒心。這嫉妒心非常損害團體的和諧，甚至於嫉妒，再提升變陷害，那忠臣就麻煩了。</w:t>
      </w:r>
      <w:r>
        <w:t xml:space="preserve"> </w:t>
      </w:r>
    </w:p>
    <w:p w14:paraId="331CB25C" w14:textId="77777777" w:rsidR="00125463" w:rsidRDefault="00125463">
      <w:pPr>
        <w:pStyle w:val="a3"/>
      </w:pPr>
      <w:r>
        <w:t xml:space="preserve">　　所以《弟子規》很重要，《弟子規》要變成家道，要變成團體的文化風氣。「見人善，即思齊」；「道人善，即是善」，絕對不可以嫉妒。而且嫉妒之後對團體的傷害非常大，這就是不忠，不忠造的罪業很大，馬上災禍就要來了。「事君如天，古人格論」，這在《了凡四訓》當中，「此等處最關陰德」。一個人的禍福是不是能積功累德，孝跟忠是最重要的，他不忠了，他損害的可能是一個團體，甚至是一個國家，那個罪業太大了。就像秦朝李斯陷害當時候一位很有學問讀書人韓非子，把他害死了，本來可以利益整個國家的，他把他害死，最後他的罪報很快就現前。「作不善降之百殃」，《尚書》上講的，他的兒子跟他被腰斬東市，從腰部切斷，就下一代都沒了。所以盡忠的人，世世代代都興旺；不盡忠可能就斷子絕孫，影響非常大。</w:t>
      </w:r>
      <w:r>
        <w:t xml:space="preserve"> </w:t>
      </w:r>
    </w:p>
    <w:p w14:paraId="6EF34B29" w14:textId="77777777" w:rsidR="00125463" w:rsidRDefault="00125463">
      <w:pPr>
        <w:pStyle w:val="a3"/>
      </w:pPr>
      <w:r>
        <w:t xml:space="preserve">　　我們看范仲淹是忠臣，八、九百年之後，他的家道還這麼興旺。有沒有效法到他的精神？記不記得？來我們古文班複習一下，「居廟堂之高，則憂其民；處江湖之遠，則憂其君。是進亦憂，退亦憂，然則何時而樂耶？其必曰：先天下之憂而憂，後天下之樂而樂乎」。挺感動的還有好幾個人在念，溫故而知新，而且你念著念著，就把聖哲人的精神念到你的心裡面去了。他一生沒有任何埋怨，被貶了好幾次，被貶到外面去還是在念著君王、念著他的國家。所以忠是真心，真心不會變，不是說領導對我們好就高興，對我們不好就罵他，那個心變來變去不是真心。</w:t>
      </w:r>
      <w:r>
        <w:t xml:space="preserve"> </w:t>
      </w:r>
    </w:p>
    <w:p w14:paraId="069758A3" w14:textId="77777777" w:rsidR="00125463" w:rsidRDefault="00125463">
      <w:pPr>
        <w:pStyle w:val="a3"/>
      </w:pPr>
      <w:r>
        <w:t xml:space="preserve">　　再來，「見人有惡」，看到人家有缺點，或者有做錯的事情，有缺點或者有惡的行為出現了，不指責。大家為什麼說要善用其心？我們所講的每一句話、所做的每一件事，對自己會有影響，對他人、對團體一定有影響。有沒有人說，我今天一天過去了，這一天對我自己沒有任何影響，對別人也沒有任何影響，有沒有可能？除非你今天是稻草人統統不動。告訴大家，你變稻草人還是有影響，別人看到：怎麼活成這個樣子？什麼都不動了不負責任，今天的工作你沒做好，你還是給不好的影響。所以人每天不進則退，「學如逆水行舟」，德行還有這一生的價值不是進就是退，要用心去感受整個天地萬物的道理、變化。今天我們看到人家有惡，我們馬上對立、馬上批判，自己的心有沒有影響？有，自己的心又是傲慢、又是瞋恚、又是對人的不信任。看到他有一個缺點，就把他全部否定，我們貪瞋痴慢疑這些習氣都在作用，怎麼會對自己沒有影響？</w:t>
      </w:r>
      <w:r>
        <w:t xml:space="preserve"> </w:t>
      </w:r>
    </w:p>
    <w:p w14:paraId="773018B0" w14:textId="77777777" w:rsidR="00125463" w:rsidRDefault="00125463">
      <w:pPr>
        <w:pStyle w:val="a3"/>
      </w:pPr>
      <w:r>
        <w:lastRenderedPageBreak/>
        <w:t xml:space="preserve">　　而且人假如不警覺，就會一直盯著人家的不好，慢慢的人家好都看不到。我們之前有說過，夫妻白頭偕老的一句真言，只看對方的優點，不看對方的缺點。這一句我們都知道了，看了沒有？還沒看叫知識，這一句話還是這一句話，我還是我，我家還是繼續吵。但這句話真去做了叫德行、叫智慧，你理解了又去做，解行相應，你的心性就提升上去。你就能包容別人的缺點，看到別人的優點，那你哪有不提升的道理！東北的王善人有一句名言，大家好好的體會，要記住，「找好處，開了天堂路」。找好處都找別人的好處，你看你都能找別人的好處，你的眼睛變慧眼，叫慧眼識英雄；你假如都盯著人家的缺點、不好，叫狗眼看人低。我們眼睛是要變成慧眼，還是要變成狗眼？你人不好好當，當成狗畜生，不是墮落了嗎？所以這些俗話給我們人生很大的啟示。</w:t>
      </w:r>
      <w:r>
        <w:t xml:space="preserve"> </w:t>
      </w:r>
    </w:p>
    <w:p w14:paraId="0B300FFA" w14:textId="77777777" w:rsidR="00125463" w:rsidRDefault="00125463">
      <w:pPr>
        <w:pStyle w:val="a3"/>
      </w:pPr>
      <w:r>
        <w:t xml:space="preserve">　　可能有人又說了，那難道都看不到缺點嗎？看得到缺點是智慧，你能判斷那是缺點。可是你看到了不是指責，不是成見，看到了是愛護他、憐憫他、幫助他，那叫悲智雙運。可是我們現在沒有慈悲，也沒有智慧，反而變成執著，看到人家不好記在心上，愈看他愈不對勁，愈看那個缺點愈放大，那就順著自己的習氣了！所以王善人這句話能真做了，第一夫妻和諧。再來，孔子說「舉一反三」，三不是一二三的三，三、六、九代表多，你能從一個處世的修養，延伸到對一切人。所以夫妻白頭偕老是只看對方優點，不看對方缺點，兄弟、朋友相處能一輩子好合，也是什麼？只看對方的優點，不要指責、不要挑剔對方的缺點。</w:t>
      </w:r>
      <w:r>
        <w:t xml:space="preserve"> </w:t>
      </w:r>
    </w:p>
    <w:p w14:paraId="4DE19CFF" w14:textId="77777777" w:rsidR="00125463" w:rsidRDefault="00125463">
      <w:pPr>
        <w:pStyle w:val="a3"/>
      </w:pPr>
      <w:r>
        <w:t xml:space="preserve">　　你看這個心境，自己的心在提升，對別人？你看他的優點鼓勵他，他愈來愈好。他會覺得我才這些優點，你看我媽媽都一直都看得到，都鼓勵我；我先生都能看得到，我應該更好不要辜負他們的期望。他的羞恥心、他的志氣被你給肯定、稱讚出來了。假如硬是盯著他的缺點，一直看、一直指責，他最後說，那你覺得我就是這樣，我壞給你看！有一句俗話叫破罐子破摔，你不肯定他、你都否定他，他最後就自暴自棄。所以我們用真心、用愛心，去跟我們身邊的人互動，那整個團體、家庭的風氣是絕對不一樣。所以為什麼說「一言興邦，一言喪邦」？這一句話對團體的風氣影響有多大。不只一言，一個心境可以興邦，一個心境也可以喪邦。就像這個心境，見人有善是什麼心境？隨喜、讚歎，這個家道就要興。</w:t>
      </w:r>
      <w:r>
        <w:t xml:space="preserve"> </w:t>
      </w:r>
    </w:p>
    <w:p w14:paraId="6350BECC" w14:textId="77777777" w:rsidR="00125463" w:rsidRDefault="00125463">
      <w:pPr>
        <w:pStyle w:val="a3"/>
      </w:pPr>
      <w:r>
        <w:t xml:space="preserve">　　王善人還有下一句話，也要跟大家分享一下，「認不是，關上了地獄門」。大家去過地獄沒有？有，在那裡罵來罵去、打來打去的時候，度日如年！那當下不就是地獄嗎？認不是，不是去指責別人，有時候一開會都是看人家這裡不好、那裡不好，結果一開會就變成批鬥大會。開會、開會，要愈開愈有智慧，愈開愈會做人那才有意義。開到最後，大家互相不理解、互相指責，那不就愈開愈顛倒了，開倒會了。怎麼樣開會愈開愈有智慧？每個人就照這樣做，開會，一個活動完了，都講別人好在哪，感恩別人，都講自己還不足在哪裡。那不得了，大家受鼓舞，因為都被人家給肯定、支持。都講自己不是，這一次的寶貴經驗，全部可以留到下一次，叫「前事不忘，後事之師」，都反省出來了，下一次都改進，互相提醒。</w:t>
      </w:r>
      <w:r>
        <w:t xml:space="preserve"> </w:t>
      </w:r>
    </w:p>
    <w:p w14:paraId="2BB481FC" w14:textId="77777777" w:rsidR="00125463" w:rsidRDefault="00125463">
      <w:pPr>
        <w:pStyle w:val="a3"/>
      </w:pPr>
      <w:r>
        <w:t xml:space="preserve">　　所以「見人有惡，不批評要規勸，或守默」。我們冷靜來看，現在人心是比較容易批評別人，可是我們要想一想自己做好了沒有？「君子無諸己，而後非諸人」。我們沒有了這些缺點、習性，我們才能夠去講別人；我們自己都有還講別人，人家怎麼服氣得了？重點是請問，人家有錯，我們盡了本分了嗎？我們難道沒有錯嗎？對方錯了我們只要指責、批評，我們也錯了。為什麼？沒有道義，那我們還有什麼資格說別人？自己就錯了，開口便錯。講的那個話、動的那個念頭，都跟情義、道義相違背，我們自己就已經沒資格說別人。所以《弟子規》讓我們知道做人的標準在哪，不能整天就順著自己的脾氣去批評別人。「善相勸，德皆建」，這個領導有不對、這個同仁有不對，我們勸了沒有？沒有勸，還到處說他的不是，那在給團體添亂，那是不講情義。「過不規」，有過失不規勸，「道兩虧」，他錯了，我也錯了。</w:t>
      </w:r>
      <w:r>
        <w:t xml:space="preserve"> </w:t>
      </w:r>
    </w:p>
    <w:p w14:paraId="46EB6D46" w14:textId="77777777" w:rsidR="00125463" w:rsidRDefault="00125463">
      <w:pPr>
        <w:pStyle w:val="a3"/>
      </w:pPr>
      <w:r>
        <w:t xml:space="preserve">　　上次跟大家有講到，有一個朋友說他要辭職，他要以離開來勸他的領導。我們就問他了，你跟你的領導真誠溝通沒有？他說沒有，我就直接離開來勸他。那根本就是自己情緒化，哪有都沒溝通就要離開的道理？這麼長的時間在這個團體了，領導、還有同仁，對我們也有這麼多日子的照顧，「受人滴水之恩，當湧泉相報」。你說這些我們這麼熟悉的做人道理，我們都沒有放在心上，我們還能去講別人，可能都是錯誤了。所以沒有這些標準，有時候真的不知道自己對還是錯。不批評要規勸，我這裡寫錯了，不批評，不批評人家的錯誤，要規勸或守默。為什麼是守默？不是要相勸嗎？怎麼又要沉默不說話？</w:t>
      </w:r>
      <w:r>
        <w:t xml:space="preserve"> </w:t>
      </w:r>
    </w:p>
    <w:p w14:paraId="50CBF045" w14:textId="77777777" w:rsidR="00125463" w:rsidRDefault="00125463">
      <w:pPr>
        <w:pStyle w:val="a3"/>
      </w:pPr>
      <w:r>
        <w:t xml:space="preserve">　　勸要看時機，勸了反效果當然不能勸，你不能勸他勸到他已經很生氣，然後你跟他說，我可是照《弟子規》做的，「善相勸」，你不接受是你不對。又錯了，你拿著經典去壓人，他不能接受是什麼原因？信任還不夠。經典要圓融理解，你不能斷章取義，《論語》告訴我們，「君子信而後諫」，他信任你了你勸諫他。「未信則以為謗己也」，這些都是人情事理，你不人情事理照顧得到，他情緒一起來，你講什麼他都不能接受。我們再複習一句話，調劑人情，發明事理，你不調劑人情他的心不平，你講什麼他能接受？「知所先後，則近道矣」。規勸之前要先有信任的基礎，「信而後諫，未信則以為謗己也」，還沒有足夠的信任，對方會覺得你是不是對我有看法，毀謗我？</w:t>
      </w:r>
      <w:r>
        <w:t xml:space="preserve"> </w:t>
      </w:r>
    </w:p>
    <w:p w14:paraId="3ACD58BD" w14:textId="77777777" w:rsidR="00125463" w:rsidRDefault="00125463">
      <w:pPr>
        <w:pStyle w:val="a3"/>
      </w:pPr>
      <w:r>
        <w:t xml:space="preserve">　　接著，「見人錯事」，他剛好負責一件事，不小心做壞了、出狀況了。狀況已經產生了怎麼辦？已經造成了你還在那：你搞什麼鬼？在那罵半天於事無補，那叫亂發脾氣。事情都造成了，你還在那雪上加霜。所以「見人錯事，不指責」，已經造成了就要，孔子教我們「既往不咎」，要趕緊怎麼樣？收拾善後，「先協助」。畢竟同仁負責事情，他也是一顆為團體的心去做，只是做錯了而已，你不能否定他那顆忠心。人好心要去做事結果搞砸了，最後你一味指責，會把他的善心都給嚇退了，他以後就不敢做事。所以我們剛剛提到的，一個團體要接受錯誤，允許犯錯。錯了以後協助他、幫助他，讓他記取這次教訓，他的能力就上去。「人非聖賢，孰能無過」，不可能都沒有過失，都把事情做好的，都在學習的過程。</w:t>
      </w:r>
      <w:r>
        <w:t xml:space="preserve"> </w:t>
      </w:r>
    </w:p>
    <w:p w14:paraId="72D2240C" w14:textId="77777777" w:rsidR="00125463" w:rsidRDefault="00125463">
      <w:pPr>
        <w:pStyle w:val="a3"/>
      </w:pPr>
      <w:r>
        <w:t xml:space="preserve">　　比方孩子學了《弟子規》回去，高高興興的，老師教他學了就要做，他趕緊倒一杯熱茶給你，結果太興奮，一下子走沒幾步路跌倒了，杯子也摔壞了，當下你這做爸的要怎麼樣？成事不足，敗事有餘。他在那個最想孝敬你，你這一句憤怒一來，他以後看到你就發抖了。再來長不高，內傷，一個人每天看到父母都很恐懼，他身心不受影響是不是？還要喝中藥。父母和樂而又疼愛他，他每天都覺得幸福快樂，長得又高又壯。</w:t>
      </w:r>
      <w:r>
        <w:t xml:space="preserve"> </w:t>
      </w:r>
    </w:p>
    <w:p w14:paraId="02BDD4F4" w14:textId="77777777" w:rsidR="00125463" w:rsidRDefault="00125463">
      <w:pPr>
        <w:pStyle w:val="a3"/>
      </w:pPr>
      <w:r>
        <w:t xml:space="preserve">　　所以學《詩經》，來，我們來看這一首詩，我們一起先翻到，第一冊七十頁倒數第二行。這裡一開始就講到，「蓼莪，刺幽王也」，這是在《群書治要》上的原文。這個刺就是勸諫，就是當時候幽王沒有體恤老百姓，老百姓抒發他的情感講出真話，幽王沒有聽，所以他亡國了。「民人勞苦」，就老百姓很辛勞、很痛苦，因為他都個人享樂，建很多宮殿，老百姓就民不聊生，流離失所，都沒有辦法照顧家庭、奉養父母。所以「不得終養爾」，太多人在外服這些勞役，最後父母離開這個世間不能奉養，甚至去世了都不能回去奔喪，就看當時候老百姓有多痛苦了。我們來一起念一下：</w:t>
      </w:r>
      <w:r>
        <w:t xml:space="preserve"> </w:t>
      </w:r>
    </w:p>
    <w:p w14:paraId="479F3A08" w14:textId="77777777" w:rsidR="00125463" w:rsidRDefault="00125463">
      <w:pPr>
        <w:pStyle w:val="a3"/>
      </w:pPr>
      <w:r>
        <w:t xml:space="preserve">　　【蓼蓼者莪。匪莪伊蒿。哀哀父母。生我劬勞。無父何怙。無母何恃。出則啣恤。入則靡至。父兮生我。母兮鞠我。拊我畜我。長我育我。顧我復我。出入腹我。欲報之德。昊天罔極。】</w:t>
      </w:r>
      <w:r>
        <w:t xml:space="preserve"> </w:t>
      </w:r>
    </w:p>
    <w:p w14:paraId="428210E3" w14:textId="77777777" w:rsidR="00125463" w:rsidRDefault="00125463">
      <w:pPr>
        <w:pStyle w:val="a3"/>
      </w:pPr>
      <w:r>
        <w:t xml:space="preserve">　　這一首詩真的是至情至義的詩篇，把一個孝子對父母的一種追思緬懷的心情，都表現出來。我們看一開始講到，『蓼蓼者莪』，這「蓼蓼」它是指植物長得很茂盛的意思，很興盛，《群書治要》裡面說，「長大貌也」。第一個意思，就是說到這個莪菜長得很大，可是我看它的時候，反而把它當作青蒿，就沒看清楚它。為什麼？因為整個心思都在緬懷他的父母，都在遺憾不能奉養父母，所以看東西都看錯了。大家有沒有經驗，你日有所思，都一直在煩一件事情，結果人都認錯了，或者什麼東西都看錯、拿錯，有沒有這個經驗？有，就是這種心情，好像魂不守舍了。為什麼會這樣？因為他的父母不在了，所以『哀哀父母』，「哀哀」就是非常悲傷，悲傷自己的一種心情。懷念父母生我、育我，非常的辛勞才把我拉拔長大，居然我現在長大成人不能奉養他們。所以「哀哀父母，生我劬勞」，就把樹欲靜而風不止，子欲養而親不待的心情抒發出來了。這是一種情況，憂思之下看不清楚東西，把莪菜看成青蒿了。</w:t>
      </w:r>
      <w:r>
        <w:t xml:space="preserve"> </w:t>
      </w:r>
    </w:p>
    <w:p w14:paraId="12CEA5FD" w14:textId="77777777" w:rsidR="00125463" w:rsidRDefault="00125463">
      <w:pPr>
        <w:pStyle w:val="a3"/>
      </w:pPr>
      <w:r>
        <w:t xml:space="preserve">　　另外一種，就是莪菜它是非常好的菜，叫美菜，青蒿是賤草沒什麼價值。所以這一句是一個為人子他生起了什麼心境？就是父母希望他是成龍成鳳，莪是美菜，就是比較好的有出息；但是他並沒有這麼有出息，反而是比較無成的、沒有成就的。這一句話也是在反省自己，讓父母失望，父母已經不在，都沒有看到我有所成就，就離開了這種遺憾，有一些意境古人他的體會有些不同。我們第一種是照《群書治要》翻譯的。再有一種，看起來以為它是莪菜，再近一點看不是莪菜，是青蒿。這個其實也跟第一種意思差不多，就是沒有辦法判斷清楚。人懷念父母的時候，什麼事好像也沒有辦法專心、專注。</w:t>
      </w:r>
      <w:r>
        <w:t xml:space="preserve"> </w:t>
      </w:r>
    </w:p>
    <w:p w14:paraId="1CC2A65E" w14:textId="77777777" w:rsidR="00125463" w:rsidRDefault="00125463">
      <w:pPr>
        <w:pStyle w:val="a3"/>
      </w:pPr>
      <w:r>
        <w:t xml:space="preserve">　　我們看《孝經》裡面第十八章講到的，「三日而食，教民無以死傷生」，就是一個人父母離開之後，這禮節上有一個規定，三天以後一定要吃飯。不能因為父母離去，反而你的身體受到很大的一種損害，你三天再不吃飯，身體一定損害。可見得古人那種追思父母，抱憾不能奉養父母那個心情，真的會連飯都吃不下，茶不思、飯不想的心情。有時候看到古書上，你看經典上流露這種孝子的情懷。可是我們再看看現在的人，父母剛去世了，他想什麼？兄弟姐妹爭財產。你說跟古人，跟古代一般的人那個差距實在太大太大了。包含甚至於在父母的靈堂旁邊，就開始在那裡賭博了，有時候看到這種景象，我們想想說炎黃子孫不接受祖先的教化、教誨，都活成什麼樣子了？就人都不像人了，動物都不可能這麼做。「人不學，不知道」，不學習聖教就墮落到這種程度。</w:t>
      </w:r>
      <w:r>
        <w:t xml:space="preserve"> </w:t>
      </w:r>
    </w:p>
    <w:p w14:paraId="72751440" w14:textId="77777777" w:rsidR="00125463" w:rsidRDefault="00125463">
      <w:pPr>
        <w:pStyle w:val="a3"/>
      </w:pPr>
      <w:r>
        <w:t xml:space="preserve">　　作者談到了父母生我劬勞，『無父何怙』，沒有了父親好像就沒有了依賴；『無母何恃』，沒有了母親就好像沒有了依靠一樣。就像我們小時候唱的一首歌，「世上只有媽媽好，有媽的孩子像個寶」。一個六十歲的人、七十歲的人，只要他想到我還有個老母親，那感覺就很幸福。我們看「天下父母」的翟導演，他六十多歲了，他說他人生最幸福的，把家門一推開還能喊一聲：娘，我回來了。有母親那個家就充滿了溫馨，充滿了人這一生美好的回憶。父母不在了空空洞洞，心裡沒有依靠了。</w:t>
      </w:r>
      <w:r>
        <w:t xml:space="preserve"> </w:t>
      </w:r>
    </w:p>
    <w:p w14:paraId="1096CC9F" w14:textId="77777777" w:rsidR="00125463" w:rsidRDefault="00125463">
      <w:pPr>
        <w:pStyle w:val="a3"/>
      </w:pPr>
      <w:r>
        <w:t xml:space="preserve">　　『出則啣恤，入則靡至』，「恤」就是指憂愁、憂思，孝子的心都是戀慕著父母，現在父母不在了，所以他出門都含著滿心的悲傷、憂思。回到家，「靡」就是無的意思，就進了家，好像也沒有回家的感覺，為什麼？好像心沒有什麼著落了。感覺上我們說遊子沒有父母的依靠，心靈好像沒有依歸一樣。這個感受，自己在成長過程，比方在工作、在與人相處，有什麼不如意了，那時候心情也是起起伏伏，可是感覺好像一進自己家門，啥事好像就解決，抱抱媽媽，聽爸爸講幾句話好像就沒事了。真的我有好幾次都覺得好像天要塌下來了，在外面遇到一些境界挫折，可是一回來，看到我有這麼好的爸、這麼好的媽，人生知足了，就沒事了。所以心裡面就是要裝著父母、裝著所有愛我們的人，不要去裝那些不愉快的事情，就快樂了。</w:t>
      </w:r>
      <w:r>
        <w:t xml:space="preserve"> </w:t>
      </w:r>
    </w:p>
    <w:p w14:paraId="04349C7F" w14:textId="77777777" w:rsidR="00125463" w:rsidRDefault="00125463">
      <w:pPr>
        <w:pStyle w:val="a3"/>
      </w:pPr>
      <w:r>
        <w:t xml:space="preserve">　　而孝子他這樣的心情，回想到一幕一幕成長的過程。想到什麼？『父兮生我』，父親把我生下來，『母兮鞠我』，「鞠」是養育，這個養給我們吃、給我們穿、給我們呵護，甚至每天給我們唱好聽的歌，哄我們入睡。有時候再大一點還吵著要聽故事，「白雪公主」這些童話故事。而且我們小的時候可能都忘了，聽一遍不夠，有時候一天還要聽二、三遍，聽、聽、聽到睡著了，想到又要聽，可能爸爸講「白雪公主」，不知道講了兩百遍還是幾遍都說不定了。老天、大自然很微妙，成就人的德行，它有一個很自然的循環，很妙。您看我們從小沒有父母的照顧，我們不可能長大成人；可是父母老了，當我們在奉養父母，就好像小時候父母照顧我們一樣。您看這個循環讓人不忘本，這一生無愧於父母，又報了恩；這麼大的恩德，都沒有回報的機會，那是很遺憾的。</w:t>
      </w:r>
      <w:r>
        <w:t xml:space="preserve"> </w:t>
      </w:r>
    </w:p>
    <w:p w14:paraId="71647878" w14:textId="77777777" w:rsidR="00125463" w:rsidRDefault="00125463">
      <w:pPr>
        <w:pStyle w:val="a3"/>
      </w:pPr>
      <w:r>
        <w:t xml:space="preserve">　　所以你看，小時候都吵著父母講故事，現在爸爸媽媽老了，記憶力比較不好了，有時候問我們一件事，問了三次、五次，絕對沒有比白雪公主多。可是你看我們，問到第三次，你問三次了！那句話講出去父母三天都吃不下飯，真的這是老人的心情。我曾經聽到一個老人跟我說到，他說我們也不奢望孩子說要給我們多少錢，他們好我們就很高興了。而且只要他們不要講那些迕逆的話，我們就很感恩，就很欣慰。你一句情緒的話，父母幾天他的心情緩不過來。大家可以去想一想，父母看我們在襁褓當中：我的孩子這麼天真、這麼無邪，是他的至愛。長這麼大了，講那些可以刺傷他心的話，你說他怎麼調整過來？我們應該一輩子，要做父母的心肝寶貝才對。</w:t>
      </w:r>
      <w:r>
        <w:t xml:space="preserve"> </w:t>
      </w:r>
    </w:p>
    <w:p w14:paraId="366E869C" w14:textId="77777777" w:rsidR="00125463" w:rsidRDefault="00125463">
      <w:pPr>
        <w:pStyle w:val="a3"/>
      </w:pPr>
      <w:r>
        <w:t xml:space="preserve">　　所以這個「母兮鞠我」，我們這一、二十年歲月，就可以回想，父母的身影。其實有時候人一靜下來，這些都會很自然浮現出來，包含我自己在那洗衣服，就想到小時候，有時候晚上九點多看媽媽怎麼不見了？跑下樓來：媽，妳在洗衣服。我們家是三代同堂，叔叔、姑姑都跟我們住一起，媽媽有時候九點多還在那洗衣服，我就蹲在那裡陪媽媽一下。實在很不長進也不幫忙，所以《弟子規》要早點學，不然都不懂事，就在那看。結果現在自己在洗，洗著洗著母親那個辛勞的影像就浮起來。包含自己在那裡擦拭身體，又浮現自己生病發燒了，不能吹風，母親把一盆熱水端到我們身邊，給我們擦拭身體。而且擦拭的時候還很仔細，衣服都要蓋著，然後伸進去還要擦得很乾淨，生怕你著涼，都摀得很好，然後再仔細的，趕緊以最快的速度把你的衣服再換掉。你說這些多少生活情境，都能讓我們想起父母無微不至的照顧。</w:t>
      </w:r>
      <w:r>
        <w:t xml:space="preserve"> </w:t>
      </w:r>
    </w:p>
    <w:p w14:paraId="492EE19E" w14:textId="77777777" w:rsidR="00125463" w:rsidRDefault="00125463">
      <w:pPr>
        <w:pStyle w:val="a3"/>
      </w:pPr>
      <w:r>
        <w:t xml:space="preserve">　　接著講到很多生活的細節，『拊我畜我』，這個「拊」跟撫慰的字相同，「畜我」，畜是愛護。我們的身體、我們的學業，我們整個成長，所遇到的一切處世待人的事，都是有父母的引導、安慰、愛護，我們才能順利的成長起來。『長我育我』，「長」就是撫養、幫助，「育」就是栽培，我也算是比較不善學，父母也是花很多精神培養我，所以人有時候還要早點開竅。我記得小時候，父母還給我學鋼琴，可能看我氣質不是很好，得要陶冶性情。但是都不用心學，在那彈鋼琴耳朵都在聽小朋友的笑聲，想跑出去玩。所以我看到認識的一些朋友、學長，他們練琴練得很認真，有的練十幾年，我都很佩服他們的毅力。學一個技能，除了那個才能之外，他整個學習的精神是他一生的財富，他的專注、他的恆心、他的毅力。我現在回想起來，我姑姑教過我鋼琴，教得讓她氣得半死，她那個表情我都還記得。但是我姑姑生氣的時候，我還是比較善良，我沒有跟她生氣，我只覺得自己好像很不成材。</w:t>
      </w:r>
      <w:r>
        <w:t xml:space="preserve"> </w:t>
      </w:r>
    </w:p>
    <w:p w14:paraId="26924729" w14:textId="77777777" w:rsidR="00125463" w:rsidRDefault="00125463">
      <w:pPr>
        <w:pStyle w:val="a3"/>
      </w:pPr>
      <w:r>
        <w:t xml:space="preserve">　　包含我那時候在念初中，老師很生氣：同一個家教出來的孩子，為什麼國文程度、中文程度差這麼多？我沒跟老師生氣，只是覺得很對不起他，我其實很想學，但是就是開不了竅。所以父母、老師要有耐心，每個人開竅的時間不一樣，一定會開，「人之初，性本善」，有早有晚還是要相信他。我非常感謝我國小的自然科老師葉老師，他那時候我還很不成才，他我面前講了一句話，叫「大隻雞慢啼」。你看這閔南話念起來都有韻味的，大隻雞慢啼，翻作中文叫大的雞叫聲比較慢、比較晚。因為雞太大了，牠的肺活量比較大，牠要吸比較久，吸滿了牠才能叫，再翻得比較文雅一點，叫「大器晚成」。其實真的也不是什麼好的素質，但這一句話在我的人生當中鼓勵了我二十多年，它的力量是很大的，信任能給人無窮的力量。「長我育我」，育就是栽培，我現在想一想，我自己的父親有很多優點，可是自己不善學。真的父母對我們很多的栽培付出，有時候自己糟蹋。</w:t>
      </w:r>
      <w:r>
        <w:t xml:space="preserve"> </w:t>
      </w:r>
    </w:p>
    <w:p w14:paraId="54C0C4CA" w14:textId="77777777" w:rsidR="00125463" w:rsidRDefault="00125463">
      <w:pPr>
        <w:pStyle w:val="a3"/>
      </w:pPr>
      <w:r>
        <w:t xml:space="preserve">　　比方我父親他一輩子都在銀行服務，做事特別仔細，金融的東西你一個字寫錯了，可能都是大事；一個事疏忽掉，可能就人仰馬翻了。有句話叫「動物歸原」，動了一個物品之後一定要再放回原位，不然你自己可能找不到，或者團體的人找不到，就亂了。「事忙先上帳」，事情再多，帳一定要趕緊把它記上去。你說待會再說，結果一忙忘了，一個禮拜之後根本不記得這個事了。那一筆帳沒有記好，最後就可能不知道要花幾倍的時間在那裡查，這都是很重要的生活習慣。我父親在金融界服務，所以他這些細節就特別注重，很多檔案的夾子、袋子，他都把它歸整得很好。這是放家裡所有的身分證的，這個放印章的，每一次要找什麼，我爸爸都是不疾不徐的拿出來。我的善根很薄，從小亂七八糟，常常要找一個東西找半天，找不到還對家裡人發脾氣，這是罪加一等，學到現在還沒學好。所以現在看到這個「長我育我」，覺得很對不起父親，但是還是要用心，把父母的用心要珍惜起來，把父母的優點要好好的傳承下來，長我育我。</w:t>
      </w:r>
      <w:r>
        <w:t xml:space="preserve"> </w:t>
      </w:r>
    </w:p>
    <w:p w14:paraId="024A4B82" w14:textId="77777777" w:rsidR="00125463" w:rsidRDefault="00125463">
      <w:pPr>
        <w:pStyle w:val="a3"/>
      </w:pPr>
      <w:r>
        <w:t xml:space="preserve">　　『顧我復我』，「顧」就是照顧、看顧我們，什麼時候要看顧？生病要看顧，有時候半夜擔心我們燒沒退，幾乎一夜起來無數次，根本就睡不了覺。父親母親可能明天還要上班，可是很奇怪，我們三個兒女這麼多生病的歲月，怎麼沒看到父母的倦容？好像印象當中，沒有看到父母疲憊的樣子。你看在孩子面前，怎麼辛苦都是把微笑送給我們，給我們信心，給我們鼓勵。而且這個照顧，我們現在都已經邁入中年，在父母的眼中還是孩子，「母活一百歲，常憂八十兒」。「顧我」，尤其一個禮拜打電話回去一次，母親接到了：有沒有胖一點？天氣怎麼樣？你看我們這些在外的遊子，父母看新聞報導，一定看天氣預報，很關心你的生活狀況。快下雨了，怎麼我們講孝道感應特別多。上一次說不孝天打雷劈，你看那個雷聲好大。</w:t>
      </w:r>
      <w:r>
        <w:t xml:space="preserve"> </w:t>
      </w:r>
    </w:p>
    <w:p w14:paraId="773F70B2" w14:textId="77777777" w:rsidR="00125463" w:rsidRDefault="00125463">
      <w:pPr>
        <w:pStyle w:val="a3"/>
      </w:pPr>
      <w:r>
        <w:t xml:space="preserve">　　老祖宗說天人合一是人生的真相，整個大自然跟人心是相互呼應的。人心善風調雨順，人心惡才會這麼多災難，尤其人心能孝順，天下和順。孔子在《孝經》一開始就說了，「先王有至德要道，以順天下，民用和睦，上下無怨」，就整個天下安定靠什麼？孝道。「復我」，這個復就反覆，不斷的關心、掛念、提醒，有時候我們一件重要的事情，你看爸爸媽媽提醒好幾次，生怕我們忘記了。甚至於重要的日子，我們要用鬧鐘，他們都不用鬧鐘，都是他們把我們叫起床。所以您看顧我復我，在我們的學業陪伴我們讀書，關心我們的進步，都是顧我復我。我們生病的時候，甚至包含我們的感情遇到挫折、事業遇到困難，自始至終，都有父母跟親人的照顧、掛念、陪伴。</w:t>
      </w:r>
      <w:r>
        <w:t xml:space="preserve"> </w:t>
      </w:r>
    </w:p>
    <w:p w14:paraId="57D35EE4" w14:textId="77777777" w:rsidR="00125463" w:rsidRDefault="00125463">
      <w:pPr>
        <w:pStyle w:val="a3"/>
      </w:pPr>
      <w:r>
        <w:t xml:space="preserve">　　『出入腹我』，「出入」就是我們出門、回來了，就在這個來來回回當中。出入，有父母出出進進為家庭的奔波，也有自己出出進進父母的擔憂。你看我們出門在外，父母擔心，所以一回到家，父母都煮好吃的，生怕我們在外面吃不到這些好東西，生怕我們寒了、餓了。所以我們以前的古禮特別好，可是這個古禮居然是在韓國看到，看了我很感動一定要效法。也很遺憾不是我們中國人、華人做，是韓國人做的，不過韓國人也是中華民族的兒女，那就商朝的聖人過去，就一直傳承下去了，都是一家人，他們好，我們也高興。他們比我們好，我們要有羞恥心，不可以有嫉妒心，還批評那就更要不得。我們要感謝他們提醒我們，不要糟蹋、辜負了老祖宗的寶貴文化。韓國人申請孔子是他們的祖先，端午節是他們的節日，好像端午節國際承認是韓國人的節日。好不好？好！這個時代的華人，沒人刺激醒不過來，有沒有道理？真的，要感謝韓國人刺激。反正是他的祖先，又沒說不是我們的祖先，心量這麼小。</w:t>
      </w:r>
      <w:r>
        <w:t xml:space="preserve"> </w:t>
      </w:r>
    </w:p>
    <w:p w14:paraId="62EC35E8" w14:textId="77777777" w:rsidR="00125463" w:rsidRDefault="00125463">
      <w:pPr>
        <w:pStyle w:val="a3"/>
      </w:pPr>
      <w:r>
        <w:t xml:space="preserve">　　孔子是誰的老師？全天下！這麼吝嗇，吝嗇學不到孔子的智慧。你看我們的經典裡面一講，「古之欲明明德於天下者」，古人那個胸懷我們都沒學到，難怪這些經典都看不懂，不相應，這個教誨就入不了心，你心太狹窄了。古人都是胸懷天下的心。美國把教師節定在九月二十八號，孔子誕辰。孔子最高興的是什麼事？天下人能幸福、能受益，孔子哪有說，華人受益他才高興的？他不可能是這種胸懷的。你就看孔子、范仲淹他們的胸懷，面對敵軍都把他們感化，照顧他們的生活。我看韓劇，要出門像「商道」，林尚沃給母親磕頭，回到家門第一件事給母親磕頭，講的那句話太感人：母親，讓你擔心。他一出去可能幾個月，這句話你看多理解父母的心情，「兒行千里母擔憂」。那更要德行好，早一點父母完全不擔心你的人生，還知道你德行好，決定不會出什麼差錯，早一天讓父母不擔心。我們才是真正盡到孝道，方方面面家庭、學業、事業還讓父母操心，這就不妥了。</w:t>
      </w:r>
      <w:r>
        <w:t xml:space="preserve"> </w:t>
      </w:r>
    </w:p>
    <w:p w14:paraId="1ADCE066" w14:textId="77777777" w:rsidR="00125463" w:rsidRDefault="00125463">
      <w:pPr>
        <w:pStyle w:val="a3"/>
      </w:pPr>
      <w:r>
        <w:t xml:space="preserve">　　這幾句可能講三個小時講不完，為什麼？幾十年的景象，好像一幕一幕都上來。「出入腹我」，這腹是懷抱，我們進門孩子投入父母的懷抱，很多的委屈就化解掉了。父母跟子女之間，這些肢體語言很重要，肢體語言有時候也是一種情感的交流，包含兄弟姐妹之間。我感覺我兩個姐姐，常常也會手搭在我的身上，安慰我，那個手會傳遞愛心，感覺很有效果。包含父親比較威嚴，威嚴要恩威並施，有威嚴當中也要有慈愛。你不能威嚴過頭了，孩子看到我們都發抖，這也不妥。我父親這一點，我感覺他老人家掌握得很好，他很有威嚴，我們在他面前不敢造次。但是他很理解我們的心，好像我們肚子餓了沒講出來，我爸都知道。有時候讀得比較晚，肚子餓了，突然就會看父親的身影，提著好吃的東西回來。</w:t>
      </w:r>
      <w:r>
        <w:t xml:space="preserve"> </w:t>
      </w:r>
    </w:p>
    <w:p w14:paraId="269957BD" w14:textId="77777777" w:rsidR="00125463" w:rsidRDefault="00125463">
      <w:pPr>
        <w:pStyle w:val="a3"/>
      </w:pPr>
      <w:r>
        <w:t xml:space="preserve">　　包含有時候剛好有空，工作比較沒那麼忙，晚上帶我出去逛一逛。然後坐在父親的摩托車上面，那時候家裡經濟還沒這麼好，坐摩托車抱著父親很幸福。而且跟父親出去的時候，有時候去找朋友、找親戚，其實這個都是父親在教育我，你找親戚的時候你的胸懷大：我的家族這麼多人，都應該關心，父親就在把關心表演給我看。大姑婆、小姑婆，我們都很熟的，這個在記憶當中都很清晰的。父親在朋友那裡：這是我兒子。我記憶都很深刻，當父親在介紹我的時候，我感覺我好像突然抬頭挺胸，不可以丟父親的臉。這無形當中，一個人的一種榮譽感，都在這些生活細節當中被提起來。包含父親帶著我回去掃墓，在祖宗墳墓前跪拜，我記憶很深刻，那時候年齡很小在前面跪，大人怎麼講就怎麼做。結果跪下去頭抬起來，看到自己的名字印在那個墓碑上突然肅然起敬，我的名字怎麼刻在上面，而且刻在第一個位置？</w:t>
      </w:r>
      <w:r>
        <w:t xml:space="preserve"> </w:t>
      </w:r>
    </w:p>
    <w:p w14:paraId="63C7A75A" w14:textId="77777777" w:rsidR="00125463" w:rsidRDefault="00125463">
      <w:pPr>
        <w:pStyle w:val="a3"/>
      </w:pPr>
      <w:r>
        <w:t xml:space="preserve">　　從那一天開始知道自己是長孫，不是長孫而已，長曾孫，爺爺也是長子，所以我是長曾孫。整個家族的輩分，那一輩我是排第一個，不可以丟臉。我後面堂弟就有五個，從小就叫我哥、哥，你被人家叫哥了，不可以丟臉，要走在前面。所以這個哥、姐叫起來是很有威力的，對，人的責任心、榮譽感，都是這樣無形當中一點一滴提起來。現在麻煩，兄弟姐妹直接叫名字，直接叫名字那恭敬心去哪培養？現在連名字不叫了，哎、喂、嘿，家長看到了也不教你說怎麼辦？家長為什麼不教？沒學過《弟子規》，「稱尊長，勿呼名」。說到最後還是我的錯，沒把《弟子規》介紹給他父母。是，我假如沒有這個心境，那對不起古聖先賢，古聖先賢這麼教我們的，「萬方有罪，罪在朕躬」，任何人有過失都是自己的過失。為什麼？我沒有盡到責任。這些教誨每個人都可以受持，一受持了念念想著自己的責任，自己怎麼幫助別人，決定沒有一絲一毫指責人、跟人對立的心境。</w:t>
      </w:r>
      <w:r>
        <w:t xml:space="preserve"> </w:t>
      </w:r>
    </w:p>
    <w:p w14:paraId="7D6C22A6" w14:textId="77777777" w:rsidR="00125463" w:rsidRDefault="00125463">
      <w:pPr>
        <w:pStyle w:val="a3"/>
      </w:pPr>
      <w:r>
        <w:t xml:space="preserve">　　所以，孩子這麼緬懷自己的父母，就感覺到，『欲報之德』，想要報答父母這麼深遠的恩德，我們說比天高，比海深。好像有一首閩南歌曲，有講到天地、還有父母的恩德，大家記不記得哪一首歌？閩南歌曲。「感謝天，感謝地」，我太久沒唱了一時想不起來，所以歌不可以不唱要複習一下。大家不會唱嗎？「感謝天，感謝地，感謝阿娘和老父」，感謝爸爸跟媽媽。「感謝你，感謝他，感謝你們所賜的一切」，感謝你、感謝他、感謝所有人所賜的一切。感謝每個人，「感謝每一個人，每一個日子，讓我平平安安、歡歡喜喜」，這節不是音樂課要克制一下。感謝父母、一切人讓我平平安安、歡歡喜喜。天地、父母的恩這麼大，要想回報這個恩德，比天高，比海深。</w:t>
      </w:r>
      <w:r>
        <w:t xml:space="preserve"> </w:t>
      </w:r>
    </w:p>
    <w:p w14:paraId="387A3D48" w14:textId="77777777" w:rsidR="00125463" w:rsidRDefault="00125463">
      <w:pPr>
        <w:pStyle w:val="a3"/>
      </w:pPr>
      <w:r>
        <w:t xml:space="preserve">　　『昊天罔極』，這個恩德就像天一樣無窮無極，永遠也報不完。所以我們這一生，父母昊天之恩德，是怎麼報也報不完的。而我們能盡心盡力孝養父母，也是這一生最大的快樂、最大的幸福，也是最大的福氣，父母是人生最大的福田。在古代二十四孝當中，魏晉時期有一個孝子叫王裒，他的父親被晉文帝殺害了，後來他終身都不出來做官，古人說的「父仇不共戴天」。所以領導者假如濫用刑，殺害了好人，你看他的後代都不可能為你效力；你去愛護了一個有德之人，他後代子孫都為你效力。所以為什麼一個為人君者，仁慈是最重要的，君仁臣忠，為人君仁慈，才能感得底下人，甚至他的後代的效忠。你看我們東南亞的華人，為什麼這麼珍惜自己的文化？因為來到大馬的時候，剛來的祖宗念念不忘祖國文化的恩德，他知道他根在哪，所以世世代代都承傳文化。祖國有需要了都是傾所有的力量去幫助，孫中山先生革命成功，沒有海外華僑的幫助做不到的。</w:t>
      </w:r>
      <w:r>
        <w:t xml:space="preserve"> </w:t>
      </w:r>
    </w:p>
    <w:p w14:paraId="448DBA1D" w14:textId="77777777" w:rsidR="00125463" w:rsidRDefault="00125463">
      <w:pPr>
        <w:pStyle w:val="a3"/>
      </w:pPr>
      <w:r>
        <w:t xml:space="preserve">　　包含我們二００八年五月十二號，汶川大地震的時候，我認識一個印尼的企業家，他家兄弟十三個人怎麼取名字？家孝，家悌，叫孝悌忠信、禮義廉恥、仁愛和平，全部都用上，人家稱他們家叫十三太保。這個父親太有智慧，難怪他們家族事業這麼成功，念念不忘祖先最重要的教誨。結果他一看到這麼大的災難，快速發起救助的義行，馬上收集錢，即使自己親身把這捐款送到災區去。我們聽了都為之動容，比我們在海峽兩岸的中國人做得還積極，佩服。王裒一生不出來做官，但他很孝順，他的母親特別怕雷聲，在生的時候一有打雷了，他都守在母親的身邊。後來母親去世了他那一顆孝心沒有絲毫的減退，當打雷的時候，他就衝到母親的墳前，抱著墳墓就對他母親講，「孩兒在身邊，母親不要怕」。我們可以去想像古人那種孝，至孝至誠，他沒有任何其他的念頭，他心中只有父母，那種至孝超越時空，感動世世代代的炎黃子孫。</w:t>
      </w:r>
      <w:r>
        <w:t xml:space="preserve"> </w:t>
      </w:r>
    </w:p>
    <w:p w14:paraId="0C29C4E7" w14:textId="77777777" w:rsidR="00125463" w:rsidRDefault="00125463">
      <w:pPr>
        <w:pStyle w:val="a3"/>
      </w:pPr>
      <w:r>
        <w:t xml:space="preserve">　　二十四孝為什麼千古不變？他縱使是一個小小的行為，他都是發自於至孝。你看去抱那個墳墓就只是一個小的動作，可是那是至孝，「事死者，如事生」。常常追思自己的母親，有一次太思念母親，剛好墳墓旁邊有一棵松樹，他抱著那棵樹哭，結果眼淚滴在這個松樹上，松樹後來也枯萎了。「草木含悲」，這個成語是真實的，天地萬物都是有靈知的，它有感覺的，它能感覺到。王裒雖然沒有出來做官，可是讀書人都是為民族著想，他盡心竭力教育後代，他從事教學工作。常常他教學的時候，講到《詩經．蓼莪篇》，他講「蓼莪」，每一次只要開始念，「蓼蓼者莪，匪莪伊蒿」，他一念他就眼淚止不住，那個傷痛控制不了就一直哭。只要念了又哭，就這樣沒有辦法控制住他的情感，他的學生看到老師的至孝都非常感動。而每次這個情況，老師都會到不可控制他的情感，學生看他哭得這麼傷心也很不忍心。後來他的學生就刻意安排，就不讓老師講「蓼莪」，雖然沒講，其實也等於講了。所有的學生都被他這一分孝心深深感動，沒講也等於講得很徹底了。而且學生體恤老師這顆心，也是非常的難得。這一節課，我們就先跟大家交流到這裡，待會我們就一起來讀這一首詩。好，謝謝大家。</w:t>
      </w:r>
    </w:p>
    <w:sectPr w:rsidR="001254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C36A0" w14:textId="77777777" w:rsidR="00125463" w:rsidRDefault="00125463" w:rsidP="000E3BC4">
      <w:r>
        <w:separator/>
      </w:r>
    </w:p>
  </w:endnote>
  <w:endnote w:type="continuationSeparator" w:id="0">
    <w:p w14:paraId="3D5F0E0B" w14:textId="77777777" w:rsidR="00125463" w:rsidRDefault="00125463" w:rsidP="000E3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2FF55" w14:textId="77777777" w:rsidR="00125463" w:rsidRDefault="00125463" w:rsidP="000E3BC4">
      <w:r>
        <w:separator/>
      </w:r>
    </w:p>
  </w:footnote>
  <w:footnote w:type="continuationSeparator" w:id="0">
    <w:p w14:paraId="45443150" w14:textId="77777777" w:rsidR="00125463" w:rsidRDefault="00125463" w:rsidP="000E3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C4"/>
    <w:rsid w:val="000E3BC4"/>
    <w:rsid w:val="0012546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E51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2041</Words>
  <Characters>11638</Characters>
  <Application>Microsoft Office Word</Application>
  <DocSecurity>0</DocSecurity>
  <Lines>96</Lines>
  <Paragraphs>27</Paragraphs>
  <ScaleCrop>false</ScaleCrop>
  <Company/>
  <LinksUpToDate>false</LinksUpToDate>
  <CharactersWithSpaces>13652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