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1DE2" w14:textId="77777777" w:rsidR="00E473AC" w:rsidRDefault="00E473AC">
      <w:r>
        <w:t xml:space="preserve">《群書治要３６０》學習分享　　蔡禮旭老師主講　　（第一０二集）　　</w:t>
      </w:r>
      <w:r>
        <w:t>2013/1/19</w:t>
      </w:r>
      <w:r>
        <w:t xml:space="preserve">　　馬來西亞中華文化教育中心　　檔名：</w:t>
      </w:r>
      <w:r>
        <w:t xml:space="preserve">55-057-0102 </w:t>
      </w:r>
    </w:p>
    <w:p w14:paraId="4876625C" w14:textId="77777777" w:rsidR="00E473AC" w:rsidRDefault="00E473AC">
      <w:pPr>
        <w:pStyle w:val="a3"/>
      </w:pPr>
      <w:r>
        <w:t xml:space="preserve">　　尊敬的諸位長輩、諸位學長，大家下午好。剛剛見到我們錫米山華小幾位老師，他們看到我說，怎麼我都沒有胖。接近春節過年，我今年的成績單寫得不好，沒有增胖。結果我看他們氣色很好，臉都愈來愈圓滿。《大學》講「心廣體胖」，他們心量大，他們確實心量不只包容現在的人，還為後世子孫著想，他們學校對於整個倫理道德教育、傳統文化教育特別重視，幾個老師同心。我剛剛看到他們說：你們是鐵三角來了兩個，要代我問候另外一位老師。《易經》當中有說，「二人同心，其利斷金。」這是真的，不是假的。二個人、三個人能同心，所發揮的力量可以利益千秋萬世。所以《易經》才說，「同心之言，其臭如蘭。」幾個人同心，他們講出來的言語，會讓人家很感動，不分彼此，無怨無悔，愈付出愈歡喜。所以他們看起來很圓滿，是他們心態很好，沒有為自己。雖然累了一點，但是躺在床上，三分鐘以內就睡著了；而且都是為人想，是歡喜的。我沒有辦法增胖是結果，原因在哪裡？原因還是在心地功夫不好。</w:t>
      </w:r>
      <w:r>
        <w:t xml:space="preserve"> </w:t>
      </w:r>
    </w:p>
    <w:p w14:paraId="00A8359F" w14:textId="77777777" w:rsidR="00E473AC" w:rsidRDefault="00E473AC">
      <w:pPr>
        <w:pStyle w:val="a3"/>
      </w:pPr>
      <w:r>
        <w:t xml:space="preserve">　　我們常說，「相由心生」。因為最近有到我們祖國大陸遇到一些老朋友，他們看到我還是挺瘦的，他們就說：「太辛苦了。」我當時聽的時候挺安慰的，回來想想，不是太辛苦了。我假如一聽說：「對，我就是太辛苦」，我就找不到根本原因了。所以，這些朋友很體諒我，都給我台階下。但是我自己得清楚原因在哪裡，不然我就不能從原因改變我的身體狀況。原因要對照經典。你們有沒有看過經典裡面講，一個人太辛苦了，所以變瘦。沒有。假如是念念為人，愈做愈歡喜，不知道疲累才對。所以這個時候要對照經典，還要對照師父的教誨，這樣才會找到原因，這樣才能打破自欺一關。不把原因找到，都自我安慰，解決不了問題。要打破自欺，自己才能真正轉惡為善，轉迷為悟，解決問題。師長說：「百分之九十五的能量，耗在妄想上面。」所以自己妄念太多，才是根本原因，正念不能分明。</w:t>
      </w:r>
      <w:r>
        <w:t xml:space="preserve"> </w:t>
      </w:r>
    </w:p>
    <w:p w14:paraId="501DD234" w14:textId="77777777" w:rsidR="00E473AC" w:rsidRDefault="00E473AC">
      <w:pPr>
        <w:pStyle w:val="a3"/>
      </w:pPr>
      <w:r>
        <w:t xml:space="preserve">　　這個修學的路上，改個性很重要。我的個性就是太囉嗦了，情執太重，很多事情，其實不用操心，就乾操心，放下的功夫不夠，所以要從改性格開始。你們的眼神好像不大相信我剛剛說的這個，這是真的，我必須鄭重面對。雖然學習傳統文化也有十多年的時間，但是到底有沒有根本改掉個性，這個只有自己很清楚。因為小的時候，我母親常常會說到，我們家有三個孩子，我有兩個姐姐，我媽媽常常對著我們講：「我把你跟你二姐生錯了，你二姐應該是男生，你應該是女生。」大家從我媽媽的話就知道，個中我們兩個性格不一樣。我姐姐大學畢業以後，到美國讀碩士、讀博士，這麼多年都是獨立，自己去打工，都不用我父母操心。我父母從沒去過美國，她很獨立拿個博士就回來了，所以她比較適合當男生。我就是多愁善感，感情豐富。所以聖教的修學，重實質不重形式，不是自己學習的時間長就學得好，是改掉的習性有多少，放下的執著、分別有多少，這個才是真實的功夫。不然自己假如覺得學得久就學得好，自己就被這個表相，自己把自己騙了。</w:t>
      </w:r>
      <w:r>
        <w:t xml:space="preserve"> </w:t>
      </w:r>
    </w:p>
    <w:p w14:paraId="2315ECA3" w14:textId="77777777" w:rsidR="00E473AC" w:rsidRDefault="00E473AC">
      <w:pPr>
        <w:pStyle w:val="a3"/>
      </w:pPr>
      <w:r>
        <w:t xml:space="preserve">　　今天我們《群書３６０》第四單元「為政」，進入第四個綱領「至公」。「至公」就是將公正、公平能夠做到極點，盡力做到極點叫至公。而這個「公」字也是我們學習傳統文化，我們修身的功夫是進步還是退步，這一個「公」字是非常好的檢驗標準。我們時時都想自己就私，就變成自己欲望的奴隸，怎麼可能成聖成賢？我記得在唐山論壇的時候，很幸運見到一位仁慈的長者，是我們大陸一位退休的部長李寶庫</w:t>
      </w:r>
      <w:r>
        <w:lastRenderedPageBreak/>
        <w:t>先生。他用一段話，分別出了聖人、賢人、善人、常人、小人、罪人，就是用「公」跟「私」這個標準。他說到，「大公無私是聖人，公而忘私是賢人，先公後私是善人，公私兼顧是常人，私字當頭是小人，徇私枉法是罪人。」這個標準區隔得非常清晰。人生的目的，人生的價值，首先在自身的人生價值，就是我們的靈性提升多少。所謂「大學之道，在明明德」，我們這個明德本善，恢復到什麼程度？恢復到聖人、賢人的境界，這是我們自身的受用。看到這一段話，我相信我們首先第一關，要打破私字當頭。私字當頭是小人。說：我都學傳統文化了，怎麼會是小人？這個要打破自欺一關，我們很清醒的時候是君子，身體不舒服會容易動火的時候，那時候是小人；還不是很平穩，還不能長久保持。我們冷靜看看，我們一天二十四小時，清醒的時候，十六個小時好了，想別人多還是想自己多？假如想自己多，還是有點私字當頭，不是很嚴重，但還是超過為別人想，那還沒有跨越小人的狀況。</w:t>
      </w:r>
      <w:r>
        <w:t xml:space="preserve"> </w:t>
      </w:r>
    </w:p>
    <w:p w14:paraId="1B23DCB1" w14:textId="77777777" w:rsidR="00E473AC" w:rsidRDefault="00E473AC">
      <w:pPr>
        <w:pStyle w:val="a3"/>
      </w:pPr>
      <w:r>
        <w:t xml:space="preserve">　　再進一步，「公私兼顧是常人，先公後私是善人」，這個很重要。我們的孩子看著父母、看著成人，假如我們沒有先公後私，他們就學到都是為自己。孩子假如都為自己，他的人生堪憂，他沒有福報的。這不是我講的，孔子講的。孔子說：「人有五不祥。」我們《群書３６０》也有收錄。五不祥當中第一個，「損人自益，身之不祥」。你都先想自己要給自己好處，沒有去想別人，甚至會損害到別人的權益，是自己不吉祥。因為福田靠心耕，自己的心自私，怎麼可能會有福報？所以我們手上都有行事曆，所謂</w:t>
      </w:r>
      <w:r>
        <w:t>schedule</w:t>
      </w:r>
      <w:r>
        <w:t>。我們現在有英文組的同仁在聽課，我念英文的時候，得先看看他們，看念得標不標準。所以損人自益，身就不吉祥，你</w:t>
      </w:r>
      <w:r>
        <w:t>schedule</w:t>
      </w:r>
      <w:r>
        <w:t>的簿子上，你就要示範給孩子看。</w:t>
      </w:r>
      <w:r>
        <w:t>schedule</w:t>
      </w:r>
      <w:r>
        <w:t>上面有一天從早上到下午什麼時間要做，還有空檔的地方要記錄今天還有哪些事要處理。您在這個本子上面，上面就寫一個公，下面再寫一個私，那個公盡量寫大一點，那個私寫小一點，就是公處理完了，再處理下面的私，叫先公後私是善人。你就要表演給你的孩子看。</w:t>
      </w:r>
      <w:r>
        <w:t xml:space="preserve"> </w:t>
      </w:r>
    </w:p>
    <w:p w14:paraId="49D643F9" w14:textId="77777777" w:rsidR="00E473AC" w:rsidRDefault="00E473AC">
      <w:pPr>
        <w:pStyle w:val="a3"/>
      </w:pPr>
      <w:r>
        <w:t xml:space="preserve">　　而我們看，古人造字都是流露人生的智慧，文字裡面就有做人的道理，全世界除此一家，別無分號。我們看整個文字的源流，從甲骨文在龜甲上面留下來的文字到金文，金文是一些金屬上面刻的字，小篆、隸書、楷書這樣傳下來。而金文的公字是這麼寫的，這是金文。小篆，小篆的公是這麼寫。所以這個字念公。在金文當中這個是分的意思，分東西，這個字跟公相通的，所以是取這個公的音，就是要分東西。分東西就要公平，叫平，不能有私，不然一失公平，人心就會不平。這個金文就是有公平去分東西的意思。再來，小篆，這上面的意思是背，是背的意思。它的解釋是相反，跟什麼相反？跟這個私相反。底下這個意思是私的意思，古字的私。所以完全跟私反過來，都是想自己轉成念念為他人著想，這個就是公。其實我們修身，我們學聖教，首先轉自私為公正，為大局著想，這個就很重要。</w:t>
      </w:r>
      <w:r>
        <w:t xml:space="preserve"> </w:t>
      </w:r>
    </w:p>
    <w:p w14:paraId="3BFA80D9" w14:textId="77777777" w:rsidR="00E473AC" w:rsidRDefault="00E473AC">
      <w:pPr>
        <w:pStyle w:val="a3"/>
      </w:pPr>
      <w:r>
        <w:t xml:space="preserve">　　所以從個人的修身說起，《大學》裡面給我們很重要修學傳統文化的次第，格物、致知、誠意、正心、修身、齊家、治國、平天下。在為政當中一開始就強調務本，要找到根本。要利益家庭、利益社會、利益世界，要從哪裡下手才是根本？從格物，格除物欲。其實所有的欲望都從哪裡來？都從「我」來的。我貪就有一大堆的欲望出現了，所以去掉我、去掉私，格物的功夫就做得好。很多的煩惱，就是貪愛、瞋恨造成。自己情緒不好，就不理智。貪求人事物，就被那個欲望給障住，看什麼事都不清楚。所以不去私，不能格物，就不能致知，人就沒有智慧，就不能用理智處理事情，都被物欲給控制住。所以去掉自私自利，當務之急，不然不可能有智慧，心地不會清淨。</w:t>
      </w:r>
      <w:r>
        <w:t xml:space="preserve"> </w:t>
      </w:r>
    </w:p>
    <w:p w14:paraId="142DD30F" w14:textId="77777777" w:rsidR="00E473AC" w:rsidRDefault="00E473AC">
      <w:pPr>
        <w:pStyle w:val="a3"/>
      </w:pPr>
      <w:r>
        <w:lastRenderedPageBreak/>
        <w:t xml:space="preserve">　　我曾經聽一位女士講，他還沒學傳統文化以前，特別喜歡買衣服。看到新款的衣服出來了，她一看那個模特兒。這個字沒有把握，趕緊轉成華文就好，人不能自取其辱，要做自己有把握的事情。那也代表我以前都念錯了。所以人每一天能發現自己的問題，叫開悟，不然可能會錯一輩子。發現自己的過失叫開悟，改正自己的過失叫真修行，這個觀念非常重要。觀念對了，直接指導我們修學的心態。發現過失叫開悟，那我發現過失這麼難過，不正常。發現過失、開悟是歡喜的事，我為什麼這麼難過？人家今天勸我一句話，我嘴巴翹半天。拗不過，原來就是自己好面子。不然我應該很高興，活了幾十年，終於看到自己的問題，我要感謝那個人，怎麼可以翹著嘴巴給他看？這個心態就調對了，觀念就正確。發現自己的過失叫開悟，改正自己的過失，改正自己的習性，叫真修行。</w:t>
      </w:r>
      <w:r>
        <w:t xml:space="preserve"> </w:t>
      </w:r>
    </w:p>
    <w:p w14:paraId="3D06B234" w14:textId="77777777" w:rsidR="00E473AC" w:rsidRDefault="00E473AC">
      <w:pPr>
        <w:pStyle w:val="a3"/>
      </w:pPr>
      <w:r>
        <w:t xml:space="preserve">　　剛好這兩天聽到有朋友講，我有一個朋友修行非常好，但是最近遇到一些事情，很痛苦，很難受。我說：你這句話邏輯不大對，修行很好，怎麼會遇到事情很痛苦、很難受？我說：你說一說，什麼是修行很好？他說：很精進。什麼叫很精進？他讀經讀很多，聽經讀經的時間很多。我說：那是形式不是實質，實質是他調伏習氣有多少，放下了多少貪瞋痴，這個才是他的精進，真實的功夫。所以有時候我們對這些道理不清楚，看事情很表面。我們看得很表面，就看不到對方的問題，也幫助不了他，替他乾著急。諸位學長，一個人被人家說，修行很好，好事還是壞事？一被人家讚歎，會不會染著？人家說我修行很好，都得要裝個很精進的樣子給人家看，真正心裡有狀況，很難受，都不敢跟人家講，怕人家說我沒功夫。怕人家說，不又是名聞利養嗎？那愈學壓力愈大，那會很痛苦的。所以要實質而不要形式。實質是什麼？心地上的功夫，心地有沒有每天見到自己的過失，進而把它改過來，這個很重要。真正每天都有改正，這一天才沒有空過。</w:t>
      </w:r>
      <w:r>
        <w:t xml:space="preserve"> </w:t>
      </w:r>
    </w:p>
    <w:p w14:paraId="44EF40DE" w14:textId="77777777" w:rsidR="00E473AC" w:rsidRDefault="00E473AC">
      <w:pPr>
        <w:pStyle w:val="a3"/>
      </w:pPr>
      <w:r>
        <w:t xml:space="preserve">　　我記得有一次，我去新加坡，有一個女士開車載我們，上車她就很感嘆，她說有一個孩子，今年十八、九歲，小時候是我的鄰居，最近突然自殺了；很優秀的一個孩子，成績也很好，突然自殺了。我問這個女士：我說突然自殺了，這個意思是說她昨天還很高興、很快樂，隔天突然自殺了嗎？這才叫突然！我說：請問一下，突然自殺了，這句話是誰告訴妳的？她說是她父母告訴她的。這個問題很嚴肅，父母跟這個孩子朝夕相處，結論是突然自殺了。一個人從正常到自殺，請問這個過程要多久？很久。可能到笑一百八十次，慢慢慢慢減到笑不出來，這是一個很漫長的過程，為什麼最親的父母發現不了，還下這個結論？其實這些問題，很值得我們現在人省思，為什麼我們連最親的人都感覺不到對方的感受？顯然我們這個時代被欲望控制得太厲害，每天忙、想，追求的都是名利，連最親的人的感受都不清楚，連花個時間跟最親的人推心置腹、溝通的時間都沒有了，不知道在忙什麼！</w:t>
      </w:r>
      <w:r>
        <w:t xml:space="preserve"> </w:t>
      </w:r>
    </w:p>
    <w:p w14:paraId="29986588" w14:textId="77777777" w:rsidR="00E473AC" w:rsidRDefault="00E473AC">
      <w:pPr>
        <w:pStyle w:val="a3"/>
      </w:pPr>
      <w:r>
        <w:t xml:space="preserve">　　所以人時時要冷靜下來，我的人生目標到底在哪裡？是「明明德」，是「親民」，是「止於至善」？我們有時候想想自己的人生，繼續這樣下去，我們願意嗎？我們希望我們的下一代，跟我們現在一樣嗎？假如我是從事教育的，我希望我的學生以後跟我生活的日子一樣嗎？假如想一想，忙忙碌碌，好像人生也不知道什麼是價值，該調整了。因為我們身為長輩，後面跟了不少人，我們對他們都有責任，我們得把方向走對才行。所以這些社會現象，再想想老祖宗留下來的一些成語，確實值得人生思考。「欲令智迷，利令智昏」，利益薰心的時候，會麻木到連最親的人痛苦到要自殺，都沒有一點感受，最後結論是突然自殺。</w:t>
      </w:r>
      <w:r>
        <w:t xml:space="preserve"> </w:t>
      </w:r>
    </w:p>
    <w:p w14:paraId="567BE6ED" w14:textId="77777777" w:rsidR="00E473AC" w:rsidRDefault="00E473AC">
      <w:pPr>
        <w:pStyle w:val="a3"/>
      </w:pPr>
      <w:r>
        <w:lastRenderedPageBreak/>
        <w:t xml:space="preserve">　　其實，不要說自己的至親，連我們跟自己二十四小時相處，請問大家，我們了不了解自己？這是個嚴肅的問題。我們不了解自己，怎麼愛護自己，自愛才能夠愛人。大家有沒有經驗，突然這一、二天心情很難過，什麼事都不想做，看到人就想發脾氣，大家有沒有這個經驗？你們都沒有這個經驗，請受我一拜，你們的修養太好了。我常常會出現這個狀況，出現的時候，怎麼突然有點伏不住煩惱？其實不是突然，我們平常忙忙忙，忙到連看看自己心念的功夫都沒有了。其實它是一直在增長，它貪瞋痴一直在增長，突然有一天達到臨界點，你壓不住它，它就起作用，它就讓你有點控制不住自己。所以，假如我們愛護自己，自愛到對細微的念頭都能觀照到，那不可能痛苦到這樣。一個小小的，不好的念頭，邪念一起來，你馬上就把它轉掉了。</w:t>
      </w:r>
      <w:r>
        <w:t xml:space="preserve"> </w:t>
      </w:r>
    </w:p>
    <w:p w14:paraId="6A56E7BD" w14:textId="77777777" w:rsidR="00E473AC" w:rsidRDefault="00E473AC">
      <w:pPr>
        <w:pStyle w:val="a3"/>
      </w:pPr>
      <w:r>
        <w:t xml:space="preserve">　　比方，諸位學長，好面子舒服還是痛苦？你們不要擔心講出來的答案，待會跟人家講的不一樣很丟臉！好面子。這個一不小心，念頭都偏掉了。其實我們現在所有的這些心念，都是很正常的，修學必經的過程。但是透過道理的明白，我們肯去觀照自己的心念，要善觀己心。去觀察，好面子的時候必須撐著，就那句「對不起」講不出來。撐著、撐著，累不累？真的是身心的束縛，好像被綁住了。試試看，真正把「對不起」三個字吐出來。要吐的時候很掙扎，所以修學的過程是痛苦的，要扭轉那個慣性。但是一扭轉，一講出來，身心輕安不少，沒有被它控制了。這個叫「學而時習之，不亦說乎」，是很高興的。所以這個都是必經過程，大家要去感受自己的內心，一次、二次、三次，最後道歉就很自然，最後放下面子就很自然。</w:t>
      </w:r>
      <w:r>
        <w:t xml:space="preserve"> </w:t>
      </w:r>
    </w:p>
    <w:p w14:paraId="23052F1B" w14:textId="77777777" w:rsidR="00E473AC" w:rsidRDefault="00E473AC">
      <w:pPr>
        <w:pStyle w:val="a3"/>
      </w:pPr>
      <w:r>
        <w:t xml:space="preserve">　　所以修學的過程，每個人都一樣，「生處令熟，熟處令生」，這個急不來，不要跟自己亂發脾氣，亂發脾氣也是急於求成所產生的情緒，這也不自愛。要信任自己，要時時給自己打氣、鼓勵，「聖與賢」。你們不常打氣，這句話沒有很自然的念出來，再來一遍，要常常給自己打氣，要常常提起，「聖與賢，可馴致」。這個話講得非常真誠，人要首先對自己真誠，才有可能對別人真誠。所以，「生處令熟」是必經過程；「熟處令生」，本來我們面子比較習慣，好面子的念頭很強，慢慢怎麼樣？陌生了，熟處令生。「生處令熟」，有勇氣承認錯誤，很陌生，要講有點吐不出來，很陌生，慢慢講到很自然，就可以說出口，這個境界就上去了。</w:t>
      </w:r>
      <w:r>
        <w:t xml:space="preserve"> </w:t>
      </w:r>
    </w:p>
    <w:p w14:paraId="18ECD270" w14:textId="77777777" w:rsidR="00E473AC" w:rsidRDefault="00E473AC">
      <w:pPr>
        <w:pStyle w:val="a3"/>
      </w:pPr>
      <w:r>
        <w:t xml:space="preserve">　　同樣的，我們今天講的至公，想自己比較習慣，慢慢的陌生了；想別人比較陌生，慢慢的，念念都能夠為人設想。這個都是在每一刻、每一時，面對一切人事物當中，就要轉自己的心。我們講務本，就從轉這個心，格除物欲開始下手，這樣就能誠意正心。人一有私心，心就偏，不真誠，講什麼話都不是真誠，都帶目的。自己要達到什麼目的，得到什麼好處，雖然話講得很好聽，但是核心還是私心。真正明白人聽，都可以聽得出來的。反而，人與人相交往，最難得的是推心置腹，很正直，很真誠，而不是帶有目的的。所以人是要道義之交，不是利害之交。心正、意誠、身修，再來家齊。</w:t>
      </w:r>
      <w:r>
        <w:t xml:space="preserve"> </w:t>
      </w:r>
    </w:p>
    <w:p w14:paraId="5051CBEF" w14:textId="77777777" w:rsidR="00E473AC" w:rsidRDefault="00E473AC">
      <w:pPr>
        <w:pStyle w:val="a3"/>
      </w:pPr>
      <w:r>
        <w:t xml:space="preserve">　　至公，對齊家太重要。我們看，在大馬的家庭，生三個孩子、四個孩子，有的夫妻比較希望精忠報國的，生個七個、八個也不錯。聽說現在馬來人生得多，你們又有學傳統文化，假如實力又不錯，多給中華民族留一些聖賢後代也不錯。這麼多個孩子，只要有私心，這個家道就要衰。為什麼？第一個，家長本身、長者本身心就不正，偏私，心就不正，自己怎麼身修？再來，一偏心，不平則鳴，孩子心也不平，疼老大，底下的孩子不就要抗議了嗎？有一個說法，叫「爸爸疼老大，媽媽疼老么，中間的自立自強」。這個在我們家還有點道理，你們家我就不是很清楚。你們的父母都</w:t>
      </w:r>
      <w:r>
        <w:lastRenderedPageBreak/>
        <w:t>學過經典，大公無私就不一樣。我們家就是老二最獨立，都是靠自己，我是老么媽媽疼，我大姐爸爸也挺疼的。</w:t>
      </w:r>
      <w:r>
        <w:t xml:space="preserve"> </w:t>
      </w:r>
    </w:p>
    <w:p w14:paraId="6D0960F8" w14:textId="77777777" w:rsidR="00E473AC" w:rsidRDefault="00E473AC">
      <w:pPr>
        <w:pStyle w:val="a3"/>
      </w:pPr>
      <w:r>
        <w:t xml:space="preserve">　　當然，曾經也跟大家分享過，一個父親他有兩個孩子，他還是一個單位的主管。結果兒子，還有另外一個是小女兒，他偏心，因為兒子成績好，常常誇，他要什麼就給他。結果小女兒成績不好，他覺得很給他沒面子，所以小女兒就沒信心。老大就出國留學，拿個博士回來，小女兒專科畢業而已。但是教育的核心沒有抓到。所以人的一生對很多重要的觀念沒有建立清楚，他後面的人生一定會狀況百出。比方什麼是教育，一個為人父母的都不清楚，他怎麼教育出聖賢？所以現在家家有本難念的經，一個家裡面排行榜第一名的問題，就是教育下一代的問題。教育，假如沒有學過《禮記．學記》，那要懂教育，大難大難。沒有經典，在世俗的這些角度，大部分是反教育，不是真的懂教育。因為世俗，他是受到功利主義影響，他又不是每天薰習聖教。我們以前還沒遇到師長，還沒遇到經典，我們也是隨波逐流，都是追求世間這些享受。所以《了凡四訓》講得好，「法者，萬世生靈之眼目」。真理、正法就像人的眼睛，沒有眼睛看不清楚人生的價值、方向，完全跟聖教背道而馳，然後靈性愈來愈墮落。這是大部分的人目前的現象。所以我們能打開經典，能跟老祖宗五千年的智慧相遇，這要感恩父母、感恩祖先保佑，感恩聖賢、感恩父母給我們造的善緣。</w:t>
      </w:r>
      <w:r>
        <w:t xml:space="preserve"> </w:t>
      </w:r>
    </w:p>
    <w:p w14:paraId="1BD9FF6F" w14:textId="77777777" w:rsidR="00E473AC" w:rsidRDefault="00E473AC">
      <w:pPr>
        <w:pStyle w:val="a3"/>
      </w:pPr>
      <w:r>
        <w:t xml:space="preserve">　　《禮記．學記》，為人父母，為人老師，為人領導者，一定要常常讀這篇文章。其中有講到什麼是教，「教也者，長善而救其失者也」。長他的善心，才是教育的核心；救他的習性，救他錯誤的心態，這是教育。這個孩子讀到博士，二十多年的歲月，他的心是在沉淪還是在昇華都不知道，只看到學歷，這叫物欲，叫欲令智迷，完全不知道孩子操守如何。最後孩子讀完博士回來，跟他講的第一段話，把他震撼了，他說：「父親，你有這麼多的房子、財產，我也不知道你什麼時候會死，你還是快一點把這些財產過到我的名下來。」諸位學長，他講的話，有沒有錯？「爸爸，我也不知道你什麼時候會死。」對！人生無常，他講這個話也沒犯法。可是人的心偏掉了，厲害到什麼程度？會把父母氣到吐血，然後他也沒有犯法。所以古人厲害，古人有一條法律，叫做父母假如要懲罰這個孩子，官府不用審判，直接拿來懲罰，叫「親權處分」。不然你面對那個會把父母氣死的人，你拿他沒轍，法律沒有辦法治他，他愈來愈囂張。古人有一些考慮，通達人性，我們現在的人，怎麼想都是很片面，想不全面。為什麼？連自己都不了解，還能了解一切人嗎？所以聖人能制禮作樂，他是通達人性的人才辦得到。</w:t>
      </w:r>
      <w:r>
        <w:t xml:space="preserve"> </w:t>
      </w:r>
    </w:p>
    <w:p w14:paraId="15290A30" w14:textId="77777777" w:rsidR="00E473AC" w:rsidRDefault="00E473AC">
      <w:pPr>
        <w:pStyle w:val="a3"/>
      </w:pPr>
      <w:r>
        <w:t xml:space="preserve">　　所以大家有沒有發現，現在人制法律，一條法律出來，緊接著流弊就跟著出來，他考慮不完全的。你說，那法律很新。新的東西，你再觀察一陣子，問題就出來了。請問大家，農藥新不新？兩百年前你有聽過農藥嗎？請問大家，化肥新不新？新，很</w:t>
      </w:r>
      <w:r>
        <w:t>fashion</w:t>
      </w:r>
      <w:r>
        <w:t>（時尚），要不要用？轉基因食品，很新，要不要吃？你看，這個創造本身沒有符合天道，就完了。沒有符合天道，這個叫「棄常則妖興」。天道、人道是常，你偏離了常道，種種怪現象就出來了，群魔亂舞。這些可以讓人類絕種的做法，大張旗鼓賺他的錢，你拿他沒辦法。大陸現在已經發現不孕症的人上千萬，積極在研究，跟轉基因食品有關。因為轉基因食品是絕育的東西，你每天吃絕育的東西，都是絕育的磁場，怎麼會不影響自己的身心？那沒有辦法再孕育下一代了！所以要道法自然，不能偏離常道，偏離常道問題很多。</w:t>
      </w:r>
      <w:r>
        <w:t xml:space="preserve"> </w:t>
      </w:r>
    </w:p>
    <w:p w14:paraId="62788424" w14:textId="77777777" w:rsidR="00E473AC" w:rsidRDefault="00E473AC">
      <w:pPr>
        <w:pStyle w:val="a3"/>
      </w:pPr>
      <w:r>
        <w:lastRenderedPageBreak/>
        <w:t xml:space="preserve">　　我們整個教育也偏離常道了。「夫孝，德之本也，教之所由生也」。聖人說的，教育的根本是孝道，我們現在教育的根本是分數、是學歷，偏了。所以，你看，讀到博士，花了二十多年讀書，讀回來是要他父親的財產，完全感覺不了父親的感受。一個博士的兒子回來，父親興高采烈，想要帶孩子去親戚、朋友家走一走，覺得自己很光榮。結果這個刺激太大了，精神出狀況。孩子不只不能感覺到父親的痛苦，看父親一段時間沒有反應，發出通知，跟父親斷絕父子關係。這個是真實的故事，而且這個父親還是一個單位的第一把手，最高主管。所以人有學歷、人有地位，不代表他有智慧。為什麼？學歷跟地位是福報，不是智慧，大家不要用地位去衡量人，而且那個福報有可能是祖先留給他的，還不見得是他自己積福出來的。所以，「下下人有上上智，上上人有沒意智」。地位很高的人有時候沒智慧，你那個路邊賣豆花的，有可能是高智慧的人，你不要看不上他。我曾經就遇過一個賣豆花的人，講出來每一句話都跟經典相應，他可能跟姜太公釣魚差不多，在那裡等待時機，他可以看到很多人，看哪個人是真正識貨的人。人說穿了，毋不敬，對一切人、對一切事物都要恭敬，不然他沒有受到損害，我們自己心性墮落了。為什麼？不尊重人，就是傲慢，</w:t>
      </w:r>
      <w:r>
        <w:t>就不自愛，就跟明德愈離愈遠。</w:t>
      </w:r>
      <w:r>
        <w:t xml:space="preserve"> </w:t>
      </w:r>
    </w:p>
    <w:p w14:paraId="44723577" w14:textId="77777777" w:rsidR="00E473AC" w:rsidRDefault="00E473AC">
      <w:pPr>
        <w:pStyle w:val="a3"/>
      </w:pPr>
      <w:r>
        <w:t xml:space="preserve">　　所以他的孩子回來，講了這番話，父親受不了，他還進一步落井下石，說斷絕父子關係。最後真的，父親受不了，進精神病院。這個時候，誰出現了？女兒。你們連續劇看了不少，都可以推斷劇情。但是這是真實的，不是編出來的。所以從這個故事，有些人可能要省思，這個時代生女兒可能比兒子划算。兒子假如隨波逐流，娶了媳婦就忘了娘；女子她還是比較重感情，雖然嫁出去，還是時時念著自己父母的生活。後來這個女兒就跟父親講，自己跟丈夫這一輩子都感恩父親的養育之恩，絕對不再拿父親的半分錢，每個月還給一筆錢讓父親生活，夫妻倆照顧父親，最後把父親接出來，恢復正常了。其實一個人只要感覺到有人對他是無求的愛，他的精神狀況就會慢慢恢復正常，因為他有動力，不斷的可以提起正念。一個人絕望自殺了，就是他感覺不到身邊任何一個人，有無私的愛對他，他才會走絕路的。所以，適時的給人微笑、給人支持、給人關懷，在這個時代很重要。很可能你一個自然的微笑，剛好幫助一個人，從懸崖邊走回來去遇到《弟子規》、遇到聖教。所以學傳統文化，第一件事是什麼事？見人要微笑，要跟彌勒菩薩一樣，「面上無瞋供養具」。</w:t>
      </w:r>
      <w:r>
        <w:t xml:space="preserve"> </w:t>
      </w:r>
    </w:p>
    <w:p w14:paraId="6C79EEA5" w14:textId="77777777" w:rsidR="00E473AC" w:rsidRDefault="00E473AC">
      <w:pPr>
        <w:pStyle w:val="a3"/>
      </w:pPr>
      <w:r>
        <w:t xml:space="preserve">　　這個兒子後來也結婚了。我感覺，天地之間有一個道理叫「因果」。任何一個人的人生，都不可能離開因果。而這個因果，卻是教化每一個人最好的老師，這也是天地的教化。因為它是自然的循環，因果。我們年輕的時候，放縱欲望，四、五十歲當然身體不好，這必然的。我們對學問沒有真誠恭敬，當然學不好，這是因果。我們昨天沒有好好睡覺，現在打瞌睡，也是因果。所以你們想打瞌睡，就好好打瞌睡，因為又是下一個因果會出現。你們好好睡，恢復得快。好好睡，十分鐘以後，你的精神就回來，接著你就可以好好聽了，這才叫因果。假如你沒有好好睡，就在半夢半醒之間，又過了三個小時，那就不划算，不符合經濟學的投資報酬率。所以大家真的想睡，要盡情的睡。不過有一個條件，就是只能前後點頭，不要左右晃，因為左右晃會撞到別人、會影響別人，這樣太自私，就沒有至公。我們今天的題目叫「至公」，連打瞌睡都要符合至公，不能用私心打瞌睡，要不影響別人打瞌睡。要前後點頭，我在前面講會更有靈感，因為你們都嗯</w:t>
      </w:r>
      <w:r>
        <w:t>(</w:t>
      </w:r>
      <w:r>
        <w:t>點頭），這樣我會更有靈感。</w:t>
      </w:r>
      <w:r>
        <w:t xml:space="preserve"> </w:t>
      </w:r>
    </w:p>
    <w:p w14:paraId="1CC516AC" w14:textId="77777777" w:rsidR="00E473AC" w:rsidRDefault="00E473AC">
      <w:pPr>
        <w:pStyle w:val="a3"/>
      </w:pPr>
      <w:r>
        <w:t xml:space="preserve">　　所以這個天地的因果，看起來好像有點狠，事實上是慈悲，因為它能喚醒人覺悟。這個兒子這麼不孝，結果他生的孩子，不到一歲，動了幾次大手術。他這個兒子</w:t>
      </w:r>
      <w:r>
        <w:lastRenderedPageBreak/>
        <w:t>在醫院裡穿梭，可能給他上了人生最關鍵的一課，因為要啟發他的孝心不容易，他的孩子這麼嚴重的病，他照顧、照顧，可能突然會有一個念頭，「手抱孩子的時候，才知道小時候父母是怎麼養育我們的」。這個時候他這麼一想，他的良心就翻過來了。可是沒有這種機緣，想讓他回頭是岸，談何容易。所以大家看，不要小看偏心，殺傷力很大。所以，齊家要不要公？要。</w:t>
      </w:r>
      <w:r>
        <w:t xml:space="preserve"> </w:t>
      </w:r>
    </w:p>
    <w:p w14:paraId="50037929" w14:textId="77777777" w:rsidR="00E473AC" w:rsidRDefault="00E473AC">
      <w:pPr>
        <w:pStyle w:val="a3"/>
      </w:pPr>
      <w:r>
        <w:t xml:space="preserve">　　明朝鄭溓，他們家一千人。你看，一千人要和睦相處，沒有公，每天不知道打架都要多少了。當時明太祖也很佩服他，一千人能和睦，他們家治家的訣竅在哪裡？所以這明太祖給他出一個考題，送給他兩顆水梨。兩顆水梨，我看你怎麼分給一千人。他如果有私心怎麼分？他那時代又沒有顯微鏡，可以切成兩千片，他又沒有機器輔助。你看他回到家，不疾不徐，交代下去，扛兩缸水出來。當時的水缸很大，然後兩個水梨，一邊一個，把它擠碎，讓梨汁完全灌到兩缸水裡面，然後說「來，每個人喝一碗」，公平！沒有說走進來的時候很隱祕，好在沒有別人看到，「兒子，來來來，趕快進來，趕快進來，不要被別人看到了。」其實，坦白講，當父母在那裡噓、噓、噓，多難過，是不是？你的孩子會學到心胸寬廣嗎？學不到。結果，不管離你多遠的下一代晚輩，統統一樣，喝一碗皇上賜的梨水。你看，他多佩服這一個長者，這麼公平！我們離他這麼遠，血緣關係這麼遠，他還是公平愛護我們，很感動。</w:t>
      </w:r>
      <w:r>
        <w:t xml:space="preserve"> </w:t>
      </w:r>
    </w:p>
    <w:p w14:paraId="304BE7F9" w14:textId="77777777" w:rsidR="00E473AC" w:rsidRDefault="00E473AC">
      <w:pPr>
        <w:pStyle w:val="a3"/>
      </w:pPr>
      <w:r>
        <w:t xml:space="preserve">　　所以平安，平就能和、就能安、就能樂，都從這個公來的。公才能平，平才能安樂。所以團體、家庭之所以有風浪、波濤，都跟不公平有關。齊家、治國，整個天下能不能安定，跟公有關，我們接下來這些句子都可以彰顯。因為《群書治要》這個「治」，跟《國學治要》的「治」不一樣，《國學治要》是治學問，《群書治要》是治國，經營整個國家，在經、史、子裡面找尋這些好的教誨。我們看第一句，二百０一句，我們一起念一下：</w:t>
      </w:r>
      <w:r>
        <w:t xml:space="preserve"> </w:t>
      </w:r>
    </w:p>
    <w:p w14:paraId="6B0EF945" w14:textId="77777777" w:rsidR="00E473AC" w:rsidRDefault="00E473AC">
      <w:pPr>
        <w:pStyle w:val="a3"/>
      </w:pPr>
      <w:r>
        <w:t xml:space="preserve">　　【大道之行也。天下為公。選賢與能。故人不獨親其親。不獨子其子。使老有所終。幼有所長。鰥寡孤獨廢疾者。皆有所養。是故謀閉而不興。盜竊亂賊而不作。是謂大同。】</w:t>
      </w:r>
      <w:r>
        <w:t xml:space="preserve"> </w:t>
      </w:r>
    </w:p>
    <w:p w14:paraId="387DC6A6" w14:textId="77777777" w:rsidR="00E473AC" w:rsidRDefault="00E473AC">
      <w:pPr>
        <w:pStyle w:val="a3"/>
      </w:pPr>
      <w:r>
        <w:t xml:space="preserve">　　看到這一段話，對我的人生有很大的啟發。在求學的路途上，我真的迷惘過，當時候念初中很拼命，為了多二分、三分，有時候讀到一、二點都還沒睡覺，現在想想很不划算。所以大家看我這麼苗條，跟這些原因都有關。你說，為什麼讀書讀到一、二點？第一、資質不好，不聰明，智商只有一百一十八，我初一的時候測驗的，智商不好。第二、得失心太重，就為了那幾分放不開。其實很有意思，愈放不開，愈考不好。所以什麼人考試考得好？考試前一、二天出去放鬆放鬆的人，那是心態最平和的，他平常心應對，在平常心裡就有道。然而考試前一天，一直撐到最後才去睡覺的，鐵定凶多吉少。這個都是我人生刻苦銘心的經驗。所以在讀書，讀著讀著很拼命，順利考上高雄中學，當時高雄最好的學校。當我考上以後，再望著目標，又要三年，又要這麼拼，我有點沒氣力了。再拼三年，請問下一個目標是什麼？那到底人生的快樂何處尋？人生的幸福在哪裡？這是我「少年維特的煩惱」，高中的時候就很煩惱。</w:t>
      </w:r>
      <w:r>
        <w:t xml:space="preserve"> </w:t>
      </w:r>
    </w:p>
    <w:p w14:paraId="4C3AAE70" w14:textId="77777777" w:rsidR="00E473AC" w:rsidRDefault="00E473AC">
      <w:pPr>
        <w:pStyle w:val="a3"/>
      </w:pPr>
      <w:r>
        <w:t xml:space="preserve">　　我曾經聽一個研究生說，他在那裡寫論文，寫到真的都快精神錯亂，實在喘不過氣來了，終於走出圖書館喘喘氣。他們的大學很大，他走在校園裡面，突然看到有人牽著小狗出來遛狗，那隻狗安詳自在，還會晃。他看著那隻狗，我的日子怎麼比不上</w:t>
      </w:r>
      <w:r>
        <w:lastRenderedPageBreak/>
        <w:t>這隻狗自在？人怎麼過日子過得連狗都不如了？這個確實值得思考。結果他很有求學精神，他說讀書怎麼這麼苦？他就跑去問他的導師，他說，「老師，《論語》一開始就說，學而時習之，不亦說乎！孔子應該不會講錯，可是我讀書為什麼這麼苦？」他的導師跟他說，「我跟你一樣！」老師這句話很恐怖，我跟你一樣，老師已經四、五十歲，他才二十多歲，那看到老師還要苦二十年，氣都喘不過來。他還是不放心，去問他們系上，算是學術地位很成功的老師，再去問他同樣的問題。他系上算很有成就的老師，瞪著眼睛告訴他：「我告訴你，人生本來就是苦，人生本來就是這樣。」我覺得他不簡單，假如我大學的時候聽到這句話，可能回來三個月，我就要得憂鬱症。人生本來就要苦，我活著幹嘛！那不叫活受罪嗎？我後來遇到經典，才解了我這個問題。</w:t>
      </w:r>
      <w:r>
        <w:t xml:space="preserve"> </w:t>
      </w:r>
    </w:p>
    <w:p w14:paraId="0242DA41" w14:textId="77777777" w:rsidR="00E473AC" w:rsidRDefault="00E473AC">
      <w:pPr>
        <w:pStyle w:val="a3"/>
      </w:pPr>
      <w:r>
        <w:t xml:space="preserve">　　人生是追求幸福快樂的，但是你方向不能錯。假如追求欲望，鐵定苦。為什麼？欲似深淵，人就落入了一個永遠沒有底的求不得苦。可是人的價值不在那，為善最樂，助人為樂，叫親民，叫自得其樂。「學而時習之，不亦說乎」，那是內心靈性的提升，那個快樂是從內在湧出來，不花一毛錢，而且可以快樂很久。我們一行孝、一行善，一輩子想到就快樂，而且不花錢。所以現在很多價值觀錯了，沒有錢萬萬不能。坦白講，現在人很難解決的問題，都不是錢能解決的，都是精神面的問題，就不見得是錢能夠解決的。所以大學老師雖然學歷很高、學術地位很高，沒有經典，他的人生還是迷茫的，他也沒有辦法給孩子人生的指引，那我們就愧對了教師這個身分。</w:t>
      </w:r>
      <w:r>
        <w:t xml:space="preserve"> </w:t>
      </w:r>
    </w:p>
    <w:p w14:paraId="59BBA1BD" w14:textId="77777777" w:rsidR="00E473AC" w:rsidRDefault="00E473AC">
      <w:pPr>
        <w:pStyle w:val="a3"/>
      </w:pPr>
      <w:r>
        <w:t xml:space="preserve">　　教師是人類靈魂的工程師。其實教師也是學生的眼睛，你要開他的慧眼，所以「師哉，師哉，桐子之命也」，你要開他的慧命。「師者，所以傳道授業解惑也」，我們沒有做這件事，就完全沒有盡到老師的責任，還領國家的俸祿，這樣是有愧的。所以當初我在學校教書，看到學生一年不如一年，真的這個薪水我領不下去，良心不安，那是納稅人的錢，我們是對整個國家、政府、老百姓負責，小學老師。最後細細觀察，根本是缺倫理道德、因果教育，知識技能不缺，缺做人的教育。結果這麼一觀察到，很高興，找到問題了。再細細想想，自己也缺德，教兒教女先教己，得自己先好好學習，才到澳洲淨宗學院去跟師長學習。那時候很幸運，有一些機會，可以親近老人。怎麼親近？師長在攝影棚講完經，我們排隊送師長回寮，回他住的地方，這樣我們就很滿足了，這樣看一看就充電，就有電力可以好好學習。</w:t>
      </w:r>
      <w:r>
        <w:t xml:space="preserve"> </w:t>
      </w:r>
    </w:p>
    <w:p w14:paraId="0E38BD5C" w14:textId="77777777" w:rsidR="00E473AC" w:rsidRDefault="00E473AC">
      <w:pPr>
        <w:pStyle w:val="a3"/>
      </w:pPr>
      <w:r>
        <w:t xml:space="preserve">　　說實在的，老人家已經把一輩子，五十多年學習的智慧，都在他的講學當中和盤托出，只要我們肯用誠敬的心去領納，決定可以完全吸收，不一定一定要在身邊才能學習到。真的，我們親身都有印證到。因為曾經有朋友跑過來，私底下很神祕問我說：「師長私底下有沒有教你什麼東西？」我說：「沒有，都跟講課的內容是一樣的。」所以這些有德之人，他是公心，他也沒有偏私，對任何一個人，包含不認識的人。像有貴賓來了，去見師長老人家，老人家都會非常細心的詢問：「剛剛載你們來的司機，他有沒有吃飯？現在天氣很冷，在外面不好，找他進來喝茶。」就平等的博愛，對一切的人都很尊重。包含對生命也很尊重。老人家在澳洲，剛好家裡面一窩螞蟻，在路面上爬，老人家也很尊重牠們，跟牠們溝通，最後牠們自己搬家了。至誠感通，所有的靈性都能因為我們的誠心感通。</w:t>
      </w:r>
      <w:r>
        <w:t xml:space="preserve"> </w:t>
      </w:r>
    </w:p>
    <w:p w14:paraId="31C539E8" w14:textId="77777777" w:rsidR="00E473AC" w:rsidRDefault="00E473AC">
      <w:pPr>
        <w:pStyle w:val="a3"/>
      </w:pPr>
      <w:r>
        <w:t xml:space="preserve">　　所以當時認知到這一點，首先教育者要先教育自己，教育得好自己，才有可能去教別人。我們看儒釋道三教的聖人，為什麼他們的教育，不只當時候成功，三千年之後、幾千年之後，影響還這麼大，甚至影響到全世界，都是因為他們的身教，他們做</w:t>
      </w:r>
      <w:r>
        <w:lastRenderedPageBreak/>
        <w:t>到了，才產生這麼長遠的影響。而我在念高中的時候，有一個科目對我的人生啟發最大，叫《三民主義》。大家聽過嗎？是我們國父孫中山先生提倡的民族、民權、民生主義。當然，孫中山先生的革命能夠成功，要感謝我們東南亞華人的支持。這個都要念恩的，沒有華人跟祖國同心，這個事情不可能成功。所以，其實海峽兩岸的中國人，都要念東南亞這麼多同胞的恩德，包含整個國家發展的過程，遇到很多重大的情況出現，東南亞的華人都竭盡全力支持。</w:t>
      </w:r>
      <w:r>
        <w:t xml:space="preserve"> </w:t>
      </w:r>
    </w:p>
    <w:p w14:paraId="764B37B2" w14:textId="77777777" w:rsidR="00E473AC" w:rsidRDefault="00E473AC">
      <w:pPr>
        <w:pStyle w:val="a3"/>
      </w:pPr>
      <w:r>
        <w:t xml:space="preserve">　　我舉最近的例子，汶川大地震，我們印尼有一個謝家悌先生，他們家生了十三個男孩，沒有女孩，所以人稱「十三太保」，他是老二，所以叫家悌。他們家怎麼取名字？「孝悌忠信禮義廉恥」，一個都不漏。當時候一發生，他以最快的速度募款，親身帶著錢，飛到四川去。我們聽了都非常動容，他們都不忘這個根，不忘這個本。而當時孫中山先生，他能夠帶領這麼多志士仁人，還是他的公信，他才能感召這麼多人，跟他從事這個大業。而他在民國二年，秋天的時候，寫了四個字，「天下為公」。現在這個字在台灣陽明山中山堂，大家一進門，就看到這四個字「天下為公」。我當時候高中，讀書已經快沒力氣了，又要讓我讀書考試、讀書考試，沒力氣了，突然看到第一頁，《三民主義》第一頁。你看我印象多深，「思想、信仰、力量」，一個人要先有正確的思想，正確的人生信念，他就有目標、方向，他就產生源源不絕的力量。</w:t>
      </w:r>
      <w:r>
        <w:t xml:space="preserve"> </w:t>
      </w:r>
    </w:p>
    <w:p w14:paraId="3EA48D44" w14:textId="77777777" w:rsidR="00E473AC" w:rsidRDefault="00E473AC">
      <w:pPr>
        <w:pStyle w:val="a3"/>
      </w:pPr>
      <w:r>
        <w:t xml:space="preserve">　　其實我們幾千年來，每一個人的人生都很有力量。為什麼？他很有思想，他的人生很有信念。首先第一個信念，我要孝順父母，我要光耀門楣，我不能給祖宗丟臉。請問大家，有沒有思想，有沒有信仰，有沒有力量！假如一個人的目標就是考試，就是拿到高學歷，請問這個想法是什麼思想、信仰？他的目標在哪裡？目標是功利。那功利最後求不到，他不就得憂鬱症嗎？求不到，他不就不擇手段嗎？求不到，他不就怨天尤人、怨這個社會嗎？有沒有？有。你看，現在不願意去找工作的大學生有多少？他沒有思想，他沒有責任感，他沒有信仰，他沒有人生的根本動力。所以根本動力在孝、在仁愛，在對社會、對國家民族有使命感。我當時看《三民主義》裡面有建國方略、建國大綱，這些教誨跟周恩來總理講的那句話是相應的，「為中華民族的崛起而讀書」。</w:t>
      </w:r>
      <w:r>
        <w:t xml:space="preserve"> </w:t>
      </w:r>
    </w:p>
    <w:p w14:paraId="49CC4F3B" w14:textId="77777777" w:rsidR="00E473AC" w:rsidRDefault="00E473AC">
      <w:pPr>
        <w:pStyle w:val="a3"/>
      </w:pPr>
      <w:r>
        <w:t xml:space="preserve">　　諸位學長，你們現在就在做，你們學《群書治要》，就是為中華民族的崛起而讀書。我們這個同仁，剛剛那段話，已經形成他的思想、他的信仰、他的力量。你看這些話，祖先都教過，誰把他聽進去了，誰的人生就得到力量。所以很多人在台灣讀《三民主義》，很討厭，我讀得很高興，終於有精神糧食可以吃了。所以我讀了《三民主義》，沒有認</w:t>
      </w:r>
      <w:r>
        <w:t>David</w:t>
      </w:r>
      <w:r>
        <w:t>、沒有認</w:t>
      </w:r>
      <w:r>
        <w:t>Mary</w:t>
      </w:r>
      <w:r>
        <w:t>做父親、母親，我沒有認洋人做父母。因為《三民主義》裡面有講，西方比我們厲害的就是科技、機器，其他的部分，包含政治、哲學要跟我們中國學。幸好我有讀這些話，不然我就麻煩了，我就去唱英文歌曲了，我就去看好萊塢電影看得很厲害。當時這個對我的影響就很大。</w:t>
      </w:r>
      <w:r>
        <w:t xml:space="preserve"> </w:t>
      </w:r>
    </w:p>
    <w:p w14:paraId="3E0868FE" w14:textId="77777777" w:rsidR="00E473AC" w:rsidRDefault="00E473AC">
      <w:pPr>
        <w:pStyle w:val="a3"/>
      </w:pPr>
      <w:r>
        <w:t xml:space="preserve">　　所以人生總在遇到的緣分不同。跟大家講這段，剛好我看到這一句『天下為公』，把我一些陳年往事翻出來，跟大家談談心事。當時我考大學，考得不怎麼好，算是一列火車車尾的部分，考得不好，因為我提不起勁。可是我的導師，在考完試全班聚會的時候，拿著他手上的飲料過來敬我。我說我考這麼差，怎麼老師來敬我？他說，「你的《三民主義》全班最高。」所以告訴大家，人只要喜歡的時候，他就會讀得很好。所以要讓孩子先喜歡這個學科，你不要逼他，逼到最後他厭學了就不好。所</w:t>
      </w:r>
      <w:r>
        <w:lastRenderedPageBreak/>
        <w:t>以老師敬我的那一杯飲料，我喝下去這個味道不知道怎麼分辨，不知道是要高興還是要難過？高興是全班第一，難過是考上不怎麼好的大學。後來我覺得考不好真好。為什麼？因為考不好，才沒有到花花世界的</w:t>
      </w:r>
      <w:r>
        <w:t>Taipei</w:t>
      </w:r>
      <w:r>
        <w:t>（台北）。台北太繁華，依我的定力</w:t>
      </w:r>
      <w:r>
        <w:t>very dangerous</w:t>
      </w:r>
      <w:r>
        <w:t>（很危險），所以我在中部、南部讀書就好，才不會有險象環生的現象。所以台北的那種燈紅酒綠，我沒有認識到，叫「塞翁失馬，焉知非福」。所以人只要存善心，人生每個際遇都是上天的安排，自己不要操心。所以人只要發善願，都跟一切聖賢、祖宗是相應的，他們冥冥當中會保佑你，不要在遇到的境界生好醜、生好惡、生怨恨煩惱，不用。你真的平等心看待，順境不貪戀，逆境不要生瞋恚，走過以後，真的冥冥中都有保佑。</w:t>
      </w:r>
      <w:r>
        <w:t xml:space="preserve"> </w:t>
      </w:r>
    </w:p>
    <w:p w14:paraId="63B0BAF4" w14:textId="77777777" w:rsidR="00E473AC" w:rsidRDefault="00E473AC">
      <w:pPr>
        <w:pStyle w:val="a3"/>
      </w:pPr>
      <w:r>
        <w:t xml:space="preserve">　　除了想起孫中山先生，又想起我們至聖先師孔老夫子，因為「禮運大同」是他老人家一生的理想。我們學聖教的人，以師志為己志，夫子的人生目標就是我們的人生目標，不要讓聖人二千五百年的感嘆，在現在依然感嘆。我們有志氣，力行這段教誨，讓二千五百多年之後，夫子在天之靈感到欣慰。而力行這段話，對於聖教的復興是關鍵。為什麼說聖教復興跟這段教誨有關？聖教要復興，必須有一個最重要的基礎，叫「信為道元功德母」。一個人的學業，一個人的家庭、事業，再來，以至大到國家，以至於民族文化的復興，它的大根大本是信心。沒有信心，一個人的道業不可能成；沒有信心，夫妻都猜疑，這個家怎麼可能會興旺？沒有信心，誰願意相信聖教，深入學習？都覺得這個東西過時了，是理想，做不到。所以現在最大的危機是信心危機。最重要的基礎是做出榜樣，讓大家有堅定的信心。</w:t>
      </w:r>
      <w:r>
        <w:t xml:space="preserve"> </w:t>
      </w:r>
    </w:p>
    <w:p w14:paraId="0E0104F3" w14:textId="77777777" w:rsidR="00E473AC" w:rsidRDefault="00E473AC">
      <w:pPr>
        <w:pStyle w:val="a3"/>
      </w:pPr>
      <w:r>
        <w:t xml:space="preserve">　　所以這個經句念下來，我們就想到，已經做出榜樣的人，對於整個世界，還有中華文化的復興，貢獻頗大。比方海南省監獄系統張發廳長，他所面對的服刑人員都是誤入歧途的，他以家人的心來愛護他們，這個就是公心。所以都親自指導這個工作，包含整個服刑人員開始學習，整個開學儀式他都親自抓。他首先就給所有的服刑人員敬一個軍人的禮，非常慎重。當場那服刑人員都震動，一個廳長怎麼給我們敬禮？廳長說：我這個敬禮，是對你們每個人都有本善、明德，我尊重你們，希望你們要尊重自己，好好學，改頭換面，重新做人。他是真心流露，我相信他這個敬禮，印在每個服刑人員的心中。最後海南省監獄系統的成果，已經編出教科書，在全中國成為監獄系統的教科範本，這貢獻很大，這「天下為公」！</w:t>
      </w:r>
      <w:r>
        <w:t xml:space="preserve"> </w:t>
      </w:r>
    </w:p>
    <w:p w14:paraId="58279DBE" w14:textId="77777777" w:rsidR="00E473AC" w:rsidRDefault="00E473AC">
      <w:pPr>
        <w:pStyle w:val="a3"/>
      </w:pPr>
      <w:r>
        <w:t xml:space="preserve">　　『不獨親其親，不獨子其子，使老有所終』，現在那個監獄，包含勞教所，好多都是一、二十歲的孩子，那個都是父母、爺爺奶奶的孩子，誰能夠把他們拉起來，就是讓一個家庭重見光明，因為那是獨生子女。孩子誤入歧途，家裡的父母、老人日子怎麼過？那還能老有所終嗎？所以人能夠設身處地，他那種心量、那種人飢己飢的心就顯發出來。所以不要小看一個人的願心，那力量太大了。張廳長就是看到這些服刑人員出去沒多久又回來，他很心痛，所以一直在摸索。您看，一個願心就有感應，感得二００六年的四月份，他到北京去見師長老人家，他把他的想法告訴師長，師長非常感動，然後跟他談到，一定要從倫理道德、因果教育下手。他真的很認真的去做，所以他們編的教材，在監獄系統裡面有《弟子規》、《太上感應篇》、《了凡四訓》。所以他們很多服刑人員也寫心得：進入監獄是不幸，但卻也是他人生的大幸，因為他們重新接觸到了自己老祖宗的教誨，尤其這幾部經，都是改造他人生命運的教誨。這是廳長。</w:t>
      </w:r>
      <w:r>
        <w:t xml:space="preserve"> </w:t>
      </w:r>
    </w:p>
    <w:p w14:paraId="02DB5619" w14:textId="77777777" w:rsidR="00E473AC" w:rsidRDefault="00E473AC">
      <w:pPr>
        <w:pStyle w:val="a3"/>
      </w:pPr>
      <w:r>
        <w:lastRenderedPageBreak/>
        <w:t xml:space="preserve">　　包含新疆郝鐵龍董事長，他們一心希望能文化復興，盡心盡力幫助願意學傳統文化的人員，甚至於當地的黨校都到他們工廠去上課。誰做義工？他們公司的主管們當義工。那很感動人！放棄休息，來做傳統文化課程的義工。你看，那些黨校的統統都是公務員，以後都派出去照顧老百姓，那是不是選賢與能？把這些聖教介紹給這些官員，讓他們的德行、能力提升。所以這些教誨做不做得到？你們要回答，不然會信心不足。每一次肯定都會增長信心，做不做得到？做得到。「勿自暴，勿自棄，聖與賢，可馴致」。再來一句，「舜何人也，予何人也，有為者亦若是」。所以不管在哪一個領域，都能真正做到《禮運大同篇》的教誨。不管任何一個領域，郝總他們是做安全門的，他同樣做到『鰥寡孤獨廢疾者，皆有所養』。他們的公司有百分之三十是先天殘障的員工，像聽不到的，有這些問題的。所以這些年輕人，他們的家庭也很擔心，結果到了郝總的公司，他這麼照顧這些員工，安了多少家庭的心。甚至於給整個國家、社會做出一個好的樣板，大家一看他們的做法，很感動，緊接著學習效法。這個都功在民族，這個都值得我們讚歎。</w:t>
      </w:r>
      <w:r>
        <w:t xml:space="preserve"> </w:t>
      </w:r>
    </w:p>
    <w:p w14:paraId="3382A8EB" w14:textId="77777777" w:rsidR="00E473AC" w:rsidRDefault="00E473AC">
      <w:pPr>
        <w:pStyle w:val="a3"/>
      </w:pPr>
      <w:r>
        <w:t xml:space="preserve">　　我們得好好體會這段話，然後每一個人把它落實。在哪裡落實？在我們家。你這個家庭好了、做到了，全天下的家庭都來你們家取經，你是功在民族，功在天下。台北耕心蓮苑，她們那個社區像一個大家庭，沒有血緣關係，但仁義、道義結合。真的是「不獨親其親，不獨子其子」，他們的餐廳所有家族的人都來吃，貧窮的人、沒錢的也可以。有一個爸爸失業了，幾個月沒有薪水，他們家算是遇到很大的瓶頸，每天帶著孩子去吃，吃了幾個月，這個大家庭給他的支持。後來找到工作了，把第一個月的薪水，恭恭敬敬拿給陳瑞珠老師。你看，每一個社區都有這樣互相關懷的力量，天下安定。這些精神都來自於「天下為公」的胸懷。</w:t>
      </w:r>
      <w:r>
        <w:t xml:space="preserve"> </w:t>
      </w:r>
    </w:p>
    <w:p w14:paraId="3696FCD1" w14:textId="77777777" w:rsidR="00E473AC" w:rsidRDefault="00E473AC">
      <w:pPr>
        <w:pStyle w:val="a3"/>
      </w:pPr>
      <w:r>
        <w:t xml:space="preserve">　　好，這節課先跟大家交流到這裡。謝謝大家。</w:t>
      </w:r>
    </w:p>
    <w:sectPr w:rsidR="00E473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DF257" w14:textId="77777777" w:rsidR="00E473AC" w:rsidRDefault="00E473AC" w:rsidP="003E25E0">
      <w:r>
        <w:separator/>
      </w:r>
    </w:p>
  </w:endnote>
  <w:endnote w:type="continuationSeparator" w:id="0">
    <w:p w14:paraId="5EB59F4F" w14:textId="77777777" w:rsidR="00E473AC" w:rsidRDefault="00E473AC" w:rsidP="003E2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BF32D" w14:textId="77777777" w:rsidR="00E473AC" w:rsidRDefault="00E473AC" w:rsidP="003E25E0">
      <w:r>
        <w:separator/>
      </w:r>
    </w:p>
  </w:footnote>
  <w:footnote w:type="continuationSeparator" w:id="0">
    <w:p w14:paraId="4A2CA09B" w14:textId="77777777" w:rsidR="00E473AC" w:rsidRDefault="00E473AC" w:rsidP="003E2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E0"/>
    <w:rsid w:val="003E25E0"/>
    <w:rsid w:val="007931EE"/>
    <w:rsid w:val="00E4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17B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5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5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5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5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2270</Words>
  <Characters>12939</Characters>
  <Application>Microsoft Office Word</Application>
  <DocSecurity>0</DocSecurity>
  <Lines>107</Lines>
  <Paragraphs>30</Paragraphs>
  <ScaleCrop>false</ScaleCrop>
  <Company/>
  <LinksUpToDate>false</LinksUpToDate>
  <CharactersWithSpaces>15179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