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8C382" w14:textId="77777777" w:rsidR="002B7AA8" w:rsidRDefault="002B7AA8">
      <w:r>
        <w:t xml:space="preserve">《群書治要３６０》學習分享　　李越老師主講　　（第一一五集）　　</w:t>
      </w:r>
      <w:r>
        <w:t>2013/5/4</w:t>
      </w:r>
      <w:r>
        <w:t xml:space="preserve">　　馬來西亞中華文化教育中心　　檔名：</w:t>
      </w:r>
      <w:r>
        <w:t xml:space="preserve">55-057-0115 </w:t>
      </w:r>
    </w:p>
    <w:p w14:paraId="19010388" w14:textId="77777777" w:rsidR="002B7AA8" w:rsidRDefault="002B7AA8">
      <w:pPr>
        <w:pStyle w:val="a3"/>
      </w:pPr>
      <w:r>
        <w:t xml:space="preserve">　　尊敬的諸位長輩，兄弟姐妹們，朋友們，大家下午好。因為最近我們中心有個一年的共學班，我們這個班級來了五湖四海的許多朋友在一起共學。剛好我們有一位王川學長，他也是深入古琴多年，所以才有今天這樣的一個機會來為大家演奏一首古琴曲。這首曲子我還不能暴露名字，你們待會聽的時候要來感受它到底是表達什麼內涵的，聽完了，可能我們會有悟處。現在我們就以熱烈的掌聲來歡迎王川學長為我們彈奏古琴曲。</w:t>
      </w:r>
      <w:r>
        <w:t xml:space="preserve"> </w:t>
      </w:r>
    </w:p>
    <w:p w14:paraId="56F13FD0" w14:textId="77777777" w:rsidR="002B7AA8" w:rsidRDefault="002B7AA8">
      <w:pPr>
        <w:pStyle w:val="a3"/>
      </w:pPr>
      <w:r>
        <w:t xml:space="preserve">　　（古琴彈奏）王川學長：尊敬的老師，尊敬的各位長輩，各位學長，大家下午好。不知道各位家人有沒有能聽出剛才曲子的意思？像老師上節課講的聽出了曲義？剛剛學生彈的這首曲子，名字叫做「流水」。這首曲子有這樣一個典故。古時候，俞伯牙善琴，可惜他一直沒有遇到知音，可以欣賞他的琴聲。一次，他在船上彈琴，岸邊在砍柴的鍾子期，聽到了俞伯牙的琴聲，他感慨說：巍巍乎，志在高山。過了一會，俞伯牙繼續彈下去，鍾子期又說：洋洋乎，志在流水。伯牙就非常的吃驚說：我今天終於遇到了知音。這就留下千古有名的「高山流水遇知音」這則典故。</w:t>
      </w:r>
      <w:r>
        <w:t xml:space="preserve"> </w:t>
      </w:r>
    </w:p>
    <w:p w14:paraId="0029EC60" w14:textId="77777777" w:rsidR="002B7AA8" w:rsidRDefault="002B7AA8">
      <w:pPr>
        <w:pStyle w:val="a3"/>
      </w:pPr>
      <w:r>
        <w:t xml:space="preserve">　　學生剛才彈奏的這首曲子「流水」，是通過著名的七十二滾拂，滾法和拂法這樣來回的交替，來表達流水的那種波濤還有水的湧動。今天我們也是非常有幸，這麼多位長輩、學長來到這裡，我們大家一起學習傳統文化，那豈不是今天的伯牙子期相會、知音相聚嗎？大家說是不是！學生彈奏的這個樂器，老師上節課有介紹，名字叫做古琴。這是近代的一個名稱。古代它的名字就叫做琴，又叫七弦琴、瑤琴，是中華民族古老的彈撥樂器。古聖先賢為什麼要制琴？在《白虎通》這部典籍中對琴有這樣一個定義，它說「琴者，禁也。所以禁淫邪，以正人心。」這句話概括了聖人制琴的深義。傳說上古時期，伏羲氏看到鳳凰落在桐木上，於是就採梧桐木做琴的面板，用梓木做為琴的底板，創制了古琴這樣一個樂器。</w:t>
      </w:r>
      <w:r>
        <w:t xml:space="preserve"> </w:t>
      </w:r>
    </w:p>
    <w:p w14:paraId="635DE23C" w14:textId="77777777" w:rsidR="002B7AA8" w:rsidRDefault="002B7AA8">
      <w:pPr>
        <w:pStyle w:val="a3"/>
      </w:pPr>
      <w:r>
        <w:t xml:space="preserve">　　最早古琴，因為我們知道鳳凰的叫聲自然有宮、商、角、徵、羽五音，所以聖人效法用這個朱弦，五條弦縛在琴面上。這五條弦分別就是宮、商、角、徵、羽五音，對應我們今天的Ｄｏ、Ｒｅ、Ｍｉ、Ｓｏ、Ｒａ。到了周朝，文王和武王各加了一條弦，就是所謂的文弦和武弦，代表著文武合德，就定型為我們今天的七弦琴。我們看這個琴的構造，琴面是桐木做的，因為桐木木材非常的輕，它屬陽，象徵著天。古人講天圓地方，我們看面板是弧型的，大家有沒有看到？然後底板是梓木，梓木質比較重，屬陰，它像地。底板是平的，像地。我們看琴的面板上，還有十三個點，大家有沒有注意到？這叫徽，琴徽。它一共有一十三個，象徵著我們一年十二個月，加一個閏月。琴的長度，在古尺是三尺六寸六分，象徵我們一年三百六十五天，還有一個閏天。</w:t>
      </w:r>
      <w:r>
        <w:t xml:space="preserve"> </w:t>
      </w:r>
    </w:p>
    <w:p w14:paraId="23BCFCF4" w14:textId="77777777" w:rsidR="002B7AA8" w:rsidRDefault="002B7AA8">
      <w:pPr>
        <w:pStyle w:val="a3"/>
      </w:pPr>
      <w:r>
        <w:t xml:space="preserve">　　琴面板上，大家注意到有一塊木條，高起於琴的面板，這個木條的名字叫做嶽山，象徵我們自然界的山峰。我們知道，過去說五嶽是天下群山之首，所以由此得名嶽山。我們看琴首處，這個特別像，有人說叫眼睛，有人說叫舌頭，所以古稱鳳舌。下面垂著的七條絨扣象徵鳳凰的尾巴。我們看另一端，琴的末端，這個木條它是承接琴弦的，它叫龍齦。我們看有鳳就要有龍，這是龍齦。這兩側叫龍鬚，又稱焦尾。我們知道，龍不能總在外面閒逛，牠要有一個地方，所以古人說龍是潛於幽深之地。我</w:t>
      </w:r>
      <w:r>
        <w:lastRenderedPageBreak/>
        <w:t>們聽這個琴聲若雷震，聲音就發自於底板的這個孔，這個孔叫龍池，就是龍幽潛之地，故名龍池。後面這個孔叫鳳沼，鳳凰的鳳，沼澤的沼，鳳沼。我們知道，鳳凰也要沐浴，所以古人說鳳沼是鳳凰沐浴來儀之處。我們再看琴前面寬，後面窄一點，象徵著尊卑。以上學生跟大家所談，大家有沒有發現這個琴，它像不像一個天地的縮影？大家看出來沒有？大家太有智慧了，你們真不愧是聖賢的後代，一看就能看出來。</w:t>
      </w:r>
      <w:r>
        <w:t xml:space="preserve"> </w:t>
      </w:r>
    </w:p>
    <w:p w14:paraId="2440E6BF" w14:textId="77777777" w:rsidR="002B7AA8" w:rsidRDefault="002B7AA8">
      <w:pPr>
        <w:pStyle w:val="a3"/>
      </w:pPr>
      <w:r>
        <w:t xml:space="preserve">　　我們看現在琴是立起來的，大家再看看，我們還能看出什麼別的含義嗎？大家看它有沒有像一個抽象人的形狀？大家看這是琴頭，這個像人的額頭，叫琴額；這個像人的脖子，琴頸；人的肩，琴肩；琴身、琴腰、琴尾，後面叫琴足，像人的兩足。所以這就是古人所謂的天人合一，裡邊有著無盡的深意和高度的智慧。琴的形質是如此的獨特，所以它的聲音才能感天地和人心。我們知道，我們人心常常妄動，念頭不停的生出來，一會下課我要怎樣怎樣，晚上要吃點什麼，車有沒有停好，我家裡的窗戶有沒有關，我們總是會有這樣的雜念生出來，隨之而來煩惱也會跟著起來。所以聖人非常清楚我們人性，他就藉琴這個樂器，來禁止我們這些邪思、妄念，而進一步能夠幫助我們息滅煩惱、導正人心、調和我們的心性，防止心裡生一些邪念出來。《論語．泰伯》第八裡面講「成於樂」，就是成於性的意思，就是用樂來讓我們的性情成就溫柔敦厚。琴就是發揮這樣作用最佳的樂器。所以古人講「士無故不撤琴瑟」。五千年後的今天，瑟已經失傳了，所以琴的重要性不言而喻。古人感慨這個琴，說它是聖賢之樂，能夠動天地而感鬼神。</w:t>
      </w:r>
      <w:r>
        <w:t xml:space="preserve"> </w:t>
      </w:r>
    </w:p>
    <w:p w14:paraId="68E0F983" w14:textId="77777777" w:rsidR="002B7AA8" w:rsidRDefault="002B7AA8">
      <w:pPr>
        <w:pStyle w:val="a3"/>
      </w:pPr>
      <w:r>
        <w:t xml:space="preserve">　　我們大家再看看我們今天的音樂，記得學生幾年以前，曾經在一所傳統文化的幼兒園裡，聽到課間孩子們聽的音樂，就是四、五歲的孩子聽的音樂，非常動感，快節奏的那種音樂。學生就請教幼兒園的老師說：為什麼要放這樣的音樂給孩子們聽？老師說：因為孩子們聽了這樣的音樂很開心、很活潑。學生從祖國大陸來，我們知道大陸現在很多兒童的玩具都有音樂，大部分的音樂也都是非常的快節奏、躁動，甚至有的特別的混亂無序。有的時候問一問家長說：您為什麼要買這樣的玩具來給您的孩子？家長就說：孩子喜歡聽。各位長輩、學長，今天幾歲的幼童就聽這樣的音樂，長大了他能溫良恭儉讓嗎？大家是不知道音樂對人性情的影響有多麼的嚴重和深廣！如果我們不加以導正，等心亂了，等心壞了，做出殺盜淫妄種種的惡事，我們還不知道就是這一點一滴的染污，讓他變成了今天這個樣子。</w:t>
      </w:r>
      <w:r>
        <w:t xml:space="preserve"> </w:t>
      </w:r>
    </w:p>
    <w:p w14:paraId="19D10569" w14:textId="77777777" w:rsidR="002B7AA8" w:rsidRDefault="002B7AA8">
      <w:pPr>
        <w:pStyle w:val="a3"/>
      </w:pPr>
      <w:r>
        <w:t xml:space="preserve">　　所以心亂則必造諸惡事，而源頭卻只是最初的一念。今天也是祈求各位在座的大眾，我們都是明理之人，我們去體會聖人的苦心。聖人是藉樂來調和人心，來防止我們這些妄念的亂動。而琴的五音，古人講它能啟發我們心善良的一面。在古代有一部琴譜叫《太音大全》，其中就講到「聞宮音」，我們聽到宮音，「使人溫舒而廣大；聞商音，使人方正而好義；聞角音，使人惻隱而愛人；聞徵音，使人樂善而好施；聞羽音，使人整齊而好禮」。所以過去舜王做五弦琴，彈奏「南風」這一首琴曲，可以起到什麼樣的教化作用？古人講可以「解民之慍」，讓百姓心裡那些不良的情緒化解掉；「阜民之財」，讓百姓生活富足。為什麼？因為剛剛講到，「聞徵音，使人樂善而好施」，我們喜歡布施、喜歡幫助別人，我們人生的境遇會愈走愈好，我們的物質生活也隨之會愈來愈豐富。所以音樂教化、琴樂教化，能讓我們情緒平和，樂善好施，自然在一個國家就能國泰民安。所以聖人制樂的深義，非常的令人佩服。今天我們可以藉助科技、網路下載到很多善的、好的音樂，這些音樂我們多聽，能夠陶冶我們的性情。禮樂教化人心，我們成聖成賢，我們家庭和睦，我們的身心安康，都能達</w:t>
      </w:r>
      <w:r>
        <w:lastRenderedPageBreak/>
        <w:t>到。學生今天的報告就到這裡，如果有不妥之處，請各位長輩、學長，給學生指出，學生感激不盡，謝謝大家。</w:t>
      </w:r>
      <w:r>
        <w:t xml:space="preserve"> </w:t>
      </w:r>
    </w:p>
    <w:p w14:paraId="02C9596D" w14:textId="77777777" w:rsidR="002B7AA8" w:rsidRDefault="002B7AA8">
      <w:pPr>
        <w:pStyle w:val="a3"/>
      </w:pPr>
      <w:r>
        <w:t xml:space="preserve">　　我們再次以熱烈的掌聲感謝王川學長，為我們帶來一首美妙的古琴樂曲「流水」。沒有報名字以前我們聽出來是「流水」了嗎？聽出來了，好厲害！我們聽到那個叫滾音、拂音，這首曲目是表達自然界流水的那種情境、景象。我們可以感受到水能夠長養萬物，水隨方就圓，水又能夠洗濯污垢，水又很謙卑，自上而下，流向低處。所以藉由一首「流水」的曲目，就可以讓我們向萬物學到這些美德，這些做人的道理。後來我們王川學長又把整個古琴的歷史、古琴的結構，給我們做了介紹，讓我們了解到這個古老的樂器，它是與天地之道相合，天圓地方；又像人的形體，天人合一，它這裡頭都有很深的道理；又有十三個月，加上閏月又有十三個月。他又告訴我們為什麼要學琴？「琴者，禁也」，跟禮的道理是一樣的，都是止惡防非、防微杜漸。藉由彈琴、學樂而不斷的淨化我們的心靈，不讓我們受到外界的染污。所以是禁邪亂的這樣的一種藝術，讓我們的道德得到提升，都是起到教化的作用。難怪乎古人要學樂、要彈琴。其實，這其中還有更深刻的道理。這些宮商角徵羽與我們體內的心肝脾肺腎的音相對應，身心就會和諧。這「樂記」很厚，義理很深刻，要學透、學通不容易。所以透過剛才這樣一個介紹，我們大約了解了古琴，也大約了解了為什</w:t>
      </w:r>
      <w:r>
        <w:t>麼要學古琴、要學樂。只是我們的確這個時代，這種音樂的教育斷了很久，現在要恢復，現在讓我們去感知這些樂曲對於人心的影響，我們可能比較沒有那麼強的敏感度，這個需要慢慢的來恢復。我們要學古琴，找老師也不太容易。我們首先要學會聽善的音樂，唱健康、積極向上的這些善的歌曲開始，至少我們要從這個層面去開始。</w:t>
      </w:r>
      <w:r>
        <w:t xml:space="preserve"> </w:t>
      </w:r>
    </w:p>
    <w:p w14:paraId="01785AA1" w14:textId="77777777" w:rsidR="002B7AA8" w:rsidRDefault="002B7AA8">
      <w:pPr>
        <w:pStyle w:val="a3"/>
      </w:pPr>
      <w:r>
        <w:t xml:space="preserve">　　接下來，我們還有《３６０》當中這些樂的部分，我們共同再來繼續感受樂帶給我們的力量，教化的力量。我們可以看屏幕，「音聲之道，與政通矣」，我們一起來讀誦一下，預備起：</w:t>
      </w:r>
      <w:r>
        <w:t xml:space="preserve"> </w:t>
      </w:r>
    </w:p>
    <w:p w14:paraId="01399688" w14:textId="77777777" w:rsidR="002B7AA8" w:rsidRDefault="002B7AA8">
      <w:pPr>
        <w:pStyle w:val="a3"/>
      </w:pPr>
      <w:r>
        <w:t xml:space="preserve">　　【音聲之道。與政通矣。宮為君。商為臣。角為民。徵為事。羽為物。五者不亂。則無怠懘之音矣。】</w:t>
      </w:r>
      <w:r>
        <w:t xml:space="preserve"> </w:t>
      </w:r>
    </w:p>
    <w:p w14:paraId="195080D2" w14:textId="77777777" w:rsidR="002B7AA8" w:rsidRDefault="002B7AA8">
      <w:pPr>
        <w:pStyle w:val="a3"/>
      </w:pPr>
      <w:r>
        <w:t xml:space="preserve">　　『五者不亂，則無怠懘之音矣』，這裡念沾、斥兩個字，「怠懘」就是不和諧的意思。五音假如不亂，就沒有不和諧的聲音。『音聲之道』，它是跟政治相通的。宮商角徵羽，『宮』就代表著君，『商』就代表著臣，『角』代表著民，『徵』代表著事，『羽』代表著物。您看就與這個君、臣、民、事、物是相通的。這五個音不亂，君臣的關係、人民、事、物也不會亂。所以我們可以了解到，音樂的確它和我們整個國家的政治都是相通的，這可能是我們以前沒有想到的。在我們《群書治要》白話的解釋當中，我們繼續往下看，我們把它讀完再來解釋。「宮亂則荒」，預備起：</w:t>
      </w:r>
      <w:r>
        <w:t xml:space="preserve"> </w:t>
      </w:r>
    </w:p>
    <w:p w14:paraId="406ABF74" w14:textId="77777777" w:rsidR="002B7AA8" w:rsidRDefault="002B7AA8">
      <w:pPr>
        <w:pStyle w:val="a3"/>
      </w:pPr>
      <w:r>
        <w:t xml:space="preserve">　　【宮亂則荒。其君驕。商亂則陂。其臣壞。角亂則憂。其民怨。徵亂則哀。其事勤。羽亂則危。其財匱。五者皆亂。迭相陵。謂之慢。如此則國之滅亡無日矣。】</w:t>
      </w:r>
      <w:r>
        <w:t xml:space="preserve"> </w:t>
      </w:r>
    </w:p>
    <w:p w14:paraId="5A3F95E5" w14:textId="77777777" w:rsidR="002B7AA8" w:rsidRDefault="002B7AA8">
      <w:pPr>
        <w:pStyle w:val="a3"/>
      </w:pPr>
      <w:r>
        <w:t xml:space="preserve">　　剛才我們念錯一個字，宮商角徵（音只）羽，不是箏，『徵亂則哀』。『商亂則陂』，「陂」字就是不正的意思。在白話解當中告訴我們，首先看宮音雜亂，音樂就會離散而沒有中心，音樂沒有中心，反應國君驕傲自滿，而賢者離去。宮音亂的時候，就可以反應出這個做為君的人，他是傲慢無禮，賢者就會遠離他。接下來，商音雜亂的時候，音樂就會傾斜不正，反應做臣子的官品敗壞。我們聽到如果是商音亂的</w:t>
      </w:r>
      <w:r>
        <w:lastRenderedPageBreak/>
        <w:t>時候，代表做臣子的不能夠盡忠職守，這個音有傾斜不正的現象，也會反應做臣子的為人。再接下來，我們看到角音雜亂，音樂就充滿憂愁，反應政令苛刻，百姓怨恨。徵音雜亂，音樂就會哀傷，反應徭役不休，而民事勞苦。這裡『其事勤』，民事勞苦。羽音雜亂，音樂就會危急緊迫，反映民眾貧困而財用匱乏。如果宮商角徵羽五音都雜亂，互相發生抵觸，就叫做慢音，這裡講『謂之慢』，音樂便顯得傲慢自大而無條理。音樂一旦演變至此，國家的滅亡就不遠了。</w:t>
      </w:r>
      <w:r>
        <w:t xml:space="preserve"> </w:t>
      </w:r>
    </w:p>
    <w:p w14:paraId="54664C8E" w14:textId="77777777" w:rsidR="002B7AA8" w:rsidRDefault="002B7AA8">
      <w:pPr>
        <w:pStyle w:val="a3"/>
      </w:pPr>
      <w:r>
        <w:t xml:space="preserve">　　所以孔老夫子說，「入其國，其教可知也」。到一個地區、一個國度，我們不僅看人們的吃飯穿衣、行住坐臥、待人處事接物，再聽這個地方的音樂，我們就知道這個地區的人民是受到什麼樣的教育和教化。所以是「廣博易良，樂之教也」，一個寬廣的胸懷、善良的心性，都是音樂教化所起到的作用。為什麼叫「移風易俗，莫善於樂」？我們看到音樂可以體現一個國家的政治、一個國家的風尚和它的教化，我們都能夠感受到。我們再來看這一段，低層次的音，它就悖逆天道、中庸的原則，對人性的宣洩毫無節制，引導人走向頽廢和暴力，最終毀滅人性，是亡國之音。剛才王川學長也講到，我們聽不善的音樂、不好的音樂，就會引發我們的七情放縱；好的音樂就會讓我們內在的情感歸於正途、歸於正道。我們要有這種辨別的能力、判斷力，很重要。</w:t>
      </w:r>
      <w:r>
        <w:t xml:space="preserve"> </w:t>
      </w:r>
    </w:p>
    <w:p w14:paraId="7393BFAC" w14:textId="77777777" w:rsidR="002B7AA8" w:rsidRDefault="002B7AA8">
      <w:pPr>
        <w:pStyle w:val="a3"/>
      </w:pPr>
      <w:r>
        <w:t xml:space="preserve">　　在《禮記．樂記》當中也講到，「樂者，非謂黃鐘大呂弦歌幹揚也，樂之末節也」。音樂不是僅僅我們拿著這些樂器就可以把它當為樂，這些其實都是樂的末節。先王制禮樂，不是為了讓我們口腹耳目得到快樂，滿足我們這些欲望，「將以教民平好惡而反人道之正也」，音樂的教化就是讓我們能夠真正走向人生的正道，而不要有傾斜。您看，這是音樂起到的教化作用。所以古代有一個典故，叫「身不下堂，鳴琴而治」的這樣一個故事。孔老夫子有一個學生叫宓子賤，他到山東的單縣去做知縣，來治理這個單縣，他治理得非常好。接續他的工作的下一任的知縣是巫馬期，結果也把這個單縣治理得很好，兩個人都治理得很好。而兩個人不同的是在哪裡？巫馬期做官特別的忙碌；可是宓子賤卻很清閒。同樣治理得好，兩個人的所為不太一樣。後來打聽到，是宓子賤在他的二堂裡擺了一架古琴，這個二堂就是我們說政府官員的辦公室，他擺了一架古琴。他做知縣就要處理民事的糾紛，所以當有這些民事糾紛找到他，要他判案、斷案的時候，這些當地的民眾來了之後，他先不跟他們說什麼，先在他的辦公室給他們彈一首古琴曲。彈完之後，讓這些當事人的心就能夠平靜下來，情緒變得和緩，理智不知不覺就提了起來。接下來這些案子、這些糾紛，就會</w:t>
      </w:r>
      <w:r>
        <w:t>處理得非常得當和圓滿。久而久之，這個二堂就變成了琴治堂，在歷史上就留下一個「身不下堂，鳴琴而治」的故事。他不用下堂，不用調解民事糾紛，用音樂就可以平和人心，就可以教化人心向善。您看用音樂來辦理政事，起到這麼好的一個效果。我相信在我們歷史當中，這樣的音樂治國的典故是非常之多，我們還是了解得不多。</w:t>
      </w:r>
      <w:r>
        <w:t xml:space="preserve"> </w:t>
      </w:r>
    </w:p>
    <w:p w14:paraId="062D0C65" w14:textId="77777777" w:rsidR="002B7AA8" w:rsidRDefault="002B7AA8">
      <w:pPr>
        <w:pStyle w:val="a3"/>
      </w:pPr>
      <w:r>
        <w:t xml:space="preserve">　　再接下來，我們看這一段，我們一起來讀誦一下，預備起：</w:t>
      </w:r>
      <w:r>
        <w:t xml:space="preserve"> </w:t>
      </w:r>
    </w:p>
    <w:p w14:paraId="0941292E" w14:textId="77777777" w:rsidR="002B7AA8" w:rsidRDefault="002B7AA8">
      <w:pPr>
        <w:pStyle w:val="a3"/>
      </w:pPr>
      <w:r>
        <w:t xml:space="preserve">　　【亂世之樂。為木革之聲。則若雷。為金石之聲。則若霆。為絲竹歌舞之聲。則若譟。以此駭心氣動耳目搖蕩生。則可矣。以此為樂。則不樂。故樂愈侈。而民愈鬱。國愈亂。主愈卑。則亦失樂之情矣。】</w:t>
      </w:r>
      <w:r>
        <w:t xml:space="preserve"> </w:t>
      </w:r>
    </w:p>
    <w:p w14:paraId="23D57CD0" w14:textId="77777777" w:rsidR="002B7AA8" w:rsidRDefault="002B7AA8">
      <w:pPr>
        <w:pStyle w:val="a3"/>
      </w:pPr>
      <w:r>
        <w:t xml:space="preserve">　　我們讀這些文言文不容易，很拗口。這裡講在亂世時期的音樂，就是來彈奏木革所製作的樂器（因為古時候的八音，它都是由不同的材料製成的樂器），你要彈這些</w:t>
      </w:r>
      <w:r>
        <w:lastRenderedPageBreak/>
        <w:t>『木革之聲』，那亂世的音樂就像打雷；你要去彈奏這些『金石』製作的樂器，彈奏出來的聲音就像雷霆；奏這種『絲竹歌舞之聲』的這樣一個樂器，聽上去就像大吵大嚷很噪，聽上去就很噪。以這樣的音樂，這裡就講到來駭人們的精神，震動人們的耳目，搖動、放蕩人們的性情，倒是可以辦到的。但是用來做為音樂演奏，不可能給我們帶來歡樂，你把它做為音樂的演奏，能不能給我們帶來美感、帶來快樂？不可能。</w:t>
      </w:r>
      <w:r>
        <w:t xml:space="preserve"> </w:t>
      </w:r>
    </w:p>
    <w:p w14:paraId="50220CC1" w14:textId="77777777" w:rsidR="002B7AA8" w:rsidRDefault="002B7AA8">
      <w:pPr>
        <w:pStyle w:val="a3"/>
      </w:pPr>
      <w:r>
        <w:t xml:space="preserve">　　您看我們現在看到一些年輕人，在唱一些靡靡之音的時候，那個表情是不是非常的痛苦。我要模仿一下會很像，聲嘶力竭的那種狀態，是不是很痛苦？他唱完這些歌，精神世界會更加的沮喪、消沉、懈怠，人生都會迷茫。我們年輕的時候去跳迪斯可，跳、跳，跳完出來就傻了。那個時候真的是精神沒有寄託，在那裡跳、跳，跟著那個節奏，您看真的都是在糟蹋自己的身心世界。其實他是一種情感的宣洩，那種宣洩沒有度，出來就人生沒了方向，很空虛、很迷茫。那種快樂是真的快樂，還是假的快樂？它不能長久，所以它不是真的快樂，是假的快樂。不變的東西才是真的，會變的東西絕不是真的，一定是假的。您看這個舞很好跳，讓我們連著跳七天，我們就厭惡了。所謂假的東西的確它真不了。比方說好吃的東西，讓你連著吃七天你也會厭煩，是不是它會變化？假的東西是變化的，真的東西是永恆的，所以我們要追求真的東西。</w:t>
      </w:r>
      <w:r>
        <w:t xml:space="preserve"> </w:t>
      </w:r>
    </w:p>
    <w:p w14:paraId="4550361C" w14:textId="77777777" w:rsidR="002B7AA8" w:rsidRDefault="002B7AA8">
      <w:pPr>
        <w:pStyle w:val="a3"/>
      </w:pPr>
      <w:r>
        <w:t xml:space="preserve">　　與我們性德相應這些善樂，我們要多聽、多學，它能夠長養我們內在的美德，讓我們的心性、讓我們的心靈世界不斷的得到提升。音樂反應得愈奢侈，而人民就會非常的憂鬱，就會非常的痛苦，這個國家就一定會愈來愈混亂，而這個主人其實也會變得比較卑下。在這個解釋當中也告訴我們，如果我們常常聽這樣的音樂，實際上我們就會失去音樂真正的內涵和它的教化作用、意義。歷史上也有這樣的一個故事。晉平公很喜歡聽音樂，有一天，他就讓一個樂師叫師涓的人給他彈樂，這個樂叫濮上之音。師涓在彈奏的過程當中，還有一個樂師叫師曠，師曠一聽，不好，就立即阻止他彈，說這個音樂是亡國之音，不可以再聽。結果這麼一講之後，晉平公就很不高興說：我喜歡，我要聽，不可以終止。沒辦法，就把這個音樂給聽完了。</w:t>
      </w:r>
      <w:r>
        <w:t xml:space="preserve"> </w:t>
      </w:r>
    </w:p>
    <w:p w14:paraId="31389C86" w14:textId="77777777" w:rsidR="002B7AA8" w:rsidRDefault="002B7AA8">
      <w:pPr>
        <w:pStyle w:val="a3"/>
      </w:pPr>
      <w:r>
        <w:t xml:space="preserve">　　接下來，君王馬上就說：有沒有比這個更痛苦的音樂、更悲哀的音樂？您看，他專門要選擇聽這些悲哀、痛苦的音樂。師曠就說：黃帝時期有「大合鬼神」的一個音樂，但是這個音樂君王您不能聽，因為您的德義薄，不可以聽，聽了必然會有禍患。結果晉平公說：好了，我都這把年紀了，我就喜歡聽這些音樂，你就別勸我了，就給我彈。師曠，他是一個樂師，他是一個臣子，他不得不聽君令，不能違背君令，他只好就彈。結果撫琴而彈，在史書上記載，一彈的時候，突然烏雲就從西北方飄了過來；再繼續彈的時候，就刮起了狂風；再繼續彈的時候，狂風暴雨就開始翻轉。這樣一來，房屋的瓦片就開始飛了下來，房屋裡擺設的東西也都掉了下來。這個時候，群臣都受到了驚嚇，四處逃竄。結果這個時候晉平公也驚慌失措，嚇得不得了，就趴在地上不敢動。這是歷史上真實的典故。好的音樂，韶樂一響，鳳凰來儀，百獸齊舞。你們可以感受到音樂有這麼強大的力量，這是真實的故事。最後晉國大旱，赤地三年，晉平公從此一病不起。這都是歷史上真實的事例。您看聽這些不好的音樂，會產生這麼大的影響，那都是國君當他昏庸無道的時候，才會去欣賞、聽這樣悖逆天道的音樂。</w:t>
      </w:r>
      <w:r>
        <w:t xml:space="preserve"> </w:t>
      </w:r>
    </w:p>
    <w:p w14:paraId="63D99E0A" w14:textId="77777777" w:rsidR="002B7AA8" w:rsidRDefault="002B7AA8">
      <w:pPr>
        <w:pStyle w:val="a3"/>
      </w:pPr>
      <w:r>
        <w:t xml:space="preserve">　　為什麼這些音樂一彈會產生這麼大的力量？因為音是由我們的心聲而生起。我們就知道，我們一個人的心聲，心裡內在的聲音，也就是我們的念頭、我們的情感，可</w:t>
      </w:r>
      <w:r>
        <w:lastRenderedPageBreak/>
        <w:t>以左右這個世界。今天整個社會如果災難頻頻的發生，都是因為我們人心壞了，出了問題。我們人心不善，自然會感召到這些災難的發生，這個就是念力的祕密。我們精神的世界、我們的念頭，它是有能量的，它可以盡虛空遍法界。這個科學已經驗證出來，它那種力量很強大。所以這種不好的音樂，它反應的是人內在不善的一種情感、念頭，自然它就有這樣的作用。我們就了解音樂的力量是非常之強大。所以「樂者，樂也。君子樂得其道，小人樂得其欲。以道制欲，則樂而不亂；以欲忘道，則惑而不樂」。樂者，樂也，真正的君子是樂得其道，是修道，是求道，是追求精神的至高境界、心靈的提升。小人是樂得其欲，用音樂來滿足自己的欲望、享受。所以君子以道制欲就會樂而不亂，是有真正的樂；小人忘道，以滿足欲望而忘記道，所作所為不與性德相應，那就會困惑而沒有得到真正的快樂。</w:t>
      </w:r>
      <w:r>
        <w:t xml:space="preserve"> </w:t>
      </w:r>
    </w:p>
    <w:p w14:paraId="2E90CBE9" w14:textId="77777777" w:rsidR="002B7AA8" w:rsidRDefault="002B7AA8">
      <w:pPr>
        <w:pStyle w:val="a3"/>
      </w:pPr>
      <w:r>
        <w:t xml:space="preserve">　　音樂又是來自哪裡？我們剛才說禮是來自天地，音樂也是來自天地。「樂者，天地之和也」，音樂是來自天地的祥和之氣。因為有這個祥和之氣，「百物皆化」，百物得到了滋養、得到了潤化。所以在《禮記．樂記》當中告訴我們，樂來自天，禮來自地，「樂由天作，禮以地制」，都是效法天地之德而制禮作樂。所以古代的制禮作樂，不是隨隨便便每一個人都可以作的。「雖有其德，苟無其位，亦不敢作禮樂焉」。你雖有這個德行，有聖人之德，但你沒有天子的位子，你是不能夠制禮樂的。「雖有其位，苟無其德，不敢作禮樂焉」。你雖然在天子君王的位子，但是你如果沒有足夠的德行、聖人的德行，你也沒有辦法制禮樂。因為只有聖人，他是「與天地合其德，與日月合其明，與四時合其序，與鬼神合其吉凶」。他是通達天地萬物的聖人，所以他才能夠制禮作樂，在這個位才能制禮作樂。所以我們就可以感受到禮樂文化的這分精深和博大。所以這裡就講，「大樂與天地同和，大禮與天地同節」，樂是與天地的和氣、和睦、祥和之氣相和，禮來自於天地的節律，我們看到自然的秩序。這裡就講到：</w:t>
      </w:r>
      <w:r>
        <w:t xml:space="preserve"> </w:t>
      </w:r>
    </w:p>
    <w:p w14:paraId="03EB812A" w14:textId="77777777" w:rsidR="002B7AA8" w:rsidRDefault="002B7AA8">
      <w:pPr>
        <w:pStyle w:val="a3"/>
      </w:pPr>
      <w:r>
        <w:t xml:space="preserve">　　【樂由中出。禮自外作。大樂必易。大禮必簡。】</w:t>
      </w:r>
      <w:r>
        <w:t xml:space="preserve"> </w:t>
      </w:r>
    </w:p>
    <w:p w14:paraId="7CC6E1B9" w14:textId="77777777" w:rsidR="002B7AA8" w:rsidRDefault="002B7AA8">
      <w:pPr>
        <w:pStyle w:val="a3"/>
      </w:pPr>
      <w:r>
        <w:t xml:space="preserve">　　『樂』來自我們內在的情感，我們喜怒哀樂愛惡欲的情感，藉由「樂」來表達。『禮自外作』，「禮」是規範我們外在的行為，所以我們對人的恭敬，皆由外在的禮儀、禮節而表現出來。盛大的音樂一定是平易的，而盛大的禮一定是簡樸的。因為我們現在沒有機會，有機會的話，我們可以參加這些，比方說像九二八祭孔，把古代的這種禮儀延續下來。你就可以感受到那種盛大的禮，盛大的樂，它都是同時進行的。我有一次在網上就去看韶樂的演奏，各種古代的樂器，那都有一定的道理在其中，這個需要我們深入學習。至於自己在學習禮樂的過程，說實在的，對於「樂記」還沒有完全的深入，真的要學習也不是很容易的一件事，要有很多的典籍來參考。的確它都有天地的道理在其中，所以它反應的也是天道、人心，這個真的讓我們感受到中國古代禮樂文化的教化力量。</w:t>
      </w:r>
      <w:r>
        <w:t xml:space="preserve"> </w:t>
      </w:r>
    </w:p>
    <w:p w14:paraId="74CE829F" w14:textId="77777777" w:rsidR="002B7AA8" w:rsidRDefault="002B7AA8">
      <w:pPr>
        <w:pStyle w:val="a3"/>
      </w:pPr>
      <w:r>
        <w:t xml:space="preserve">　　所以德音雅樂是奏於廟堂，播於四方。往往這個德音雅樂，無論是什麼禮，都是在廟堂來舉行，奏於廟堂；播於四方，而化育萬民，人民得到了教化、得到了滋養。您看禮樂教化、推廣禮樂是多麼重要的事！難怪乎孔老夫子究其一生要恢復禮樂，周遊列國都在推行禮樂的教化。所以在《禮記．樂記》當中告訴我們，「禮節民心，樂和民聲，政以行之，刑以防之。禮樂刑政，四達而不悖，則王道備矣」。古聖先賢治理一個國家，他們用禮、用樂、用政、用刑，用四個方面來治理國家。禮是用來節制人心的欲望，貪瞋痴慢的這些欲望、貪欲；樂是來調和我們內在的心聲世界，是能夠</w:t>
      </w:r>
      <w:r>
        <w:lastRenderedPageBreak/>
        <w:t>起到陶冶性情的作用；政治要給予禮樂教化的保障，政治就用來推行禮樂教化的，要予它保障；而刑是指我們不遵循禮樂的教化而處事待人接物，自然就會受到懲罰。那這個刑是什麼？是懲罰害群之馬。如果「禮樂刑政，四達而不悖」，禮樂刑政相輔相成來治理國家，自然而然王道備矣，也就是我們得到了古聖先王的治國要道。所以今天我們了解了這個治理國家的四個要件，無論是在我們的團體，還是在我們的單位，我們都可以嘗試用禮樂教化人心，用我們的行政事務來保障禮樂的教化。</w:t>
      </w:r>
      <w:r>
        <w:t xml:space="preserve"> </w:t>
      </w:r>
    </w:p>
    <w:p w14:paraId="3175F6E3" w14:textId="77777777" w:rsidR="002B7AA8" w:rsidRDefault="002B7AA8">
      <w:pPr>
        <w:pStyle w:val="a3"/>
      </w:pPr>
      <w:r>
        <w:t xml:space="preserve">　　您看人心不一樣，因為禮讓人彼此相敬，樂讓人彼此相愛相親，有禮敬，又有親愛，人與人之間的那分真摯的情感就會形成。如果光有禮，沒有樂，人與人之間的距離就會很遠，就會不親。如果僅有樂而沒有禮，人的親愛就會過分、就會溺愛、就會失敬、就會產生輕慢。所以必須要禮樂同時。禮者外也，樂者內也，「禮樂，共也」，就能夠治理好一個家庭、一個團體、一個社會、一個國家。所以我們都要試著去實踐禮樂的教化。一個團體往往學了聖賢教育，沒有把樂的教化放進去，大家有時候會學得很苦悶、不快樂，有沒有發現？孩子也是不願意再去學，為什麼？因為我們沒有了解人性。人性內在的情感一定要調和、調柔，需要用手段，那樂就是最好的一種形式。我們要了解。</w:t>
      </w:r>
      <w:r>
        <w:t xml:space="preserve"> </w:t>
      </w:r>
    </w:p>
    <w:p w14:paraId="158D3650" w14:textId="77777777" w:rsidR="002B7AA8" w:rsidRDefault="002B7AA8">
      <w:pPr>
        <w:pStyle w:val="a3"/>
      </w:pPr>
      <w:r>
        <w:t xml:space="preserve">　　既然我們講到這裡，我們光說不練不行，我們要練。所以在「毛詩序」當中就講到，「情動於中而形於言」，情感在內在起了作用，我們就要說出來。往往說：你們有什麼感受嗎？大家就要發言舉手，就要說出來，表達我們內在的感受。現在我們在座的長輩、家人們，往往因為長期規範約束自己，說舉手大家都入定了，很少有人舉手。可能在家裡就不一樣，熟人跟前就不一樣。我們就要用言語來表達我們內在的情感，我們的看法、想法。言語表達還不夠，怎麼樣？你看詩歌，「啊！祖國」，「啊！高山流水」。「言之不足，故嗟嘆之」，嗟嘆之就是那種感嘆詞，哎呀！真棒，真好，真美。您看都要表達，那個情感你要讓它有一個疏導的地方。所以所有的禮都是為了疏導我們的情感。您看《孝經》裡講的，「喪不過三年」，在這三年當中，都讓他的情感有一個疏導的地方。但是不要超過三年，不可以過，也不可以不及。它就是不斷的在平和我們內在的這些情感，這個情感要把它疏導正確、疏理正確。「嗟嘆之不足」就要詠歌之，就要唱起來了。我們看那些歌劇，唱完了，表達不足又要唱。我們唱還不夠，還要加上手語。手語還不夠，我們還要加上舞蹈的動作。你看不足的話，就「手之舞之，足之蹈之也」。所以古代的樂裡就包涵有舞。我剛才</w:t>
      </w:r>
      <w:r>
        <w:t>講到的祭祀、唱詩，人們還要舞。你看祭祀的時候都是如此，無論是祭孔，還是祭祖、祭天地，詩禮樂它是一整套的配套，來表達人們內在這種美好的情感，人溫柔、敦厚的性情就形成了。你不往正確的方向疏導，人們可能就會染污不好的東西，向邪的方面去傾斜，這是必然的。所以這個教化很重要！</w:t>
      </w:r>
      <w:r>
        <w:t xml:space="preserve"> </w:t>
      </w:r>
    </w:p>
    <w:p w14:paraId="6569585A" w14:textId="77777777" w:rsidR="002B7AA8" w:rsidRDefault="002B7AA8">
      <w:pPr>
        <w:pStyle w:val="a3"/>
      </w:pPr>
      <w:r>
        <w:t xml:space="preserve">　　這個教化一重要，音樂就響起來了。我們當下要感受，光說不練，我們沒有深切的感受。這裡就有一首歌叫「愛與關懷」，我選擇了這首歌，是要表達我們當下今天社會的一個情境，讓我們生起這分善念，來化解我們人間的一些不善的行為和災難。因為我們都知道四月二十號，我們中國雅安的地區有那麼多的同胞遇難，我們很難過。我在網上看到的訊息，也死亡不少人數，受災好像也是上百萬，受傷也有萬人以上，這些訊息我不知道是不是確切的。所以無論在這個地球上，每一個地區發生了災難，都會讓我們很痛心，因為我們是一家，我們是一體。所以我們用音樂，用美好的這種祝福，來做一個祈禱。這首歌我們一起來感受、一起來唱，藉我們這樣一次課</w:t>
      </w:r>
      <w:r>
        <w:lastRenderedPageBreak/>
        <w:t>程，讓我們發出這樣的善念，來平息天下的災難。這種念力是不可思議的。首先我先給大家唱一下，之後我們一起來學習好嗎？</w:t>
      </w:r>
      <w:r>
        <w:t xml:space="preserve"> </w:t>
      </w:r>
    </w:p>
    <w:p w14:paraId="156F64DE" w14:textId="77777777" w:rsidR="002B7AA8" w:rsidRDefault="002B7AA8">
      <w:pPr>
        <w:pStyle w:val="a3"/>
      </w:pPr>
      <w:r>
        <w:t xml:space="preserve">　　「誠心祈求天下無災，人皆平安遠離苦難，願持善念膚大地，世界充滿著愛和關懷」，能不能感受到？我們是不是有這樣一個心緒？「誠心祈求天下無災」，會唱的話一起唱，「人皆平安遠離苦難，願持善念膚大地，世界充滿著愛和關懷」。我們的內在，藉由這個音樂，真的就會生起這樣的一分善念、善心。我在唱的當下，真的就會生起這樣的一個悲願。假如我們在唱的時候把我們的手放在胸前，我們藉由這些動作真心的去祈禱，祈求天下無災，祈求受難的同胞有一個好的去處。我們一起來唱，這個弦律很簡單、很容易，跟我一起唱，我們看著歌詞。「誠心祈求天下無災，人皆平安遠離苦難，願持善念膚大地，世界充滿著愛和關懷。誠心祈求天下無災，人皆平安遠離苦難，願持善念膚大地，世界充滿著愛和關懷」。讓我們真誠的發出這一念的善願，真的是祈求天下無災、無難，而這些死去的同胞，都是我們的兄弟姐妹，都是我們的親骨肉，我們用我們的這分善念去祝福他們。「誠心祈求天下無災，人皆平安遠離苦難，願持善念膚大地，世界充滿著愛和關懷。誠心祈求天下無災，人皆平安遠離苦難，願持善念膚大地，世界充滿著愛和關懷」。</w:t>
      </w:r>
      <w:r>
        <w:t xml:space="preserve"> </w:t>
      </w:r>
    </w:p>
    <w:p w14:paraId="6D7D48E6" w14:textId="77777777" w:rsidR="002B7AA8" w:rsidRDefault="002B7AA8">
      <w:pPr>
        <w:pStyle w:val="a3"/>
      </w:pPr>
      <w:r>
        <w:t xml:space="preserve">　　這個音樂一唱，說實在的我們內心就會變得更加的善良和柔軟。其實當我們還不能表達的時候，我們還可以用手語。接下來，我請我們的子冰老師，她是待會為我進行音樂伴奏的，她會手語，我還學得不太熟，我跟她一起來表演，用手語來表達我們的這分祈願、這分祝福。這個音樂一響，我們掌聲。實在說，這個音樂一響，我也忍不住。「誠心祈求天下無災，人皆平安遠離苦難，願持善念膚大地，世界充滿著愛和關懷。誠心祈求天下無災，人皆平安遠離苦難，願持善念膚大地，世界充滿著愛和關懷。誠心祈求天下無災，人皆平安遠離苦難，願持善念膚大地，世界充滿著愛和關懷。誠心祈求天下無災，人皆平安遠離苦難，願持善念膚大地，世界充滿著愛和關懷，世界充滿著愛和關懷」。過一會我們還會唱「傳燈」。我們透過一首「愛與關懷」，您看我們內在的這種善良情感是不是都馬上可以感受到。真的看到很多我們的朋友都會流下眼淚，都會表達我們的這分真心，真誠的發出這樣一個善的念頭。自然而然，我相信我們的這個祈禱、這分祝福，我們遇難的同胞都能收到。這個大地藉由我們的這分善心、善念，我們不要小看，這是不可思議的一種力量。所以我們如果喜歡音樂、要唱歌，我們都可以多唱這些善的歌。我曾經講到，我們唱歌首先還</w:t>
      </w:r>
      <w:r>
        <w:t>要回歸到根本，就是孝道的歌我們要多唱，因為孝是德之本也。</w:t>
      </w:r>
      <w:r>
        <w:t xml:space="preserve"> </w:t>
      </w:r>
    </w:p>
    <w:p w14:paraId="7A629EDB" w14:textId="77777777" w:rsidR="002B7AA8" w:rsidRDefault="002B7AA8">
      <w:pPr>
        <w:pStyle w:val="a3"/>
      </w:pPr>
      <w:r>
        <w:t xml:space="preserve">　　一講到歌，我就非常喜歡一首歌，「有妳的地方是天堂」。因為當我們唱這樣的一首歌的時候，我們就會不斷的去感受母親生我們、養我們、教育我們的恩德，包含還有父親。前不久，我們中心，上次婚禮短片你們見到的其中一對夫婦，生的寶寶剛好現在大約有四十天了，接近。她就是剖腹產生下來的。她告訴我，她好像打的不是全麻，是為了寶寶不要受痛苦。因為生不出來就剖腹產，那孩子也不小。剖腹產之後，孩子倒是很好。可是在剖腹的那個當下，她承受的那分痛苦，她說沒有辦法用言語表達，她都可以感受那個刀在她的肉上割開的感受。因為她不是全麻，您看那多疼痛！最後疼到什麼樣的程度？暈過去了，昏暈過去了。她說真的不醒人事，等她醒來孩子已經抱出來了，別人也不知道她暈過去了。說實在的，她說真的不知道，做母親無論是自然生產還是剖腹產，都要承受這麼大的痛苦。所以我們常常用歌聲去回憶、去懷念，我們從小到大父母生育、養育、教育的這分恩德，我們不忘本。我們不忘本，自然我們不敢放縱，我們知恩，我們才能夠懂得去感恩，進而才能懂得去報恩，</w:t>
      </w:r>
      <w:r>
        <w:lastRenderedPageBreak/>
        <w:t>人就不會造次、不會傲慢。因為我們的生命來之不易，的確是父母付出了這麼大的一個心血來培養、養育我們。今天我們無論取得什麼樣的成績，都是來自父母、國家、眾人的呵護、幫助、培養。這種教育就很重要。</w:t>
      </w:r>
      <w:r>
        <w:t xml:space="preserve"> </w:t>
      </w:r>
    </w:p>
    <w:p w14:paraId="347528C7" w14:textId="77777777" w:rsidR="002B7AA8" w:rsidRDefault="002B7AA8">
      <w:pPr>
        <w:pStyle w:val="a3"/>
      </w:pPr>
      <w:r>
        <w:t xml:space="preserve">　　也藉今天這樣一個機會，我們來感受，我們共同來感受父母的恩德。也把這首歌給大家唱，你們如果會的話就跟我一起唱。這首歌也有手語，我們聽的當下就去感受母親的溫暖，母親的這分愛。「母親呦，妳像月亮，散發出溫柔的光，我們像迷途的羊，依偎在妳的身旁；母親呦，妳的手掌拍拍著我們背上，為我們輕輕的唱，讓我們幸福成長；妳的愛像月光，那麼溫柔又慈祥，在妳的懷抱中是最幸福的時光；妳的愛像月光，給我溫暖和希望，有妳的地方是天堂。母親呦，妳的手掌拍拍著我們背上，為我們輕輕的唱，讓我們幸福成長；妳的愛像月光那麼溫柔又慈祥，在妳的懷抱中是最幸福的時光；妳的愛像月光，給我溫暖和希望，有妳的地方是天堂。妳的愛像月光，那麼溫柔又慈祥，在妳的懷抱中是最幸福的時光；妳的愛像月光，給我溫暖和希望，有妳的地方是天堂，有妳的地方是天堂。妳的愛像月光，那麼溫柔又慈祥，在妳的懷抱中是最幸福的時光；妳的愛像月光，給我溫暖和希望，有妳的地方是天堂。」讓我們當下在唱這首歌的過程當中，是不是我們都會想起我們的母親？我們都會想到從小到大，父母給我們的愛、給我們的那分呵護。因為我的母親、父親已經離開人世，都有十幾年了。所以，常常能唱這些歌，讓我們知恩報恩，不忘本。我</w:t>
      </w:r>
      <w:r>
        <w:t>們唱一首「有妳的地方是天堂」，可以抒發我們內在對母親的這分思念，懷念母親的這些恩德，我們內在的情感會不一樣。</w:t>
      </w:r>
      <w:r>
        <w:t xml:space="preserve"> </w:t>
      </w:r>
    </w:p>
    <w:p w14:paraId="0DAA1F75" w14:textId="77777777" w:rsidR="002B7AA8" w:rsidRDefault="002B7AA8">
      <w:pPr>
        <w:pStyle w:val="a3"/>
      </w:pPr>
      <w:r>
        <w:t xml:space="preserve">　　接下來，我也還比較熟悉一首，我們用馬來語、印尼語可以唱的一首歌，這首歌大家可能也有聽過，也是表達孝道的歌。我也想請我們的子冰老師來為我伴奏。當然這個歌詞不用打出來，它很簡單，我們可能一唱，大家就知道了。我也藉此機會唱給大家。「一一一，我愛我的媽媽；二二二，我愛我的爸爸；三三三，我愛兄弟姐妹；一二三，我愛大家。Ｏｎｅ　ｏｎｅ　ｏｎｅ，Ｉ　ｌｏｖｅ　ｍｙ　ｍｏｔｈｅｒ；ｔｗｏ　ｔｗｏ　ｔｗｏ，Ｉ　ｌｏｖｅ　ｍｙ　ｆａｔｈｅｒ；ｔｈｒｅｅ　ｔｈｒｅｅ　ｔｈｒｅｅ　Ｉ　ｌｏｖｅ　ｔｈｅ　ｓｉｓｔｅｒ；ｏｎｅ　ｔｗｏ　ｔｈｒｅｅ　Ｉ　ｌｏｖｅ　ｙｏｕ　ａｌｌ，一二三，我愛大家」。我們唱一些熟悉的歌，我們來感受。剛才這樣的一首歌是不是《弟子規》？「一一一，我愛媽媽」是《弟子規》的什麼？入則孝。「二二二，我愛爸爸」是《弟子規》的什麼？出則悌嗎？入則孝。三三三，我愛兄弟姐妹；一二三，我愛大家。所以孝道超越國界、超越時空。我們一首，感受一下，我們其他民族孝道的歌，我們本民族孝道的歌，其實它都是相通的。</w:t>
      </w:r>
      <w:r>
        <w:t xml:space="preserve"> </w:t>
      </w:r>
    </w:p>
    <w:p w14:paraId="528571B7" w14:textId="77777777" w:rsidR="002B7AA8" w:rsidRDefault="002B7AA8">
      <w:pPr>
        <w:pStyle w:val="a3"/>
      </w:pPr>
      <w:r>
        <w:t xml:space="preserve">　　接下來，這首「傳燈」。我知道在一九八二年馬來西亞就出版了這首歌，當時它最能夠表達我們海外華夏兒女的心聲。這個「傳燈」，我把歌詞先打開，「每一條河是一則神話，從遙遠的青山流向大海」，這條河就是我們中華文化五千年的長河；還有「一盞燈」，這盞燈就是我們古聖先賢的教育點燃我們的心燈。這首歌為什麼會在我們馬來西亞流行？因為它是表達我們海外中華兒女共同的心聲，也就是我們無論走到哪裡，我們都要認祖歸宗、不忘本的這種精神。所以它是我們馬來西亞華人，最後發展到乃至於整個的東南亞華人的精神支柱。我相信在這年長的我們的華人們，有聚會都會唱這首歌，可能現在年輕人比較淡了。就是無論走到哪，都要讓我們的文化祖祖相傳，絕不可以葬送在我們的手中。難怪乎我們今天開傳統文化的課程，我們的華人都紛紛把自己的孩子送來參加學習，就是不希望我們文化的根在我們這一代斷掉。</w:t>
      </w:r>
      <w:r>
        <w:lastRenderedPageBreak/>
        <w:t>所以我們共同來唱這首歌，再次來表達我們心中的這分期盼、這分願望。這首歌好像也滿長的，我們跟著一起唱好嗎？用我們的真心來唱：</w:t>
      </w:r>
      <w:r>
        <w:t xml:space="preserve"> </w:t>
      </w:r>
    </w:p>
    <w:p w14:paraId="64686BBF" w14:textId="77777777" w:rsidR="002B7AA8" w:rsidRDefault="002B7AA8">
      <w:pPr>
        <w:pStyle w:val="a3"/>
      </w:pPr>
      <w:r>
        <w:t xml:space="preserve">　　「每一條河是一則神話，從遙遠的青山流向大海；每一盞燈是一脈香火，把漫長的黑夜漸漸點亮；為了大地和草原，太陽和月亮，為了生命和血緣，生命和血緣。每一條河是一則神話，每一盞燈是一脈香火，每一條河都要流下去，每一盞燈都要燃燒自己」。我們看到我們華人的祖先，真的是開創事業歷盡了艱辛，為了把文化留下來，像我們了解的沈慕羽老先生，付出了多少的代價，才擁有了我們今天一百多所的華小，六十多所的獨中，讓我們中華民族的文化綿延不斷。我們繼續來跟著唱：「把漫長的黑夜漸漸點亮；為了大地和草原，太陽和月亮，為了生命和血緣，生命和血緣；每一條河是一則神話，每一盞燈是一脈香火，每一條河都要流下去，每一盞燈都要燃燒自己。每一條河是一則神話，從遙遠的青山流向大海；每一盞燈是一脈香火，把漫長的黑夜漸漸點亮」。</w:t>
      </w:r>
      <w:r>
        <w:t xml:space="preserve"> </w:t>
      </w:r>
    </w:p>
    <w:p w14:paraId="14FA584E" w14:textId="77777777" w:rsidR="002B7AA8" w:rsidRDefault="002B7AA8">
      <w:pPr>
        <w:pStyle w:val="a3"/>
      </w:pPr>
      <w:r>
        <w:t xml:space="preserve">　　我們這首歌先唱到這裡，跟這首歌非常相應的，我們今天最後的一首歌，是我們中心開了一個共學班，這個班起名叫「幸福班級和樂之家」，是要在這裡學習一年，也是為了我們未來馬來西亞的漢學院，而做這個人才的培訓。您看，因為馬來西亞華人有這分責任、使命，漢學院現在建在了我們的馬六甲。我們就有一首班歌，我也想藉這個機會，將這首班歌讓大家了解。它恰巧跟我們的「傳燈」是相輔相成，我給大家唱一遍這個歌，我們就了解這個共學班到底是在做什麼。我也請我們的子冰老師來伴奏，唱給大家聽一下。唱一首新歌，這個也恰巧表達我們在場所有華人的心聲。「滔滔江河，滾滾東流，匯成大海。千里因緣，我們相聚，奉獻真愛。共學共修，相親相愛，是一家人。承傳使命，復興文化，繼往開來。為天地立心，為生民立命，為往聖繼絕學，為萬世開太平。為天地立心，為生民立命，為往聖繼絕學，為萬世開太平。滔滔江河，滾滾東流，匯成大海。千里因緣。我們相聚，奉獻真愛。共學共修，相親相愛，是一家人。承傳使命，復興文化，繼往開來。為天地立心，為生民立命，為往聖繼絕學，為萬世開太平。為天地立心，為生民立命，為往聖繼絕學，為萬世開太平。為往聖繼絕學，為萬世開太平。」非常抱歉，時間超過了五分。這</w:t>
      </w:r>
      <w:r>
        <w:t>首歌能不能代表我們的心聲世界？能。讓我們共同努力，期許我們未來的漢學院能夠圓滿成功。謝謝大家。</w:t>
      </w:r>
    </w:p>
    <w:sectPr w:rsidR="002B7A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E56AC" w14:textId="77777777" w:rsidR="002B7AA8" w:rsidRDefault="002B7AA8" w:rsidP="00EF060E">
      <w:r>
        <w:separator/>
      </w:r>
    </w:p>
  </w:endnote>
  <w:endnote w:type="continuationSeparator" w:id="0">
    <w:p w14:paraId="35A557CA" w14:textId="77777777" w:rsidR="002B7AA8" w:rsidRDefault="002B7AA8" w:rsidP="00EF0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8D029" w14:textId="77777777" w:rsidR="002B7AA8" w:rsidRDefault="002B7AA8" w:rsidP="00EF060E">
      <w:r>
        <w:separator/>
      </w:r>
    </w:p>
  </w:footnote>
  <w:footnote w:type="continuationSeparator" w:id="0">
    <w:p w14:paraId="462F9D48" w14:textId="77777777" w:rsidR="002B7AA8" w:rsidRDefault="002B7AA8" w:rsidP="00EF06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60E"/>
    <w:rsid w:val="002B7AA8"/>
    <w:rsid w:val="007931EE"/>
    <w:rsid w:val="00EF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2473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06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06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06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06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2083</Words>
  <Characters>11876</Characters>
  <Application>Microsoft Office Word</Application>
  <DocSecurity>0</DocSecurity>
  <Lines>98</Lines>
  <Paragraphs>27</Paragraphs>
  <ScaleCrop>false</ScaleCrop>
  <Company/>
  <LinksUpToDate>false</LinksUpToDate>
  <CharactersWithSpaces>13932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