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75F3" w14:textId="77777777" w:rsidR="00705F79" w:rsidRDefault="00705F79">
      <w:r>
        <w:t xml:space="preserve">《群書治要３６０》學習分享　　蔡禮旭老師主講　　（第一二三集）　　</w:t>
      </w:r>
      <w:r>
        <w:t>2013/6/15</w:t>
      </w:r>
      <w:r>
        <w:t xml:space="preserve">　　馬來西亞中華文化教育中心　　檔名：</w:t>
      </w:r>
      <w:r>
        <w:t xml:space="preserve">55-057-0123 </w:t>
      </w:r>
    </w:p>
    <w:p w14:paraId="3A3FB921" w14:textId="77777777" w:rsidR="00705F79" w:rsidRDefault="00705F79">
      <w:pPr>
        <w:pStyle w:val="a3"/>
      </w:pPr>
      <w:r>
        <w:t xml:space="preserve">　　諸位長輩，諸位學長，大家下午好。剛剛講到五倫，還有三達德，三達德是我們應不斷提升的德行。智慧要不斷提升，但煩惱要愈來愈輕智慧才能提升；仁是不斷擴寬自己的心量、自己的愛心，也就是要不斷放下自私自利增長自己的仁德；第三，勇是要不斷突破自己，甚至於只要是為他人好的、能利益到他人的，我們都很願意去學習服務他人的能力，就是勇於承擔、勇於提升自己服務他人的這些能力。比方在家庭當中一個婦女，她也要不斷的提升自己的婦功，更好的照顧好家人；或者在一個團體當中，我們是很容易停滯不前，大家都喜歡安逸、順境，要突破自己的德行、突破自己的能力，這都是需要下決心跟勇氣的。比方現在領導叫你做什麼事情，你馬上第一個念頭就是回絕，「不要，我不行，我不能。」我們現在有沒有主管要我們承擔課程、承擔什麼事情，馬上說：「好，我試試看（</w:t>
      </w:r>
      <w:r>
        <w:t>I try</w:t>
      </w:r>
      <w:r>
        <w:t>）。」大家不要擔心，至誠感通，祖先跟聖賢冥冥當中會保佑。</w:t>
      </w:r>
      <w:r>
        <w:t xml:space="preserve"> </w:t>
      </w:r>
    </w:p>
    <w:p w14:paraId="39ADF643" w14:textId="77777777" w:rsidR="00705F79" w:rsidRDefault="00705F79">
      <w:pPr>
        <w:pStyle w:val="a3"/>
      </w:pPr>
      <w:r>
        <w:t xml:space="preserve">　　五倫跟三達德都談到，『所以行之者一也』，要真的能實踐五倫大道跟三達德都要靠真誠，「一也」就是要靠誠心去落實。其實修行沒有別的，恢復真心、恢復誠心就對了。「誠者，物之終始」，人真的真誠現前，他做什麼事都會真誠去待人，一切都從真實心中做，人的真心就跟對方的真心相交感。所以他誠心愛人，「愛人者人恆愛之，敬人者人恆敬之」，真誠的人就是得道多助，虛偽就失道寡助。我們對五倫跟三達德都要透過深入的學習，才能通達其中的義理。怎麼深入學習？必須解行相應。首先要先解，先深入義理。人有不同的根性，這裡就講到，『或生而知之』，天生就通達這些道理。『或學而知之』，他是經過學習才懂的，所謂「人不學，不知道」、「人不學，不知義」。在我們這個時代，像在中國大陸很多人學了之後轉變很大，他們活了幾十年，從來沒有聽過這些倫理道德的道理，一聽很歡喜，他本有的善心。所以學就很重要。假如各地的政府，都能辦理培訓倫理道德師資的學校，廣大的老百姓就能受到很大的利益。所以「建國君民，教學為先」，要把倫理道德教育好好弘傳開來。</w:t>
      </w:r>
      <w:r>
        <w:t xml:space="preserve"> </w:t>
      </w:r>
    </w:p>
    <w:p w14:paraId="61CD48EC" w14:textId="77777777" w:rsidR="00705F79" w:rsidRDefault="00705F79">
      <w:pPr>
        <w:pStyle w:val="a3"/>
      </w:pPr>
      <w:r>
        <w:t xml:space="preserve">　　在古代有一個讀書人叫房愛親，他的太太姓崔。他的太太很有女德，把兩個孩子教得很好，叫房景伯跟房景光這對兄弟。房景伯在清河當縣令，清河當地在貝丘這個地方，有一個婦人告他兒子不孝，然後官府就打算去抓他兒子治罪。從這個故事，大家有沒有了解，古代社會有一條法令是真的，叫「親權處分」。父母到衙門去說：我兒子不孝。不用審查，直接可以把兒子帶來處罰。等於是天下的父母都愛孩子，假如讓父母都已經無法忍受了，那這個孩子就做得太差了。官府的態度是要抓這個兒子處分，大家的態度如何？假如你是父母官要怎麼做？我們剛剛才「法古」，古聖先王會怎麼做？我們看，堯帝看到一個人犯罪，堯帝說：是我的錯，我沒有把他教育好。這是很有責任的領導者。</w:t>
      </w:r>
      <w:r>
        <w:t xml:space="preserve"> </w:t>
      </w:r>
    </w:p>
    <w:p w14:paraId="1B7364BF" w14:textId="77777777" w:rsidR="00705F79" w:rsidRDefault="00705F79">
      <w:pPr>
        <w:pStyle w:val="a3"/>
      </w:pPr>
      <w:r>
        <w:t xml:space="preserve">　　所以當下這個事情被房景伯的母親（崔氏）知道了，他就跟兒子講：你不急著處罰他的孩子，你把他的母親帶到我身邊來，你每天侍奉我跟侍奉他母親，然後讓他兒子在旁邊看。結果就真的這麼安排。這個婦女的兒子看了十天就很慚愧，就在那裡行禮，然後哀求：你就讓我帶我母親回去，回去孝順，我知道錯了。結果崔氏就給房景伯講到：他是表面慚愧，還沒有發自內心慚愧，再過一段時間再說。結果又過了二十幾天，真的每天就看著房大人（當地的父母官）把孝順演給他看，還讓大人孝敬他的</w:t>
      </w:r>
      <w:r>
        <w:lastRenderedPageBreak/>
        <w:t>母親，看得自己真的是覺得無地自容。所以二十幾天以後，哀求到叩頭流血，他真的知道錯了，要帶母親回去奉養。這個時候崔氏有知人之明，一看就知道，這是發自真心的，就讓他帶母親回去。帶回去以後，真的成為一名孝子。這證明人有真心，孝心是本有的，一把他啟發之後，他真的可以發揮出來。這個崔氏很可貴就在人民犯錯了，她是提醒孩子，「你是父母官，有責任要教育。」她自己是表演給孩子看，也給這個犯錯的人看，這是「學而知之」。而他這個學非常可貴，是當地的大人，還有大人的母親表演給他看，他學到了。</w:t>
      </w:r>
      <w:r>
        <w:t xml:space="preserve"> </w:t>
      </w:r>
    </w:p>
    <w:p w14:paraId="34ECB327" w14:textId="77777777" w:rsidR="00705F79" w:rsidRDefault="00705F79">
      <w:pPr>
        <w:pStyle w:val="a3"/>
      </w:pPr>
      <w:r>
        <w:t xml:space="preserve">　　『或困而知之』，這個「困」是下了苦功之後終於明白了。我們冷靜想一想，我們下過苦功了沒有？真幹了沒有？這是一個很值得我們思考的問題。俞淨意公十幾歲考試都是名列前茅，經書也讀了不少，但是他四十七歲窮困潦倒，他還不知道自己錯在哪裡。不能說他不用功，但是他沒有打破自欺一關，自己欺騙自己。幸好後來遇到灶神爺，灶神爺幫助他、點醒他。他忘了，惡從哪裡起？從念頭。所以點他「意惡太重」，然後所行之善，都是做表面功夫，「專務虛名」。而且內心裡面怨恨的人不少，「滿紙怨尤」，尤其還怨了上帝，對上帝不恭敬，「瀆陳上帝」。這十六個字提醒他，當下他還不承認，他說應該做任何的小善都有記錄，怎麼可能我幾十年一點善都沒有？接著，灶神爺告訴他，確實這麼多年來，都在調查你的情況，真的沒有一善可以記錄，只是發現你每天的「貪念、淫念、嫉妒念、高己卑人念，還有一個「褊急念」，遇到事情容易偏頗、容易起情緒。「高己卑人」，傲慢；「憶往期來」，愚痴，常常在做白日夢。真正不愚痴是什麼？欲知將來結果，只問現在功夫，要怎麼收穫就怎麼栽，常常擔心未來、寄望未來，那是不明理。還有「恩仇報復念」，就是記恨人家，還想著要報復，瞋恨心很重。「憧憧於胸」，這些不好的邪念充滿</w:t>
      </w:r>
      <w:r>
        <w:t>了自己的身心，怎麼可能還能行善？</w:t>
      </w:r>
      <w:r>
        <w:t xml:space="preserve"> </w:t>
      </w:r>
    </w:p>
    <w:p w14:paraId="77A1A8BF" w14:textId="77777777" w:rsidR="00705F79" w:rsidRDefault="00705F79">
      <w:pPr>
        <w:pStyle w:val="a3"/>
      </w:pPr>
      <w:r>
        <w:t xml:space="preserve">　　所以，從剛剛提醒俞淨意公，提醒得非常細膩，人一天有沒有起貪戀？生活上的享受，一不省察就貪了。比方今天吃飯說：「又沒昨天好」。昨天的飯就貪了。怎麼辦？每一餐飯都要用感恩心去吃。所以「食存五觀：計功多少，量彼來處」，這些是大眾對我們的支持，我們今天有沒有用功提升自己？沒有用功，吃的時候覺得擔待不起；「忖己德行，全缺應供」，思考、反省自己的德行都沒有提升，都還很欠缺，就接受大眾的信任支持；「防心離過，貪等為宗」，最重要的貪念要調伏得了，人貪念調伏不了，瞋恨心就起來，嫉妒心就起來。比方貪不到就不高興，自己很喜歡名利，好名，別人得到，我們自己沒得到，我們就會嫉妒他，俗話講的很喜歡吃醋。</w:t>
      </w:r>
      <w:r>
        <w:t xml:space="preserve"> </w:t>
      </w:r>
    </w:p>
    <w:p w14:paraId="0FD38F77" w14:textId="77777777" w:rsidR="00705F79" w:rsidRDefault="00705F79">
      <w:pPr>
        <w:pStyle w:val="a3"/>
      </w:pPr>
      <w:r>
        <w:t xml:space="preserve">　　嫉妒心不容易調伏。有個真實的事情，有一個八十幾歲的老爺爺，跟一個八十歲的老太太關係不錯，很談得來。結果有一天，這個八十歲的老太太跟一個七十幾歲的老先生相談甚歡，結果八十幾歲的老先生看了以後很嫉妒、很不高興，把七十幾歲的老爺爺給打死了。人到八十幾、七十幾了，假如沒有在心地當中下工功，那個嫉妒心一起來很恐怖。</w:t>
      </w:r>
      <w:r>
        <w:t xml:space="preserve"> </w:t>
      </w:r>
    </w:p>
    <w:p w14:paraId="4233873F" w14:textId="77777777" w:rsidR="00705F79" w:rsidRDefault="00705F79">
      <w:pPr>
        <w:pStyle w:val="a3"/>
      </w:pPr>
      <w:r>
        <w:t xml:space="preserve">　　我前不久才跟人家分享這個故事，昨天我的嫉妒心就很強。昨天剛好我們共學班唱歌，然後台上負責的家庭就說：我們歡迎一個神祕的男歌手，唱得非常好，我們現在請他起來。結果就請了我們其中一位張學長起來。我在底下說：我也唱得不錯，怎麼不請我？突然警覺到嫉妒心上來了，嫉妒心也屬於瞋恚，所以大家看我今天氣色不好，因為昨天把功德全燒光了，叫火燒功德林。真的要很警覺！</w:t>
      </w:r>
      <w:r>
        <w:t xml:space="preserve"> </w:t>
      </w:r>
    </w:p>
    <w:p w14:paraId="4DD84C82" w14:textId="77777777" w:rsidR="00705F79" w:rsidRDefault="00705F79">
      <w:pPr>
        <w:pStyle w:val="a3"/>
      </w:pPr>
      <w:r>
        <w:lastRenderedPageBreak/>
        <w:t xml:space="preserve">　　我又聽師長曾經講過，馬融是一代大儒，你說他經教讀得不多嗎？可是嫉妒誰？嫉妒自己的學生鄭玄，覺得鄭玄超過他，還要害他，還設了酒宴，灌了他三百杯。鄭玄很敏銳，知道這些情況，抄小路走了。所以這些故事，以前聽覺得好像跟自己沒有關係，現在想想，每個故事跟我都有關係。這個心念有時候藏到骨髓裡面，得要很冷靜才洞察得到。</w:t>
      </w:r>
      <w:r>
        <w:t xml:space="preserve"> </w:t>
      </w:r>
    </w:p>
    <w:p w14:paraId="7DFC0225" w14:textId="77777777" w:rsidR="00705F79" w:rsidRDefault="00705F79">
      <w:pPr>
        <w:pStyle w:val="a3"/>
      </w:pPr>
      <w:r>
        <w:t xml:space="preserve">　　「困而知之」，這要下苦功，要下到不自欺，不然有一關我們破不了，叫習氣使然，渾然不知。自己這一天念頭那麼多，一言一行這麼多，錯在哪？找不到。我們曾經在跟同仁交談：你覺得這段時間你有什麼過失、不足？他想：沒有，沒什麼，沒有發現。這一段時間有哪些不足？沒有，只有兩種可能，第一他是聖人，第二就是找不到。孔子有一段話值得我們反思。孔子說，「已矣乎」，這是孔子的感嘆，「吾未見能見其過而內自訟者也」。夫子說到，他沒有見過能察覺自己的過，看到了，還內自訟，就是反省自己的過。知過不容易，悔過更難。有時候知過會變掩飾，不懺悔、不改。所以悔了以後，痛定思痛，下定決心改。因為改有反覆，所以要真改過來。</w:t>
      </w:r>
      <w:r>
        <w:t xml:space="preserve"> </w:t>
      </w:r>
    </w:p>
    <w:p w14:paraId="47EB4D5C" w14:textId="77777777" w:rsidR="00705F79" w:rsidRDefault="00705F79">
      <w:pPr>
        <w:pStyle w:val="a3"/>
      </w:pPr>
      <w:r>
        <w:t xml:space="preserve">　　怎麼知過，這是第一步。常常讀經、聽經，但態度是聽經、讀經自己是當機者，這樣容易對照到自己的問題。第二，當局者迷，旁觀者清，這個時候要有接受別人勸諫的態度。尤其是領導者，負責的事情影響比較廣，背的因果也重，更要戰戰兢兢。不只要接受勸諫，還要什麼？求諫，主動要求幹部們，底下的下屬給自己提意見，不要把決策給做錯了。唐太宗先生就做到這一點，而他受諫的態度可貴在哪？說錯了，他也不責怪。有一個大臣就批評他，批評了好一陣子，後來出去了。身邊的近臣不歡喜：皇上，他講的根本都是錯的，你怎麼還讓他講？太宗皇帝講：我假如制止他，讓他講不下去，他出去以後說，皇上不能接受我的勸，以後就更多人不敢給我勸；他講錯了，可是我能聽完他的勸諫，他一出去說，皇上很能接受我的勸告，整個大家肯勸的風氣就帶起來了。所以太宗皇帝在考慮事情，也是我們的學處，他想得很長遠，想的是整個風氣的問題。而事實上，這個大臣批評完，出去以後冷靜下來，再觀察觀察，我有很多是講錯了，誤會皇上了，他會怎麼樣？他會更佩服皇帝。</w:t>
      </w:r>
      <w:r>
        <w:t xml:space="preserve"> </w:t>
      </w:r>
    </w:p>
    <w:p w14:paraId="2903AF72" w14:textId="77777777" w:rsidR="00705F79" w:rsidRDefault="00705F79">
      <w:pPr>
        <w:pStyle w:val="a3"/>
      </w:pPr>
      <w:r>
        <w:t xml:space="preserve">　　所以親戚朋友誤解我們、批評我們太過了，你能歡喜接受、能包容，等到他搞清楚了，反而對我們更信任、更尊重。不要逞一時口舌之便，人家給我們提意見很難得了，我們還制止他，還跟他辯論，下次人家就提不起那分勸的心了。這個是錯了都接受。現在是什麼？對了，我們都很難當下接受，因為這個面子是障礙。人家講得很正確，又要馬上編一個藉口來應對。其實這樣子反而真正有道德的人，他慢慢就覺得勸你反而還得要你的這些藉口來回應，人家說算了算了，就不要勸了。所以能不能得到很多愛護我們的人的勸告，其實不是他們決定的，是我們的態度決定的。</w:t>
      </w:r>
      <w:r>
        <w:t xml:space="preserve"> </w:t>
      </w:r>
    </w:p>
    <w:p w14:paraId="0D6E66E8" w14:textId="77777777" w:rsidR="00705F79" w:rsidRDefault="00705F79">
      <w:pPr>
        <w:pStyle w:val="a3"/>
      </w:pPr>
      <w:r>
        <w:t xml:space="preserve">　　孔子又說，「法語之言，能無從乎？改之為貴。」夫子這些話都講得很深入。我們可不能今天說聞過欣，好，別人一勸我們，謝謝謝謝、感謝感謝，從乎，表面順從，回去不改。人家觀察出來，以後也不給我們講了。叫虛心接受，堅決不改，這種給人家的傷害還超過不接受的。你不接受，這個人皮，算了算了，不要勸他，人家還不會很難受；表面上虛心接受，然後堅決不改，人家會很受傷。「法語之言，能無從乎？改之為貴」，你要改給人家看，才對得起人家的供養。所以你感覺到說，他的勸實在是對你幫助很大，你馬上在他面前：好，我改給你看，你監督我。你要有這種決心。</w:t>
      </w:r>
      <w:r>
        <w:t xml:space="preserve"> </w:t>
      </w:r>
    </w:p>
    <w:p w14:paraId="5F6E987D" w14:textId="77777777" w:rsidR="00705F79" w:rsidRDefault="00705F79">
      <w:pPr>
        <w:pStyle w:val="a3"/>
      </w:pPr>
      <w:r>
        <w:t xml:space="preserve">　　接著夫子講，「巽與之言，能無說乎？繹之為貴」。巽與之言就是別人的肯定、讚歎，自己也滿受鼓舞的，那還要沉下心來，我好像沒有他講得這麼好，可不能錯估自己，可不能傲慢。「說而不繹，從而不改，吾末如之何也已矣」。表面順從不改，接受別人肯定、鼓勵，但不能藉這個好好再期許自己、反省自己的話，夫子說，我也拿他沒辦法，吾末如之何也已矣。所以從夫子這幾段教誨，要自知不容易，要知過、悔過、改過，除非是真想成就的人，不然很容易得過且過。《了凡四訓》有句話很重要，「天下聰明俊秀不少，所以德不加修，業不加廣者，只為因循二字，耽閣一生」。因循苟且其實就把自己給出賣掉了。所以自己時時善觀己心，又加上善友為依，身邊的人，因為我們肯接受勸諫，都能給我們護念、協助，慢慢的就知道，叫困而知之，下了苦功。</w:t>
      </w:r>
      <w:r>
        <w:t xml:space="preserve"> </w:t>
      </w:r>
    </w:p>
    <w:p w14:paraId="30DCD4D1" w14:textId="77777777" w:rsidR="00705F79" w:rsidRDefault="00705F79">
      <w:pPr>
        <w:pStyle w:val="a3"/>
      </w:pPr>
      <w:r>
        <w:t xml:space="preserve">　　『及其知之一也』，等到他真的把義理給搞明白、透徹了，不管是生而知之、學而知之、困而知之都是一樣的。而明理之後，接著要照著道理去好好學一句、做一句，去力行。『或安而行之，或利而行之，或勉強而行之，及其成功一也』。有些人懂了以後，他做得怎麼樣？非常歡喜，心安理得，這才是人過的日子。就像舜王他「聞一善言，見一善行」，他馬上就力行、馬上就做到，他決定不再隨順以前錯誤的想法、看法。在《了凡四訓》當中有個例子，跟安而行之也很相應。「莆田林氏」，有老母好善，常做粉團送給別人。大家要了解，做粉團要很早就起來，還要做很多。人家只要要，她就給，都沒有疲憊或者不歡喜的表情，都歡歡喜喜給人家。有一個人每天跟她要六、七個，要了三年，她都歡歡喜喜給，安而行之。福建應該有一段話叫「陳林半天下」，陳氏跟林氏的後代特別多，我想可能跟莆田林氏有關，他後代當官的有一升麻子之多，家道很興旺。</w:t>
      </w:r>
      <w:r>
        <w:t xml:space="preserve"> </w:t>
      </w:r>
    </w:p>
    <w:p w14:paraId="22DD34DD" w14:textId="77777777" w:rsidR="00705F79" w:rsidRDefault="00705F79">
      <w:pPr>
        <w:pStyle w:val="a3"/>
      </w:pPr>
      <w:r>
        <w:t xml:space="preserve">　　接著，「或利而行之」，因為他感覺對他有利了，他肯去下功夫、去學習、去提升，這是利而行之。《了凡四訓．謙德之效》當中有講到，江蘇江陰這個地方有一個張畏巖，他學問還積累得不錯，在學術界還頗享盛名，後來到南京參加鄉試，等於是考舉人，舉人就算功名。結果住在一個寺院中，後來榜單出來，沒有他的名字，他馬上罵考官不長眼。旁邊有個修道的人就笑了一笑，這個張畏巖馬上轉移重點，把眼神轉到這個修道的人，然後很不高興：我在這生氣，你笑什麼？其實大家想一想，他還讀了那麼多書，還在學術界享有盛名，這名不副實都在折自己的福，考不上就發那麼大脾氣，學問何在？所以自己發起脾氣來，八風動了，功德全燒光了還不知道，看到人家微笑，繼續造業，還遽移怒道者。所以修道不容易，得時時觀照自己的起心動念才行。結果這個道人看他怒目相向了知道要接招，對他講：「相公文必不佳。」人家道人還挺有修養的，還叫他相公，你可能文章不怎麼樣。「張益怒」，更生氣了，你都沒看過我的文章，你怎麼知道不好？道者說，我聽說人家文章寫得好，最重要，心平氣和的人才寫得出好文章。今天聽你在那裡罵試官，你的心很不平，你的文章怎麼可能會太好？結果這個張畏巖一聽，人家講得有道理，馬上收斂起來，</w:t>
      </w:r>
      <w:r>
        <w:t>不覺屈服了。</w:t>
      </w:r>
      <w:r>
        <w:t xml:space="preserve"> </w:t>
      </w:r>
    </w:p>
    <w:p w14:paraId="1B41BB15" w14:textId="77777777" w:rsidR="00705F79" w:rsidRDefault="00705F79">
      <w:pPr>
        <w:pStyle w:val="a3"/>
      </w:pPr>
      <w:r>
        <w:t xml:space="preserve">　　所以古人好在哪裡？他還是有讀過書，你講的話跟經典相應，大部分還是能夠反省。就像了凡先生遇到雲谷禪師，雲谷禪師舉那些《詩經》、《易經》的經句，他馬上反省自己。然後就請教這個道人，道人告訴他：能不能考上，全在你命中有沒有修得這樣的福報，假如你沒有那個福報，文章寫得再好，也考不上，所以你要自己做一個轉變。張畏巖說：既然是命，怎麼轉變？道者告訴他：「造命者天」，這個命運是循著自然規律，可是它有定數，還有變數，變數可轉你的命運；「立命者我」，你從今天開始，「廣積陰德」，何福不可以求到？您看這個張畏巖先生的回應，就知道他對一些事理還沒有搞清楚。他說：我這麼窮，怎麼做？他就感覺，好像有錢才能積功累德。所以有人把一些道理給他講明白非常重要，道理不明白很難去力行。</w:t>
      </w:r>
      <w:r>
        <w:t xml:space="preserve"> </w:t>
      </w:r>
    </w:p>
    <w:p w14:paraId="43B2E254" w14:textId="77777777" w:rsidR="00705F79" w:rsidRDefault="00705F79">
      <w:pPr>
        <w:pStyle w:val="a3"/>
      </w:pPr>
      <w:r>
        <w:t xml:space="preserve">　　道者可貴，繼續引導他。道者曰：「善事陰功，皆由心造」。就像六祖大師講的，「一切福田，不離方寸」。「常存此心，功德無量」，你常常存一顆善心，每天都在積功累德，甚至於每一時刻都在積功累德。具體又告訴他。大家有沒有感覺，《了凡四訓》裡面這個道者是個好的教育家，雲谷禪師也是好的教育家，那個引導人，真的好人做到底，送佛送到西，引導都引導到非常具體，讓他反觀。你講了很多，他都沒有能對照自己，他受用不了。他馬上點他，「如謙虛一節」，並不用花錢，你剛剛就沒有自我反省，反而罵試官，你不只沒積了福，還折了福。講得非常清楚。張畏巖先生接受了，很感佩、感謝這個道者。然後開始痛改前非，「善日加修，德日加厚」，之後就改變了命運，考上功名。這個是道者引導他好好改造命運，「利而行之」，他知道這麼做對自己人生有利益，他肯去做了。</w:t>
      </w:r>
      <w:r>
        <w:t xml:space="preserve"> </w:t>
      </w:r>
    </w:p>
    <w:p w14:paraId="40A19837" w14:textId="77777777" w:rsidR="00705F79" w:rsidRDefault="00705F79">
      <w:pPr>
        <w:pStyle w:val="a3"/>
      </w:pPr>
      <w:r>
        <w:t xml:space="preserve">　　在《說苑》當中還有一個例子，有個人叫寧越，他是中牟這個地方一個農民，鄉野的農民。結果他在耕作的時候，突然覺得這樣很辛苦，感覺我的人生應該要有更大的作為，怎麼樣可以免除這些勞苦？他的朋友就告訴他，好好讀書，你有了真實的學問道德，你就可以不用做農夫，甚至可以當官。結果他就下定決心，好，我從今天開始，好好讀書。他的朋友說：你下二十年的工夫，應該沒問題。他說：我十五年，人家休息我不休息，人家睡覺我不睡覺。諸位學長，你聽完這個故事，回去不要不睡覺，你假如不睡覺，幾天生病了，然後你家裡的人說：你瘋了嗎？你說：因為我到文化中心聽了一個故事。那家裡的人以後不敢讓你來了。用力要猛，但是不要出狀況，自己身體不要出狀況，家裡的人不要生煩惱，最好能循序漸進。怎麼樣讓自己睡得少？沒有別的，妄想愈少，消耗能量愈少，吃飯跟睡覺就慢慢減少，這是必然之理。以前修養很高的人，他清淨心，一天吃一餐就夠了。當然你那一餐不要吃五碗、六碗，那是裝樣子給人家看，那不行。結果他真的學了十五年就有成就，變成周威王的老師。這是利而行之，他下定決心改變自己的命運。</w:t>
      </w:r>
      <w:r>
        <w:t xml:space="preserve"> </w:t>
      </w:r>
    </w:p>
    <w:p w14:paraId="12595ECF" w14:textId="77777777" w:rsidR="00705F79" w:rsidRDefault="00705F79">
      <w:pPr>
        <w:pStyle w:val="a3"/>
      </w:pPr>
      <w:r>
        <w:t xml:space="preserve">　　台灣有一個很好的教誨，叫「青年十二守則」，其中有一條叫「學問為濟世之本」。真正要幫助這個世界，自己一定要有真實的道德學問才幫得上忙；自己沒有道德學問，走到哪脾氣還很大，給人家添亂，怎麼可能利得了眾。所以人真的發了這個誓願，「留取丹心照汗青」，這個利不為自己的利，為天下之利，這個使命感跟慈悲心就是源源不絕的動力。其實一個人走在修身的道路當中，還會進進退退，自己的使命感跟慈悲心還沒有真正發出來，不然根本不會浪費自己的時間，因為他能深刻體會到，大眾不聞聖教，墮落的速度真的讓人很痛心。我們現在十幾億的炎黃子孫，墮落的有多少？真正翻開報紙，真的是都會感覺到，祖先在天之靈都在流眼淚。所以我們以孝祖宗之心、愛整個民族同胞之心來學習，「孝悌之至，通於神明，光於四海，無所不通」。經句，人家體悟不到的、感應不到的，你很容易就感應到。所以下決心，勿使一秒鐘空過，勿使一句話空說，珍惜寸光陰，然後珍惜每一次的因緣去利益別人，一講話就是智慧語、利益語，法供養給對方，而法供養自己得聰明智慧。</w:t>
      </w:r>
      <w:r>
        <w:t xml:space="preserve"> </w:t>
      </w:r>
    </w:p>
    <w:p w14:paraId="0996E319" w14:textId="77777777" w:rsidR="00705F79" w:rsidRDefault="00705F79">
      <w:pPr>
        <w:pStyle w:val="a3"/>
      </w:pPr>
      <w:r>
        <w:t xml:space="preserve">　　「或勉強而行之」，需要勉強自己好好去落實。其實勉強主要還是自己本來的習氣跟慣性在做鬥爭。像了凡先生也有提到，他自己前十年修學的心境，有一些境界也得要勉強而行之。比方他思考到，「行義未純」，在盡五倫的道義自己還是有利益私心在裡面；「檢身多誤」，反省自己每一天還是有很多過失。「或見善而行之不勇，或救人而心常自疑，或身勉為善」，每天做早課還提醒自己要好好落實三根，《弟子規》；「而口有過言」，犯了口過，「或醒時操持而醉後放逸」，喝酒之後又不理智放縱自己，「以過折功，日常虛度」。結果他立的三千善事，十年才做到，等於還是有勉強而行之。但是他第二個三千善，功夫愈來愈得力，三年就做滿三千善。所以我們很可能都要從勉強而行之，慢慢慢慢契入安而行之。</w:t>
      </w:r>
      <w:r>
        <w:t xml:space="preserve"> </w:t>
      </w:r>
    </w:p>
    <w:p w14:paraId="7C92FCE3" w14:textId="77777777" w:rsidR="00705F79" w:rsidRDefault="00705F79">
      <w:pPr>
        <w:pStyle w:val="a3"/>
      </w:pPr>
      <w:r>
        <w:t xml:space="preserve">　　一開始會覺得，這個念頭真的很難伏。像俞淨意公，他也是下了決心，但是感覺那些邪念、惡念控制不住。他在所供觀音大士面前磕頭磕到流血，下決心觀音大士冥冥中保佑他，願自己「善念永純，善力精進」，善念能保持，然後不斷勇猛，不懈怠。「倘有絲毫自寬」，自己有絲毫的自我懈怠、懶散，「永墮地獄」，自己沒有好報，萬劫沉淪，用這樣的誓願來鞭策自己。其實不只是俞淨意公，我們假如沒有他這樣的決心，想要調伏長久以來的習氣，談何容易。所以過來人說，「寧可碎骨粉身，終不能忘失正念」，就是死都不怕就怕念頭不對，就要有那種連死都不怕的勇氣，去對治自己的邪念妄念才行。有慈悲為動力，又有這種勇猛的心來對治調伏自己，就像《了凡四訓》講的，改過須發三心，「恥心」，羞恥的心，向聖賢人看齊；「畏心」，自己繼續下去就沒有好的結果；還要有「勇心」，勇猛改過。看到自己的過，「如斬毒樹，直斷其根」、「如毒蛇嚙指，速與斬除」。你們看過連續劇吧？想像一下，手指被蛇咬到，怎麼辦？寶劍出來，不能遲疑，不然就沒命了。所以人不能放縱習氣，一放縱你的智慧、法身慧命就不能增長，馬上慧劍斷煩惱，寶刀要出鞘才行。</w:t>
      </w:r>
      <w:r>
        <w:t xml:space="preserve"> </w:t>
      </w:r>
    </w:p>
    <w:p w14:paraId="2DFC8342" w14:textId="77777777" w:rsidR="00705F79" w:rsidRDefault="00705F79">
      <w:pPr>
        <w:pStyle w:val="a3"/>
      </w:pPr>
      <w:r>
        <w:t xml:space="preserve">　　這一段就跟大家先交流到這裡，我們再看第二句，我們一起念一下：</w:t>
      </w:r>
      <w:r>
        <w:t xml:space="preserve"> </w:t>
      </w:r>
    </w:p>
    <w:p w14:paraId="4B4438F1" w14:textId="77777777" w:rsidR="00705F79" w:rsidRDefault="00705F79">
      <w:pPr>
        <w:pStyle w:val="a3"/>
      </w:pPr>
      <w:r>
        <w:t xml:space="preserve">　　【仁義禮樂名法刑賞。凡此八者。五帝三王。治世之術也。故仁以導之。義以宜之。禮以行之。樂以和之。名以正之。法以齊之。刑以威之。賞以勸之。】</w:t>
      </w:r>
      <w:r>
        <w:t xml:space="preserve"> </w:t>
      </w:r>
    </w:p>
    <w:p w14:paraId="134957B6" w14:textId="77777777" w:rsidR="00705F79" w:rsidRDefault="00705F79">
      <w:pPr>
        <w:pStyle w:val="a3"/>
      </w:pPr>
      <w:r>
        <w:t xml:space="preserve">　　抱歉，剛剛念錯了，這是用音樂來教化。『仁義禮樂名法刑賞』，這八項做法是從遠古時代的五帝跟三王，他治理天下的法寶，這八個就很重要。『五帝』，比較常見的說法是皇帝、顓頊帝、帝嚳帝，還有堯帝、舜帝；『三王』，夏、商、周，夏禹、商湯、周（周文王、周武王），這三王。其實他們都是代代承傳這些內聖外王之道。大家留心去看，從歷史當中創盛世的皇帝都是以他們為榜樣，都是恥不如堯舜的態度。八個做法具體來看，『故仁以導之』，用仁愛的思想來教導人民。怎麼契入仁愛之道？要守忠恕之道。人常常寬恕別人，這個「恕」上面一個「如」，下面一個「心」，如其心就是設身處地，人饑己饑，人溺己溺。所以要走忠恕之道，體會到別人的苦，進而什麼？盡自己的力量，就是盡忠。孟子講到，「強恕而行，求仁莫近焉」。剛剛念錯，現在字又寫錯，定力太差。常常提醒自己厚道、寬恕、設身處地，慢慢就會契入仁愛大道。</w:t>
      </w:r>
      <w:r>
        <w:t xml:space="preserve"> </w:t>
      </w:r>
    </w:p>
    <w:p w14:paraId="7FB692A4" w14:textId="77777777" w:rsidR="00705F79" w:rsidRDefault="00705F79">
      <w:pPr>
        <w:pStyle w:val="a3"/>
      </w:pPr>
      <w:r>
        <w:t xml:space="preserve">　　明朝有個讀書人叫楊翥，他忠恕做得很好。比方恕道，他懂得寬恕，他們家隔壁鄰居把屋簷蓋到他們家的屋頂上，這算是很過分了，家裡的人都很不高興，他就勸家裡的人：反正下雨天少，晴天多，算了，沒什麼。然後鄰居家生了小孩，幾個月大的孩子很怕驚嚇，他就把自己的驢子賣掉，他上朝用的驢子。您看他都是為別人想，利人損己，自己累一點沒關係，別人受益就好了。今天叫你把汽車不要開了，明天開始騎腳踏車上班，</w:t>
      </w:r>
      <w:r>
        <w:t>OK</w:t>
      </w:r>
      <w:r>
        <w:t>嗎？地球污染很嚴重！不簡單，真正要行忠恕之道。吳念博董事長，他們公司現在騎腳踏車的人愈來愈多，他們環保義工就有三百多人。有這麼多人在那裡罵環境，我們自己具體有沒有落實怎麼保護環境？他們公司的人不簡單。所以能騎腳踏車、能走路到的地方，就盡量不要開車，交通工具很方便的地方，你就坐公共系統（交通系統）去就好。吉隆坡交通系統應該比較方便，像台北市捷運四通八達，就盡量能夠不開車最好。</w:t>
      </w:r>
      <w:r>
        <w:t xml:space="preserve"> </w:t>
      </w:r>
    </w:p>
    <w:p w14:paraId="1A24A041" w14:textId="77777777" w:rsidR="00705F79" w:rsidRDefault="00705F79">
      <w:pPr>
        <w:pStyle w:val="a3"/>
      </w:pPr>
      <w:r>
        <w:t xml:space="preserve">　　楊翥有一天，他的僕人（看他祖墳的僕人）趕回來說：我們祖墳的墓碑被小孩給推倒了。我們想一想，一般的人一定很生氣，祖墳被推倒。他馬上趕到小孩家，了解孩子有沒有受傷，進一步提醒農家，好好注意不要讓孩子受傷。完全不生氣，寬恕別人。所以楊翥在《德育古鑑》當中，他的行持短短幾句話，他的寬以待人做到讓人真是佩服。再來，「嚴以律己」。他晚上作夢，夢到走到園子裡摘了人家兩顆梨子，隔天說是自己平常義利之分沒搞清楚，還夢中偷摘人家的梨子，讓自己幾天不吃飯，處罰自己。這是嚴以律己的功夫。我們看到這個事例，頭皮都發麻，這是忠，忠於誰？先忠於自己，不自欺，自己念頭不對，痛改前非。所以忠恕之道，這個忠首先是什麼？反求諸己；恕呢？推己及人。反求諸己是內，推己及人是外，和外內之道，就是入仁愛大道的前方便，忠恕。像楊翥的故事，常常給老百姓講，包含范公那些事例，其實都能觸動人民本有的善心，進而去效法學習他，「仁以導之」。</w:t>
      </w:r>
      <w:r>
        <w:t xml:space="preserve"> </w:t>
      </w:r>
    </w:p>
    <w:p w14:paraId="0A24AF10" w14:textId="77777777" w:rsidR="00705F79" w:rsidRDefault="00705F79">
      <w:pPr>
        <w:pStyle w:val="a3"/>
      </w:pPr>
      <w:r>
        <w:t xml:space="preserve">　　『義以宜之』，用道義的人生價值觀來教導人民，人民時時就會觀照自己跟禮儀符不符合。「宜」是什麼？合情、合理、合法，情理法他能兼顧，他處世就非常圓融，「義以宜之」。情理法要兼顧不容易，人要很冷靜，而且要心地柔軟才做得到。戚繼光先生大家都知道，抗日名將，他抗倭寇，他治軍要嚴明，不能偏私。結果他的舅舅在他的軍隊裡面，他舅舅就有一點仗勢欺人，反正我的外甥是軍隊的統帥，就不服軍法。戚繼光怎麼辦？他帶領軍隊要為國家負責任，馬上依法處理，打了他舅舅幾十棍。回到家，舅舅很生氣，他馬上辦了一桌豐盛的酒席，請他舅舅吃：舅舅，打都打了，先吃吧。然後再用情理讓他舅舅曉以大義，這是情理法要兼顧，這不得已的。</w:t>
      </w:r>
      <w:r>
        <w:t xml:space="preserve"> </w:t>
      </w:r>
    </w:p>
    <w:p w14:paraId="3C5CBD4C" w14:textId="77777777" w:rsidR="00705F79" w:rsidRDefault="00705F79">
      <w:pPr>
        <w:pStyle w:val="a3"/>
      </w:pPr>
      <w:r>
        <w:t xml:space="preserve">　　另外還有個例子非常好，唐朝有個讀書人，叫張震州，他是蘇州人，後來把他調回蘇州當都督，很大的官。可是他以後要面對很多自己的親人朋友，假如治理的時候都是守法就傷了情，徇情就不守法、就違法。所以違法不符合理，傷情也不符合理，怎麼辦？結果他上任前十天，他就把所有親戚朋友請到家裡來，好菜好酒侍候十天，叫流水席。所以流水席不是現在才有，古代就有了。然後讓大家吃得痛快、喝得痛快。最後一天，隔天要上任，又把很多好的衣服、布帛、財物分送給親人，送給他們。給他們吃飽了，又送給他們禮物，然後拉著他們的手痛哭說：明天，我就要當蘇州的都督，我是受國家的囑託，當了官以後，我跟親人就要保持距離，以後就沒有辦法像今天一樣，跟你們這麼喝酒、談心。就哭啊哭，當下這些親人也很動容。所以他這樣情理法兼顧，這樣痛哭、無奈的告訴親人，情很深；然後告訴他們，從明天開始我得守國家的法律，大家都明白，法彰顯了；然後一種禮貌，親人之間的禮也是做到盡了，吃了十天，又把這些財物分給大家，那已經算做盡了。所以情理法兼顧，好不好做？不容易。這些人情事理愈來愈敏銳、見識愈來愈廣。再來，還有一點，不要有私心，一心為公、為對方，那也會很歡喜的。因為也不會覺得這些財物是自</w:t>
      </w:r>
      <w:r>
        <w:t>己的，都是親人，也很歡喜布施給人家，這樣情理法就會做得比較讓人歡喜。</w:t>
      </w:r>
      <w:r>
        <w:t xml:space="preserve"> </w:t>
      </w:r>
    </w:p>
    <w:p w14:paraId="4CD6E732" w14:textId="77777777" w:rsidR="00705F79" w:rsidRDefault="00705F79">
      <w:pPr>
        <w:pStyle w:val="a3"/>
      </w:pPr>
      <w:r>
        <w:t xml:space="preserve">　　所以人與人當中，首先要慷慨一點，叫「四攝法」，人際關係法，這是佛門很高的智慧。第一個就是「布施」，用現代的話叫多送禮、多請客；第二，「愛語」，鼓勵人家，提醒人家，護念人家，這都是愛語；「利行」，能想想，他現在讀書需要什麼？他現在做事業需要什麼？包含你當丈夫的人常常想，太太這樣操持家務，有沒有哪些需要我幫得上忙。你可能這一念心，買個小東西，剛好是太太最需要的，她也會感動莫明，這是利行。再來「同事」，同事就是陪伴對方把事情做成就。比方夫妻共同把教育兒女的工作做好，這都是同事；一起孝順好父母，這都是同事。</w:t>
      </w:r>
      <w:r>
        <w:t xml:space="preserve"> </w:t>
      </w:r>
    </w:p>
    <w:p w14:paraId="6B705A27" w14:textId="77777777" w:rsidR="00705F79" w:rsidRDefault="00705F79">
      <w:pPr>
        <w:pStyle w:val="a3"/>
      </w:pPr>
      <w:r>
        <w:t xml:space="preserve">　　接著，『禮以行之』，用禮儀來規範人民的行為。我們想想，禮在哪裡？其實人一睜開眼，有父子之禮，有兄弟姐妹之禮，這我們都很熟悉的，「長者先，幼者後」。所以禮就是人本來應該守的規矩，跟我們的倫常、性德是相應的。古人用心良苦，比方喪禮，讓人慎終追遠，民德歸厚；比方祭禮，祭祀祖先，時時想著祖先的德行，跟感念祖先的恩德，這個很可貴。但現在的人看到，「禮以行之」，他會覺得禮對他的生命很重要嗎？可能不容易。第一，他還不了解；再來，他已經自我習慣了。給自己方便、放縱自己習慣了，他一開始接觸到禮，他就覺得怎麼這麼多規矩，多不方便，多不痛快。他不知道禮都是在護念他的性德。</w:t>
      </w:r>
      <w:r>
        <w:t xml:space="preserve"> </w:t>
      </w:r>
    </w:p>
    <w:p w14:paraId="503F8713" w14:textId="77777777" w:rsidR="00705F79" w:rsidRDefault="00705F79">
      <w:pPr>
        <w:pStyle w:val="a3"/>
      </w:pPr>
      <w:r>
        <w:t xml:space="preserve">　　所以常常有機會，帶家人去參加禮儀，那個攝受力不一樣。大家參加過祭孔嗎？莊嚴肅穆，當下夫子七十二賢都來了，那磁場怎麼會一樣？我們在廬江二００六年初，就是除夕早上，我第一次祭祖，也很慚愧，以前最多就到祖墳前祭拜，從來沒有說整個家族一起祭祖。反而是在廬江，大家有共同的目標，一起感念祖先，當時有一百多個人，那磁場很強。突然想到《中庸》講的，夫子真實不虛，「如在其上，如在其左右」，祖宗真的就來到現場，就在我們旁邊。我看了一下，大男人大部分都哭了。你說男人有淚不輕彈，他為什麼哭？他感覺太深刻了，沒有參加的人想不出來。所以只要是祭祀中華民族萬姓先祖，幾乎男眾沒有不哭的。我們前年的冬至，在我們明倫堂也有辦祭祖，也來了不少貴賓。我們有一個同仁他就有感受到，他的祖先黃香就坐在前面接受他的祭拜，誠則感通。</w:t>
      </w:r>
      <w:r>
        <w:t xml:space="preserve"> </w:t>
      </w:r>
    </w:p>
    <w:p w14:paraId="302DB5F3" w14:textId="77777777" w:rsidR="00705F79" w:rsidRDefault="00705F79">
      <w:pPr>
        <w:pStyle w:val="a3"/>
      </w:pPr>
      <w:r>
        <w:t xml:space="preserve">　　剛好這幾次參加我們中國大陸辦的課程，像李越老師她有講「禮」的部分，都有播放十八分鐘婚禮的片段，每一次播完，底下好多人哭。剛好我到武漢去，觀眾是一萬人，所以不好下課。一下課幾千人移動，整個上課的狀態怕會影響，不能下課。我說，不能下課，三個半小時，那要上廁所的人不是很難受嗎？再來，我也已經四十歲了，讓我一次講三個半小時，坦白講，也有點吃力。想了個辦法，播個片子，就播這十八分鐘。結果我上來一看，底下那個氛圍，好像也是大家眼睛都濕濕的，都很感動。大家想一想，那個早就結婚的，她哭什麼？她在看的過程又想起自己夫妻之間的情義，想起她出嫁時候，父親給她的那些叮嚀、那種情景。所以只要去參加婚禮，每次都是一種心靈的洗禮。您看古人這個禮教多麼有智慧。</w:t>
      </w:r>
      <w:r>
        <w:t xml:space="preserve"> </w:t>
      </w:r>
    </w:p>
    <w:p w14:paraId="64AA0125" w14:textId="77777777" w:rsidR="00705F79" w:rsidRDefault="00705F79">
      <w:pPr>
        <w:pStyle w:val="a3"/>
      </w:pPr>
      <w:r>
        <w:t xml:space="preserve">　　「鄉酒禮」，每次家族聚會，按照年齡排排座，晚輩給長者敬酒。都隨時在鄉酒禮裡提到：叔叔，我十一歲那時候掉到水溝裡，就是你把我救起來的；當時讀書沒有錢，伯父就是你幫我的。你看，那酒喝起來多痛快！人就不會因為自己的身分地位高，而忘了所有家族人的恩德，那提醒多重要。我們現在社會沒有這些教化，人學歷一高，瞧不起父母；成就一高，看不起家裡的長輩，那墮落得太嚴重。所以「禮以行之」。真正明白，包含我們在經營一個弟子規班，孩子從進教室，所有這些行為的規範都是禮，向老師行鞠躬禮，他就在那個氛圍當中接受教化。我們從小到大上課都是給老師鞠躬的，聽說現在大學，這些可能都沒了，那他怎麼學習恭敬？包含國家升國旗，這都很重要，現在很多學校都忽略了，太不對了。常常都有這些儀式，對人的攝受力都很強，國家、民族的意識，都能時時提得起來，要有為國的心。現在人大學畢業了，誰為國、為民？你不能怪他，禮教太缺乏。</w:t>
      </w:r>
      <w:r>
        <w:t xml:space="preserve"> </w:t>
      </w:r>
    </w:p>
    <w:p w14:paraId="68FAC86C" w14:textId="77777777" w:rsidR="00705F79" w:rsidRDefault="00705F79">
      <w:pPr>
        <w:pStyle w:val="a3"/>
      </w:pPr>
      <w:r>
        <w:t xml:space="preserve">　　『樂以和之』，用音樂調劑人心，並能使人和睦相處。上一次我們王學長有跟大家彈過古琴，大家聽了古樂，感覺怎麼樣？有沒有感覺心情平和？我們也請教過一些學古琴的人，他們都有經驗，本來心情很不好，然後彈一首古琴，彈彈彈，心就平和了，這中正之樂攝受人心的力量很強。想不想再聽古琴？好，你們好好練，自己可以每天聽。當然，有時候多一些接觸，多一些感受。有機會我再禮請王學長夫婦，再給大家彈一曲，怎麼樣？真的多接觸，你的感受、信心不一樣。我們從小到大都沒在聽古琴的，也不懂，聽了以後感覺很深刻。有一些曲子，大家看《孔子傳》說，聽「文王操」就看到文王，真的假的？你看，疑心又起來了。我們有一個同仁就聽一個曲子叫「悠然」，它就是讚孔子之德的，他聽著聽著就看到夫子了。真心的人、很誠敬的人，那是真的，不是假的，曲子就完全把聖人的品德、行誼就流露出來了，真誠的人可以感受得到。不過你們下一次聽這個曲子，不要在那裡「夫子出來，夫子出來」，這樣很不自然。你愈要出來愈出不來，因為你心裡面太急，而且有虛榮心在裡面，「待會出不來多丟臉，出來，出來，出來」，不用，什麼事自自然然就對了。</w:t>
      </w:r>
      <w:r>
        <w:t xml:space="preserve"> </w:t>
      </w:r>
    </w:p>
    <w:p w14:paraId="77E7CB38" w14:textId="77777777" w:rsidR="00705F79" w:rsidRDefault="00705F79">
      <w:pPr>
        <w:pStyle w:val="a3"/>
      </w:pPr>
      <w:r>
        <w:t xml:space="preserve">　　接著，『名以正之』，用名分來端正身分，所謂長幼尊卑要有，不然會亂。我之前遇到一個父親，他說：現在西方社會很好，都直接可以叫爸爸媽媽的名字，很平等。大家冷靜想一想，現在功利社會的很多論點，一開始接觸，人沒有正確的判斷力都覺得不錯，因為看不到後面的問題。所以沒有通達人性，他沒辦法制禮作樂，通達人性的都知道，這樣一做對他人格有什麼影響。「稱尊長，勿呼名」，因為一呼尊長之名，就沒有恭敬心。我跟爸爸平起平坐，那還接受爸爸什麼教誨？古人之禮是跪下來給爸爸請教。我們看「商道」很感動，大家看，從遠方回來，一看到母親馬上跪下去磕頭，馬上講：母親，這段時間讓您操心了。其實很多人光看外表說，這個時代還要跪嗎？坦白講，講這句話的人一定沒有跪過，現在的人都是用自己的意思去判斷，也沒有做過、也沒有體會過就亂批評。跪過的人一定清楚，跪著比站著舒服太多了，那真的體會到父母養育之恩，都覺得跪著講話才比較舒坦，站著跟父母講話，平起平坐覺得心裡不安。人家韓國人那些禮儀可能都還有，我們現在還學西方的，直接稱父母的名諱。結果這個父親，過一個禮拜就叫苦連天，跑來跟我講：麻煩了，我的女兒現在對我都很不禮貌，直接叫我的名字，什麼事慢慢都不聽我的了。</w:t>
      </w:r>
      <w:r>
        <w:t xml:space="preserve"> </w:t>
      </w:r>
    </w:p>
    <w:p w14:paraId="126C2A71" w14:textId="77777777" w:rsidR="00705F79" w:rsidRDefault="00705F79">
      <w:pPr>
        <w:pStyle w:val="a3"/>
      </w:pPr>
      <w:r>
        <w:t xml:space="preserve">　　所以整個功利社會，對於很多做人的觀念不清楚，然後推出了一堆口號，害了自己，也害了整個時代的人。什麼叫自由，什麼叫平等，什麼叫博愛，清楚嗎？假如沒解釋清楚，光喊這個口號，那誤了幾代人。那些都直接教孩子叫父母名字的，不是把這些孩子都誤掉了嗎？所以人不能自以為是，要述而不作，每句話要對照經典。現在人多少價值觀都偏了，都是那些著名的專家講的話把他們給誤導了。那些專家也沒有自學的態度，他沒有述而不作的態度。其實沒有述而不作態度的人，他的話你絕對不能聽，聖教一定是有師承，你怎麼可以去聽他的？所以自己要有判斷力。有師承，有述而不作，信而好古的人，你才能聽他的話。連得諾貝爾獎的人，你都不能聽他的話。</w:t>
      </w:r>
      <w:r>
        <w:t xml:space="preserve"> </w:t>
      </w:r>
    </w:p>
    <w:p w14:paraId="5AA4F7B5" w14:textId="77777777" w:rsidR="00705F79" w:rsidRDefault="00705F79">
      <w:pPr>
        <w:pStyle w:val="a3"/>
      </w:pPr>
      <w:r>
        <w:t xml:space="preserve">　　現在很多教育界，都是聽那些很有社會地位、學歷很高的人。學歷很高不一定懂教育，他只是某個領域的專業，他怎麼一定懂教育？結果現在變成學歷高的人就是厲害，就聽他們的，把整個教育都給誤掉了。教育要聽孔老夫子的，哪是聽高學歷的？所以這個時代的迷失，聽有錢人的、聽高學歷的，這都不是很理智。要聽真理，要聽經典，要聽修行過來人的話，不能聽自己喜歡的人的話。那個諾貝爾獎真的是誤了很多人，我看那個評審他得諾貝爾獎的人都要背因果責任，因為他講了一句話叫「企業唯一目的，賺取利潤。」這是大邪說，還編在教科書裡面。</w:t>
      </w:r>
      <w:r>
        <w:t xml:space="preserve"> </w:t>
      </w:r>
    </w:p>
    <w:p w14:paraId="05BFBF9C" w14:textId="77777777" w:rsidR="00705F79" w:rsidRDefault="00705F79">
      <w:pPr>
        <w:pStyle w:val="a3"/>
      </w:pPr>
      <w:r>
        <w:t xml:space="preserve">　　馬來西亞的回教長老達特阿里芬，這個人太不簡單，國家給他審一本教科書，是聯合國教科文組織送過來的書，讓他審，可不可以教人民？他審完把它退回去。人家問他為什麼不合格？這一本書裡面，連孔子的教育都沒有提到，不合格。他有判斷力！我記得當時候，我跟他見第一次面，他跟我坐對面，問我的第一個問題，你知道陳蔡絕糧嗎？當時我一聽完，背流冷汗。你們有沒有流冷汗的經驗？我為什麼流冷汗？因為我心裡想，剛好知道；假如不知道，這餐飯我看我只能躲在桌子下吃，不敢見他。人家是回教的馬來長老，對孔子的學說這麼深入，問我的第一個問題我就答不出來。所以以後你們要準備好，說不定你走到法國去，人家問你「陳蔡絕糧」，因為愈來愈多人在學了。</w:t>
      </w:r>
      <w:r>
        <w:t xml:space="preserve"> </w:t>
      </w:r>
    </w:p>
    <w:p w14:paraId="282689E2" w14:textId="77777777" w:rsidR="00705F79" w:rsidRDefault="00705F79">
      <w:pPr>
        <w:pStyle w:val="a3"/>
      </w:pPr>
      <w:r>
        <w:t xml:space="preserve">　　名分定了，才有一種長幼尊卑的恭敬態度。在漢文帝的時候，他寵幸一個妾叫慎夫人，這個慎夫人常常跟皇后（竇皇后）平起平坐。有一天到了郎官的官署，大臣袁盎他懂道理，他就把慎夫人的座位排在皇后的後面，沒有平起平坐。結果這個慎夫人平常就跟皇后坐一起，現在把她排後面去，她就不歡喜，結果皇帝也不高興，就走了，回宮去了。袁盎趕快趕過去，在皇帝身邊跟皇帝講，說到：皇上，長幼尊卑，有尊卑次序，人與人才會和睦。你既然都已經封了皇后，她的輩分就高於其他的人，怎麼可以坐在一起？而且，您寵幸慎夫人，你就好好對待她就好了，您現在連座位都讓她跟皇后平起平坐，皇帝，你現在這樣做不是愛護她，你在害她。皇帝一聽：哪有害她？皇上，你沒有聽過人彘的故事嗎？人彘就是漢高祖劉邦寵幸他的妃子，結果這個妃子被寵幸，呂后就恨之入骨，不只把戚夫人的孩子害死（把趙王如意害死），還把戚夫人雙手雙腳都砍斷、眼珠子挖出來，然後喝毒藥讓她變啞巴，就是殘暴到極處。大家聽到這裡有沒有感覺，女人要狠的時候</w:t>
      </w:r>
      <w:r>
        <w:t>very</w:t>
      </w:r>
      <w:r>
        <w:t>（非常）恐怖。結果這個例子一講出來，皇上馬上一驚，對，不遵照輩分，到時候她又愈來愈恃寵而驕，不是跟皇后結怨嗎？不是害她嗎？皇帝回去馬上曉以大義，給慎夫人一講，慎夫人賞袁盎五十斤黃金。也不簡單，她馬上能接受人家的勸。所以「名以正之」。</w:t>
      </w:r>
      <w:r>
        <w:t xml:space="preserve"> </w:t>
      </w:r>
    </w:p>
    <w:p w14:paraId="69845E25" w14:textId="77777777" w:rsidR="00705F79" w:rsidRDefault="00705F79">
      <w:pPr>
        <w:pStyle w:val="a3"/>
      </w:pPr>
      <w:r>
        <w:t xml:space="preserve">　　接著，『法以齊之』，用法律統一人民的行為比方平常不能闖紅燈，這些都是。『刑以威之』，用刑罰讓人民畏懼犯罪、不敢犯罪，因為犯罪他就得要服刑，他有敬畏心就不敢去做。接著，『賞以勸之』，用獎賞這些行善的行為，表揚他、肯定他，這樣人民行善的風氣會帶起來，互相規勸。在我們中國大陸，從二００七年開始舉辦道德模範，到二００九年、二０一一年，包含今年二０一三年，應該都會有道德模範評選，每次參與的人超過億人。我們看那些榜樣，看道德模範不哭者，沒良心。看了都很感動，那些孝行。要救一個小女孩，那個吳菊萍把自己的手背都折斷了，都在所不辭，真的是令人感佩。大家一流眼淚，不就是跟她看齊嗎？那就是「賞以勸之」。所以「舉善而教不能，則勸」，夫子在《論語》當中有講到。好，今天就跟大家先交流到這裡，謝謝大家。</w:t>
      </w:r>
    </w:p>
    <w:sectPr w:rsidR="00705F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79ECE" w14:textId="77777777" w:rsidR="00705F79" w:rsidRDefault="00705F79" w:rsidP="003E3656">
      <w:r>
        <w:separator/>
      </w:r>
    </w:p>
  </w:endnote>
  <w:endnote w:type="continuationSeparator" w:id="0">
    <w:p w14:paraId="6E129B26" w14:textId="77777777" w:rsidR="00705F79" w:rsidRDefault="00705F79" w:rsidP="003E3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D0EE2" w14:textId="77777777" w:rsidR="00705F79" w:rsidRDefault="00705F79" w:rsidP="003E3656">
      <w:r>
        <w:separator/>
      </w:r>
    </w:p>
  </w:footnote>
  <w:footnote w:type="continuationSeparator" w:id="0">
    <w:p w14:paraId="271FD442" w14:textId="77777777" w:rsidR="00705F79" w:rsidRDefault="00705F79" w:rsidP="003E36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656"/>
    <w:rsid w:val="003E3656"/>
    <w:rsid w:val="00705F7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148D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36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36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36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36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2141</Words>
  <Characters>12204</Characters>
  <Application>Microsoft Office Word</Application>
  <DocSecurity>0</DocSecurity>
  <Lines>101</Lines>
  <Paragraphs>28</Paragraphs>
  <ScaleCrop>false</ScaleCrop>
  <Company/>
  <LinksUpToDate>false</LinksUpToDate>
  <CharactersWithSpaces>14317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