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21B3B" w14:textId="77777777" w:rsidR="00165071" w:rsidRDefault="00165071">
      <w:r>
        <w:t xml:space="preserve">《群書治要３６０》學習分享　　蔡禮旭老師主講　　（第一二四集）　　</w:t>
      </w:r>
      <w:r>
        <w:t>2013/6/22</w:t>
      </w:r>
      <w:r>
        <w:t xml:space="preserve">　　馬來西亞中華文化教育中心　　檔名：</w:t>
      </w:r>
      <w:r>
        <w:t xml:space="preserve">55-057-0124 </w:t>
      </w:r>
    </w:p>
    <w:p w14:paraId="215B63F4" w14:textId="77777777" w:rsidR="00165071" w:rsidRDefault="00165071">
      <w:pPr>
        <w:pStyle w:val="a3"/>
      </w:pPr>
      <w:r>
        <w:t xml:space="preserve">　　尊敬的諸位長輩、諸位學長，大家下午好。我們《群書３６０》課程，上一次是進入「為政」第十個綱目，是「綱紀」。</w:t>
      </w:r>
      <w:r>
        <w:t xml:space="preserve"> </w:t>
      </w:r>
    </w:p>
    <w:p w14:paraId="4A163FFD" w14:textId="77777777" w:rsidR="00165071" w:rsidRDefault="00165071">
      <w:pPr>
        <w:pStyle w:val="a3"/>
      </w:pPr>
      <w:r>
        <w:t xml:space="preserve">　　「綱紀」表的意思，是為國、為家應該掌握的綱領所在，能掌握綱領，綱舉目張，一定能把國家、家庭治理好。就好像蓋房子一樣，地基打穩，四根最重要的柱子立穩，這房子應該是堅固的。上次我們一開始就談到，天下之達道是五倫大道，從這些經文可以感覺得到天下治亂、興衰關鍵確實在這些綱領。反觀現在所有家庭、社會問題，離不開五倫關係的衝突。為什麼衝突？因為人不明理、不明本分。《左傳》講的「人棄常則妖興」，放棄了自己做人的本分、常道，當然自己的身心，還有人與人都會出現種種的問題。像《朱子治家格言》裡面講到，「倫常乖舛，立見消亡」，父子、兄弟、夫婦、君臣、朋友一衝突，整個家、團體很快就要消亡下來。所以「建國君民，教學為先」，人受了教育，明理，懂得做人，這些關係都會處得很好。所謂「天時不如地利，地利不如人和」，而這個人和必然是要領導者明理來帶動整個團體的氣氛，團體的整個企業文化，甚至於是整個國家的風俗、風氣都要靠領導者。我們之前在「為政」、「務本」當中就講到，「其人存，則其政舉；其人亡，則其政息」。所以「綱紀」這個部分，還是離不開領導者要以身作則。</w:t>
      </w:r>
      <w:r>
        <w:t xml:space="preserve"> </w:t>
      </w:r>
    </w:p>
    <w:p w14:paraId="52A1972A" w14:textId="77777777" w:rsidR="00165071" w:rsidRDefault="00165071">
      <w:pPr>
        <w:pStyle w:val="a3"/>
      </w:pPr>
      <w:r>
        <w:t xml:space="preserve">　　我們看接下來的句子，就是一個為君者要掌握的重要綱領，二百五十五句，「是故仁者」，我們一起把它念一遍：</w:t>
      </w:r>
      <w:r>
        <w:t xml:space="preserve"> </w:t>
      </w:r>
    </w:p>
    <w:p w14:paraId="1C310053" w14:textId="77777777" w:rsidR="00165071" w:rsidRDefault="00165071">
      <w:pPr>
        <w:pStyle w:val="a3"/>
      </w:pPr>
      <w:r>
        <w:t xml:space="preserve">　　【是故仁者莫大於愛人。智者莫大於知賢。政者莫大於官能。有土之君。能修此三者。則四海之內供命而已矣。】</w:t>
      </w:r>
      <w:r>
        <w:t xml:space="preserve"> </w:t>
      </w:r>
    </w:p>
    <w:p w14:paraId="1EE6305E" w14:textId="77777777" w:rsidR="00165071" w:rsidRDefault="00165071">
      <w:pPr>
        <w:pStyle w:val="a3"/>
      </w:pPr>
      <w:r>
        <w:t xml:space="preserve">　　這一段教誨說，一個領導者要仁慈、要有智慧，還要能夠知人善任，任用這些有能力的人。首先是仁慈，所謂「仁之所在，天下愛之」，有仁慈心的人，大眾跟他在一起有安全感，覺得有未來，因為他懂得愛人、照顧人。在周朝時代，我們都了解周朝是整個中國歷史當中，國祚最長的一個朝代。為什麼它可以最長？離不開仁慈。周朝的祖先叫古公亶父，當時候他是在豳地。他在這裡立國，剛好遇到敵人入侵。他先主動的把獸皮，把這些絲織品、布帛送給他們，他們還是來侵犯；接著把犬、把馬送給他們，他們繼續侵犯；最後把寶珠、玉器都送給他們，他們還侵犯。這個時候古公亶父就召集所有的百姓說到：他明白敵人不是要這些財物，而是要這片土地。所以一個君子不用他養育人民、照顧人民的東西去害人民，這片土地，古公亶父覺得是拿來養人民的，不能因為這塊土地，讓人民遭受戰爭的迫害，這樣傷亡就很慘重。所以他不希望因為這塊土地的紛爭，傷了老百姓，他就趁夜離開了豳地。老百姓互相之間就講：這麼仁慈的人，都不願意他的百姓流血，這樣的人值得跟隨，所以基本上大部分的人民都跟著他走了。後來他就到了岐山，周朝就是從這裡興旺起來的，就搬到岐山去了。</w:t>
      </w:r>
      <w:r>
        <w:t xml:space="preserve"> </w:t>
      </w:r>
    </w:p>
    <w:p w14:paraId="7FDA532C" w14:textId="77777777" w:rsidR="00165071" w:rsidRDefault="00165071">
      <w:pPr>
        <w:pStyle w:val="a3"/>
      </w:pPr>
      <w:r>
        <w:t xml:space="preserve">　　從這個典故我們可以感受得到，這些先祖他們處處都是替老百姓著想。包含這個古公亶父，他就是太王，他看上了自己的孫子周文王，而文王最突顯的德行也是仁慈。在史書當中都說他「視民如傷」，老百姓其實已經過得很好了，但是他看到老百姓，就好像感覺老百姓還受著傷，還需要更多的關懷照顧一樣。包含還有一個典故，</w:t>
      </w:r>
      <w:r>
        <w:lastRenderedPageBreak/>
        <w:t>文王剛好在建設，建設的時候會掘地，剛好挖出了白骨，文王一看到也是很不忍心，馬上下令趕緊為這些白骨祭祀，然後把他們埋好、安葬好。幹部就講：這些白骨沒有主人，又不知道是誰的長輩、祖先。結果文王馬上講：我是這個國的國君，所以我要照顧好人民，我也是這些亡者的主，就由我來替他們安葬。當然這幹部聽了也很感動，一般的人都覺得，那又不是我的祖先，我幹嘛去管他？這個消息一傳開來，老百姓就講：文王的仁慈能延伸到已經死去的人的骨頭上，叫「澤及枯骨」。他的恩澤延伸到枯骨上，連死去人的骨頭都會愛護，更何況是活著的人民，所以文王也是以仁德治天下。這麼去愛護人民，愛人者人恆愛之，之前我們講到管理有三個境界：「民不敢欺」、「民不能欺」，還有一個是「民不忍欺」。我想，仁者愛人，必得人民、團隊的愛戴，記著他的恩德，不忍心欺騙他，不願意讓他傷心，所謂「樂民之樂者，民亦樂其樂；憂民之憂者，民亦憂其憂」。他底下的人會設想他擔憂什麼，然後去幫他分憂，怎麼可能還給他添亂？所以就不忍欺，甚至會主動承擔領導者的重擔。</w:t>
      </w:r>
      <w:r>
        <w:t xml:space="preserve"> </w:t>
      </w:r>
    </w:p>
    <w:p w14:paraId="75B5B4B2" w14:textId="77777777" w:rsidR="00165071" w:rsidRDefault="00165071">
      <w:pPr>
        <w:pStyle w:val="a3"/>
      </w:pPr>
      <w:r>
        <w:t xml:space="preserve">　　「民不忍欺」，我們就想到宓子賤治單縣，老百姓在晚上捕起魚來，後來都把牠放掉。剛好孔子派學生巫馬期去了解宓子賤治理的情況，晚上沒有人看到這個漁夫在做什麼，他只是把魚放掉了。巫馬期就請問他：你為什麼把魚放掉？他說：剛剛捕上來的都是小魚，而我們宓子賤大夫說到，這小魚都在成長，不應該殺害，對這些生命也要考慮牠們整個綿延、繁殖。結果巫馬期就很感動，沒有人看到的時候，一般的一個平民（漁夫），時時不敢忘記他們宓子賤大夫給他們的教誨，這就是「民不忍欺」。治理國家、團體如是。事實上，治理一個家庭也是這樣。我們的孩子小時候會到學校去，有些念初中、高中就住校了，讀了大學有的就離家更遠。假如他們的心裡時時記著父母的愛、父母的恩德，他不敢做出讓父母擔心、蒙羞的事情，因為覺得這樣對不起自己的父母，所謂「德有傷，貽親羞」。所以我們自己的孩子，都能時時想著不能讓父母蒙羞，那孩子這一生，你不用太擔心他了。當孩子有這樣的自愛，進而去不讓愛他的人傷心，都還是因為他得到父母無私的愛，進而懂得去愛人。</w:t>
      </w:r>
      <w:r>
        <w:t xml:space="preserve"> </w:t>
      </w:r>
    </w:p>
    <w:p w14:paraId="56E1F84A" w14:textId="77777777" w:rsidR="00165071" w:rsidRDefault="00165071">
      <w:pPr>
        <w:pStyle w:val="a3"/>
      </w:pPr>
      <w:r>
        <w:t xml:space="preserve">　　所以，仁慈具體表現在人與人相處的細節當中，就是設身處地。我們要契入仁德，首先孟子講的，「強恕而行，求仁莫近焉」。這個恕，如其心，設身處地。這個恕是寬恕，不讓人家難堪，能原諒別人，包含對他的未來設想。宋朝有一個將軍，武將，但是非常的仁德，叫曹彬。他有一個士兵犯錯了，被判要打幾十大板，結果判罪以後沒有執行，一年之後才執行。他的幹部就覺得很納悶，怎麼一年之後才執行這個懲罰？結果曹彬講：這個士兵去年剛結婚，當時我假如打他，他的婆婆或者家裡的人會說，才娶了這個媳婦進門，家裡就這麼倒楣，這一定是掃把星；假如家裡的人這麼認知，那她（這個女子），甚至於他們夫妻這輩子可能都沒好日子過了。當時我們聽到這個故事非常感動，他對他的一個士兵都能夠設想得這麼細膩，可見得他是時時處處都是為對方著想。我相信這個事情，他的士兵傳開之後，我想他所有的士兵一定是說：有這樣的將軍可以跟隨，死而無憾！一定是萬眾一心。所以曹彬當時也是戰無不勝、攻無不克，而且他是仁義之師，從不濫殺無辜。有一次要攻打一座大城，還跟這些主要的將軍說好，他還裝病說：將軍，我這個病只有你們能幫我治。武將都是重義氣：將軍你說，我們一定配合。他們幾個將軍一起盟誓，歃血為盟，入城</w:t>
      </w:r>
      <w:r>
        <w:t>之後絕不濫殺。所以光是這一個盟誓，很可能就沒有傷及甚至是百千萬的生命。這樣的武將，後世子孫福報很大，他的孫女還當到皇后。</w:t>
      </w:r>
      <w:r>
        <w:t xml:space="preserve"> </w:t>
      </w:r>
    </w:p>
    <w:p w14:paraId="35FF10D1" w14:textId="77777777" w:rsidR="00165071" w:rsidRDefault="00165071">
      <w:pPr>
        <w:pStyle w:val="a3"/>
      </w:pPr>
      <w:r>
        <w:t xml:space="preserve">　　武將一般後代好的不多，我們看漢朝的飛將軍李廣，到了他的孫子李陵，最後被誅全族，這個跟殺業都有關係。「仁者壽」，仁慈的人長壽、後代興旺，但殺戮太</w:t>
      </w:r>
      <w:r>
        <w:lastRenderedPageBreak/>
        <w:t>重、殺業太重，可能會殃及子孫。好像飛將軍李廣晚年也有反省、懺悔到，曾經殺戮投降的敵軍不少人。所以從這些歷史上的記錄，我們就感覺得到，「人之將死，其言也善」。我們看到，「人之將死，其言也善」，給我們什麼啟示？難道我們要等到死前才開始反思嗎？應該不是。應該是看到這些例子，從我們的當下就開始反思人生處世待人的態度，這個就是當下得受用了。</w:t>
      </w:r>
      <w:r>
        <w:t xml:space="preserve"> </w:t>
      </w:r>
    </w:p>
    <w:p w14:paraId="1534E4EA" w14:textId="77777777" w:rsidR="00165071" w:rsidRDefault="00165071">
      <w:pPr>
        <w:pStyle w:val="a3"/>
      </w:pPr>
      <w:r>
        <w:t xml:space="preserve">　　曹彬愛自己的下屬，士兵。孟子又講，「親親而仁民，仁民而愛物」。他愛護人民是發自本有的性德，仁慈之心一定會澤及一切的生靈，一切有生命的動物。剛好冬天，曹彬家的牆壁有損壞了，應該要進行修補，結果他遲遲沒有做，就有人問他，你這個牆怎麼不補？他說：冬天牆裡面的昆蟲都在冬眠，我只要動工，牠們一露在外面就凍死了，等冬天過後，天氣暖和之後再說。連昆蟲他都這麼有仁慈心。</w:t>
      </w:r>
      <w:r>
        <w:t xml:space="preserve"> </w:t>
      </w:r>
    </w:p>
    <w:p w14:paraId="293EA752" w14:textId="77777777" w:rsidR="00165071" w:rsidRDefault="00165071">
      <w:pPr>
        <w:pStyle w:val="a3"/>
      </w:pPr>
      <w:r>
        <w:t xml:space="preserve">　　諸位學長，我們看完這個故事，仁慈心就要用在每一個生活的細節，不要去傷害到生命。所以有經書上講的「舉步常看蟲蟻」，連走路都想著不要傷及生命，甚至於佛門的慈悲還講到，「清淨比丘不踏生草」，生草還在生長，都不忍心踏傷了這個青草。所以慈悲是對一切的生命。包含《太上感應篇》的教誨，「昆蟲草木，猶不可傷」。其實我們在生活當中，假如能夠這樣去用心，真的可以避免誤殺很多的生靈。比方說我們今天在按熱水，稍微看一下，說不定剛好有一、二隻螞蟻就在熱水的出水孔，就在那裡玩耍，結果你一按下去，牠一命嗚呼哀哉；包含今天我們要煮熱水，可能你煮的器皿裡面，剛好有螞蟻在爬，你一不注意，就把它放下去燒，就死了。甚至於我們有時候器皿裡面盛水，沒有把它倒光，結果隔天一、二隻飛蟲就滅頂了，牠剛好飛進去就淹死了；你假如把它洗乾淨晾起來，就不會誤殺這些生命。包含我們在倒一些熱水，都要盡量注意，不要剛好有一群螞蟻在那裡，就誤殺。所以《了凡四訓》裡面有一段話說，「愛鼠常留飯，憐蛾不點燈」，點著那個燈，很多飛蛾飛來，可能都會傷及牠的生命。</w:t>
      </w:r>
      <w:r>
        <w:t xml:space="preserve"> </w:t>
      </w:r>
    </w:p>
    <w:p w14:paraId="63A5C51C" w14:textId="77777777" w:rsidR="00165071" w:rsidRDefault="00165071">
      <w:pPr>
        <w:pStyle w:val="a3"/>
      </w:pPr>
      <w:r>
        <w:t xml:space="preserve">　　其實我們有這樣的存心，我們的小孩從小跟著我們，他們的仁慈心會青出於藍勝於藍。我們有一個同仁，他很愛護動物，他的女兒就很有愛心。北方冬天比較冷，他要出門，他就發現窗戶都開一個小孔，連衣櫥都開個小孔，然後他就把它關起來。因為冬天冷，所以窗戶還是關緊好。可是很奇怪，每次他回家，那窗戶又開了。他說：奇怪了，怎麼我關起來，後來都會變開的？後來聽到女兒說到：爸爸，天氣太冷了，外面有很多蒼蠅、昆蟲，牠們在外面就會凍死，我把窗戶打開，牠們可以進來，然後躲在衣櫃裡面比較暖和，就不會凍死。我們想到，小孩子這麼仁慈，終生保持，實實在在講，這個孩子的德行跟福報，父母不用操心了。「福田心耕」，恩田、悲田、敬田，這個孩子尊重生命又有慈悲心，她的福報每天都在增長。這是『仁者莫大於愛人』，而我們要先自愛才懂得愛人，父母自愛有德行，自然能夠上行下效的影響孩子。一個國家領導人，能愛護自己、能愛護自己的家，他就能教育全國人民，怎樣的人生是自愛、是有意義的，然後又帶動全國人民愛護自己的家庭。</w:t>
      </w:r>
      <w:r>
        <w:t xml:space="preserve"> </w:t>
      </w:r>
    </w:p>
    <w:p w14:paraId="6987B895" w14:textId="77777777" w:rsidR="00165071" w:rsidRDefault="00165071">
      <w:pPr>
        <w:pStyle w:val="a3"/>
      </w:pPr>
      <w:r>
        <w:t xml:space="preserve">　　太宗皇帝，他是手不釋卷，學習《群書治要》。所以講到仁慈，就想到太宗二年，剛好國家發生蝗蟲之害，老百姓往後可能會遭受糧食短缺，會餓死很多人。他親臨現場觀看，確實很嚴重。他對著蝗蟲講：百姓有罪在於我一人無德，你們把糧食吃掉，老百姓怎麼活？百姓以食為天，以食物為命，所以你們要降罪，不要降在人民身上，要降在我的身上。他說完，就把這個蝗蟲要吃進嘴裡。旁邊的大臣說：皇上，你這樣吃下去會生病的。太宗說：我就是希望把災引到我的身上來，我怎麼還會怕生病、怕死？說完，真的就把蝗蟲吞進去。結果確實感應不可思議，太宗這麼做以後，蝗害很快就化解掉。這樣的感應，其實我們從自然的道理，天地之間的真理來思考，是非常合乎邏輯的。怎麼說呢？災禍是從哪裡來的？「作善降之百祥，作不善降之百殃」，所以人心不善才會感得這個結果。而今天皇帝他帶頭反省自己，是自己的錯，老百姓看了以後都非常感動，都效法他反省，而且也不願意這個災降在皇上的身上。所以百姓的心，就因為皇上的榜樣都感動了，那全國人民都反省，這個災當然化得快。</w:t>
      </w:r>
      <w:r>
        <w:t xml:space="preserve"> </w:t>
      </w:r>
    </w:p>
    <w:p w14:paraId="16C11E2C" w14:textId="77777777" w:rsidR="00165071" w:rsidRDefault="00165071">
      <w:pPr>
        <w:pStyle w:val="a3"/>
      </w:pPr>
      <w:r>
        <w:t xml:space="preserve">　　我們以最近的皇朝（清朝），清朝其實他們的歷史記錄是最完整的，甚至於皇帝批的奏摺都留下來很完整。像康熙、雍正、乾隆這三位明君，他們跟大臣之間奏摺批示都有記錄下來，都看到皇帝親筆的批示。而當國家發生天災的時候，這些皇帝都是親自齋戒沐浴、懺悔，然後到天壇祈雨。結果真的要去祈雨的時候，晴空萬里，當念著疏文，因為很誠心，上達天聽，馬上很多雲就飄過來，等皇帝進宮，雨就下下來，然後就會很快的，從各省傳來降雨的喜訊。所以至誠感通，可以感動天地、感動萬民。</w:t>
      </w:r>
      <w:r>
        <w:t xml:space="preserve"> </w:t>
      </w:r>
    </w:p>
    <w:p w14:paraId="09AF42FF" w14:textId="77777777" w:rsidR="00165071" w:rsidRDefault="00165071">
      <w:pPr>
        <w:pStyle w:val="a3"/>
      </w:pPr>
      <w:r>
        <w:t xml:space="preserve">　　接著第二句講到，『智者莫大於知賢』。國君仁慈、領導者仁慈，但畢竟不可能國君每天去愛護千萬億兆子民，不可能，他的體力、精力是有限的。所以必然要聽從有智慧的人，然後立定一些非常好的福利、政策來實際愛護人民。每一個部門內政部、教育部、經濟部，這些部門都攸關整個百姓生活。他接著就是『政者莫大於官能』，整個中央級這些幹部，他都用得很好，這些直接影響百姓的工作就能推展得很好。我們首先先從「知賢」來看。明智的君王，他的智慧最重要的在能夠辨別賢德的人。在戰國時代，魏文侯要選宰相，他的弟弟季成，還有他的好朋友翟黃，這兩個人是人選。他就問他的大臣李克，應該選誰當宰相？結果這個李克他沒有直接回答誰好。以前的大臣他們回應君王的話都是點到為止，不是我說的，你自己決定的。所以這個分寸點得非常好。比方他假如說某某人做很好；然後君王就說是某某人說誰好。那個沒被選上的人說，好，你給我記住。他不得罪人。結果李克就講：君王，你好好思考是樂商賢德，還是王孫苟端賢德？魏文王一聽：當然是樂商比較賢。樂商是季成推薦的，王孫苟端是翟黃推薦的。樂商賢德是季成推薦的，所以季成的智慧比較高，因為他知賢。聽到這裡，大家知道宰相誰當了吧？季成當。老子說的，這個故</w:t>
      </w:r>
      <w:r>
        <w:t>事其實就是印證老子的話，「知人者智」，能夠知道什麼人能重用的人有智慧，有智慧的人才是賢德的人，「自知者明」。這是戰國時代的一個例子。</w:t>
      </w:r>
      <w:r>
        <w:t xml:space="preserve"> </w:t>
      </w:r>
    </w:p>
    <w:p w14:paraId="23A9EF47" w14:textId="77777777" w:rsidR="00165071" w:rsidRDefault="00165071">
      <w:pPr>
        <w:pStyle w:val="a3"/>
      </w:pPr>
      <w:r>
        <w:t xml:space="preserve">　　而我們想，一個領導者他能知賢，他要能尊賢，他還要能信任賢德之人。而這個知、這個尊、這個信，還要是真的，不能做表面功夫。因為賢德的人是很敏銳的，我們是口頭上尊重還是真正尊重，人家感覺得出來。在春秋戰國時期，魏國國君魏靈公，在國際間人家都說他尊賢，他是有尊賢之名，沒有尊賢之實。所以孔子去了，其實他是好尊賢的名，他也沒有重用孔子，甚至於出遊的時候，他跟他太太坐在一起，還把孔子撂在後面。在經典當中還有提到一個例子，范、中行氏滅亡，弟子就問，他不是很尊賢嗎？不是很排斥無德的人嗎？他怎麼還是滅亡了？弟子有這個疑惑。夫子就講，表面尊賢卻不能重用，慢慢的這賢德之人，就會覺得好像被輕慢、不尊重他們，他會有怨。那不肖、無德之人會想，你們是看不起我們，所以他們會在那裡謀劃，要採取不好的行動。賢者怨他，不肖的人又在謀劃對他不利的事情，他焉有不亡國的道理！所以這個重實質不重形式就非常重要，不能做表面。</w:t>
      </w:r>
      <w:r>
        <w:t xml:space="preserve"> </w:t>
      </w:r>
    </w:p>
    <w:p w14:paraId="494D4AF0" w14:textId="77777777" w:rsidR="00165071" w:rsidRDefault="00165071">
      <w:pPr>
        <w:pStyle w:val="a3"/>
      </w:pPr>
      <w:r>
        <w:t xml:space="preserve">　　我們都知道春秋有五霸，功業最成功的就是齊桓公，齊桓公用了管仲。一開始用管仲，有一天齊桓公就說：我有時候把好酒放在杯子裡面壞掉了，會把好的食物，這些山珍海味放著壞掉了，這樣會不會影響霸業？管仲說：這樣做不是很好，暴殄天物，糟蹋了食物，但是不影響霸業。什麼會影響霸業？「不能知人，害霸；知而不能用，害霸」。有賢你不知道，這個會影響；知道了以後，知而不能用，你不能任用他，這個也會害霸。「用而不能任」，你用了他，但是並沒有委以重任，你沒有真正讓他發揮，這個害霸。「任而不能信」，你給他委以重任，你還是懷疑心很重，害霸。「信而又使小人參之」，你信任他，又派了幾個人去影響他做決策、影響他去推動工作，害霸。所以我們看，你要知賢，還要用賢，都必須要用對，還要信任，不能影響他推展事務，你要充分授權給他。</w:t>
      </w:r>
      <w:r>
        <w:t xml:space="preserve"> </w:t>
      </w:r>
    </w:p>
    <w:p w14:paraId="3540B25A" w14:textId="77777777" w:rsidR="00165071" w:rsidRDefault="00165071">
      <w:pPr>
        <w:pStyle w:val="a3"/>
      </w:pPr>
      <w:r>
        <w:t xml:space="preserve">　　再來，「政者莫大於官能」。為政者最重要的任用能人，這個最好的榜樣在《論語》當中有提到。大舜很有智慧，「恭己正南面」。他把國家治理得很好，首先恭己，他當然是自己以身作則，然後更重要的是他能任用能人。史書上記載，《論語》當中也提到，「舜有臣五人而天下治」。這五個人的能力，舜王充分發揮他們的長才。第一，大禹治水，讓他當司空，管整個水土，土木工作；讓棄，這個是周朝的始祖，他就是后稷，他是農師，管整個百穀的耕作；然後契，是商朝的始祖，讓他當司徒，管教育；讓皋陶管法律；讓益當虞官，管整個山澤、鳥獸這些事物。用了這五個非常有能力又有德行的人，所以「舜有臣五人而天下治」。</w:t>
      </w:r>
      <w:r>
        <w:t xml:space="preserve"> </w:t>
      </w:r>
    </w:p>
    <w:p w14:paraId="0E070662" w14:textId="77777777" w:rsidR="00165071" w:rsidRDefault="00165071">
      <w:pPr>
        <w:pStyle w:val="a3"/>
      </w:pPr>
      <w:r>
        <w:t xml:space="preserve">　　從這一句我們再回到根本上來看，很多亡國之君身邊並不是沒有聖賢人。所以，「自天子以至於庶人，壹是皆以修身為本」。因為他的修養不夠，比方不能接受勸諫，他們的意見不就不能被採納嗎？比方嫉妒心沒有去掉，他怎麼會用一些有能力的人？有時候還嫉妒他們的能力超過自己，就不會重用，甚至於有一些皇帝還殺功臣，不能容下這些有德、有能的人。首先一個領導者，要有一個特質，就是能夠欣賞別人的長處，還能夠向他學習，而且還能感恩他們的付出。就像太宗皇帝幾次提到，「貞觀之治」多虧了魏徵大人，多虧了幾個股肱之臣，他把功勞都歸功於這些大臣對國家的貢獻。我想這些大臣聽了也會很感動，其實沒有皇上信任、重用他們，他們也發揮不出來。</w:t>
      </w:r>
      <w:r>
        <w:t xml:space="preserve"> </w:t>
      </w:r>
    </w:p>
    <w:p w14:paraId="3E8C8F5B" w14:textId="77777777" w:rsidR="00165071" w:rsidRDefault="00165071">
      <w:pPr>
        <w:pStyle w:val="a3"/>
      </w:pPr>
      <w:r>
        <w:t xml:space="preserve">　　說到修身，仁、智，還有官能，這些做法，一個為君者首先要放下自私自利去愛人，不能放縱自己欲望去魚肉人民；再來，不能感情用事，要理智用智慧去判斷，不能用自己喜歡的人，要用真正有智慧的人。『有土之君』，經文上繼續講到的，擁有疆土，身居上位的國君，『能修此三者』，能夠做到這三點，『則四海之內供命而已矣』，天下的臣民都會恭敬聽命、歡喜擁戴。這是二百五十五句。</w:t>
      </w:r>
      <w:r>
        <w:t xml:space="preserve"> </w:t>
      </w:r>
    </w:p>
    <w:p w14:paraId="316460EA" w14:textId="77777777" w:rsidR="00165071" w:rsidRDefault="00165071">
      <w:pPr>
        <w:pStyle w:val="a3"/>
      </w:pPr>
      <w:r>
        <w:t xml:space="preserve">　　除了治理國家的人，延伸到家庭跟企業團體亦如是，團體當中要愛護人民，做事業的人愛護客戶，我們服務的人。現在很多人做生意，做出很多昧良心的事情，賣黑心食品。這個時代，我們有時候吃東西，先拿起來看哪裡做的？先調查一下，新聞裡面講的那些地方，不敢吃。不只要愛護你服務的人，包含像我們蘇州固鍀集團吳念博董事長，他的理念就是要讓員工幸福，還要讓他的家庭幸福，愛屋及烏，還有要讓他的社區幸福，能為社區做更多的奉獻，做環保，或者去關愛當地的老人、殘障的兒童。他希望讓社區，甚至於整個蘇州的空氣問題，吳董事長都直接跟政府那邊合作，確實改善不少。所以能治團體，還有治家，愛自己的家人，愛整個家族。「智者莫大於知賢」，吳董事長他用老祖宗的教誨來指導他的企業、來教導他的人民，他是知賢。他知道孔老夫子的教誨好，他把古聖先賢這些榜樣都請到他的企業來，包含傳統文化裡面學得好的這些老師，他請到他們公司去講課。我們為人父母、長輩，也要知賢。很多父母拿錯誤的思想觀念的書去教孩子，他就不知賢。現在還有書是寫：要把孩子教成狼，還是教成羊？父母還買這個書來看，還這麼教，那不完了嗎？</w:t>
      </w:r>
      <w:r>
        <w:t xml:space="preserve"> </w:t>
      </w:r>
    </w:p>
    <w:p w14:paraId="72E6B617" w14:textId="77777777" w:rsidR="00165071" w:rsidRDefault="00165071">
      <w:pPr>
        <w:pStyle w:val="a3"/>
      </w:pPr>
      <w:r>
        <w:t xml:space="preserve">　　「政者莫大於官能」，企業團體要發揮每個人的長處。「用人取其長，教人責其短」，你除了用他，還要栽培他、提升他，了解他的不足，慢慢護念教導他。一個家裡面也要官能，為什麼？每個孩子的天分不一樣，大家看，兄弟姐妹個性一不一樣？才能一不一樣？告訴大家，連雙胞胎個性都不一樣。所以我曾經看一些書，我不是很能接受他們的論點。比方，他們覺得這個父母教育成功，三個孩子、四個孩子全部台大電機。我說怎麼會所有的孩子性向全部一樣？這個我不覺得他是會教孩子。應該是他的三、四個孩子，有一個是教育家，有一個是工程師，有一個是家庭主婦，他們都順著自己的才性，父母完全去讓他們發揮，而且支持他們。這才是真正懂得教育的父母，而不是要讓所有的孩子都來完成他要的目標，而沒有觀察到每個孩子不一樣的天分。我感覺現在有一些認知值得我們思考。甚至於有一個人讀到博士，然後訪問他一些教育問題，讓他去發表。這奇怪了，他讀到博士，應該是他父母挺會培養他的，應該是訪問他的父母，怎麼會是訪問這個博士？怎麼人現在好像感覺都著在這個相上，都不從根本去思考？</w:t>
      </w:r>
      <w:r>
        <w:t xml:space="preserve"> </w:t>
      </w:r>
    </w:p>
    <w:p w14:paraId="17E47C54" w14:textId="77777777" w:rsidR="00165071" w:rsidRDefault="00165071">
      <w:pPr>
        <w:pStyle w:val="a3"/>
      </w:pPr>
      <w:r>
        <w:t xml:space="preserve">　　接著我們看下一句，二百五十六句。我們一起念一下：</w:t>
      </w:r>
      <w:r>
        <w:t xml:space="preserve"> </w:t>
      </w:r>
    </w:p>
    <w:p w14:paraId="3382729D" w14:textId="77777777" w:rsidR="00165071" w:rsidRDefault="00165071">
      <w:pPr>
        <w:pStyle w:val="a3"/>
      </w:pPr>
      <w:r>
        <w:t xml:space="preserve">　　【天子聽男教。后聽女順。天子理陽道。后治陰德。天子聽外治。后聽內治。教順成俗。外內和順。國家理治。此之謂盛德也。】</w:t>
      </w:r>
      <w:r>
        <w:t xml:space="preserve"> </w:t>
      </w:r>
    </w:p>
    <w:p w14:paraId="2E73D18B" w14:textId="77777777" w:rsidR="00165071" w:rsidRDefault="00165071">
      <w:pPr>
        <w:pStyle w:val="a3"/>
      </w:pPr>
      <w:r>
        <w:t xml:space="preserve">　　看到這一段我們就了解，皇帝夫婦是要成為天下人的榜樣。這樣的態度、這樣的影響，其實《群書治要》之前提了不少，其中有一句我們可以複習一下，在第十九句，第八頁</w:t>
      </w:r>
      <w:r>
        <w:t>「敦親」這個部分。為什麼一個皇帝（國君）要敦親？因為就像經典當中講的，「刑於寡妻」，還有兄弟，他們夫妻和樂、兄弟團結，他的家就變成天下人效法的榜樣。十九句裡面提到的，「明王之必敬妻子」，是很有道理的。因為「妻也者，親之主也」，是家庭主婦，一個家裡面重要的工作都要靠妻子。其實不是一般的家庭，連皇帝的家也是這樣，皇帝的下一代沒有教好，家裡亂，他的政權就垮了。所以要尊敬妻子、尊敬孩子，因為孩子是父母、是祖宗的血脈延續，包含還要恭敬自己的身體。這就是皇帝把孝道做給百姓看，「身體髮膚，受之父母，不敢毀傷，孝之始也」。所以不恭敬自己的身體，讓父母擔心，就是傷了做人的根本。所以這段話裡面講，「三者，百姓之象也」，要做百姓的榜樣。所以，「身以及身，子以及子，妃以及妃」，他愛護尊重身體，怎麼善待妻子，怎麼教育孩子，他都做出好樣板，那就能夠「君子之德風，小人之德草，草上之風，必偃」。所以夫婦之道首先皇帝要表演。</w:t>
      </w:r>
      <w:r>
        <w:t xml:space="preserve"> </w:t>
      </w:r>
    </w:p>
    <w:p w14:paraId="2C3A998A" w14:textId="77777777" w:rsidR="00165071" w:rsidRDefault="00165071">
      <w:pPr>
        <w:pStyle w:val="a3"/>
      </w:pPr>
      <w:r>
        <w:t xml:space="preserve">　　我們看回來，二百五十六句講到，『天子聽男教』，天子掌管對男子的教化。『后聽女順』，皇后掌管教化婦女柔順的美德，就是女德這個部分。所以一講到皇后，就是母儀天下，她的行持、儀形可以給天下的女子來效法。《太上感應篇》當中有一句經文講到，「男不忠良，女不柔順」，這兩句應該是提醒天下的男人跟女人，應該怎麼做才像男人，怎麼做才像女人。我想這個皇帝應該也會盡力把忠良二字落實，皇后也會把柔順二字落實。大家冷靜去看一看，現在為什麼夫妻之間沒有安全感？然後吵架、離婚，家庭不完整的現象這麼多？跟「男不忠良，女不柔順」有關。男人假如這麼可靠，女人還要這麼累、出去賺錢嗎？你看這個忠字，忠，首先對得起自己，再來對得起父母，忠於父母，忠於妻子，忠於自己的團體、國家，自己的民族，這都是忠。良呢？善良，還有方方正正，很正直，不苟且，不諂媚。一個男人假如不正直，常常還耍一些手段，真是侮辱大丈夫三個字，大丈夫應該是光明磊落。</w:t>
      </w:r>
      <w:r>
        <w:t xml:space="preserve"> </w:t>
      </w:r>
    </w:p>
    <w:p w14:paraId="5F210704" w14:textId="77777777" w:rsidR="00165071" w:rsidRDefault="00165071">
      <w:pPr>
        <w:pStyle w:val="a3"/>
      </w:pPr>
      <w:r>
        <w:t xml:space="preserve">　　而留名青史的聖賢人，他們都堪為大丈夫。像范公，他首先忠於自己的父母，因為他兩歲父親去世，他的母親帶著他無依無靠。他母親很不簡單，真的把孩子培養長大，當然也受了很多的屈辱。但受了很多的屈辱，卻沒有任何的埋怨，這是真柔、真順。假如范母沒有柔順，去記恨很多的人，怎麼可能教出范公這樣的完人？教不出來。所以必然是有人格健康的母親，才能教育出聖賢子孫。所以女子她表的是厚德，厚德載物。大地能容一切萬物，就是不怨、不計較，寬厚，又能忍。你看地被萬物踩在地下，它還滋養所有的萬物。所以忍辱如地。而母親能忍，下一代都學到怎麼樣能屈能伸；母親假如動不動就要跟人吵架，那孩子各個脾氣都不好。范公他確實看到自己身上的責任，所以十幾歲離開母親，向母親講到：一定很快回來，接她回自己的范家奉養。他六年就通六經，二十歲就考上進士。而他在官期間，像整個江蘇沿海發生很嚴重的海水氾濫，他都盡心竭力做堤防，當地的百姓受益非常大，都感動到幫他立廟。一般都是去世以後才立廟，范公是在世的時候，他的德政就已經讓百姓感念他的恩，幫他立廟了。</w:t>
      </w:r>
      <w:r>
        <w:t xml:space="preserve"> </w:t>
      </w:r>
    </w:p>
    <w:p w14:paraId="11171406" w14:textId="77777777" w:rsidR="00165071" w:rsidRDefault="00165071">
      <w:pPr>
        <w:pStyle w:val="a3"/>
      </w:pPr>
      <w:r>
        <w:t xml:space="preserve">　　包含他的孩子也是非常仁慈。他的孩子范純佑當父母官，剛好發生饑荒，但是要開倉賑災得要朝廷同意才可以，可是這個一去一回，鐵定有百姓要餓死。所以頂著要被判罪的這個情況，還是依然趕快開倉賑災，救活的百姓不少。而朝廷當中有人陷害，就說到這個事情，結果朝廷就派人下來查。百姓們知道這個消息，又集體甚至到其他的地方去借，把糧食借回來又塞回倉庫去，就不忍心范純佑被責罰。這又是一個愛人者人恆愛之的例子。這是忠於百姓，包含整個國家在做重要決策，他都會勇於進諫，護念國君的道業，護念國君的為政。范公有一篇文章講的，「居廟堂之高則憂其民，處江湖之遠則憂其君」。所以是「先天下之憂而憂，後天下之樂而樂」的胸懷。對國家如此，對家如此，他的孩子都教育得非常成才，忠於國家，忠於自己的祖宗、自己的家庭。所以范公是不愧於男子二字，不愧於大丈夫的稱號。</w:t>
      </w:r>
      <w:r>
        <w:t xml:space="preserve"> </w:t>
      </w:r>
    </w:p>
    <w:p w14:paraId="3D67EF6A" w14:textId="77777777" w:rsidR="00165071" w:rsidRDefault="00165071">
      <w:pPr>
        <w:pStyle w:val="a3"/>
      </w:pPr>
      <w:r>
        <w:t xml:space="preserve">　　這個女柔順，在王善人他的教誨當中，他在民國時期辦了很多女學，確實教化了非常多的女子，終身守住女德，尤其柔順這一點。我曾經遇過接受王善人幾個月教導的女子，都已經八十多歲了，就是我們呂杰校長的母親，整個面容非常的慈祥，和藹可親，看到她的那種威儀就非常感動，我們這些晚輩都忍不住給她磕個頭。這個磕頭，一來，被她的德行感動；二來，感謝她老人家培養這麼好的兒子，為教育界做出這麼大的貢獻，作育這麼多國家未來的主人翁。王善人提到女子的德行，從在家做姑娘就要性如棉，性格像棉花。棉花有幾個重要的特質，也彰顯女德。我們一想到棉花，第一，它潔白，女子要潔白如棉，就是要守身如玉。女子懂得重視名節、節操，對自己來講，男人不敢侵犯。對守節的女子，她自己本身會形成一個無形的磁場，讓男人不敢侵犯。但女人假如自己不自愛，又輕浮，男人就更不可能尊重女人。而女子只要不守節，男女的關係會快速的惡化，淫亂的現象就真的像黃河潰堤一般，擋都擋不了。</w:t>
      </w:r>
      <w:r>
        <w:t xml:space="preserve"> </w:t>
      </w:r>
    </w:p>
    <w:p w14:paraId="5758890D" w14:textId="77777777" w:rsidR="00165071" w:rsidRDefault="00165071">
      <w:pPr>
        <w:pStyle w:val="a3"/>
      </w:pPr>
      <w:r>
        <w:t xml:space="preserve">　　整個西風東進，我們這個民族幾千年來，女子都守節，但是因為女德的教育忽略掉，這些似是而非的邪知邪見，一下子我們沒有辦法判斷，所以女子現在很多思想觀念都偏離了祖宗女德的教誨。事實上偏離女德，最苦的還是女人自己，為什麼？作踐了自己。你不尊重自己，男人一定不尊重女子，那女人怎麼可能會得到真愛、真尊重？這個尊重首先從哪裡？從穿著做起。穿得很暴露就不尊重自己，然後也傷了自己的身體，更對社會的風氣、風俗又有危害。棉花，第二個特質柔軟，棉很柔和，這個柔軟、柔和，表的意思就不硬，講話不會傷人，不會很鋒利，然後講話也柔和，不疾不徐，慢慢講。假如媽媽一開口像機關槍一樣，或者像打雷一樣，這個就麻煩。我曾經遇到一些同學家裡面，他們講話真大聲，可能因為那時候還沒有手機的發明，所以他們講話從一樓就喊到三樓上面去。</w:t>
      </w:r>
      <w:r>
        <w:t xml:space="preserve"> </w:t>
      </w:r>
    </w:p>
    <w:p w14:paraId="7A8EA5DD" w14:textId="77777777" w:rsidR="00165071" w:rsidRDefault="00165071">
      <w:pPr>
        <w:pStyle w:val="a3"/>
      </w:pPr>
      <w:r>
        <w:t xml:space="preserve">　　第三個特質溫暖，棉衣穿了很暖。所以女子言語給人溫暖，包含跟人相處，在家溫暖父母的心，東北人講「女兒是父母的貼身棉襖、背心」。再來，溫暖自己的兄弟姐妹，像大姐要特別照顧兄弟姐妹，很多當姐姐的人，自己犧牲讀書的機會，先去賺錢，然後把弟弟妹妹培養起來，這個太令人佩服。包含女子還沒出嫁，她是小姑，嫂子們多多少少在家庭裡面受一些委屈，當小姑的人還懂得去溫暖自己的嫂嫂，這個是明理的小姑；假如不明理，還跑到媽媽面前去告嫂嫂的狀，那這個家就麻煩了。棉的第四個特質綿長，棉可以拉得很長，這個長表的就是志向不退。比方在家她孝順父母，志向不退；出嫁了，「桃之夭夭，其葉蓁蓁，之子於歸，宜其家人」，縱使面對很多委屈，但是她那種要成就一個家庭的家道，培養出真正好子弟，這個志向絲毫不受影響，忍辱負重，這都是綿長。</w:t>
      </w:r>
      <w:r>
        <w:t xml:space="preserve"> </w:t>
      </w:r>
    </w:p>
    <w:p w14:paraId="4D7E0FF0" w14:textId="77777777" w:rsidR="00165071" w:rsidRDefault="00165071">
      <w:pPr>
        <w:pStyle w:val="a3"/>
      </w:pPr>
      <w:r>
        <w:t xml:space="preserve">　　我們認識一個長輩，她的父親母親生了她們八個姐妹，沒有生兒子。結果有一天她父親嘆氣，孝子孝女一聽父母嘆氣，這心就像刀割一樣，就趕緊說：爸，你怎麼嘆氣？父親就感嘆：女兒終究還是要嫁出去，沒有一個兒子，以後遇到什麼事，就沒有兒子來承擔、來照顧。這個長輩她是排行老三，她聽了以後就說：她要終身侍奉父母，找的先生，一個條件，就是能陪她一起侍奉父親、母親就可以了，其他的條件她都沒有立，就是這個男人能跟她一起盡孝。結果之後就找對象，剛好三個男人一起來跟她們家談，看看合不合。結果這個長輩，連問這三個是哪一個？都沒有問，她也搞不清楚是哪一個人，反正只要那個要娶的是願意陪著她盡孝的就好。諸位女同胞，你要找對象，連長怎麼樣、是哪一個，都不放在心上，我感覺很難做到。因為她的心裡面沒有去想這個男人醜不醜、對她怎麼樣，統統不會去求這個，只求一條，能孝順她的父母。所以這樣的胸懷是什麼？沒有自己，只有父母。我們從這些例子看到，古人講「孝子心中只有父母，沒有自己」。現在，也不會去想會不會孝順我的父母，反正長得挺帥的，對我挺好的。你說現在年輕人在談感情，他對我挺好的，有沒有想會對父母好？</w:t>
      </w:r>
      <w:r>
        <w:t xml:space="preserve"> </w:t>
      </w:r>
    </w:p>
    <w:p w14:paraId="78363F61" w14:textId="77777777" w:rsidR="00165071" w:rsidRDefault="00165071">
      <w:pPr>
        <w:pStyle w:val="a3"/>
      </w:pPr>
      <w:r>
        <w:t xml:space="preserve">　　所以這種文化，其實在很多綿延很久的民族，都有這樣的精神。舉一個我們伊斯蘭教的例子，之前跟大家講過的，我們一個伊斯蘭教長老，他見我們第一次就問「陳蔡絕糧」，給我印象深刻。後來還有一次談到結婚的對象，他說他找的對象就是：我媽媽看了很高興、很喜歡的就可以。結果他的太太就非常好，因為他有這一念孝心，他就一定感得好的太太。「龍交龍，鳳交鳳，老鼠的孩子會打洞」。「有德此有人」，他這麼孝順怎麼可能會娶到一個不好的太太？閩南話說「天公疼憨人」，老天爺就疼那個憨厚憨厚的人。他的憨厚表現在哪？從來不為自己想，那就是憨厚。他不為自己想，老天就為他想。所以人不要太會算，這個太會算，就是人算最後就不如天算，人欠你，天會還你。</w:t>
      </w:r>
      <w:r>
        <w:t xml:space="preserve"> </w:t>
      </w:r>
    </w:p>
    <w:p w14:paraId="542A5A3B" w14:textId="77777777" w:rsidR="00165071" w:rsidRDefault="00165071">
      <w:pPr>
        <w:pStyle w:val="a3"/>
      </w:pPr>
      <w:r>
        <w:t xml:space="preserve">　　現在很多兄弟姐妹很會算，一談到要孝順父母的事都一直推，一談到分財產都衝到前面去，真會算。但是這個孝順父母都跑在前面的，有後福。所以八個姐妹生了不少的後代，結果只有三個考上清華大學，而且都很有成就，都是各行各業的佼佼者。八個姐妹生的後代，只有三個考上清華大學，三個都是這個老三生的，其他的都沒有培養出這麼將才的孩子。您看老天爺公不公平？很公平。所以陪伴母親，母親比較早過世，後來陪伴父親，把父親送終。而且父親無疾而終，跟他們講要走了，不到一分鐘，坐著無疾而終就走了。所以「孝順為齊家之本」，這是很好的一個例子。她這個綿長，就是孝順父母的志，守其一生不忘。當然要不退志，要能吃苦，要能不計較，要能不記恨，要能對人不分別、不對立才行。這是「后聽女順」。其實我們從漢朝的歷史記載，皇后都邀請像班昭這樣有德的女子，到宮廷裡教育皇帝的妻子，包含整個皇帝的女兒，請來女德的專家來教，還有留下班昭《女誡》給後世。</w:t>
      </w:r>
      <w:r>
        <w:t xml:space="preserve"> </w:t>
      </w:r>
    </w:p>
    <w:p w14:paraId="77D47C25" w14:textId="77777777" w:rsidR="00165071" w:rsidRDefault="00165071">
      <w:pPr>
        <w:pStyle w:val="a3"/>
      </w:pPr>
      <w:r>
        <w:t xml:space="preserve">　　『天子理陽道』，天子負責陽剛之事；『后治陰德』，皇后負責陰柔之事。陽是外，男主外；陰是內，女主內。其實陰陽，男女是陰陽，內外是陰陽，包含這個手，五根手指頭也有陰陽。比方，大家覺得五根手指頭，哪裡是陽？我們常這樣（翹）拇指，這個假如是陽，四指就是陰。所以陰陽，它其實在每個因緣當中都會呈現出來。要定位清楚，大家看看男女的特性，誰主陽好？誰主陰好？誰主外好？誰主內好？你說女人都到職場上去跟人家拼殺好，男人在家裡刺繡，你會不會覺得怪怪的？所以古人這些治家、治國之理，他都是通達人性的，「男有分，女有歸」，男人要很清楚他的本分，要去承擔。所以在夫妻當中之禮，叫「外內位正，和而有別」。男主外，女主內，正了，而且和而有別，別在職責分工。一個主外，承擔起經濟的重擔；一個主內，承擔起孝順父母、教育下一代，操持家務，相夫教子，她主內。互相感恩，太太感丈夫的辛勞，丈夫感太太為家裡的奉獻，叫道義之交。</w:t>
      </w:r>
      <w:r>
        <w:t xml:space="preserve"> </w:t>
      </w:r>
    </w:p>
    <w:p w14:paraId="2DAB9B2B" w14:textId="77777777" w:rsidR="00165071" w:rsidRDefault="00165071">
      <w:pPr>
        <w:pStyle w:val="a3"/>
      </w:pPr>
      <w:r>
        <w:t xml:space="preserve">　　我們之前談到「禮樂」的部分，「男女有別，而後夫婦有義」，互相感恩就是道義；「夫婦有義，而後父子有親」。現在夫婦不分工，還在互相比較誰賺的錢多，然後家裡教育孩子、照顧家庭忽略掉。夫妻是互相扶持、分工，怎麼在那裡比高下？兩個都出去工作，家裡的事情誰做？回到家裡，光是要煮個飯、洗個碗，你賺錢我也賺錢，誰怕誰？烏龜怕鐵錘，可能家裡一個洗碗的事，就可以在那裡爭半天、吵半天。大家有沒有感覺得到，現在要找到夫婦之間互相感激彼此付出的不多了，因為沒有男女有別。而現在真的家裡操持得很好的情況，不多了。一個家夫婦不和，家裡混亂，孩子、家人在這樣的環境成長，說會成長得很健康，我也不大相信。請問大家，回到家像回到戰場一樣，像回到垃圾堆一樣，這個家會安嗎？進了家就吵吵鬧鬧，誰想回家？所以最近幾乎只要有機會跟大眾交流傳統文化，我都是一定要強調一點，要勸女人回家。大家看中國老祖宗造字，這個安樂的安怎麼寫？這個屋頂底下要有什麼？要有女人，不然安不了。這節課先跟大家交流到這裡，謝謝大家。</w:t>
      </w:r>
    </w:p>
    <w:sectPr w:rsidR="001650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D5325" w14:textId="77777777" w:rsidR="00165071" w:rsidRDefault="00165071" w:rsidP="00EE0599">
      <w:r>
        <w:separator/>
      </w:r>
    </w:p>
  </w:endnote>
  <w:endnote w:type="continuationSeparator" w:id="0">
    <w:p w14:paraId="3C068FAE" w14:textId="77777777" w:rsidR="00165071" w:rsidRDefault="00165071" w:rsidP="00EE0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58726" w14:textId="77777777" w:rsidR="00165071" w:rsidRDefault="00165071" w:rsidP="00EE0599">
      <w:r>
        <w:separator/>
      </w:r>
    </w:p>
  </w:footnote>
  <w:footnote w:type="continuationSeparator" w:id="0">
    <w:p w14:paraId="3F35C94C" w14:textId="77777777" w:rsidR="00165071" w:rsidRDefault="00165071" w:rsidP="00EE05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599"/>
    <w:rsid w:val="00165071"/>
    <w:rsid w:val="007931EE"/>
    <w:rsid w:val="00EE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4D9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05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5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5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5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1900</Words>
  <Characters>10830</Characters>
  <Application>Microsoft Office Word</Application>
  <DocSecurity>0</DocSecurity>
  <Lines>90</Lines>
  <Paragraphs>25</Paragraphs>
  <ScaleCrop>false</ScaleCrop>
  <Company/>
  <LinksUpToDate>false</LinksUpToDate>
  <CharactersWithSpaces>12705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