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BEBF8" w14:textId="77777777" w:rsidR="0006211E" w:rsidRDefault="0006211E">
      <w:r>
        <w:t>2011</w:t>
      </w:r>
      <w:r>
        <w:t>年馬來西亞弘法大會</w:t>
      </w:r>
      <w:r>
        <w:t>-</w:t>
      </w:r>
      <w:r>
        <w:t xml:space="preserve">「群書治要」對現代人的啟示　　蔡禮旭老師主講　　（第一集）　　</w:t>
      </w:r>
      <w:r>
        <w:t>2011/9/24</w:t>
      </w:r>
      <w:r>
        <w:t xml:space="preserve">　　馬來西亞綠野國際會議中心　　檔名：</w:t>
      </w:r>
      <w:r>
        <w:t xml:space="preserve">55-070-0001 </w:t>
      </w:r>
    </w:p>
    <w:p w14:paraId="12185C44" w14:textId="77777777" w:rsidR="0006211E" w:rsidRDefault="0006211E">
      <w:pPr>
        <w:pStyle w:val="a3"/>
      </w:pPr>
      <w:r>
        <w:t xml:space="preserve">　　尊敬的胡小林老師，諸位法師，諸位貴賓，諸位海內外的兄弟姐妹們，大家早上好，阿彌陀佛！</w:t>
      </w:r>
      <w:r>
        <w:t xml:space="preserve"> </w:t>
      </w:r>
    </w:p>
    <w:p w14:paraId="4B986801" w14:textId="77777777" w:rsidR="0006211E" w:rsidRDefault="0006211E">
      <w:pPr>
        <w:pStyle w:val="a3"/>
      </w:pPr>
      <w:r>
        <w:t xml:space="preserve">　　《中庸》當中有說到，國家民族將興，必有禎祥。今天，我們在師父老人家的威德護佑之下，在馬來西亞有兩天的弘法大會。而我們參與在我們馬來西亞辦的弘法大會，最感佩的就是所有的義工同修們，每一次法會，都有上千的同修們投入整個弘法大會的工作。《易經》上說，二人同心，其利都可以斷金，而上千的人同心，其利決定可以讓中華文化、讓正法承傳下去。所以，我們也感恩、也隨喜我們馬來西亞所有義工同修們，他們無私盡心的付出。阿彌陀佛！</w:t>
      </w:r>
      <w:r>
        <w:t xml:space="preserve"> </w:t>
      </w:r>
    </w:p>
    <w:p w14:paraId="30DADD42" w14:textId="77777777" w:rsidR="0006211E" w:rsidRDefault="0006211E">
      <w:pPr>
        <w:pStyle w:val="a3"/>
      </w:pPr>
      <w:r>
        <w:t xml:space="preserve">　　而佛門講，萬法因緣所生，今天我們共聚一堂，這個緣分絕非偶然。因為我們有共同的使命，就是我們要為往聖繼絕學，為萬世開太平，所以我們共聚一堂。而整個因緣跟我們師父上人他的悲心，是最重要的一個因緣。老人家從十多歲因為戰爭，所以走過很多的省市，而且輟學了。所以老人家在十幾歲的時候，就想到如何讓天下的人都能夠讀到聖賢書，不至於有輟學的痛苦，老人家的心境確實是「人飢己飢，人溺己溺」。因為有這一分為天下人的愛心，所以師長在二十多歲的時候，感召來台灣當時三位最好的老師，感召了方東美教授、章嘉大師、李炳南老師，給予師長教誨。所以這個世間我們所遭遇的每一個因緣，都不是偶然的，都是我們的心去感召的。而師長這一分救世的悲心，成就了師長一生弘法利生的因緣，有好的老師，有好的護法。而後來又感召在整個世界舞臺，聯合國的這些因緣，將中華文化向全世界來弘揚，這個也是老人家的悲心感召來的因緣。</w:t>
      </w:r>
      <w:r>
        <w:t xml:space="preserve"> </w:t>
      </w:r>
    </w:p>
    <w:p w14:paraId="57670039" w14:textId="77777777" w:rsidR="0006211E" w:rsidRDefault="0006211E">
      <w:pPr>
        <w:pStyle w:val="a3"/>
      </w:pPr>
      <w:r>
        <w:t xml:space="preserve">　　而我們今天跟大家一起分享的《群書治要》這個主題，「《群書治要》對現代人的啟示」，這一部《群書治要》，也是師長老人家的悲心感召的。因為去年，師長曾經看過《群書治要》一些經文的片段，所以在講經的時候有提到這部書，後來我們大陸就有同修把這套書送給了師長。因為師長了解到，這部書可以幫助這個世間人如何修身、齊家、治國、平天下，是解決這個時代最嚴重的問題。所以有感有應，師長拿到這一部《群書治要》，在台灣印了一萬冊，希望能夠讓全世界的同修大眾都能來學習這部《群書治要》。</w:t>
      </w:r>
      <w:r>
        <w:t xml:space="preserve"> </w:t>
      </w:r>
    </w:p>
    <w:p w14:paraId="25805CFB" w14:textId="77777777" w:rsidR="0006211E" w:rsidRDefault="0006211E">
      <w:pPr>
        <w:pStyle w:val="a3"/>
      </w:pPr>
      <w:r>
        <w:t xml:space="preserve">　　而這部書是在唐朝貞觀年間，唐太宗皇帝命魏丞相及當代許多飽學之士，組成了編譯小組。從一萬四千多部書，八萬九千多卷中，揀選出了六十五部書，五十卷的經文，等於是五十萬言的經文。而所有會集的書，它包含經典、諸子百家，還有歷史。而這個歷史，是從堯舜禹湯那個時代一直到晉朝，這幾千年的歷史當中所留下來的經、史、子的精華，濃縮在這一部《群書治要》當中。所以，這部書也含攝了我們歷代聖賢、祖先的慈悲跟智慧在其中，又是我們尊敬的魏徵大人主持這個編輯，所以這是非常殊勝的一部書。而唐朝之後就失傳，這部書傳到了日本，而日本是在清朝嘉慶皇帝登基的時候又進貢給了中國，這是失而復得的一部寶典。但是後來清朝中葉以後，慢慢比較政治腐敗，這部書也沒有很好的弘揚。而因師父的救世之心感召來這部書，又把它大量的印了一萬冊。所以，我們身為師父的弟子，我們以師志為己志，我們共同來深入這部書，來弘揚這部書。</w:t>
      </w:r>
      <w:r>
        <w:t xml:space="preserve"> </w:t>
      </w:r>
    </w:p>
    <w:p w14:paraId="487BCD98" w14:textId="77777777" w:rsidR="0006211E" w:rsidRDefault="0006211E">
      <w:pPr>
        <w:pStyle w:val="a3"/>
      </w:pPr>
      <w:r>
        <w:lastRenderedPageBreak/>
        <w:t xml:space="preserve">　　而魏徵大人揀選這部書，他最重要的就是揀選經、史、子當中，所有有關修身、齊家、治國、平天下的學問。從我們修道人來看，有句話講，「身安則道隆」，我們身心安頓了，這個道才能夠精進，才能夠成就得了。身如何安？師長常說「理得心安」，假如我們對做人的道理，內心都不明白，處事待人當中就會舉棋不定，就會不知如何進退，所以心也不可能安得了。所以，首先要了解如何修身齊家這些學問，我們理明了，心才安得了。包含我們的家要和諧，我們道業才能增長。假如我們家庭當中對立、爭吵，家不能和，萬事就不能興。所以這部書是讓我們如何齊家。延伸到社會的團體，包含我們每個學會、每個教育中心，這個大家庭如何和睦，如何遵守倫常，如何各司己職。大家都在自己的團體職位當中，很好的歷事練心，很好的服務大眾，這個身就能安，我們這個中心、道場弘護正法的事業才能夠推展的好。</w:t>
      </w:r>
      <w:r>
        <w:t xml:space="preserve"> </w:t>
      </w:r>
    </w:p>
    <w:p w14:paraId="508B13D7" w14:textId="77777777" w:rsidR="0006211E" w:rsidRDefault="0006211E">
      <w:pPr>
        <w:pStyle w:val="a3"/>
      </w:pPr>
      <w:r>
        <w:t xml:space="preserve">　　再從整個國家來看，現在很多國家是民主政治，而很多國家的領導人要靠老百姓選出來。諸位同修，你們都有沒有去投過票？假如你們投票了，那一票是要負因果責任的。假如這個領導人做得好，我們有一分功德；假如這個領導人做不好，我們就有共業了。所以領導者、政治人物透過這部書，他了解如何辦政治，如何當一個聖明的領導者。這部書為什麼唐太宗皇帝下令要編？因為太宗皇帝十七歲就陪著父親出去打仗，十六、七歲，二十七歲就當皇帝。因為十六、七歲出去打仗，對於整個治國的這些經典、智慧涉獵的比較少，所以他有要治理國家、利益人民的心願，就命魏徵大人趕緊編了這部書。這部書編好之後，太宗皇帝是手不釋卷，每天都看。所以這個貞觀之治，在整個人類歷史當中是數一數二的盛世。當時候太宗皇帝被整個國際社會封為天可汗，意思是天下的共主，受到天下人的景仰、崇敬。所以他的威信，包含那時候中國的威望，是達到了頂峰。而能把整個國家治理得這麼好，憑藉著正確的治國理念、正確的思想觀念，都來自於這部書。所以太宗皇帝因為這部書把國家治理好了，相信我們深入這部經典，一定能把我們的家庭、我們的企業、團體治理的好。</w:t>
      </w:r>
      <w:r>
        <w:t xml:space="preserve"> </w:t>
      </w:r>
    </w:p>
    <w:p w14:paraId="0284EDDC" w14:textId="77777777" w:rsidR="0006211E" w:rsidRDefault="0006211E">
      <w:pPr>
        <w:pStyle w:val="a3"/>
      </w:pPr>
      <w:r>
        <w:t xml:space="preserve">　　所謂天下無難事，只怕有心人，很多企業界都希望自己的企業團體，能夠發展得愈來愈好。而全世界最大的企業，它已經在人類社會綿延了五千年，這家企業的名字叫中華民族。而這一家企業有五千年的智慧、五千年的經驗，五千年治國、齊家的方法跟效果。所以我們身為炎黃子孫、中華兒女，應該好好的來珍惜五千年文化的瑰寶，珍惜這部書。所以我們假如能夠站在五千年的智慧來經營人生，那是我們人生最大的福報，而且也是我們後代子孫最大的福報。從我們是一個國家、團體的領導者，甚至於身為一家之父母，這些都是齊家、治國、平天下最好的經驗、智慧。而民主社會的百姓們也能夠透過這部書，了解什麼才是正確的為政之道，怎樣的領導者才是聖明的。我們所有的人民都有這樣的判斷能力，就能選出好的領導者。所以有判斷力，才能下對決定，才能投好神聖的一票。</w:t>
      </w:r>
      <w:r>
        <w:t xml:space="preserve"> </w:t>
      </w:r>
    </w:p>
    <w:p w14:paraId="40A5C0BA" w14:textId="77777777" w:rsidR="0006211E" w:rsidRDefault="0006211E">
      <w:pPr>
        <w:pStyle w:val="a3"/>
      </w:pPr>
      <w:r>
        <w:t xml:space="preserve">　　而沒有師長的教誨，其實這些道理有時候我們也領會不了。師長常常提到，從漢武帝，漢朝漢武帝開始到清朝，所有選取官員的標準，兩個字，舉孝廉。孝順，他就有德的根本，他可以移孝作忠，他是忠臣，忠臣出於孝子之門；他廉潔，就不貪污，他有做事的根本。所以，做人做事的大根大本，在孝廉二字。而我們所有的同修，您在要去投票的時候，有沒有先去調查一下那個候選人孝不孝順，廉不廉潔？那才選得準。包含我們自己在企業團體當中，我們在錄取員工，我們在提拔我們企業裡面重要的幹部的時候，有沒有考慮到他有沒有孝廉的德行？以至於在政治界，政黨它在錄取黨員的時候，有沒有用孝廉的標準來錄取？這個都是非常關鍵的原理原則。所以我們</w:t>
      </w:r>
      <w:r>
        <w:lastRenderedPageBreak/>
        <w:t>在這個時代，如何修身，如何讓家齊，家能安定，如何讓政治清明，這樣達到修身、齊家、治國的一個好的境界的時候，我們才能身安，道才能隆。</w:t>
      </w:r>
      <w:r>
        <w:t xml:space="preserve"> </w:t>
      </w:r>
    </w:p>
    <w:p w14:paraId="31DF7511" w14:textId="77777777" w:rsidR="0006211E" w:rsidRDefault="0006211E">
      <w:pPr>
        <w:pStyle w:val="a3"/>
      </w:pPr>
      <w:r>
        <w:t xml:space="preserve">　　所以我們對家庭、對社會、對整個國家民族，都應該有這一分責任，把這麼好的經典智慧從自身去力行，從自身隨分隨力去弘揚。而所有修身、齊家、治國、平天下重要的原理原則跟方法，都在這部書。很多同修，我們在談論弘護正法的時候，常常會聽到說只要發心就好了，有一分善心就好了。其實有好的善心之外，還要有好的方法，好的歷練、見識，才能把事情辦好，不然好心可能會辦了壞事。我們在人生過程當中，甚至於在整個弘法的過程當中，明明剛開始我們都是一分赤誠的心，無私的心。可是做到一半，反而產生很多的是非人我，搞得要進不能進，要退不能退，非常的為難。事實上，那個時候可能是因為我們沒有慎於一開始對緣分的評估，沒有積累這些經典的智慧。最後緣不成熟，踏進去了，變成攀緣，最後緣分不能夠發展的好，自己會留下很多遺憾。</w:t>
      </w:r>
      <w:r>
        <w:t xml:space="preserve"> </w:t>
      </w:r>
    </w:p>
    <w:p w14:paraId="649AE151" w14:textId="77777777" w:rsidR="0006211E" w:rsidRDefault="0006211E">
      <w:pPr>
        <w:pStyle w:val="a3"/>
      </w:pPr>
      <w:r>
        <w:t xml:space="preserve">　　因為我們常常期許隨緣消舊業，不再造新殃，當是非人我產生的時候，很可能就跟人家結惡緣。所以面對一個緣分，經典當中告訴我們要「度德量力，審勢擇人」，這八個字在弘一大師《格言別錄》當中，大師有幫我們點選出來。「度德」，衡量、度量我們的德行。「量力」，我們要做這件事的能力具備了沒有？「審勢」，現在的形勢做這些事情妥不妥當？比方很多事情我們急於去做，忽略了國家的法律，最後不小心觸法了，造成政府、造成執法人員的煩惱，甚至於破壞了中華文化的形象。那我們好心，最後一不謹慎，沒有審時度勢，這個也不是我們願意見到的。所以謹慎是做事非常重要的態度。形勢也一片大好，國家支持，法律沒有問題，這個時候還要選擇好的人來擔任弘護的重要工作。假如人選不對了，他搞名聞利養，可能這個因緣，這個地方的法緣就會受到很大的損害。所以對於緣分的洞察、分析，都要「度德量力，審勢擇人」。</w:t>
      </w:r>
      <w:r>
        <w:t xml:space="preserve"> </w:t>
      </w:r>
    </w:p>
    <w:p w14:paraId="24C2DFF5" w14:textId="77777777" w:rsidR="0006211E" w:rsidRDefault="0006211E">
      <w:pPr>
        <w:pStyle w:val="a3"/>
      </w:pPr>
      <w:r>
        <w:t xml:space="preserve">　　而這個《群書治要》從六十五部書當中選出五十卷，這個書全部都是文言文寫的。諸位同修，你們打開文言文會不會頭痛？你們都不會，比我好很多，我以前打開文言文就頭痛。後來多虧師長老人家的慈悲開示，才了解到文言文是老祖宗高度的智慧。平常講話，那是那個時候的語言，但是寫文章的時候統統用文言文的方式，語言跟寫文章分開來。因為當時候人談話的言語，三十年就有個小變化，三百年就有大的變化。所以現在，三百年前人講話，可能我們不大能了解，可是因為透過文言文的一個方式承傳下來，我們直接打開《論語》，可以接受兩千五百多年孔老夫子的教誨。只要我們有一分誠敬的心，這個時空就可以突破，透過文言文這個工具。所以，文言文的發明是老祖宗高度的智慧，而老祖宗所傳下來的都是真理，所以它亙古不變。所以文言文是老祖宗給我們中華兒女最大的恩澤。當時候聽到這裡覺得很慚愧，老祖宗這麼大的恩澤，我們卻視而不見，甚至還糟蹋它，所以覺得很對不住祖先。後來心境一轉，再看文言文，感覺沒有這麼困難了。</w:t>
      </w:r>
      <w:r>
        <w:t xml:space="preserve"> </w:t>
      </w:r>
    </w:p>
    <w:p w14:paraId="63167352" w14:textId="77777777" w:rsidR="0006211E" w:rsidRDefault="0006211E">
      <w:pPr>
        <w:pStyle w:val="a3"/>
      </w:pPr>
      <w:r>
        <w:t xml:space="preserve">　　而諸位同修，我們接觸傳統文化，大部分是成年以後才接觸，這是我們人生很大的遺憾。諸位同修，你們希望什麼時候就開始接觸？假如我可以選擇，我希望我在我媽媽胎中的時候，我父母、親人就念《弟子規》給我聽，就念這些經文給我們聽。那可能我們生出來，學的第一句話是「弟子規，聖人訓」，我們整個基礎就跟我們現在是截然不同。我們成年以後才學是很大的遺憾，我們不希望這個遺憾繼續在我們子孫的身上重演，所以我們希望我們的子孫從胎教，從小就開始學習經典。</w:t>
      </w:r>
      <w:r>
        <w:t xml:space="preserve"> </w:t>
      </w:r>
    </w:p>
    <w:p w14:paraId="6F530F44" w14:textId="77777777" w:rsidR="0006211E" w:rsidRDefault="0006211E">
      <w:pPr>
        <w:pStyle w:val="a3"/>
      </w:pPr>
      <w:r>
        <w:t xml:space="preserve">　　記得有一次我們去參觀、參學我們馬來西亞淨宗學會，而我們馬來西亞淨宗學會，用一個禮拜天的時間，可以說是所有的空間，能夠上課的地方全部都用上，讓七百個孩子來學習中華文化的經典。感覺那一棟大樓在放光，讓這麼多的孩子能聽聞聖教。而這些孩子很多都已經念經典念了十年有了，念過《弟子規》、《太上感應篇》、《十善業道經》、《無量壽經》、《了凡四訓》這些經典，我們聽了無比的歡喜，這些孩子的基礎比我們好太多了。而中華文化的弘揚，需要我們這兩、三代人鍥而不捨的承傳，我們看到這些孩子學得比我們好，我們非常欣慰。就像《無量壽經》上說的「護佛種性，常使不絕」，這些孩子從小就紮三根、紮求生淨土的根基了。所以我們期許我們的下一代，從小都看得懂中華的經典。這個目標我們立好了，要讓我們的子孫從小學經典，我們得學得比他們認真才行。所以教育是上行下效，我們希望我們的下一代的文言文的基礎遠遠在我們之上。大家這個願發了沒有？你們都沒什麼反應。因為學貴立志，對自己的家庭、民族，以至於對正法的弘傳有這一分使命的時候，我們就有鍥而不捨的動力，去督促我們精進，督促我們用功。</w:t>
      </w:r>
      <w:r>
        <w:t xml:space="preserve"> </w:t>
      </w:r>
    </w:p>
    <w:p w14:paraId="607D94EB" w14:textId="77777777" w:rsidR="0006211E" w:rsidRDefault="0006211E">
      <w:pPr>
        <w:pStyle w:val="a3"/>
      </w:pPr>
      <w:r>
        <w:t xml:space="preserve">　　而《群書治要》五十萬言，要一下子去深入不容易，而剛好師長在年初來到馬來西亞的時候，去與我們前首相馬哈迪先生，以及現任首相納吉先生交談過程當中，把這部治國的寶典介紹給這兩位領導者。結果他們都非常歡喜，貞觀之治靠這部書成就出來的，他們就問能不能有英文的翻譯。所以後來師長就指示我們中心，從這個《群書治要》當中選出三百六十句，然後翻成英文，讓全世界的這些政治人物都能一起來學習，希望全世界的政治都辦得好。師長處處都給我們表演「心包太虛，量周沙界」。而三百六十句剛好每天可以看一句。而這個三百六十句我們選出來之後，現在應該十一月份可以翻成英文。大家想一想，全世界重視中華文化，然後英文又講的特別流利的是哪個地方的華人？你們太小聲了，是我們馬來西亞的華人。所以，讓中華文化透過英文弘揚到全世界的政治、全世界的家庭，我們馬來西亞華人責無旁貸。孟子說的「當今之世，舍我其誰」。所以諸位馬來西亞的同修，英文方面我是比較差的，</w:t>
      </w:r>
      <w:r>
        <w:t>My English is very poor</w:t>
      </w:r>
      <w:r>
        <w:t>，所以這個我無能為力，要靠大家了。</w:t>
      </w:r>
      <w:r>
        <w:t xml:space="preserve"> </w:t>
      </w:r>
    </w:p>
    <w:p w14:paraId="4CC6E6E5" w14:textId="77777777" w:rsidR="0006211E" w:rsidRDefault="0006211E">
      <w:pPr>
        <w:pStyle w:val="a3"/>
      </w:pPr>
      <w:r>
        <w:t xml:space="preserve">　　而孔子有說一句話，「見義不為，無勇也」。大家現在有治世的寶典，湯恩比教授說到的，解決二十一世紀的社會問題，要靠孔孟學說、大乘佛法，要靠《群書治要》這些寶典。而大家剛好都學了，假如學了不去弘揚、不去推展，不去給全世界的人學習，那就叫見死不救，這一條的因果就不輕鬆了。所以諸位同修，我們沒有後路可以走，只有一心求生西方，積功累德，盡我們這一分道義。老祖宗說做人要有五常，仁義禮智信，人不能不仁，不能不有愛心，不能不有道義，來承擔這個時代的使命。</w:t>
      </w:r>
      <w:r>
        <w:t xml:space="preserve"> </w:t>
      </w:r>
    </w:p>
    <w:p w14:paraId="0594ABC6" w14:textId="77777777" w:rsidR="0006211E" w:rsidRDefault="0006211E">
      <w:pPr>
        <w:pStyle w:val="a3"/>
      </w:pPr>
      <w:r>
        <w:t xml:space="preserve">　　而我們揀選三百六十句，我們把它分成五個綱目，第一是「君道」，第二是「臣術」，第三是「貴德」，第四是「為政」，第五是「敬慎」，第六是「明辨」。我們投影片上有顯現，讓大家了解一下這六個綱領。而我們看君臣關係，是所有的家庭、所有的團體一定有的綱常。我們整個做人的常道叫五倫大道，父子、夫婦、兄弟、朋友、君臣。而這個君臣關係在企業團體當中是非常重要的，君臣能和合，才能幫國家、幫團體做好它的工作跟服務。而我們要扮演好君臣的角色，就要有德行，所以第三要強調「貴德」。《大學》當中告訴我們，「德者本也」，德行是根本；「財者末也」，他的錢財、才華，這是枝末，是為德所用。所以我們的判斷能力不能夠本末倒置。我們先看才華，先看他的金錢，這是把末擺在本上，本末就倒置了。所以這一句成語，事實上對我們的人生是很大的提醒。比方我們在五倫關係當中，我們找對象，找一生的伴侶，請問，我們先考慮的是他的德行，還是他家裡有沒有錢？大家都在笑，不知道什麼意思。你看，我們現在人的念頭就可以對照經典，我們是不是本末倒置。聽說現在還有說娶一個好的太太，可以少奮鬥三十年，其實真沒志氣，還當男人、當男子漢，糟蹋了「男子漢」這三個字。文化當中說男人是天，是要扛責</w:t>
      </w:r>
      <w:r>
        <w:t>任的，哪有都是要逃避責任的道理！再來，他只會看眼前，看不了深遠，他不知道那個有錢的大小姐是非常不好伺候的。人無遠慮，必有近憂，所以他的苦頭很快就要上演了。</w:t>
      </w:r>
      <w:r>
        <w:t xml:space="preserve"> </w:t>
      </w:r>
    </w:p>
    <w:p w14:paraId="338E7078" w14:textId="77777777" w:rsidR="0006211E" w:rsidRDefault="0006211E">
      <w:pPr>
        <w:pStyle w:val="a3"/>
      </w:pPr>
      <w:r>
        <w:t xml:space="preserve">　　所以您看這是夫婦，再來父子關係。教育孩子，本是什麼？本是他的德行，他的孝心，孝養父母、奉事師長的根，這個是本。假如我們只看他的成績，看他的學歷，那是枝末。所以當本末不能掌握的時候，人生就會有非常多的遺憾跟痛苦，因為明明出了很多力量，卻適得其反。就像明明澆了很多水，結果都是澆在樹葉上，沒有澆在根上、本上，最後葉子也被泡爛了。我們看五千年來，哪一個時代的父母花最多時間教孩子？我們這一代。可是這五千年來，哪一代人教的效果最差？你們說的，不是我說的，也是我們這一代。這個投資報酬率不成比例，我們不都是學過經濟學的，要在這個地方算一算。為什麼會適得其反？就是沒有抓到根本。您看我們重視成績、分數，把孩子逼、逼，他考一百分還要給他多少錢。用盡了所有的方法，終於把他推進大學，問題解決了沒有？不從根本、不從德行，問題絕對沒有解決的一天。你把他推進大學了，他想說終於離開父母的視線，他就變脫韁的野馬。到了大學四年，大學的英文叫</w:t>
      </w:r>
      <w:r>
        <w:t>university</w:t>
      </w:r>
      <w:r>
        <w:t>，這大學生說「由你玩四年」，那大學變墮落的地方了。</w:t>
      </w:r>
      <w:r>
        <w:t xml:space="preserve"> </w:t>
      </w:r>
    </w:p>
    <w:p w14:paraId="7A7D8581" w14:textId="77777777" w:rsidR="0006211E" w:rsidRDefault="0006211E">
      <w:pPr>
        <w:pStyle w:val="a3"/>
      </w:pPr>
      <w:r>
        <w:t xml:space="preserve">　　可是諸位家長，我們的晚輩、我們的孩子要去讀大學的時候，您有沒有非常誠懇、慈愛的給他教誨？孩子，你已經十八歲了，這個社會、這個國家以至於這個家庭，對你如此多的栽培付出，你成年了，該承擔家庭跟社會的責任了。而承擔責任需要有能力，需要有智慧，所以這大學四年就是讓你增長智慧、能力最好的黃金四年，你要好好讀書。當孩子還沒有進入學校，我們已經把他的責任、使命感喚醒，他有方向，他有目標了。可是假如這段話我們沒有講，他又不知道大學的意義在哪裡，很可能一到大學環境當中，又受到同儕風氣的影響，最後大學變成墮落，就很可惜了。</w:t>
      </w:r>
      <w:r>
        <w:t xml:space="preserve"> </w:t>
      </w:r>
    </w:p>
    <w:p w14:paraId="3C77A4DE" w14:textId="77777777" w:rsidR="0006211E" w:rsidRDefault="0006211E">
      <w:pPr>
        <w:pStyle w:val="a3"/>
      </w:pPr>
      <w:r>
        <w:t xml:space="preserve">　　而念了大學以後，真正拿到大學畢業證書，出了社會，假如他沒有德行，他還是吃喝玩樂不去工作，那就麻煩了，這個時候他可能就變成「啃老族」，專門啃父母的退休金。還有一個貴族叫「白領一族」，就白白領父母的薪水。還有一族叫「月光女神」，每個月都花光光，最後還要回家要錢。您看我們沒有從德行的根本，我們操這個孩子操一輩子的心，操到生命要結束的最後一秒還在操心。所以，人算不如天算，還是要聽老祖宗的智慧，「德者本也」。你看這個孩子大學畢業不去找工作，因為他沒有孝心、沒有德。父母費了九牛二虎之力，終於幫他找了一份工作，結果這個孩子說：好吧，給你面子，我就去做。結果一個禮拜之後，他回來說了：我把老闆</w:t>
      </w:r>
      <w:r>
        <w:t>fire</w:t>
      </w:r>
      <w:r>
        <w:t>掉了。你拿他就沒有轍了。結果結婚以後生了孩子，馬上抱著孩子：媽，給你。他不負責任。</w:t>
      </w:r>
      <w:r>
        <w:t xml:space="preserve"> </w:t>
      </w:r>
    </w:p>
    <w:p w14:paraId="54FCADFE" w14:textId="77777777" w:rsidR="0006211E" w:rsidRDefault="0006211E">
      <w:pPr>
        <w:pStyle w:val="a3"/>
      </w:pPr>
      <w:r>
        <w:t xml:space="preserve">　　而我們冷靜去感悟，其實很多人生的真理，只要我們靜下心來去觀察身邊，觀察我們上一代、上兩代的人，就可以明瞭了。就像我們父母那一代，他們從小有孝心，所以讀書不用父母操心。他覺得父母已經夠辛勞了，「德有傷，貽親羞」，不能給父母丟臉。讀好書了以後，心裡常常想早一點讓父母過上好的日子，所以他一出社會，工作不讓父母操心，「親所好，力為具」。成立家庭以後，知道教育好子女是父母最大的安慰，常常帶著孩子讓父母能夠含飴弄孫。所以他的學業、事業、家業，為什麼都有源源不絕的動力去把它經營好？就是他從小的孝心跟責任心成就的他。所以我們再看看老祖宗重視德行，「貴德」，就太重要了。</w:t>
      </w:r>
      <w:r>
        <w:t xml:space="preserve"> </w:t>
      </w:r>
    </w:p>
    <w:p w14:paraId="7CABBED7" w14:textId="77777777" w:rsidR="0006211E" w:rsidRDefault="0006211E">
      <w:pPr>
        <w:pStyle w:val="a3"/>
      </w:pPr>
      <w:r>
        <w:t xml:space="preserve">　　第四個綱領是「為政」。我們有了好的德行，要配上好的治家、治國的方法，這個家道，這個為政之道我們要學會。所以孟子說到「徒善不能以為政，徒法不能以自行」，徒有一顆善心、愛心，不能把政治、不能把團體治理好；徒有好的方法，但是沒有好的善心去做，也不可能做的好。好的善心、愛心，加上好的為政之道，一定能齊家、治國、平天下。所以第四個是「為政」。而我們在整個學習，以至於落實經典、服務大眾的過程當中，我們的態度要時時保持「敬慎」，恭敬、謹慎。對一切人事物恭敬謹慎，才能穩紮穩打的把事情做好，這第五個是「敬慎」。第六個是「明辨」。我們常說，人生最難的不是奮鬥，而是抉擇，所有成敗的關鍵很可能都在事情的決策、方向的決定，以至於用人上面，這個時候沒有高度的判斷能力是不行的。</w:t>
      </w:r>
      <w:r>
        <w:t xml:space="preserve"> </w:t>
      </w:r>
    </w:p>
    <w:p w14:paraId="63C52894" w14:textId="77777777" w:rsidR="0006211E" w:rsidRDefault="0006211E">
      <w:pPr>
        <w:pStyle w:val="a3"/>
      </w:pPr>
      <w:r>
        <w:t xml:space="preserve">　　所以這是六個綱領，而這六個綱當中，我們還細分幾個細目，我們首先看「君道」當中，我們分成七個細目。君道第一個修身，在投影片上也有看到，這七個，「修身、敦親、反身、尊賢、納諫、杜讒邪、審斷」，這七個。而修身當中又分為「戒貪、勤儉、懲忿、遷善、改過」。我們看第一個是「修身」，《大學》裡面有句話說到，「自天子以至於庶人，壹是皆以修身為本」，根本。我們只要看到「根本」這兩個字，就是最重要的道理。在《論語》當中說到「君子務本，本立而道生」，找到了根本，學業之道，家業、事業之道，才能水到渠成的增長。所以，修身是為君者最重要的基礎。</w:t>
      </w:r>
      <w:r>
        <w:t xml:space="preserve"> </w:t>
      </w:r>
    </w:p>
    <w:p w14:paraId="1DB293F4" w14:textId="77777777" w:rsidR="0006211E" w:rsidRDefault="0006211E">
      <w:pPr>
        <w:pStyle w:val="a3"/>
      </w:pPr>
      <w:r>
        <w:t xml:space="preserve">　　「敦親」，我們看家齊而後國治，自己的家要能團結，才能有能力再去利益團體跟人民百姓。自己的家都治不好，孩子都教不好，怎麼可能去教育他人的孩子？所以這是敦親。再來「反身」，反求諸己的態度。接著是「尊賢」，一個領導者，他能聽有賢德人的意見、教誨，他的思想、觀念正確，他下的決定絕對沒有偏差。所以尊賢重要。我們注意看，每個朝代興盛，都是因為尊重賢德人的智慧。商朝的湯王聽伊尹的話，周文王、周武王聽姜太公的話，包含唐朝的太宗皇帝聽魏徵、房玄齡這些大臣的話，所以這是尊賢，重要！</w:t>
      </w:r>
      <w:r>
        <w:t xml:space="preserve"> </w:t>
      </w:r>
    </w:p>
    <w:p w14:paraId="66E2B77A" w14:textId="77777777" w:rsidR="0006211E" w:rsidRDefault="0006211E">
      <w:pPr>
        <w:pStyle w:val="a3"/>
      </w:pPr>
      <w:r>
        <w:t xml:space="preserve">　　接著，領導者要能接受身邊人的勸諫，包含一個丈夫也要多聽妻子的勸諫，我們在朋友當中，也要能多聽朋友的勸諫。再來「杜讒邪」，領導者可能會聽到很多這些讒言，還有這些邪佞之人，要懂得判斷。因為在歷史當中都印證了，親近賢德之人，杜絕邪惡之人，這個國家要興了，《弟子規》說「能親仁，無限好」。而我們很熟悉的一篇文章叫《出師表》，這是三國時代孔明先生所作的一篇至情至義的文章。其中就點出來，整個漢朝的興衰，在「親賢臣，遠小人，此先漢之所以興隆也」。漢朝為什麼興盛？親賢臣，遠小人。但是「親小人，遠賢臣，此後漢之所以傾頹也」，為什麼後來東漢這麼衰敗？就是親了小人，遠了賢臣。所以這裡的尊賢跟杜讒邪都非常重要。最後「審斷」，他一個領導者聽了所有的意見之後，他要做決定，叫乾坤獨斷。他是國家領導人，決斷對了，帶領老百姓走向幸福；他決斷本末倒置了，可能就誤了一個國家的發展。這就是審斷。</w:t>
      </w:r>
      <w:r>
        <w:t xml:space="preserve"> </w:t>
      </w:r>
    </w:p>
    <w:p w14:paraId="22A5BA3C" w14:textId="77777777" w:rsidR="0006211E" w:rsidRDefault="0006211E">
      <w:pPr>
        <w:pStyle w:val="a3"/>
      </w:pPr>
      <w:r>
        <w:t xml:space="preserve">　　接著「臣術」，為人臣的本分在哪裡？真的感激能有這個機會，我們深入《群書治要》學習，不然真的不知道自己為人臣的時候應該盡哪些本分。所以印光大師給我們很重要的教誨，「敦倫盡分，閑邪存誠」，敦倫盡分是大道，閑邪存誠是大德。而我們要敦倫盡分，假如我們對為人子、為人臣，為人夫、為人妻這些本分都不清楚，我們如何去盡？如何去扮演好這個角色？所以《三字經》告訴我們，「人不學，不知義」，《禮記》也說，「人不學，不知道」。</w:t>
      </w:r>
      <w:r>
        <w:t xml:space="preserve"> </w:t>
      </w:r>
    </w:p>
    <w:p w14:paraId="4AE64D63" w14:textId="77777777" w:rsidR="0006211E" w:rsidRDefault="0006211E">
      <w:pPr>
        <w:pStyle w:val="a3"/>
      </w:pPr>
      <w:r>
        <w:t xml:space="preserve">　　所以這個為人臣當中，我們列出四個細目。「立節」，為人臣首先要有節義，要有節操。第二個是「盡忠」的態度，盡心盡力。第三是「勸諫」。臣術，為人臣有勸諫領導者的本分。《弟子規》當中告訴我們，「親有過，諫使更」，「善相勸，德皆建，過不規，道兩虧」。我們在領導人需要規勸的時候沒有勸，我們為臣之本分就沒有盡；為人的本分沒有盡，要想當生成佛就不大可能。人道的基礎好了，善根、福德、因緣具足，才能成就當生成就的因緣。接著，為人臣還要時時為自己的團體、國家舉薦人才，這也是我們的本分。講到這裡，我們可以想想看，我們自己在團體企業當中有沒有時時栽培人才、推薦人才？這個就是盡本分。</w:t>
      </w:r>
      <w:r>
        <w:t xml:space="preserve"> </w:t>
      </w:r>
    </w:p>
    <w:p w14:paraId="0033B4A6" w14:textId="77777777" w:rsidR="0006211E" w:rsidRDefault="0006211E">
      <w:pPr>
        <w:pStyle w:val="a3"/>
      </w:pPr>
      <w:r>
        <w:t xml:space="preserve">　　再來，我們看第三個綱是「貴德」，我們列出了十一個細目，從哪些德目當中，我們去提升自己的德行。第一「尚道」，念念都跟道相應，都跟性德相應，就像《太上感應篇》說的，「是道則進，非道則退」，《中庸》講的，「道也者，不可須臾離也」，這個都是尚道的態度。第二個「孝悌」，孝悌是做人的根本。第三是「仁義」。所以「堯舜之道，孝悌而已矣；孔孟之道，仁義而已矣」，整個古聖賢王彰顯孝悌仁義的榜樣。第四要「誠信」，真誠、守信。第五，「正己」，化人。第六要有「度量」，觀德於忍，觀一個人的德行，看他忍辱的功夫。觀福於量，看一個人有多大的福氣，看他度量有多大，所以度量。第七「謙虛」。謙卦，六爻皆吉，《書經》上說的，「滿招損，謙受益」。第九「交友」，交朋友，所謂善友相依，可以提升自己的德行。第十是「學問」，學問為濟世之本。我們有了學問，一來，用學問來鞭策自己；二來，用學問去造福人群。鞭策自己，恢復自己的明德，造福人群就是親民。所以整個人生的意義，《大學》第一句話就給我們講透了，「大學之道在明明德，在親民，在止於至善」。「明明德」是恢復自己的性德，這是自利，「親民」是利他，自利利他都圓滿了，就是「止於至善」。所以這是真實的學問。再來十一是</w:t>
      </w:r>
      <w:r>
        <w:t>有「恆心」，有恆為成功之本。</w:t>
      </w:r>
      <w:r>
        <w:t xml:space="preserve"> </w:t>
      </w:r>
    </w:p>
    <w:p w14:paraId="5AA5E413" w14:textId="77777777" w:rsidR="0006211E" w:rsidRDefault="0006211E">
      <w:pPr>
        <w:pStyle w:val="a3"/>
      </w:pPr>
      <w:r>
        <w:t xml:space="preserve">　　我們再看「為政」當中，它分為十四個細目，第一個「務本」，整個為政要找到根本，君子務本。就像我們修道也要找到本。「信為道元功德母」，信心是本，「戒為無上菩提本」，戒律是本，孝親尊師是根本。我們都能找到這些本，我們就有下手處。所以務本對修道、對齊家、治國都是非常關鍵的。再來「知人」，第三「任使」，就是知人善用很重要。因為整個團體的工作，人才是關鍵，為政在人，事情能不能辦得好，就要靠人才。就像蓋房子一樣，只要四根柱子很穩，這個房子就可以維持百年不衰了。所以這個任使。第四個，為政要「至公」，天下為公，不能有私心。第五，為政者要重視「教化」，所謂「建國君民，教學為先」。第六，用什麼來教育老百姓？制禮作樂，這是「禮樂」的部分。第七要「愛民」，念念為人民著想。第八是「民生」，關注人民的生活問題，甚至於整個國家的存糧，都要能夠達到十年左右，這樣面對一些天災來的時候才能從容不迫。所以民生的考慮重要。第九「法古」，我們為政者，時時可以從古聖先王當中來效法學習。第十「綱紀」，為政的這些綱紀原理原則在哪裡。第十一「賞罰」，賞，鼓勵行善者；罰，提醒犯錯者。第十二，「法律」，國家都要立憲法、法律，這個國家才不會亂。十三，「慎武」，武</w:t>
      </w:r>
      <w:r>
        <w:t>力是用來防備的。而動武都是要非常審慎，為什麼？人死不能復生，所以為政者要慎武，謹慎面對國防的問題。第十四，「將兵」，為將者、為兵者的這些原理原則。</w:t>
      </w:r>
      <w:r>
        <w:t xml:space="preserve"> </w:t>
      </w:r>
    </w:p>
    <w:p w14:paraId="292B8758" w14:textId="77777777" w:rsidR="0006211E" w:rsidRDefault="0006211E">
      <w:pPr>
        <w:pStyle w:val="a3"/>
      </w:pPr>
      <w:r>
        <w:t xml:space="preserve">　　接著我們第五個綱是「敬慎」，在哪些地方要恭敬謹慎？第一「微漸」，就在細微的地方要防微杜漸。比方教育孩子，往往發現問題的時候都覺得很難處理，為什麼？因為那個孩子已經十三、四歲了，他的貪婪、他的傲慢，都是在一、二歲的時候慢慢形成的。可是我們沒有能洞察機先，可能就誤了教育孩子的黃金時期。包含我們在團體當中，栽培弘護的人才，都要護念他們。不能說我很信任他們，讓他們去做就好了。結果最後出問題了，我們還指責他們，其實不對的。可是不是說要信任人嗎？不貪、不瞋、不痴、不慢、不疑，不能懷疑別人！這樣去解釋，這個理就有偏廢。因為信任跟護念這兩個是不衝突的，我們要護念到他能獨當一面了，他的德行、能力沒問題了，這個時候才放手。所以護念孩子、護念下屬，跟信任這是圓融的。不能放給他做，最後出問題，還一味指責，這個就不妥當了。就像我們的孩子學走路，諸位同修，你們還記得嗎？你的小孩學走路的時候，你是不是站在旁邊說：你自己走，一定可以走得成！那可能沒有一個孩子學好了，是吧？一定是你扶著他走到穩健踏出第一步，你才放手。所以對孩子是這樣，對我們的下屬這些道理統統是相通的。這個微漸，教育是長善救失，在細微的地方長他的善心，在細微的地方把他的習氣</w:t>
      </w:r>
      <w:r>
        <w:t>給他調伏掉。</w:t>
      </w:r>
      <w:r>
        <w:t xml:space="preserve"> </w:t>
      </w:r>
    </w:p>
    <w:p w14:paraId="05F4060D" w14:textId="77777777" w:rsidR="0006211E" w:rsidRDefault="0006211E">
      <w:pPr>
        <w:pStyle w:val="a3"/>
      </w:pPr>
      <w:r>
        <w:t xml:space="preserve">　　第二個敬慎的是整個社會團體的風氣、風俗。風氣好，每天潛移默化的在受好的影響。假如家風、道風不好，那家庭跟團體變成墮落的地方。所以，不得不謹慎整個團體的風氣。第三個，「治亂」。治的根本是什麼？亂的原因是什麼？這個我們都要很清楚。第四，「鑒戒」，所謂引以為戒。自己這一生的經驗引以為戒，團體曾經發生過的事後不再犯，都是戒，鑒戒。包含五千年的歷史都是最好的鑒戒。其實我們常常讀歷史，我們這個時代發生的事都不是新鮮事，從歷史當中都能找到寶貴的經驗，就可以不重蹈覆轍。第五，「應事」。怎麼應對遇到事情的狀況，怎麼應對人事物。第六，「慎始終」。對於因緣的一開始要謹慎，包含整個因緣的結束，都要非常的慎重，不能虎頭蛇尾。所謂好人要做到底，送佛要送到西天。比方謹慎於結束，就是要跟一切的人要善了，善了因緣，決定不要結惡緣。所以《常禮舉要》當中說到，絕交不出惡語，縱使以後不來往，決定不要在最後罵人家一頓，這個就結怨了。所以這個都是慎始終。第七是「養生」，修養好身體，身體健康是人生最好的財富。而且有好的身體，才能做好領導者，才能服務好大眾；身體不好，不只服務不了人，還要別人來照顧我們。這是第七個養生。</w:t>
      </w:r>
      <w:r>
        <w:t xml:space="preserve"> </w:t>
      </w:r>
    </w:p>
    <w:p w14:paraId="7D98D458" w14:textId="77777777" w:rsidR="0006211E" w:rsidRDefault="0006211E">
      <w:pPr>
        <w:pStyle w:val="a3"/>
      </w:pPr>
      <w:r>
        <w:t xml:space="preserve">　　昨天師父在開示當中告訴我們，貪瞋痴慢疑放下了，首先最大的利益，身體健康。大家記不記得師父昨天講的這段話？昨天你們有沒有在夢中，夢到師父再給你們講一遍？這叫夢見周公，夢見師父，代表您的誠敬心很夠。而師父在講放下貪瞋痴慢，身體就會好，師父講這段話的時候，一直看著我。所以我就很慚愧，貪瞋痴慢太重了，所以身體才不好。這個當頭棒喝，這是師父老人家對我弟子最大的一個慈愛。所以養生重要，「身有傷，貽親憂」，要愛護好身體。</w:t>
      </w:r>
      <w:r>
        <w:t xml:space="preserve"> </w:t>
      </w:r>
    </w:p>
    <w:p w14:paraId="6B1739F0" w14:textId="77777777" w:rsidR="0006211E" w:rsidRDefault="0006211E">
      <w:pPr>
        <w:pStyle w:val="a3"/>
      </w:pPr>
      <w:r>
        <w:t xml:space="preserve">　　第六，「明辨」。判斷什麼？什麼道理是邪是正，什麼人是邪是正，都要能判斷。第二個，判斷人情事理。昨天師長講經說到，現在的人情世故變化多端，就像西方廣目天王拿的那條龍表變化，可是我們要掌握那個不變的原理原則，就是那一顆龍珠。諸位同修，龍珠是什麼？就是這一句「南無阿彌陀佛」。昨天有參加晚宴的人，一定非常深刻。師父講的，你念念，行住坐臥、穿衣吃飯都念佛。在處事的時候，這個佛號就護念我們，時時提醒自己，面對一切人事物，不能失掉真誠、清淨、平等、正覺、慈悲的佛心。心都守在這個五心上，守在佛心上，處事不會有太大的偏差。所以這是掌握不變的原理原則，才能處理好人情事理。接著是「朋黨」，我們看歷代的皇朝，只要有朋黨出現，對國家的損害非常的大，代表官員彼此對立、衝突了。所以能判斷大公無私不能形成私黨，不能形成謀私利的團體，這個對組織就很大的傷害。這是第三個朋黨。</w:t>
      </w:r>
      <w:r>
        <w:t xml:space="preserve"> </w:t>
      </w:r>
    </w:p>
    <w:p w14:paraId="7516A3B2" w14:textId="77777777" w:rsidR="0006211E" w:rsidRDefault="0006211E">
      <w:pPr>
        <w:pStyle w:val="a3"/>
      </w:pPr>
      <w:r>
        <w:t xml:space="preserve">　　第四，「辨物」，分辨人事物。最後第五能明辨「因果」，其實萬法皆空，因果不空，每一句話出去了就是因，會感召來未來的果。就像《大學》裡面說的，「言悖而出者，亦悖而入」，你講了一句不好聽的話出去，遲早這個話又要回到自己的身上。因為你講不好的話跟人家結怨，人家會想「君子報仇，三年不晚」，最後這句話又回到自己身上。所以明白因果的人就知道，打人就是打自己，罵人最後還是罵了自己，這個自然的循環就是因果道理。甚至於是每一個念頭都有因果，深信因果的人決定慎重自己的起心動念。師長昨天講到的，意念影響整個虛空法界，而這個道理彰顯得最明顯的在《了凡四訓》當中有一個公案。魏仲達先生他四十歲左右，剛好有機緣，其實挺有福報的，能夠跟閻羅王結法緣。閻羅王拿他的善跟惡的記錄來秤，結果那個惡錄幾乎裝滿了整個房間。他很驚訝，我還沒四十歲怎麼會有這麼多惡？結果閻羅王告訴他，「一念不正即是」，一個念頭不對就是造惡，「不待犯也」，不是等到你有言行了才叫造惡。所以什麼是根本？起心動念是根本，要從根本修行，閑邪存誠。所以這個都是深明因果。</w:t>
      </w:r>
      <w:r>
        <w:t xml:space="preserve"> </w:t>
      </w:r>
    </w:p>
    <w:p w14:paraId="0092D915" w14:textId="77777777" w:rsidR="0006211E" w:rsidRDefault="0006211E">
      <w:pPr>
        <w:pStyle w:val="a3"/>
      </w:pPr>
      <w:r>
        <w:t xml:space="preserve">　　我們現在進入第一個綱領，就是「君道」，而君道首先第一個目是修身，修身又分為幾個綱目？第一個戒貪。我們看到這個貪字，想到經典當中，「三時繫念」說的，「諸苦皆從貪欲起，不知貪欲起於何，因忘自性彌陀佛，意念紛馳總是魔」。自性被貪欲給障礙住了，念念都是這些貪求的心，而人只要再對這個世間有任何的貪愛，臨終就被此愛牽去搞六道輪迴。所以首先站在修身的立場、修行的立場上，戒貪是最重要的第一步。而儒家也說，物格才能知致，才能意誠、心正、修身，而物格就是格除物欲、格除貪念。所以佛家講的息滅貪瞋痴，都要從貪字下手。如何息滅貪瞋痴？要勤修戒定慧，用戒來調伏貪心。我們看第一句說到的，這句話是大禹，夏朝開國的君王給予他後代子孫的叮嚀、教誨，我們看經文說到了：</w:t>
      </w:r>
      <w:r>
        <w:t xml:space="preserve"> </w:t>
      </w:r>
    </w:p>
    <w:p w14:paraId="1C9EA005" w14:textId="77777777" w:rsidR="0006211E" w:rsidRDefault="0006211E">
      <w:pPr>
        <w:pStyle w:val="a3"/>
      </w:pPr>
      <w:r>
        <w:t xml:space="preserve">　　【訓有之。內作色荒。外作禽荒。甘酒嗜音。峻宇雕牆。有一于此。未或弗亡。】</w:t>
      </w:r>
      <w:r>
        <w:t xml:space="preserve"> </w:t>
      </w:r>
    </w:p>
    <w:p w14:paraId="0C6DABCC" w14:textId="77777777" w:rsidR="0006211E" w:rsidRDefault="0006211E">
      <w:pPr>
        <w:pStyle w:val="a3"/>
      </w:pPr>
      <w:r>
        <w:t xml:space="preserve">　　我們看句子一開始，『訓』，這個就是大禹訓勉他的後代的一段話。『訓有之，內作色荒』，就是在家不懂得節制男女的欲望，就縱欲、貪色。我們要知道，玩物喪志，玩人喪德。所以內作色荒。『外作禽荒』，他這個領導者常常都去打獵遊玩，不理朝政，不管國家的大事，放縱，這是玩樂。『甘酒』是喜歡喝酒，喝的醉醺醺的。『嗜音』，喜歡聽靡靡之音，他的意志非常頹廢。『峻宇雕牆』，就是他都要蓋那個很大的房子，雕龍畫棟。我們要了解，他蓋的房子愈豪華，用的都是老百姓的民脂民膏。結果他這麼一揮霍，老百姓日子過不下去，最後就起來革命，都是領導者自己縱欲造成的。後面這段話讓我們省思，『有一于此』，就是說上面提的這幾點，只要有一點，『未或弗亡』，只要有一點，這個領導者、這個國家一定會亡。</w:t>
      </w:r>
      <w:r>
        <w:t xml:space="preserve"> </w:t>
      </w:r>
    </w:p>
    <w:p w14:paraId="66647721" w14:textId="77777777" w:rsidR="0006211E" w:rsidRDefault="0006211E">
      <w:pPr>
        <w:pStyle w:val="a3"/>
      </w:pPr>
      <w:r>
        <w:t xml:space="preserve">　　我們來看這段話，從我們自己的修身、齊家、治理團體來看，或者是政治人物來看，現在內作色荒，外作禽荒，玩樂，然後又喜歡喝酒，聽靡靡之音，然後又喜歡開大車子，住大房子，這樣的情況，請問大家有幾條？一條就要亡，我們一看嚇一跳，每一條都有，那麻煩了。下一代、再下下一代怎麼承傳下去？所以這句話對我們自身還有家庭，高度的提醒。大家看現在大學生，還沒出去賺錢，信用卡三、四張，有沒有？我都感覺那個東西叫信用卡非常諷刺，明明他就還沒賺錢，他有什麼信用？一個人還沒賺錢就拼命花錢，他有信用？告訴大家，哪一個國家沒賺錢以前拼命花錢，最後都造成金融危機，是吧？金融危機就是這麼來的，就沒有量入為出，就是沒有勤儉，很奢侈、很虛榮，欲望止不住了，沒有錢怎麼辦？動歪腦筋。所以您看現在的孩子太會花錢，沒錢了，動他爸爸媽媽的歪腦筋。</w:t>
      </w:r>
      <w:r>
        <w:t xml:space="preserve"> </w:t>
      </w:r>
    </w:p>
    <w:p w14:paraId="373B1028" w14:textId="77777777" w:rsidR="0006211E" w:rsidRDefault="0006211E">
      <w:pPr>
        <w:pStyle w:val="a3"/>
      </w:pPr>
      <w:r>
        <w:t xml:space="preserve">　　所以你看，聖王對我們後代的提醒重要。而佛門，佛陀給我們最重要的提醒，對於我們修道，以至於弘揚正法，八個字，「以戒為師，以苦為師」，不能放縱，不能享樂，都是重要的提醒。所以這段話，我們一冷靜了，從我們自身開始調伏貪欲，把這些欲望慢慢放淡。而其實，人的德行、人的精神生活不斷往上提升的時候，他的欲望一天一天都會淡掉了。其實師父有一個教誨太重要了，期勉我們念念為人著想；都念念為人想，都沒想自己，欲望不知不覺就淡掉了。而且念念為人想，所謂助人為快樂之本。所以師父給我們這個法，對我們的道業太好了，念念為人著想，慢慢的這個我執、我貪淡了，煩惱輕，智慧增長，這個時候就有法喜。所謂世味哪有法味濃，你覺得身心輕安的時候，世間那些欲望你根本就不想去追求。</w:t>
      </w:r>
      <w:r>
        <w:t xml:space="preserve"> </w:t>
      </w:r>
    </w:p>
    <w:p w14:paraId="6FE7A48C" w14:textId="77777777" w:rsidR="0006211E" w:rsidRDefault="0006211E">
      <w:pPr>
        <w:pStyle w:val="a3"/>
      </w:pPr>
      <w:r>
        <w:t xml:space="preserve">　　假如我們修道之人還想貪求這些欲望，那我們不是真修道人，不是真幹。而且修行人的戒貪，不只世間不好的習性、貪求要戒，甚至於什麼這些好的娛樂，比方畫山水、欣賞這些文物，這個比起一般人的貪欲好太多了，它是陶冶性情，可是假如是想念佛求生淨土的人，連這個都不能貪。師父說的，你假如收集佛像，很貪佛像，最後那一念又回來，變成你放佛像儲藏室裡面的蟑螂跟螞蟻。娑婆有一貪愛不清，臨終被此愛所牽。師父常說，求生淨土的人，對世間一絲一毫的貪戀、留戀都沒有，所以這些都要去掉。您看弘一大師，他是文化界的奇才，最後也全部都放下，一心求生淨土。而且專弘律宗，都是大師的大慈大悲，為了整個佛教的興盛，戒是大根大本。</w:t>
      </w:r>
      <w:r>
        <w:t xml:space="preserve"> </w:t>
      </w:r>
    </w:p>
    <w:p w14:paraId="24A07CC8" w14:textId="77777777" w:rsidR="0006211E" w:rsidRDefault="0006211E">
      <w:pPr>
        <w:pStyle w:val="a3"/>
      </w:pPr>
      <w:r>
        <w:t xml:space="preserve">　　我們接著再來看第二句，在戒貪當中，我們常說，「財色名食睡，地獄五條根」。五條根，師父說的，一條都不能有，一條就會拉到地獄去了。我自己想想五條都有，綁兩隻手，綁兩隻腳，連脖子都綁上來了。那就有高度警覺，得趕緊節制欲望。而財色名食睡，這五個哪一個最難斷？哪一個最無形？就是這個名，有時候不容易察覺。你說我哪有貪名，我都是做好事。就像佛門有一個公案，魏晉南北朝，梁朝的皇帝梁武帝，見達摩祖師，見面第一句話就問：我建了這麼多佛寺，供養這麼多出家人，他們出家修行，我有沒有功德？從這個公案我們看，梁武帝這麼愛好佛法，但卻還觀照不到自己這一念名聞利養的心。所以一個領導者貪名之後，一來，很可能窮兵黷武，到處打仗，他好名，搞得民不聊生。或者大興土木，他要人家讚歎恭維，結果老百姓日子都過不下去他都沒有發覺。甚至於就像《弟子規》上說的，「聞過怒，聞譽樂」，聽到稱讚就很高興，聽到批評就很不舒服，這都是好名。最後感召什麼？「損友來」，巴結諂媚的都來了；「益友卻」，忠誠正直的人沒有辦法跟我們相處，因為我們聽不進去。所以修道，首先這個名要放下，面子要放下。不知道現在我們吉隆坡的行情，面子一斤賣多少？今天我們好好的把它賣出去，不要再讓它傷害</w:t>
      </w:r>
      <w:r>
        <w:t>我們的法身慧命，看破放下。看破它是煩惱賊，在賊害我們的自性，趕緊就放下來了。</w:t>
      </w:r>
      <w:r>
        <w:t xml:space="preserve"> </w:t>
      </w:r>
    </w:p>
    <w:p w14:paraId="3BDFCA1E" w14:textId="77777777" w:rsidR="0006211E" w:rsidRDefault="0006211E">
      <w:pPr>
        <w:pStyle w:val="a3"/>
      </w:pPr>
      <w:r>
        <w:t xml:space="preserve">　　這一句提到了，「人主之大患」，一個領導者很大的憂患，最嚴重的在哪？「莫大乎好名」，好這個稱讚恭維的名聲。「人主好名」，上位者好名，「則群臣知所要矣」，他底下的人，尤其是那些特別會諂媚巴結的，就知道這麼講皇帝很高興，領導者很高興，他都特別會講那些很肉麻的話。皇帝都聽好話了，勸諫聽不進去，最後德行不好，決定都錯誤，國家就很危難了。包含我們一個團體，領導者要護念好我們自己，比方弘護的人才，以至於護念好大眾來我們道場修行。這是我們每一個在教育中心，各地的教育中心，以至於各地的道場，我們來到這個因緣都是為了護念好所有的因緣。希望他們能夠在這個因緣當中，不管是自己的同仁，還是來的同修，在我們這個道場增長道心，增長他的道力，這是我們的初心，我們的目的。可是假如我們今天辦活動，辦到底下的人修行已經不穩，煩惱一大堆，甚至身體都很不好了，可是我們還一直辦很多活動：好多人很受益，很讚歎！可能我們就會迷失在這些讚歎當中，忽略了身邊同仁的道業跟健康。這個時候，好名也可能讓我們看不到我們最近人的需要了。</w:t>
      </w:r>
      <w:r>
        <w:t xml:space="preserve"> </w:t>
      </w:r>
    </w:p>
    <w:p w14:paraId="1359A2FD" w14:textId="77777777" w:rsidR="0006211E" w:rsidRDefault="0006211E">
      <w:pPr>
        <w:pStyle w:val="a3"/>
      </w:pPr>
      <w:r>
        <w:t xml:space="preserve">　　我們強調慈悲為本，這個慈悲不是體現在大眾得利而已，更重要的，我們身邊的人首先要得利益。怎麼可能我們有真實的愛心，連身邊的人都感覺不到，都體恤不到？這不是愛心，這個還是虛名，還是貪戀所有大眾的讚歎，而忽略了身邊的人。而且我們今天利益大眾，不只是把課程辦好，他們得利益，要讓大眾建立長久的信心，得要樹立榜樣，樹立團體的榜樣。而我們團體的每個人都是守本分的榜樣，今天我們的同仁，她在家裡不是好的媳婦，不是好的太太，她怎麼做社會大眾的榜樣？所以我們也要護念好我們同修們、同仁們，他們的修身、齊家的功夫。因為他的家治好了，他身心安定，他才有辦法在工作當中服務好人群。而我們的團體，我們的幹部在家庭裡面的角色都是榜樣，在團體當中每個角色又是榜樣，我們自己的團隊就是弘揚傳統文化最好的榜樣。社會大眾一接觸我們，他就生堅定的信心，我們又長期辦班教學，就能護念好一方的大眾。就像阿彌陀佛發願講的，「速生我剎受安樂，常運慈心拔有情」，我們的家庭，我們的團體，我們的道場就是剎土。我們和合了，所有的人進來都能修戒定慧，都能得利，這是真正能長久護念好大眾，就很扎實的把我們的團隊帶好了。</w:t>
      </w:r>
      <w:r>
        <w:t xml:space="preserve"> </w:t>
      </w:r>
    </w:p>
    <w:p w14:paraId="70CE7F53" w14:textId="77777777" w:rsidR="0006211E" w:rsidRDefault="0006211E">
      <w:pPr>
        <w:pStyle w:val="a3"/>
      </w:pPr>
      <w:r>
        <w:t xml:space="preserve">　　這節課先跟諸位法師、諸位同修交流到這裡。好，謝謝大家。</w:t>
      </w:r>
    </w:p>
    <w:sectPr w:rsidR="000621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F71C1" w14:textId="77777777" w:rsidR="0006211E" w:rsidRDefault="0006211E" w:rsidP="00104172">
      <w:r>
        <w:separator/>
      </w:r>
    </w:p>
  </w:endnote>
  <w:endnote w:type="continuationSeparator" w:id="0">
    <w:p w14:paraId="6DB67EBB" w14:textId="77777777" w:rsidR="0006211E" w:rsidRDefault="0006211E" w:rsidP="00104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604AB" w14:textId="77777777" w:rsidR="0006211E" w:rsidRDefault="0006211E" w:rsidP="00104172">
      <w:r>
        <w:separator/>
      </w:r>
    </w:p>
  </w:footnote>
  <w:footnote w:type="continuationSeparator" w:id="0">
    <w:p w14:paraId="3C2B466E" w14:textId="77777777" w:rsidR="0006211E" w:rsidRDefault="0006211E" w:rsidP="001041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72"/>
    <w:rsid w:val="0006211E"/>
    <w:rsid w:val="0010417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335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41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41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41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41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2299</Words>
  <Characters>13108</Characters>
  <Application>Microsoft Office Word</Application>
  <DocSecurity>0</DocSecurity>
  <Lines>109</Lines>
  <Paragraphs>30</Paragraphs>
  <ScaleCrop>false</ScaleCrop>
  <Company/>
  <LinksUpToDate>false</LinksUpToDate>
  <CharactersWithSpaces>15377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