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0E61" w14:textId="77777777" w:rsidR="008E0F8D" w:rsidRDefault="008E0F8D">
      <w:r>
        <w:t>2011</w:t>
      </w:r>
      <w:r>
        <w:t>年馬來西亞弘法大會</w:t>
      </w:r>
      <w:r>
        <w:t>—</w:t>
      </w:r>
      <w:r>
        <w:t xml:space="preserve">「群書治要」對現代人的啟示　　蔡禮旭老師主講　　（第三集）　　</w:t>
      </w:r>
      <w:r>
        <w:t>2011/9/24</w:t>
      </w:r>
      <w:r>
        <w:t xml:space="preserve">　　馬來西亞綠野國際會議中心　　檔名：</w:t>
      </w:r>
      <w:r>
        <w:t xml:space="preserve">55-070-0003 </w:t>
      </w:r>
    </w:p>
    <w:p w14:paraId="5568612D" w14:textId="77777777" w:rsidR="008E0F8D" w:rsidRDefault="008E0F8D">
      <w:pPr>
        <w:pStyle w:val="a3"/>
      </w:pPr>
      <w:r>
        <w:t xml:space="preserve">　　尊敬的胡小林老師、諸位法師、諸位貴賓、諸位長輩、諸位兄弟姐妹們，大家下午好，阿彌陀佛！</w:t>
      </w:r>
      <w:r>
        <w:t xml:space="preserve"> </w:t>
      </w:r>
    </w:p>
    <w:p w14:paraId="2064CF32" w14:textId="77777777" w:rsidR="008E0F8D" w:rsidRDefault="008E0F8D">
      <w:pPr>
        <w:pStyle w:val="a3"/>
      </w:pPr>
      <w:r>
        <w:t xml:space="preserve">　　我們早上談君道的修身，以至於第二個重要的綱目是敦親，是齊家的部分。唐太宗皇帝，他確實在讀了這些教誨之後，他是句句都期許自己去奉行，所以他也很重視給他後代的教育。他曾經對太子說到，他懂得胎教的道理太晚，他的孩子已經來不及，他珍惜每一個跟孩子相處的機會，給他循循善誘。有一次剛好太子在吃飯，太宗皇帝就問，你懂得飯嗎？（怎麼我講錯了，大家也沒什麼反應？大家太給我支持了，講錯了都給我信心。所以今天的課程一定有很多錯誤不足的地方，還請諸位法師、諸位大德同修多多指正。）結果孩子就說道，不懂。太宗皇帝說，這個食物都是農人珍惜農時，鋤禾日當午，汗滴禾下土，才生產出來的。所以一粥一飯當思來處不易，要珍惜糧食。</w:t>
      </w:r>
      <w:r>
        <w:t xml:space="preserve"> </w:t>
      </w:r>
    </w:p>
    <w:p w14:paraId="566D6E74" w14:textId="77777777" w:rsidR="008E0F8D" w:rsidRDefault="008E0F8D">
      <w:pPr>
        <w:pStyle w:val="a3"/>
      </w:pPr>
      <w:r>
        <w:t xml:space="preserve">　　結果出去的時候要坐馬，又問兒子，你懂馬嗎？兒子說，不懂。這個馬你要很好的愛護牠，不可以讓牠耗損體力，最後這一匹馬可能就廢掉了。這個跟昨天師長講的東方持國天王他走的是中道，要適中，不可過，也不可不及。對待這些生命都應該要愛護恭敬，不可以耗損馬匹的體力，這個馬就能很好的服務人。不只馬是如此，對待老百姓也應該愛護，不能奴役老百姓。接著又看到船，他們坐在船上，太宗皇帝又問，你懂得船嗎？等於是這一路上每一個點都是機會教育，太宗有智慧引導教導他的孩子。所以我們也要反思我們積累的道德學問，能不能在每一個時機點上給孩子最正確的思想價值觀？這是我們身為父母應該很好的去努力積累的。太宗告訴兒子，水可載舟，亦可覆舟。你很好的對待人民，他會擁護支持你；你殘害他們、虐待他們，他們會把你給推翻，所以你要戰戰兢兢來面對老百姓。</w:t>
      </w:r>
      <w:r>
        <w:t xml:space="preserve"> </w:t>
      </w:r>
    </w:p>
    <w:p w14:paraId="3F33484F" w14:textId="77777777" w:rsidR="008E0F8D" w:rsidRDefault="008E0F8D">
      <w:pPr>
        <w:pStyle w:val="a3"/>
      </w:pPr>
      <w:r>
        <w:t xml:space="preserve">　　接著又看到一棵樹，又問，你懂得樹嗎？那個樹基本上都是會彎曲的。結果太宗又告訴兒子，「木受繩則直」。這個木頭雖然彎曲，但是它經過工匠的繩墨，一彈它線很直，他可以切出非常直的木頭，木受繩它就直了。「人受諫則聖」，人只要接受身邊大臣的勸諫，他也可以成為聖王。所以透過這個木頭又提醒他的兒子，以後你假如身為皇帝，要時時接受別人的勸諫。所以他為人父者，為人君者，他依然是循循善誘他的兒子。這個君親師，他都是盡心盡力去扮演的。</w:t>
      </w:r>
      <w:r>
        <w:t xml:space="preserve"> </w:t>
      </w:r>
    </w:p>
    <w:p w14:paraId="2D69D551" w14:textId="77777777" w:rsidR="008E0F8D" w:rsidRDefault="008E0F8D">
      <w:pPr>
        <w:pStyle w:val="a3"/>
      </w:pPr>
      <w:r>
        <w:t xml:space="preserve">　　我們引導孩子、引導學生，在《禮記．學記》當中，有一段話是非常好的教學方法。《禮記．學記》當中提到，「道而弗牽，強而弗抑，開而弗達」。引導他，不要硬拉他，他可能會逆反。引導他，不要硬拉他，叫道而弗牽。強而弗抑，這個「強」就是鼓勵他，不要否定壓制他，叫強而弗抑。開而弗達，這個「開」是啟發他，不要一堆道理像填鴨一樣，一直往他的腦子裡灌，他可能沒有辦法體悟領受吸收，那就起反效果了。所以我們一直在說這個填鴨式不好，家庭學校不能這麼壓孩子。其實早在兩千多年前我們的老祖宗在《禮記．學記》當中就用了這麼好的教學方法。而我們看，引導不硬拉他，鼓勵不壓制他，啟發不把話都講盡，都灌輸下去。這三個方法，我們在《了凡四訓》當中，可以看到雲谷禪師面對了凡先生用得淋漓盡致。</w:t>
      </w:r>
      <w:r>
        <w:t xml:space="preserve"> </w:t>
      </w:r>
    </w:p>
    <w:p w14:paraId="50295D5D" w14:textId="77777777" w:rsidR="008E0F8D" w:rsidRDefault="008E0F8D">
      <w:pPr>
        <w:pStyle w:val="a3"/>
      </w:pPr>
      <w:r>
        <w:lastRenderedPageBreak/>
        <w:t xml:space="preserve">　　您看他面對了凡先生，引導他，沒有硬拉他，而且引導的時候都用他熟悉的語言，叫共通語言，對方很容易接受。說：「命由我作，福自己求，詩書所稱，的為明訓」。這個都是詩書裡面教的。了凡先生是讀書人，一聽，對！我怎麼沒有注意到？接著又說到，我們佛教教典中說，「求男女得男女，求健康得健康，求長壽得長壽」。又循循善誘讓他了解佛法的教誨，這道而弗牽。開而弗達用得太好了！您看，當了凡先生在思考怎麼改命運，而改命運要從改過開始，雲谷禪師沒有馬上指出他的問題，反而問他，你覺得你可以改變命運嗎？你覺得你應該有功名嗎？你覺得你應該有兒子嗎？這麼一個設問讓了凡先生整個沉靜下來反省。而那個我沒資格得功名，我沒資格有子嗣，是了凡先生自己承認，自己說出來的，不是用道理硬壓上去給他的。尤其成年人，更不能用灌的，反而他會反彈，不高興了。</w:t>
      </w:r>
      <w:r>
        <w:t xml:space="preserve"> </w:t>
      </w:r>
    </w:p>
    <w:p w14:paraId="5DEFA9ED" w14:textId="77777777" w:rsidR="008E0F8D" w:rsidRDefault="008E0F8D">
      <w:pPr>
        <w:pStyle w:val="a3"/>
      </w:pPr>
      <w:r>
        <w:t xml:space="preserve">　　所以這個啟發引導，雲谷禪師是高智慧，讓他思考完，發覺問題之後，緊接著又給他鼓舞，又給他肯定。「血肉之身尚然有數，義理之身豈不能格天」。只要你下定決心，你是義理之身，一定可以改造命運。強而弗抑，不斷的提起他的信心。最後還說，「積善之家，必有餘慶。積不善之家，必有餘殃」。問他，「你相信嗎？」您看這整個引導非常完美。了凡先生受教，余拜而受教，回去馬上在佛前發露懺悔。所以雲谷禪師引導了凡先生這一段智慧方法，我們為人領導、為人父母要從中學到這個智慧。所以敦親，教育好下一代，我們君親師都要愈做愈圓滿。而且這個敦親，我們把自己的家治理好是對社會國家的責任，進一步我們擴寬心量，有更多的能力，這個家要放在整個國家民族的角度，為整個國家民族培養好下一代。</w:t>
      </w:r>
      <w:r>
        <w:t xml:space="preserve"> </w:t>
      </w:r>
    </w:p>
    <w:p w14:paraId="4E56CD93" w14:textId="77777777" w:rsidR="008E0F8D" w:rsidRDefault="008E0F8D">
      <w:pPr>
        <w:pStyle w:val="a3"/>
      </w:pPr>
      <w:r>
        <w:t xml:space="preserve">　　這一點我們不得不佩服我們馬來西亞的校長職工會，校長職工會從二００七年開始，陸續培養整個教學《弟子規》傳統文化的師資，參加過課程的老師應該已經有七、八千個老師了。而且他們是整個西馬九百八十四所華小同時響應、推展、落實《弟子規》，給孩子教學。而且後來東馬沙巴、沙勞越看到之後非常歡喜，現在東馬也連續好幾年都辦師資培訓。所以整個馬來西亞全國的華人，在這一代的孩子當中全部都學過《弟子規》，全部都懂得做人做事的標準。那以後他們為人臣、為人父母，那這一代的整個正知正見就非常整齊。這樣青出於藍勝於藍，就可以超過我們這一代。所以在整個中華民族的華人社會當中，用全國華人來一起學習《弟子規》，學習傳統文化，只有我們馬來西亞的華人做到了。所以這一件事情，我相信會記在中華民族的歷史當中。所謂文天祥先生說的，「人生自古誰無死，留取丹心照汗青」，我們要用我們的至誠心照民族，照國家，照我們的家庭，照我們的父母、另一半，照我們的下一代，照我們生命當中所有有緣的大眾。那這一生就決定沒有空過，決定廣修供養，力行普賢行。所以校長職工會的總會長彭忠良校長，感覺可能彭校長他的父親早就看到兒子以後要承擔大任，所以取名叫忠良，中華民族的忠臣、良臣。</w:t>
      </w:r>
      <w:r>
        <w:t xml:space="preserve"> </w:t>
      </w:r>
    </w:p>
    <w:p w14:paraId="7319707E" w14:textId="77777777" w:rsidR="008E0F8D" w:rsidRDefault="008E0F8D">
      <w:pPr>
        <w:pStyle w:val="a3"/>
      </w:pPr>
      <w:r>
        <w:t xml:space="preserve">　　而我們全國校長職工會的總祕書李金樺校長，他今年初退休了，退休之後，馬上就到我們中華文化教育中心服務，繼續設計出小學六個年級的《弟子規》教師手冊，退而不休。這個真的是讀書人的使命、氣節，好人做到底，他送佛送上西，所以退休之後更忙，而且還要到所有的學校去測試這些教材，學生的吸收狀況。真的，用心做一件事都要下非常多的苦心。所以我們看到馬來西亞教育界的這些前輩也讓我們佩服，進而要效法他們對民族、對國家教育的使命。</w:t>
      </w:r>
      <w:r>
        <w:t xml:space="preserve"> </w:t>
      </w:r>
    </w:p>
    <w:p w14:paraId="31FD87C9" w14:textId="77777777" w:rsidR="008E0F8D" w:rsidRDefault="008E0F8D">
      <w:pPr>
        <w:pStyle w:val="a3"/>
      </w:pPr>
      <w:r>
        <w:t xml:space="preserve">　　接著我們看君道當中第三個綱目是「反身」。反身是反求諸其身，就是反求諸己的意思。因為在一個上位者，他擁有的權力是最多的，很可能大家在內心當中都會比</w:t>
      </w:r>
      <w:r>
        <w:lastRenderedPageBreak/>
        <w:t>較敬畏他。這個時候假如他沒有時時冷靜來關照反思自己的起心動念，一言一行，很可能因為處在高位，權力大了就會放縱、傲慢、奢侈，這些情況就會產生。所以我們接著看古聖先王、聖賢人，他們是怎麼來力行反求諸己的功夫。</w:t>
      </w:r>
      <w:r>
        <w:t xml:space="preserve"> </w:t>
      </w:r>
    </w:p>
    <w:p w14:paraId="664F0727" w14:textId="77777777" w:rsidR="008E0F8D" w:rsidRDefault="008E0F8D">
      <w:pPr>
        <w:pStyle w:val="a3"/>
      </w:pPr>
      <w:r>
        <w:t xml:space="preserve">　　我們看到第一句是傳孔子之法的曾子，曾子曰：「吾日三省吾身：為人謀，而不忠乎？與朋友交，而不信乎？傳不習乎？」曾子就這三點來反省自己。其實一開始，忠信就是做人最重要的準則，也是最重要的動力。我們看人，他扮演每一個角色，他都是盡忠、盡心盡力，甚至在對自己的道業上也是忠於自己。就像《勸發菩提心文》，省庵大師所講的尊重己靈，忠於自己的佛性，不要再繼續糟蹋自己的佛性了。所以忠於自己，忠於另一半，忠於家庭，忠於團體，忠於國家社會，他每一天反省自己扮演的每一個角色有沒有盡心盡力。范文正公，范仲淹先生，他每一天也是做這個功夫，假如有一天他晚上反省，覺得今天努力不夠，對不起國家一天的俸祿，他當天就整夜睡不著覺，隔天起個大早，再做更多的工作來回報國家對他的信任，這是聖哲的風範。</w:t>
      </w:r>
      <w:r>
        <w:t xml:space="preserve"> </w:t>
      </w:r>
    </w:p>
    <w:p w14:paraId="00D25AE8" w14:textId="77777777" w:rsidR="008E0F8D" w:rsidRDefault="008E0F8D">
      <w:pPr>
        <w:pStyle w:val="a3"/>
      </w:pPr>
      <w:r>
        <w:t xml:space="preserve">　　接著與朋友相處要守信，其實我們看這個信字，我們看誠信，真誠守信，所有講出來的約定一定終身不忘，一定要貫徹始終，決定要對得起自己，要真誠對人。而我們冷靜回想，我們曾經給予我們的親人朋友哪一些信諾？這個信諾不只是講出來的信諾，我們在內心裡對家人、對師長、對正法、對整個國家民族，我們有沒有內心暗暗下過我們的承諾？</w:t>
      </w:r>
      <w:r>
        <w:t xml:space="preserve"> </w:t>
      </w:r>
    </w:p>
    <w:p w14:paraId="20F633CD" w14:textId="77777777" w:rsidR="008E0F8D" w:rsidRDefault="008E0F8D">
      <w:pPr>
        <w:pStyle w:val="a3"/>
      </w:pPr>
      <w:r>
        <w:t xml:space="preserve">　　在春秋時代有一個聖哲人特別讓我們感佩，就是季札先生。季札先生有一天代表他的國家要到魯國，代表吳國要到魯國去辦外交事務。因為他是外交官代表一個國家，所以穿著非常的莊嚴還有佩劍。剛好是要到魯國去辦外交，經過徐國，徐國國君跟他相談甚歡，剛好看到他那把佩劍非常的喜歡。季札先生看到了徐國國君的那分喜愛，他內心就起一個念頭，這個是外交佩劍，等我從魯國回來，我一定親手把這一把佩劍送給徐國國君。後來他出使魯國回來，剛好碰上徐國國君已經去世了，所以季札來到徐國國君的墳前給他祭拜，然後就把自己這一把劍掛在墓前的樹上。他的僕人非常驚訝，說：「主人，第一，你根本就沒有承諾徐國國君要把這個劍給他，再來縱使你承諾了，他也已經去世了。」季札接著說了：「始吾已心許之」。一開始我的內心已經把這一把劍要送給他了，怎麼可以因為他的死而違背了我的這一個良心，我的這個承諾？所以季札先生他的信諾是對於自己的心念他都不欺騙，不只是講出來才守信，內心裡發的願，他自始至終都要去貫徹，這樣的一種道德修養令我們佩服。</w:t>
      </w:r>
      <w:r>
        <w:t xml:space="preserve"> </w:t>
      </w:r>
    </w:p>
    <w:p w14:paraId="202DF7D2" w14:textId="77777777" w:rsidR="008E0F8D" w:rsidRDefault="008E0F8D">
      <w:pPr>
        <w:pStyle w:val="a3"/>
      </w:pPr>
      <w:r>
        <w:t xml:space="preserve">　　而我們學佛最重要的就是修這一顆心，就是修這一顆心能夠自始至終不違背自己的信諾，守著這一顆良知。而且我們人不要怕承擔信諾，為什麼？因為只要這一分信念是真正能利益人的，決定得到諸佛菩薩，古聖先賢的庇蔭加持。老子說的：「天道無親，常與善人」。師長也說，跟隨李炳南老師學到最重要的一句話，「至誠感通」。只要我們發願承擔弘護正法的事業決定感通佛菩薩、龍天護法時時護佑我們，所以人能自始至終對得起良心，那也是人生的大樂，孟子說的：「仰不愧於天，俯不祚於人」。當然我們以前曾經許過的承諾都要從今以後盡心盡力去達成。</w:t>
      </w:r>
      <w:r>
        <w:t xml:space="preserve"> </w:t>
      </w:r>
    </w:p>
    <w:p w14:paraId="1E89090C" w14:textId="77777777" w:rsidR="008E0F8D" w:rsidRDefault="008E0F8D">
      <w:pPr>
        <w:pStyle w:val="a3"/>
      </w:pPr>
      <w:r>
        <w:t xml:space="preserve">　　接著這個「傳不習乎」，就是師父的教誨我們有沒有好好的去練習，去實踐。我們看這個「習」字它是會意字，上面是一個羽毛翅膀，下面是白色的白，代表鳥兒牠在學飛的時候，一定要自己展開翅膀，甚至要摔幾下。而當這個鳥展開翅膀，往上一舉，牠這個肚子就露出來，露出白白的羽毛。所以等於是這個習字就是師父常期許我們，學一句要做一句。師長曾經說到，我們胡小林老師是他的學生當中進步最快的。而我們可以了解得到，在胡老師的分享當中他是老實聽話，真正去做，真正去改習氣，所以能成為師長認可進步最快的學生。看到這一句，我們也向胡董學習。</w:t>
      </w:r>
      <w:r>
        <w:t xml:space="preserve"> </w:t>
      </w:r>
    </w:p>
    <w:p w14:paraId="0A2CD3B6" w14:textId="77777777" w:rsidR="008E0F8D" w:rsidRDefault="008E0F8D">
      <w:pPr>
        <w:pStyle w:val="a3"/>
      </w:pPr>
      <w:r>
        <w:t xml:space="preserve">　　所以人身難得，佛法難聞，淨土難遇。而且我們遇到淨土，又能遇到師父上人講經說法五十三年，這樣殊勝的法緣，我們決定要死心塌地去珍惜。這是我們這一生成佛作祖往生極樂的大事因緣，所謂無量劫來稀有難逢之一日，所以只要師父教誨的我們趕緊去做，決定這一生能夠有把握。而這個傳不習乎，還有另外從事教學的人，他在傳承這些經典的教誨，這個習就是我們教學者自己有沒有先力行、有沒有先落實了？師父期許我們，做了再說是聖人，說了以後能做到是賢人，說了以後做不到就變騙人了。所以我們決定沒有騙人之心，更要鞭策自己，自己所跟大眾交流的，跟學生們分享的，我們有沒有自己更用心的先去落實，先去做學生們的好榜樣？所以曾子他能夠以不是很突出的才性，最後承傳孔子的道統，真的是老實人得最大的利益，從這個「三省吾身」就可以看出來了。</w:t>
      </w:r>
      <w:r>
        <w:t xml:space="preserve"> </w:t>
      </w:r>
    </w:p>
    <w:p w14:paraId="74C2ADBD" w14:textId="77777777" w:rsidR="008E0F8D" w:rsidRDefault="008E0F8D">
      <w:pPr>
        <w:pStyle w:val="a3"/>
      </w:pPr>
      <w:r>
        <w:t xml:space="preserve">　　接著我們看另一句孔子的教誨說到，「躬自厚，而薄責於人，則遠怨矣」。就是一個人自我反省非常嚴格，它這個厚跟薄，厚就是嚴格，薄就是寬恕、不苛刻。所以他責備自己非常嚴格，對他人能夠寬厚三分，而薄責於人，這樣子就會遠離別人的怨恨。其實我們這一句教誨假如把它從另外一個面來看，「躬自薄，而厚責於人」，就是責備別人很嚴格，反省自己非常寬鬆，則怨恨很多矣。孔子另一句話也告訴我們，「正己而不求於人，則無怨」，先自己做好了，不要先要求別人，就不會招來人家的怨恨。所以我們現在有時候太急了，好東西自己還沒落實，趕緊去要求親朋好友。可能他們的心裡會想，你又沒有做得多好，半斤還笑我八兩，所以這個時候可能人家內心不能夠很佩服。因為人的精力是有限的，假如我們把精力都放在指責別人，那看自己的問題就更沒有辦法使得上力了。假如我們用心都是善觀己心，先要求自己，自自然然從自己的德行當中，就能喚醒身邊人的善根，因為「人之初，性本善」。</w:t>
      </w:r>
      <w:r>
        <w:t xml:space="preserve"> </w:t>
      </w:r>
    </w:p>
    <w:p w14:paraId="6B903231" w14:textId="77777777" w:rsidR="008E0F8D" w:rsidRDefault="008E0F8D">
      <w:pPr>
        <w:pStyle w:val="a3"/>
      </w:pPr>
      <w:r>
        <w:t xml:space="preserve">　　像我們的舜王，當時他在雷澤，當地都是非常的會爭、鬥，但是他沒有指責任何人，他從自己先禮讓開始，最後整個地區，雷澤那個地方，都變得非常懂得謙讓了。在整個聖賢的行持，這一點都做得非常好。而我們冷靜來看，人與人的五倫關係當中，其實都要能夠嚴以律己，寬以待人的態度。假如我們是先指責，先要求了，那對方還是會指責要求我們。所以我們看到大舜他在對父母的時候，父母是完全錯誤要傷害他，可是他並沒有指責父母，他完全的只找自己的問題，一定是我做得還不夠好，最後這一分至孝就感動了父母跟他的弟弟。所以這個五倫當中，只要是嚴格要求自己，不去責備別人的，都能達到精誠所至、金石為開的效果。</w:t>
      </w:r>
      <w:r>
        <w:t xml:space="preserve"> </w:t>
      </w:r>
    </w:p>
    <w:p w14:paraId="15E27412" w14:textId="77777777" w:rsidR="008E0F8D" w:rsidRDefault="008E0F8D">
      <w:pPr>
        <w:pStyle w:val="a3"/>
      </w:pPr>
      <w:r>
        <w:t xml:space="preserve">　　那一天剛好我聽到一位公司的總經理他說了一句話，印象很深刻，他說他面對他的下屬，「凡事不指責，勇敢來負責」。我們相信他一個上位者這樣的態度，他的整個同仁也都會被他的這分修養所感動。其實生活當中任何不如意的事情，都有可以反省我們不足的地方，可是假如我們第一個反應，都是先怪別人、指責別人，我們就無法在這個事情當中增長經驗、增長智慧，反而是什麼？增長成見，增長怨恨而已。</w:t>
      </w:r>
      <w:r>
        <w:t xml:space="preserve"> </w:t>
      </w:r>
    </w:p>
    <w:p w14:paraId="2B8B8A2B" w14:textId="77777777" w:rsidR="008E0F8D" w:rsidRDefault="008E0F8D">
      <w:pPr>
        <w:pStyle w:val="a3"/>
      </w:pPr>
      <w:r>
        <w:t xml:space="preserve">　　舉個例子，剛好我們同仁向某個部門借了一支錄音筆，結果借了以後，因為給得比較匆忙，就忘記是誰借的，沒有記錄下來。結果要用了，這個負責人就在那裡找，愈找愈慌愈生氣，「當時候他需要，我馬上提供給他，怎麼他沒有念這一分方便恩德，還拿了不還給我，搞的我現在不知如何是好了。」所以當發現問題了，我們的意念都是在怪對方，就是因為你沒有馬上還給我，沒有念我給你方便，結果這麼一想，火氣就上來了，見到那個同仁拿回來的時候又罵他一頓，這整個人與人之間，不愉快、衝突就這麼來了。其實我們再細細想想，對我們自身來講，假如我們把這個錄音筆拿出去的時候，我們有一個好習慣，就是馬上做記錄，即使他沒有還回來，我們也馬上知道去找誰拿，他可能一時忘記了。所以我們對每一件事都能去找自己的問題，我們的德行跟做事能力就會不斷增長，假如都是指責，就會跟很多同仁結怨。</w:t>
      </w:r>
      <w:r>
        <w:t xml:space="preserve"> </w:t>
      </w:r>
    </w:p>
    <w:p w14:paraId="23404CDE" w14:textId="77777777" w:rsidR="008E0F8D" w:rsidRDefault="008E0F8D">
      <w:pPr>
        <w:pStyle w:val="a3"/>
      </w:pPr>
      <w:r>
        <w:t xml:space="preserve">　　所以李炳南老師有提到，做事要「動物歸原」，所有東西動了以後要擺回原處。「事忙先上帳」，事情再怎麼忙，做事業、做生意的人，再怎麼忙，那個帳一定要馬上記上去，假如一筆帳忘記了，積累了半個月、一個月再來查，那不知道要費多少倍的時間。所以往後我們面對所有的事情，一出現狀況了，首先先反思我在這個事情當中，有什麼還要增長，還要進步的。我們這麼一反省，一定會帶動所有的人在這件事情當中去反思，所有的人都成長了。一個上位者這麼反思，法供養了所有的同仁。但是假如當下我們生氣了，那就讓所有的人都沒學到東西，都生煩惱了，所以一念之間，差異是天壤之別。所以一個領導者的態度，都是形成了這個團體的風氣，團體的文化。</w:t>
      </w:r>
      <w:r>
        <w:t xml:space="preserve"> </w:t>
      </w:r>
    </w:p>
    <w:p w14:paraId="74D1B1CB" w14:textId="77777777" w:rsidR="008E0F8D" w:rsidRDefault="008E0F8D">
      <w:pPr>
        <w:pStyle w:val="a3"/>
      </w:pPr>
      <w:r>
        <w:t xml:space="preserve">　　我們再接著看第三句反身說到了，「朕躬有罪，無以萬方；萬方有罪，罪在朕躬」。這個「朕」是湯王的自稱。湯王說道他自己有罪過，決定不責備所有的臣民，而萬方的老百姓有罪過，都是因為他沒有做好榜樣，都是因為他沒有教育好人民，所以他都把責任歸到他自己身上。而這一個態度，事實上就是我們從黃帝，堯舜禹湯這些聖王傳下來的，為人領導者的修養、信念。所以隨時隨地不指責下面的人，反省他自己。而唐太宗皇帝他也不簡單，他曾經對著所有的大臣說到，他說一個領導者就好像河流的源頭，臣民就好像這個河流的支流、中下游。哪有可能這個源頭是污染的，然後要求中游、下游是清淨的水，那根本是不可能的。所以太宗皇帝他深明一個領導者的影響，他帶頭的人都是染污了，哪有可能底下會是清淨的道理？所以太宗皇帝效法了古聖先賢，我們今天為人父母，為人領導，為人老師，我們也信守這一個態度，決定可以不斷提升我們自己的道德修養。</w:t>
      </w:r>
      <w:r>
        <w:t xml:space="preserve"> </w:t>
      </w:r>
    </w:p>
    <w:p w14:paraId="2B9EAE16" w14:textId="77777777" w:rsidR="008E0F8D" w:rsidRDefault="008E0F8D">
      <w:pPr>
        <w:pStyle w:val="a3"/>
      </w:pPr>
      <w:r>
        <w:t xml:space="preserve">　　民國初年東北王善人先生，他對於整個東北的人心教化，影響非常大。我這一次在年中，剛好去了一趟吉林，吉林松花江中學他們踐行《弟子規》，整個師生都學得非常好。我們跟著校長職工會的幾位校長一起去參學，我們非常佩服松花江中學的呂杰校長，他真的是有讀書人的氣概。他在二００七年開始在學校推展《弟子規》，他說到，只要我在松花江的一天，這一件事情一定貫徹始終。而這麼有承擔的男子漢，後來我們這一次去才了解到，他的母親曾經跟著王善人學習六個月，所以王善人對整個東北女子的教育，影響非常深遠。呂杰校長說，他的母親一輩子沒有發過脾氣，沒有生過病。所以難怪能教出這麼好的兒子，這麼好的校長。</w:t>
      </w:r>
      <w:r>
        <w:t xml:space="preserve"> </w:t>
      </w:r>
    </w:p>
    <w:p w14:paraId="018946DB" w14:textId="77777777" w:rsidR="008E0F8D" w:rsidRDefault="008E0F8D">
      <w:pPr>
        <w:pStyle w:val="a3"/>
      </w:pPr>
      <w:r>
        <w:t xml:space="preserve">　　而王善人在提醒我們為人領導者，有提到幾點，「第一點，永遠治己不治人」，不管遇到什麼境界，都是對治自己，要求自己，而不是先去要求他人，指責他人。對他人絕無指責，而是引導護念而已。「第二個，時時不要高高在上，能夠托底就下」，這個「托底」就是把底下的人，統統護念培養上來，後繼有人，這個團體就愈來愈興旺，這是老人家提的第二點。「第三點，在帶組織當中，絕對不假借任何的勢力去壓迫底下的人」。比方用態度強勢去壓人，或者用上面的命令來壓底下的人，這樣不好，「勢服人，心不然」，應該是引導底下的人。他的思想觀念非常正確，見和同解了，然後大家同心同德，把弘護的事情做好。所以決定不能用強勢用勢力來壓任何人。所以上位者對底下的人是誠敬謙和，對上位者他是盡忠，同時非常恭敬領導者。</w:t>
      </w:r>
      <w:r>
        <w:t xml:space="preserve"> </w:t>
      </w:r>
    </w:p>
    <w:p w14:paraId="0A6FF044" w14:textId="77777777" w:rsidR="008E0F8D" w:rsidRDefault="008E0F8D">
      <w:pPr>
        <w:pStyle w:val="a3"/>
      </w:pPr>
      <w:r>
        <w:t xml:space="preserve">　　我們接著再看「反身」第四句，這個是孟子的教誨。孟子說，「孟子告齊宣王曰：君之視臣如手足，則臣視君如腹心；君之視臣如犬馬，則臣視君如國人；君之視臣如土芥，則臣視君如寇讎」。這一段話也讓我們了解到人與人的相處，都是互相感召的。就像孟子說的，「愛人者，人恆愛之；敬人者，人恆敬之」。我們的下屬對我們的態度，跟我們怎麼對待他們是息息相關的。所以句子當中，孟子對齊國的國君齊宣王說到，你對待你的下屬像手足兄弟一樣，那你的臣子就把你當作心腹一樣愛護；假如你只把臣子、把你的下屬當作犬馬一樣來使喚，不體恤他，那你的臣民也只會把你當一般的國人一樣，不會特別恭敬你的。您看這個時代我們得要分辨邪正，我們幾千年來都守這個君臣之道，你看以前的下屬，他到一個藥房，他到一家員外家裡，終身在那裡效忠，感他領導者的恩德，對他的栽培，對他家庭無微不至的照顧。視臣如手足，底下的人他都當親人一樣的愛護。</w:t>
      </w:r>
      <w:r>
        <w:t xml:space="preserve"> </w:t>
      </w:r>
    </w:p>
    <w:p w14:paraId="036116BB" w14:textId="77777777" w:rsidR="008E0F8D" w:rsidRDefault="008E0F8D">
      <w:pPr>
        <w:pStyle w:val="a3"/>
      </w:pPr>
      <w:r>
        <w:t xml:space="preserve">　　我們看明朝時候，楊誠齋先生的太太，她底下有很多的僕人，可是她每一天起個大早，那個時候北方天氣特別冷，她起大早來幫忙熬粥，給她的這些底下的人吃。她已經七十多歲了，她的孩子非常擔憂她的身體，說媽，妳不要這麼早起來做，天氣又這麼冷，讓下人來做就好了。老人家說，這麼冷的天，假如讓底下的人空著腹做事，一定會傷了他的元氣跟身體，所以我趕緊煮些熱粥，讓他們肚子裡有火氣，他就不傷身了。因為老人家覺得那都是別人的孩子，他們都有父母，一樣要用親人的心來照顧他們。而楊夫人一輩子她生了好多孩子，其中男的就有四個，沒有一個孩子是交給保姆去哺乳，全部是用自己的母乳去哺乳，為什麼？她說假如我的孩子讓人家哺乳了，就是搶了別的孩子的母奶，這個事她不願意做。後來她四個兒子有三個都考上進士，所以仁慈的人一定有厚福。我們看到這個視臣如手足。</w:t>
      </w:r>
      <w:r>
        <w:t xml:space="preserve"> </w:t>
      </w:r>
    </w:p>
    <w:p w14:paraId="3EB1C17D" w14:textId="77777777" w:rsidR="008E0F8D" w:rsidRDefault="008E0F8D">
      <w:pPr>
        <w:pStyle w:val="a3"/>
      </w:pPr>
      <w:r>
        <w:t xml:space="preserve">　　而現在因為我們老祖宗這些情義道義的人生態度，我們薰習的少，反而受功利主義的影響比較多，很多人經營企業真的有一個心態，底下的人要來我這裡領薪水，你要我的錢，我要你的命。台灣有一段時間，四十幾歲的科技界的精英，連續三、四個人都猝死，沒有任何徵兆，四十幾歲死了。那都是長期工作過勞透支，最後就給累死了。真的不能把人當工具看，得把人當人看，學佛的人要把人當佛看。是藉由我們這個公司，我們公司就是道場，就是一個培植成佛人的道場，讓他在我們的公司當中歷事鍊心，服務大眾，放下自私自利。我們領導者首先帶頭深入佛法，教誨他們，一個企業就變成成佛的道場了，那個功德就無量無邊。所以真的我們用佛法來看，這個佛慈悲智慧，對於底下的人都是念念供養成就他的智慧，跟他幸福的人生。這一點現在大陸國內非常多企業家，在我們胡總的帶動之下，都是以這一分心來期許自己。師父曾經對一個企業說到，老闆是佛，所有的員工是菩薩，這個公司就是行菩薩道的。師長這麼精闢的教誨，我們決定要好好的把這個寶領納來，成為我們處事待人接物的準則。這個是講君道反身的部分。</w:t>
      </w:r>
      <w:r>
        <w:t xml:space="preserve"> </w:t>
      </w:r>
    </w:p>
    <w:p w14:paraId="4458A76C" w14:textId="77777777" w:rsidR="008E0F8D" w:rsidRDefault="008E0F8D">
      <w:pPr>
        <w:pStyle w:val="a3"/>
      </w:pPr>
      <w:r>
        <w:t xml:space="preserve">　　接著我們看第四個綱目叫「尊賢」。尊重賢德之人，他就能夠感這一分知遇之恩，團結在一起為團體，為國家，甚至於為整個正法久住而努力。我們看到這個尊賢，其實每一個盛世，每一個先王都是做到這個尊賢。我們來看經文，在《說苑》裡面提到的這一句。「無常安之國，無恆治之民。得賢者則安昌，失之者則危亡。自古及今，未有不然者也」。我們的老祖宗講話都是非常懇切，沒有模糊地帶的。講出來都是告訴我們，任何一個朝代、一個團體興盛，沒有不是因為尊賢興旺起來的。其實這個尊賢也是我們普賢行講的請佛住世。有賢德之人我們請他來弘護正法，這一方的老百姓就得利益了。所以整個國家能安定，老百姓治理得很好，都要歸這一些賢德的棟梁之材才做得到。我們看大舜他當了天子之後，他就是用幾個最重要的幹部負責司法，負責法律，負責教育，負責農業，都用最好的人才，他整個天下就完全大治了。所以舜王是很成功的領導者，他懂得尊賢用人，就成就了整個盛世。而我們看一個朝代如是，甚至一個君王也是如是。齊國的齊桓公用了管仲，他成為五霸之首，國家興盛。結果管仲去世以後，他用了三個小人，整個國家危亡。最後他去世的時候，沒有人知道。因為他三個奸臣把他關在一個房間裡面，最後他死了之後六十七天</w:t>
      </w:r>
      <w:r>
        <w:t>，屍蟲流到宮外才被人發現他死掉了。您看一個人尊賢尊管仲，五霸之首，最後沒有賢人了，死無葬身之地，可見得用賢人太重要了。</w:t>
      </w:r>
      <w:r>
        <w:t xml:space="preserve"> </w:t>
      </w:r>
    </w:p>
    <w:p w14:paraId="181BB5A6" w14:textId="77777777" w:rsidR="008E0F8D" w:rsidRDefault="008E0F8D">
      <w:pPr>
        <w:pStyle w:val="a3"/>
      </w:pPr>
      <w:r>
        <w:t xml:space="preserve">　　而這個尊賢做得徹底的在歷史當中，周公做得好，我們接下來看《史記》當中記載的，周公尊賢的風範。經文說到，「周公戒伯禽曰：我文王之子，武王之弟，成王之叔父。我於天下亦不賤矣。然我一沐三捉髮，一飯三吐哺，起以待士，猶恐失天下之賢人。子之魯，慎無以國驕人」。周公他輔佐周成王，本來他是要到魯國去上任當國君，但是因為成王年幼，他要輔佐，魯國就由他的兒子伯禽去做魯國國君。臨行前他告誡兒子說到，我是周文王的兒子，周武王的弟弟，當今天子成王的叔叔，我的地位在天下不算是低賤的了，其實是僅次於天子的地位。可是沒有因為地位高，有絲毫的怠慢，希望自己的國家有更多的賢才，能夠利益人民。所以只要有賢德之人來，他趕緊去接待，趕緊去發掘人才。趕緊去找人才到什麼程度？做到有時候洗一次頭，古人的頭髮比較長，洗一次頭髮洗到一半，突然有賢德之人來了，他趕緊握著頭髮去見這個賢人，回來又洗一會又來了，他又出去接待這個賢人，所以洗一次頭髮，出來好幾次。大家有沒有洗一次頭髮，出來好幾次的經驗？吃一次飯，吐好幾次飯出來，剛好又有重要的人，賢德之人來了，趕緊不敢怠慢，又出去接見。周公這一分為國舉才的心，讓我們為之動容，難怪孔老夫子這麼佩服周公。而我們看林則徐</w:t>
      </w:r>
      <w:r>
        <w:t>先生、范仲淹先生，他們不管走到哪裡，隨時遇到有德之人，都把他記在簿子當中，一有機會趕緊為國舉才。</w:t>
      </w:r>
      <w:r>
        <w:t xml:space="preserve"> </w:t>
      </w:r>
    </w:p>
    <w:p w14:paraId="7A146BDB" w14:textId="77777777" w:rsidR="008E0F8D" w:rsidRDefault="008E0F8D">
      <w:pPr>
        <w:pStyle w:val="a3"/>
      </w:pPr>
      <w:r>
        <w:t xml:space="preserve">　　而我們在自己的團體，在自己的道場當中，也要時時想著為我們的團體培養人才，推薦人才，讓我們的整個學風、道風愈辦愈好，這一念心就非常的可貴了。年輕人在道場當中，代表他有宿世善根，這麼年輕不去隨波逐流，不去搞名聞利養，不去追名逐利是難得。雖是善根很好，但是也要靠長輩護念，護念是常常能提醒他的不足，點出問題，然後讓他能改正過來。可是現在有時候年輕人到道場的時候，這些長輩一看到年輕人太高興了，然後就會說，「你才二十歲就學佛了，你這是宿世善根，你真是太不簡單了。」這個年輕人第一次被稱讚，還有點摸不著頭緒，可是二個三個五個八個長輩每一次看到他，「哎呀，真是再來人，不簡單！」年輕人本來根基就不是很牢，這麼多讚歎一來鐵定出狀況，八風吹不動，一屁就打過江。蘇東坡先生修養已經很好了，都不一定敵得了八風，那年輕人根基還不牢，常常被這麼多讚歎恭維，可能他的傲慢習氣就上來了。</w:t>
      </w:r>
      <w:r>
        <w:t xml:space="preserve"> </w:t>
      </w:r>
    </w:p>
    <w:p w14:paraId="7C7AA67E" w14:textId="77777777" w:rsidR="008E0F8D" w:rsidRDefault="008E0F8D">
      <w:pPr>
        <w:pStyle w:val="a3"/>
      </w:pPr>
      <w:r>
        <w:t xml:space="preserve">　　我之前犯過很多這樣的錯，我記得有一次遇到一個年輕人，長的一百八十公分，一表人才，又小我七八歲，我想太難得了，以後應該是佛門的龍象，掩不住自己的高興，就一直讚歎他。結果一個禮拜以後，他一些生活習慣不是很妥，我才剛講第一句，他的臉色就非常難看。我趕緊鳴金收兵，不敢繼續說了，怕跟他結怨。所以有時候護念人要因材施教，不是想說什麼就說什麼，是能觀察到他的根性，講一些他受用的話，這個就非常重要了。不然有時候我們太過恭維，反而讓對方習氣起現行。這個就變成「我不殺伯仁，伯仁卻因我而死」。我沒有傷害他的心，卻因為無意的一些言語，反而造成他的習氣障礙了。所以其實治家嚴格，嚴格的家教是真正愛護孩子，一個團體當中，年輕人要能培養出來，那還是要以戒為師，還是要嚴格才行。慈悲多禍害，方便出下流。所以嚴格的家風道風，才能護念好年輕人，護念好下一代。</w:t>
      </w:r>
      <w:r>
        <w:t xml:space="preserve"> </w:t>
      </w:r>
    </w:p>
    <w:p w14:paraId="08522C62" w14:textId="77777777" w:rsidR="008E0F8D" w:rsidRDefault="008E0F8D">
      <w:pPr>
        <w:pStyle w:val="a3"/>
      </w:pPr>
      <w:r>
        <w:t xml:space="preserve">　　我們接著看「君道」當中第五個重點是「納諫」。為君者縱使再有智慧，所謂俗話講的，「智者千慮，必有一失」。而且一個領導者，比方說天子，這個國家這麼大，他怎麼可能了解全國老百姓的實際情況？而且他又住在皇宮，更不可能去體恤得到，都是要靠各地的父母官，把情況真實的反映上來，他才好做利國利民的決策。而這個時候這個領導者決定要能接受勸諫，不能只聽好話，最後就粉飾太平，好像裝著都沒事。其實事情愈早處理愈好處理，掩蓋實際狀況，就像生病一樣，病情輕的時候都不去治療，等病情重了就麻煩了。老百姓的生活困難早一點發現，早一點處理。等到很嚴重了，可能到時候都得亡國都有可能。所以納諫，對於帶領一個團體，能夠了解客觀狀況，能夠調整整個團體的方向目標，能夠調整整個團體的教學，團體的弘護的工作，都要靠客觀掌握情況來調整。</w:t>
      </w:r>
      <w:r>
        <w:t xml:space="preserve"> </w:t>
      </w:r>
    </w:p>
    <w:p w14:paraId="537D61C6" w14:textId="77777777" w:rsidR="008E0F8D" w:rsidRDefault="008E0F8D">
      <w:pPr>
        <w:pStyle w:val="a3"/>
      </w:pPr>
      <w:r>
        <w:t xml:space="preserve">　　我們來看經文說到，「國之所以治者，君明也。其所以亂者，君闇也。君之所以明者，兼聽也」。您看，明暗都還是在領導者的態度上。「其所以闇者，偏信也。是故人君通必兼聽，則聖日廣矣；庸說偏信，則愚日甚矣」。經文當中說到的一個國家為什麼會大治？因為國君聖明。一個國家為什麼會動亂？因為領導者昏亂，完全不知道實際情況，亂下決策。那為什麼這個君主會聖明？因為他廣納整個勸諫，所以他兼聽也，方方面面的情況他掌握得很好。為什麼會昏暗？因為領導者偏信，只偏信某一、二個身邊的人的話，聽了以後又不去了解情況，最後整個國家亂了，他都完全不知道。</w:t>
      </w:r>
      <w:r>
        <w:t xml:space="preserve"> </w:t>
      </w:r>
    </w:p>
    <w:p w14:paraId="0C1CCF49" w14:textId="77777777" w:rsidR="008E0F8D" w:rsidRDefault="008E0F8D">
      <w:pPr>
        <w:pStyle w:val="a3"/>
      </w:pPr>
      <w:r>
        <w:t xml:space="preserve">　　我們看歷史當中，秦朝秦國十五年就滅掉了，秦國的第二代皇帝秦二世就是用了趙高。趙高一手遮天，都給他巴結諂媚，都沒把實際天下的情況告訴他，最後要亡國的時候，這個皇帝還在那裡歌舞昇平，根本都不知道情況。所以天子天子，是代表上天來照顧上天的子民。同樣的，我們不管在哪一個團隊。都是代表我們的領導者，來照顧好我們的下屬，公務員是代表國家、國家領導人來服務百姓。我們在弘揚正法的道路上，我們也是代表聖賢，代表祖先，代表師長，來護念大家的道業。所以我們要很慎重的、很明白的，方方面面了解情況的來做好我們的工作。所以一個仁君能夠廣納這些意見，他的整個判斷正確，而且廣納意見之後，他的思想見解、見識愈來愈提升，德行愈來愈廣大。您看太宗皇帝常常聽這些忠臣的勸諫，他的修養也在他們的勸諫當中不斷提升。而假如偏信這些身邊的奸臣的話，那他的愚昧就與日俱增，最後德行毀掉了，國家也敗亡了。</w:t>
      </w:r>
      <w:r>
        <w:t xml:space="preserve"> </w:t>
      </w:r>
    </w:p>
    <w:p w14:paraId="4848DBA4" w14:textId="77777777" w:rsidR="008E0F8D" w:rsidRDefault="008E0F8D">
      <w:pPr>
        <w:pStyle w:val="a3"/>
      </w:pPr>
      <w:r>
        <w:t xml:space="preserve">　　所以一個上位者，應該很歡喜底下的人給我們提寶貴意見，給我們講真話。比方從事教學的人，這個學習的人他反應他的學習狀況，我們才了解到底我們的教學契不契機。今天我們是一個團體的大護法，我們常常了解底下的人在服務大眾遇到的種種實際情況，我們才能更好的做好服務。來到這個弘法的隊伍，沒有人是為了來這裡遊手好閒的，全部都是因為希望能夠為正法出點力。那出了這個力，效果更好，是每一個人最歡喜的。那了解情況就能做更好的服務了。</w:t>
      </w:r>
      <w:r>
        <w:t xml:space="preserve"> </w:t>
      </w:r>
    </w:p>
    <w:p w14:paraId="2E1EFE4B" w14:textId="77777777" w:rsidR="008E0F8D" w:rsidRDefault="008E0F8D">
      <w:pPr>
        <w:pStyle w:val="a3"/>
      </w:pPr>
      <w:r>
        <w:t xml:space="preserve">　　這一點我是做得很差，因為我之前在廬江的時候，也做過行政上的主管。結果我沒有很好的去納諫，甚至於像先王他們，不只是納諫還求諫，就是去主動請求底下的人提意見，底下的人假如不提意見，我們還能主動的去引導他們給我們提建議。結果我沒有主動去問底下人實際情況跟意見，甚至於他們都想，說我什麼都知道，其實我什麼都不知道，那這個落差就很大了。其實我們比方說信任一個人，尊重一個人，可是我們對待對方也要客觀，不能因為信任尊敬，好像他什麼都對，什麼都好，這個就偏掉了。比方父母不容易看到兒子的問題，因為你對他太愛了，心偏掉了，就看不清楚。所以《大學》裡面講，「人之其所親愛而辟焉」。太愛護他了，你看他看不准。「好而知其惡」，你很喜歡他，可是你很清楚，看到他的不足去提醒他，這不容易。我們就是喜歡一個人，他什麼都好；不喜歡一個人，他什麼都不好，那看都有偏差了，這個都是好惡愛憎的心起作用，這個愛欲起作用，我們看事看人就看不准。所以《大學》講的，親愛會偏。敬畏，你太尊重一個人了，反而這個領導者你都不給他提意見，他都不了解一些實際情況，他最後下錯決定了，是因為你不告訴他，那你就陷領導者於不義了。所以這些理我們都要客觀來理解。人之其所敬畏，偏了</w:t>
      </w:r>
      <w:r>
        <w:t>；哀矜，你很可憐一個人，你可能也會幫他幫偏。你覺得他太可憐了，你沒有看到他可憐的原因，最後你給他太多幫助，他反而覺得理所當然，你就幫倒忙了。</w:t>
      </w:r>
      <w:r>
        <w:t xml:space="preserve"> </w:t>
      </w:r>
    </w:p>
    <w:p w14:paraId="760E434F" w14:textId="77777777" w:rsidR="008E0F8D" w:rsidRDefault="008E0F8D">
      <w:pPr>
        <w:pStyle w:val="a3"/>
      </w:pPr>
      <w:r>
        <w:t xml:space="preserve">　　所以誠意正心，這個心不可以偏掉。就像我是來自一個公務員家庭，家族也不大，也沒有政治環境的鍛鍊，也沒有商業環境的鍛鍊，生活很單純。後來出社會又是小學老師，接觸的面就是教育這些面，從來也沒當過領導。所以因為沒當過領導，最後一領就倒。這時候一來自己的客觀是管理的經驗不足，要主動請教，所以沒有請教，這個就是自己傲慢心太重了。「聞道有先後，術業有專攻」，世間的學問太多了，每個人的專長不同，要趕緊縮短自己學習的時間，去跟有經驗，有這些人生閱歷的人學。所以真的回想這幾年，真的是造了很多的罪孽，做錯很多事。我常跟我的同仁說，我是在阿鼻地獄掛號已經掛好了，現在叫帶罪立功，只能趕緊好好的提升德行智慧跟能力經驗才行。</w:t>
      </w:r>
      <w:r>
        <w:t xml:space="preserve"> </w:t>
      </w:r>
    </w:p>
    <w:p w14:paraId="1C391328" w14:textId="77777777" w:rsidR="008E0F8D" w:rsidRDefault="008E0F8D">
      <w:pPr>
        <w:pStyle w:val="a3"/>
      </w:pPr>
      <w:r>
        <w:t xml:space="preserve">　　所以這個也是孔老夫子告訴我們的，這一生德行要成就，奉行三達德。「好學近乎知」，每天親近經典，親近佛菩薩，智慧增長。「力行近乎仁」，在服務大眾當中，人饑己饑，感同身受，那一分念眾生悲苦的心，不斷的提起來。要做了才感覺得到，不是想像的。力行了，那個仁慈之心不斷提升，仁慈提升了，德行就提升。「知恥近乎勇」，我們自己哪些能力還很不足，趕緊提起勇氣，認真學習，認真請教。這個三達德就能讓我們的智慧、德行、能力，每天不斷積累提升。所以後來就了解到，很多情況我沒主動去問，他們又因為太尊重了，都沒有講。所以一個做領導的人，要非常歡喜底下的人提意見，為什麼？第一個，他提的意見提對了，我們少造孽。所以我們要感激他，他是護念我們的道業，護念我們的弘法事業，他提對了。第二種狀況，他提對了，我們也沒有錯，那不就集思廣議，我們彼此以後看事情都能在集思廣議當中，深度、廣度不斷的提升。大好事，都沒有壞事。第三、假如他提錯了也是好事，因為底下的人提錯了，我們才知道他的知見、思想有哪一些地方需要修正，我們才能更好的幫助他。所以底下的人提意見，沒有任何的壞處，都是好處。所以從這裡這個納諫，就是一個領導者很重要的態度了。</w:t>
      </w:r>
      <w:r>
        <w:t xml:space="preserve"> </w:t>
      </w:r>
    </w:p>
    <w:p w14:paraId="54A096E8" w14:textId="77777777" w:rsidR="008E0F8D" w:rsidRDefault="008E0F8D">
      <w:pPr>
        <w:pStyle w:val="a3"/>
      </w:pPr>
      <w:r>
        <w:t xml:space="preserve">　　而一個領導者隨時他的處世的修養、風格，都在影響身邊的人。有一句俗話講的，獅子，「獅帶群羊，羊亦獅」，這個獅子帶著一群小綿羊，最後這群綿羊都變獅子；但是「羊帶群獅」，這隻羊帶了一群小老虎、小獅子，「獅亦羊」，這個獅子全部變成綿羊去了。所以這句話就看一個領導者，會帶出整個團隊的風格。假如領導者尊賢，領導者重視修身，領導者能納諫，以後帶出來的人，都有這些寶貴的修養。那這一個團體就出太多弘護的人才了。而假如領導者，比方說脾氣很大，那底下的人跟他三個月以後，馬上脾氣會變大，真的，潛移默化。而且隊伍裡面心臟病的人會增加，因為脾氣大了。傲慢，也會讓底下的人變得傲慢。所以我們要很慎重，假如底下的人對人傲慢、強勢的時候，要反過頭來，我是不是也是這樣？讓他們給學錯了。不求有功，但求無過。一言一行，決定給團隊一個好的影響，來期許自己。</w:t>
      </w:r>
      <w:r>
        <w:t xml:space="preserve"> </w:t>
      </w:r>
    </w:p>
    <w:p w14:paraId="2FCA3705" w14:textId="77777777" w:rsidR="008E0F8D" w:rsidRDefault="008E0F8D">
      <w:pPr>
        <w:pStyle w:val="a3"/>
      </w:pPr>
      <w:r>
        <w:t xml:space="preserve">　　接著納諫當中孔子說到，「藥酒苦於口而利於病」。這個藥酒就是良藥的意思。忠言逆耳，「逆於耳而利於行」。「湯武以諤諤而昌。桀紂以唯唯而亡」，這一段話，我們非常熟悉，忠言逆耳，良藥苦口。《六祖檀經》，六祖也說到，「改過必生智慧」，苦口的是良藥，逆耳的是忠言。聽進去了，肯改了，必生智慧。「護短心內非賢」，人家要提意見，我們不願意接受，都掩飾自己的錯誤，那內心就在墮落了。所以後面提到的商湯武王，都因為底下的人非常沒有顧忌的給他直言講實話，這個朝代興盛了。而桀紂是夏朝跟周朝亡國的國君，都因為底下的人唯唯諾諾，不敢給他講，因為給他提了，他就生氣，就殺害臣子，最後人家都不敢講實話了，他的國家也就敗亡了。這個是納諫。</w:t>
      </w:r>
      <w:r>
        <w:t xml:space="preserve"> </w:t>
      </w:r>
    </w:p>
    <w:p w14:paraId="7BAD9481" w14:textId="77777777" w:rsidR="008E0F8D" w:rsidRDefault="008E0F8D">
      <w:pPr>
        <w:pStyle w:val="a3"/>
      </w:pPr>
      <w:r>
        <w:t xml:space="preserve">　　接著我們看下一個綱領是「杜讒邪」。在古代這些臣子當中，素質也有不同。有一些貪慕富貴，追名逐利的，他為了私欲，可能會去講讒言陷害忠良。而在我們的弘法道場當中，沒有這樣的讒邪之人。而雖沒有讒邪之人，但是我們畢竟是接觸了聖教，我們自身也在修行的過程，不代表我們進入了弘護的工作，我們的德行就成就了。我們是藉這個緣也不斷在修正，不斷在提升自己，所以難免自身還是會有一些習氣現前。這個時候當發生一些情況，可能我們習氣現前了，又講人家的過失，這個就有可能算是給領導者進讒言的嫌疑了。所以這個時候領導者也要護念這個一時顛倒的同修，因為人難免修道過程起起伏伏，也不可能一帆風順。師長曾經有提到，韓鍈館長她很會護法。比方說聽到哪個謠言，韓館長馬上去問，這個話先從誰傳過來的？她馬上去找那個人，然後把它調查清楚，絕對不再讓這個謠言影響整個團體的人心。這個是她一個負責人，她懂得這樣去把一些謠言、讒言把它制止。而那個傳謠言的人，她剛好可以提醒他的習氣，讓他改過，不然口業不謹慎是很容易犯的。所以往生這個善護三業，善護口業擺在第一位，不譏他過。</w:t>
      </w:r>
      <w:r>
        <w:t xml:space="preserve"> </w:t>
      </w:r>
    </w:p>
    <w:p w14:paraId="4D2702F6" w14:textId="77777777" w:rsidR="008E0F8D" w:rsidRDefault="008E0F8D">
      <w:pPr>
        <w:pStyle w:val="a3"/>
      </w:pPr>
      <w:r>
        <w:t xml:space="preserve">　　所以我們看到經文說到的，怎麼杜讒邪？「聞言未審，而以定善惡，則是非有錯，而飾辯巧言之流起矣」。這個「杜讒邪」要做得好，還是要回到領導者自己本身，他不能很容易動情緒、很容易動怒，他不能好惡非常的嚴重。比方這裡提到的，他一聽到人家講什麼了，未審，就是還沒有判斷清楚，客觀了解，一聽了馬上火冒三丈。馬上，他做這件事，他早看我不順眼了，都被我猜到了，找他算帳去。都沒有判斷是非、來龍去脈，然後就氣沖沖的，去找人理論，那最後是非都會搞錯誤。因為我們要冷靜一點，老祖宗提醒我們，常常先來講這些話的人，「來說是非者，便是是非人」，是有這個可能的。因為他的瞋恨心、對立，已經被調動起來了，他先講為快了。所以這個時候假如他已經心不正了，我們的好惡心又被他調動，可能去罵人一頓，對方被你誤解完，可能就帶著遺憾，帶著怨恨，離開我們這個團體了。「隨緣消舊業，不再造新殃」，不能再跟人結惡緣了，所以這個時候冷靜很重要。假如不冷靜都是馬上就帶著情緒去處理，結果這些講一些是非的人，他就會很清楚我們的態度，最後他的口才練得非常好，只要聽他一講話，我們的火氣就忍不下來了。所以這裡講到的，特別會狡辯、會掩飾、會把話說得很好聽的人，會講到讓你完全不懷疑他</w:t>
      </w:r>
      <w:r>
        <w:t>的人就出現了，大家的口才就愈來愈厲害了。所以孔子說，巧言令色的人，跟仁是愈來愈遠離的。所以這個判斷就能把講是非讒言的風氣，可以把它改正過來了。</w:t>
      </w:r>
      <w:r>
        <w:t xml:space="preserve"> </w:t>
      </w:r>
    </w:p>
    <w:p w14:paraId="6CA978FF" w14:textId="77777777" w:rsidR="008E0F8D" w:rsidRDefault="008E0F8D">
      <w:pPr>
        <w:pStyle w:val="a3"/>
      </w:pPr>
      <w:r>
        <w:t xml:space="preserve">　　接著我們看君道最後一個是「審斷」，審查判斷。因為一個領導者，他每一個決定，可能是決定整個團體的方向目標，決定整個團體的風氣，團體的人心向背，都跟領導者有關。經文提到了，「人君之大患也，莫大乎詳於小事，而略於大道；察於近物，而暗於遠數。自古及今，未有如此而不亡也」。這一點也很重要，沒有注意到這點，這個國家團體沒有不敗亡的。經文提到，一個為人君者最大的憂患在哪裡？他只詳細關注一些小事情，沒有好好的去學習整個治國，帶領團體的重要綱領。每天管那些小事，忙得精疲力盡，甚至於都覺得自己做得最多，底下的人做得少，甚至覺得底下的人都沒能力，自己能力比較好，就自己做了。其實這些心態都要慎重。一個愈上位者，他重要的是做決策，他重要的是培養骨幹人才，而不是每天管小事，每天東忙西忙，從早忙到尾。最後他忙了，底下的人就不知道要做什麼了。你把底下人的工作都搶去了，第一、他沒辦法鍛鍊成長；第二、他會得內傷，他覺得領導都覺得我沒能力，都你做，我不用做了。領導這麼做了，下屬會覺得不尊重我的工作，不信任我的能力，最後內心都會有一些埋怨、一些心結了。所以今天領導者做底下人的工作，這個叫道逆，這個沒有守好君臣之道。君臣各盡他的職責跟本分，這個整</w:t>
      </w:r>
      <w:r>
        <w:t>個倫常就順了。所以常常上位者跳過中層主管，直接去管底下的基層，甚至於一般的員工，結果被跳過的這些主管，他內心就很難過，你明明給了我這個位置，又不尊重我的職權跟我的能力。久而久之，他的積極性就調動不起來了；久而久之，他的內心就會很難受了。所以分層負責，每一個主管，管好他底下直屬的員工，這也是企業團體當中，應該守好的倫常關係。所以真正了解了，就能掌握自己的本分，不會每天忙於小事，也不會只觀察到眼前的事物，而不能看得很深遠，而沒有做長遠的規劃。因為只顧眼前，當然就看不遠了。</w:t>
      </w:r>
      <w:r>
        <w:t xml:space="preserve"> </w:t>
      </w:r>
    </w:p>
    <w:p w14:paraId="3C93C27A" w14:textId="77777777" w:rsidR="008E0F8D" w:rsidRDefault="008E0F8D">
      <w:pPr>
        <w:pStyle w:val="a3"/>
      </w:pPr>
      <w:r>
        <w:t xml:space="preserve">　　所以我們一開始也跟大家講，能夠務本，看到根本，就不會忙於眼前的事了。比方我們知道一個團體人和最重要，人和要先要做到見和同解，這個時候我們就會重視整個團體的薰習，不斷的薰習，不斷在工作當中提醒、引導、教導底下的人，他怎麼把薰習的這些道理，用在他的工作處事，這樣就能解行相應。所以這個見和同解是人和當中最重要的。這個判斷要把輕重緩急都能判斷清楚，這個就是審斷的功夫了。</w:t>
      </w:r>
      <w:r>
        <w:t xml:space="preserve"> </w:t>
      </w:r>
    </w:p>
    <w:p w14:paraId="0B989545" w14:textId="77777777" w:rsidR="008E0F8D" w:rsidRDefault="008E0F8D">
      <w:pPr>
        <w:pStyle w:val="a3"/>
      </w:pPr>
      <w:r>
        <w:t xml:space="preserve">　　而近代的政治界，我們有發現一個現象，太重視於整個制度的設計，忽略了人才的培養，那這個也是本末沒有分辨清楚。所以一個國家、一個團體，要能夠服務好大眾，他必然要有人才。一個事業能做成，重中之重還是人才。所以我們記得我們趙樸老先生，在一次回答大家的話當中說到，整個佛教界要興盛，第一最重要的人才，第二最重要的人才，第三最重要的人才！您看趙樸老他對於整個佛門，他的判斷就是非常的準確。所以不管是佛門，還是我們的團體，還是中華文化的承傳，還是我們家道的承傳，人才都是重中之重。</w:t>
      </w:r>
      <w:r>
        <w:t xml:space="preserve"> </w:t>
      </w:r>
    </w:p>
    <w:p w14:paraId="77A32E76" w14:textId="77777777" w:rsidR="008E0F8D" w:rsidRDefault="008E0F8D">
      <w:pPr>
        <w:pStyle w:val="a3"/>
      </w:pPr>
      <w:r>
        <w:t xml:space="preserve">　　《群書治要》我們剛好現在是每個禮拜六下午兩點半到六點，在我們馬來西亞中華文化教育中心，跟大眾一起來分享交流。今天只能跟大家分享到「君道」的部分，那以後有機會也歡迎大家到我們馬來西亞中華文化教育中心，給我們批評指正。最後祝大家身體健康，家庭幸福，福慧圓滿，我們最後同生極樂國，謝謝大家。</w:t>
      </w:r>
    </w:p>
    <w:sectPr w:rsidR="008E0F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7E232" w14:textId="77777777" w:rsidR="008E0F8D" w:rsidRDefault="008E0F8D" w:rsidP="00074317">
      <w:r>
        <w:separator/>
      </w:r>
    </w:p>
  </w:endnote>
  <w:endnote w:type="continuationSeparator" w:id="0">
    <w:p w14:paraId="0F5F8D6F" w14:textId="77777777" w:rsidR="008E0F8D" w:rsidRDefault="008E0F8D" w:rsidP="00074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DD632" w14:textId="77777777" w:rsidR="008E0F8D" w:rsidRDefault="008E0F8D" w:rsidP="00074317">
      <w:r>
        <w:separator/>
      </w:r>
    </w:p>
  </w:footnote>
  <w:footnote w:type="continuationSeparator" w:id="0">
    <w:p w14:paraId="322E6A15" w14:textId="77777777" w:rsidR="008E0F8D" w:rsidRDefault="008E0F8D" w:rsidP="000743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17"/>
    <w:rsid w:val="00074317"/>
    <w:rsid w:val="007931EE"/>
    <w:rsid w:val="008E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24FF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43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43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43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43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2387</Words>
  <Characters>13608</Characters>
  <Application>Microsoft Office Word</Application>
  <DocSecurity>0</DocSecurity>
  <Lines>113</Lines>
  <Paragraphs>31</Paragraphs>
  <ScaleCrop>false</ScaleCrop>
  <Company/>
  <LinksUpToDate>false</LinksUpToDate>
  <CharactersWithSpaces>15964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