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2CFA" w14:textId="77777777" w:rsidR="000F7565" w:rsidRDefault="000F7565">
      <w:r>
        <w:t xml:space="preserve">做孩子一生的貴人　　蔡禮旭老師主講　　（第二集）　　</w:t>
      </w:r>
      <w:r>
        <w:t>2013/7/9</w:t>
      </w:r>
      <w:r>
        <w:t xml:space="preserve">　　南京居美馨文化教育培訓中心　　檔名：</w:t>
      </w:r>
      <w:r>
        <w:t xml:space="preserve">55-083-0002 </w:t>
      </w:r>
    </w:p>
    <w:p w14:paraId="575C56B3" w14:textId="77777777" w:rsidR="000F7565" w:rsidRDefault="000F7565">
      <w:pPr>
        <w:pStyle w:val="a3"/>
      </w:pPr>
      <w:r>
        <w:t xml:space="preserve">　　諸位領導、諸位校長、諸位教育界的同道，大家上午好！我們剛剛提到，一個人有遠大的目標，要利益國家天下，首先下手處，還在革除自己的習性、欲望，假如我們自己脾氣大、很傲慢，連家裡的人我們都齊不了，連家裡的人都不認同我們，我們怎麼可能可以再去利益社會、國家、天下的人？「其家不可教而能教人者，無之」，《大學》裡面講不可能。但是他假如把家齊好了，「君子不出家而成教於國」，因為他的夫婦相處，他教出來的孩子都很優秀，夫婦和樂，他的家就變成天下人的樣板。就像周文王他跟他的太太，太姒，他們夫妻就是天下的樣板，他生的孩子幾個都是聖人。所以齊家很重要。</w:t>
      </w:r>
      <w:r>
        <w:t xml:space="preserve"> </w:t>
      </w:r>
    </w:p>
    <w:p w14:paraId="0C76EFBD" w14:textId="77777777" w:rsidR="000F7565" w:rsidRDefault="000F7565">
      <w:pPr>
        <w:pStyle w:val="a3"/>
      </w:pPr>
      <w:r>
        <w:t xml:space="preserve">　　我記得有一個朋友，他就跟我講，人找對象不要找小學老師。我說，為什麼？他說，小學老師在學校這個班她最大，她像國王一樣號令天下，所以她在班裡面是小學老師，她回到家還是小學老師。她在學校是管理孩子，你給我站好，不要動。結果回到家對她先生，你給我站好，不要動。那她先生當然受不了。所以人在每一個經驗、每一個人生的過程當中，都有可能產生執著點，產生貪著，產生傲慢。比方諸位校長、諸位同道，今天早上的菜好不好吃？你們是用什麼心情吃的？感恩心不會有副作用。假如是用貪心吃會有副作用。因為貪了以後會生比較，假如明天少一道菜，就生煩惱了，昨天的比較好，今天的比較少。煩惱就來了，所以人一生貪著，就會有煩惱出現了。我們有多少煩惱是從比較來的？上一屆的學生多好，這一屆的學生太差了。就開始在那裡比，煩惱來了。自己煩惱一大堆，怎麼去愛別人？應無所住而生其心，這個應無所住就是格物的功夫，放下貪著，放下傲慢這些習氣，應無所住。這個「住」就是不貪著、不分別，生起慈悲的心、愛人的心。</w:t>
      </w:r>
      <w:r>
        <w:t xml:space="preserve"> </w:t>
      </w:r>
    </w:p>
    <w:p w14:paraId="49D7EFEA" w14:textId="77777777" w:rsidR="000F7565" w:rsidRDefault="000F7565">
      <w:pPr>
        <w:pStyle w:val="a3"/>
      </w:pPr>
      <w:r>
        <w:t xml:space="preserve">　　剛剛跟大家講到小學老師，她在學校的經歷，讓她產生一種執著點，她回到家還是小學老師，那她先生當然受不了。不只是老師這個身分會讓我們貪著，進而傲慢，當董事長會不會貪著、染著？我們曾經遇到一個東北的董事長，他賺了不少錢，而且他的兄弟姐妹很多跟著他幹，但是他有一年的除夕夜，請兄弟姐妹吃飯，沒有人願意來，因為他一講話就是罵人，很傲慢，人家受不了。那一年是他開始學傳統文化，結果他擺了一餐一萬塊錢的除夕夜年夜飯，沒有人要來。他很感嘆說，以前自己不知道傲慢到什麼程度。他在餐廳打電話給他的弟弟，在電話當中給他弟弟道歉，說他以前太傲慢，結果他弟弟在電話那一頭流眼淚。所以人清清白白來，不應該因為這一生經歷的這些事物產生貪著，而污染了自己的清淨心。</w:t>
      </w:r>
      <w:r>
        <w:t xml:space="preserve"> </w:t>
      </w:r>
    </w:p>
    <w:p w14:paraId="7C1BBE11" w14:textId="77777777" w:rsidR="000F7565" w:rsidRDefault="000F7565">
      <w:pPr>
        <w:pStyle w:val="a3"/>
      </w:pPr>
      <w:r>
        <w:t xml:space="preserve">　　這個企業家學了以後，東北人也是比較直，學了就幹，也不簡單。他就聽了要盡孝道，回到家端了一盆熱水，然後走到他媽媽面前：「媽，我給妳洗腳。」他媽媽嚇得趕快轉九十度，講了一句很經典的話：「我不敢讓董事長洗腳。」這話很有味道，請問在她面前的人是誰？不是她兒子，是董事長。他在辦公室是董事長，回到家還是董事長。這個就有「住」了，住在自己的身分裡面，慢慢官架子就來了，就讓人家覺得很不舒服，甚至於對自己的母親沒有念恩，反而心裡還想媽媽都是吃我的用我的，這些弟弟們都是靠我他才有今天的。人因為心裡面都覺得自己有什麼，自己做了很多的付出，都放在心上，之後就會產生要求、產生傲慢。其實坦白講，人所做的一切都是應該做的，道義。其實這些心都是什麼？利害。付出都是有求回報的就是利害的心，付出心裡面連記都沒有記，道義的心。</w:t>
      </w:r>
      <w:r>
        <w:t xml:space="preserve"> </w:t>
      </w:r>
    </w:p>
    <w:p w14:paraId="4F579F1E" w14:textId="77777777" w:rsidR="000F7565" w:rsidRDefault="000F7565">
      <w:pPr>
        <w:pStyle w:val="a3"/>
      </w:pPr>
      <w:r>
        <w:lastRenderedPageBreak/>
        <w:t xml:space="preserve">　　請問諸位當父母的人，你有沒有算過你煮幾次飯給孩子吃？你有沒有記過你幾次幫你的孩子蓋被子？都沒記？那請問你借給你朋友多少錢，你記不記得？記得。所以你看不一樣。有一個爸爸，他還沒結婚以前，剛好他們家來客人，他的朋友抱個小孩來，結果不小心小孩在他們家書房拉大便，剛好拉到地板上。朋友回去以後都擦乾淨了，他說每一次走到那個書房，就覺得好像有味道。後來他自己生小孩了，自己的小孩在家裡哪一個角落可能都拉過，他從來沒有覺得臭。突然有一天開悟了，都是自己的分別心造成的，哪有臭？別人的就會臭，自己的孩子就不會臭。那你把別人的全部當自己的，不就不臭了嗎？</w:t>
      </w:r>
      <w:r>
        <w:t xml:space="preserve"> </w:t>
      </w:r>
    </w:p>
    <w:p w14:paraId="6F800EFF" w14:textId="77777777" w:rsidR="000F7565" w:rsidRDefault="000F7565">
      <w:pPr>
        <w:pStyle w:val="a3"/>
      </w:pPr>
      <w:r>
        <w:t xml:space="preserve">　　禪宗有一個公案很好。剛好一群修行人在那裡論道，突然風吹幡動。第一個人說，幡動了。第二個人說，不是幡動，風動了。第三個人六祖大師說，不是風動，也不是幡動，是仁者自己的心動了。所以境緣沒有好醜，好醜在哪？自己的心。因為有了分別、有了執著、有了喜歡不喜歡，痛苦就來了。「煩惱起於愛憎」，格物就要從去愛憎的心下手。而且這個愛憎，真的他去愛了，也叫貪愛，因為愛了而有求，求不到的時候就變憎、就變恨。我們心裡想想，人的一生，會恨的人，都是曾經愛過的人。有沒有道理？對！今天一個陌生人，你走在路旁，他罵你兩句話，你心裡想，算了算了，可能他今天股票輸了不少，心情不好，算了，不要跟他計較，沒事。你回到家裡，另外一半罵你兩句話，我這一輩子跟你沒完。明明都是兩句話，怎麼差這麼多？不是風動，也不是幡動，是我們自己的心動了，起了分別、執著、愛憎。所以痛苦都不是別人給我們的，自己造成的。老祖宗在成語當中，就要讓我們開悟人生的道理。「自討苦吃、自作自受、自掘墳墓、自甘墮落、自暴自棄」，好了，接下來大家自己想。都講了這麼多了，都是要從自身開始轉念，你的人生命運才會轉，這麼多成語我們還不開悟，不是糟蹋了老祖宗一片苦心嗎？列了這麼多讓我們醒悟了。</w:t>
      </w:r>
      <w:r>
        <w:t>一轉念，「自求多福、自強不息」，不都是一念之間嗎？那我們今天來思考這些道理，就是要把我們真正煩惱痛苦的根要找到，心產生貪著、產生傲慢了，才會痛苦。「愛憎起於分別」。「至道無難」，要契入聖賢之道不是很複雜，「唯嫌揀擇」，最難的在常常起了揀擇就是喜歡不喜歡，這個好，那個不好，對人對事都起了這個愛憎的心。「但莫憎愛，洞然明白」。</w:t>
      </w:r>
      <w:r>
        <w:t xml:space="preserve"> </w:t>
      </w:r>
    </w:p>
    <w:p w14:paraId="1ECC4952" w14:textId="77777777" w:rsidR="000F7565" w:rsidRDefault="000F7565">
      <w:pPr>
        <w:pStyle w:val="a3"/>
      </w:pPr>
      <w:r>
        <w:t xml:space="preserve">　　《大學》有一句話，對這個詮釋很好。「好而知其惡」，你喜歡他，卻很冷靜看到他的不足；「惡而知其美」，你很討厭他，卻能平心靜氣客觀的去看一個人，而能看到他的長處優點。「天下鮮矣」，要做到這一點就很困難。而且人的心，比方你對他有貪愛，會愈來愈嚴重；你對他有討厭，也會發生作用，一討厭他，慢慢愈來愈討厭，慢慢覺得沒有任何優點，一無是處，就會變這樣。所以人心一偏，心不正，愈看愈不清楚。比方一個母親溺愛孩子，好而知其惡，溺愛孩子，小學、幼兒園老師提醒，媽媽都不在乎，覺得我的孩子最好，看不到他的問題，最後孩子出大錯，很多父母是到了孩子犯法了，警察局通知了，不可能是我的孩子，她都不覺得這麼嚴重。好而知其惡。討厭，比方我曾經在珠海，剛好當時談到夫妻相處之道，說只看對方的優點，不看對方的缺點，是夫妻白頭偕老的一句真言。這句真言大家要記住，只看對方的優點，不看對方的缺點，保證你夫妻白頭偕老。好不好？還有孔子說舉一要反三。所以這句話不是夫妻相處之道而已，所有五倫關係的相處，都要守這個原則。父子之間，看他的優點，鼓勵他；朋友之間也是這樣；當領導的人，看他的優點鼓勵他，包容他的缺點，這樣相處就非常融洽。</w:t>
      </w:r>
      <w:r>
        <w:t xml:space="preserve"> </w:t>
      </w:r>
    </w:p>
    <w:p w14:paraId="1E258BDC" w14:textId="77777777" w:rsidR="000F7565" w:rsidRDefault="000F7565">
      <w:pPr>
        <w:pStyle w:val="a3"/>
      </w:pPr>
      <w:r>
        <w:lastRenderedPageBreak/>
        <w:t xml:space="preserve">　　古人這些做人的教誨，放諸四海皆準。為什麼？人同此心，心同此理。學聖教跟學知識不一樣。知識是你記一個才能寫一個，聖教是你可以觸類旁通，所以強調悟性。「記問之學，不足以為人師」，「溫故而知新，可以為師矣」。他溫故，以前讀過的經典，因為他心境提升了，他悟得更深，悟得更廣。這個就是他的智慧、悟性不斷在提升。所以聖人教我們的目標是怎麼樣開悟，怎麼樣成為高度智慧的人，不是成為會考試的人。所以這個我們都要慢慢去能了解。當然有智慧了，考試一定考得更好，但我們所著眼的是孩子一生都受用的做人做事的態度，這會伴隨他一輩子。</w:t>
      </w:r>
      <w:r>
        <w:t xml:space="preserve"> </w:t>
      </w:r>
    </w:p>
    <w:p w14:paraId="21732BD3" w14:textId="77777777" w:rsidR="000F7565" w:rsidRDefault="000F7565">
      <w:pPr>
        <w:pStyle w:val="a3"/>
      </w:pPr>
      <w:r>
        <w:t xml:space="preserve">　　當時在珠海，我分享了這句真言，突然底下有一個太太很激動，站起來，回答我說沒有優點，我說只看對方優點，她說沒有優點。結果我就走到她的面前，對這位女士肅然起敬，告訴她，我說這位女士，妳先生沒有優點，妳還敢嫁給他，妳真是革命烈士。我不入地獄誰入地獄。所以不可能沒有優點嫁給他了。當時在談感情的時候，都是情人眼裡出西施。為什麼情人眼裡出西施，最後變沒有優點？有沒有看到，人他產生討厭的時候，會不會起化學作用？會，一直擴展一直擴展，到最後什麼都不好。那不是別人有問題，誰有問題？自己有問題。當時我講這個例子，在我們中心講的時候，有一個大連的女士，她聽我講這個例子，一句真言講完，她內心裡面也冒出了，沒有優點。我又講了那個珠海的例子，她自己也笑了，她當天回去拿了一張紙，優點、缺點，開始列她先生的優點跟缺點。結果優點她靜下來以後列了不少，缺點主要列了一條，哪一條？錢賺得太少。這個不算缺點。所以你看人那個攀比虛榮的心，反而變得都是挑先生的毛病，都看不到他的好。</w:t>
      </w:r>
      <w:r>
        <w:t xml:space="preserve"> </w:t>
      </w:r>
    </w:p>
    <w:p w14:paraId="5A64FA45" w14:textId="77777777" w:rsidR="000F7565" w:rsidRDefault="000F7565">
      <w:pPr>
        <w:pStyle w:val="a3"/>
      </w:pPr>
      <w:r>
        <w:t xml:space="preserve">　　所以「惡而知其美」，人能真正很心平氣和去看人事物才好，不然就被整個憎愛給障礙住了。都把憎愛放下了，很多事情你都愈看愈清楚。而且首先你是先自知，你就能夠知人。有一個老師，他教學也遇到很大的瓶頸，他自己真的看著一個學生實在教不下去了，愛心提不起來，真的想放棄了。突然他轉了個念頭，他說假如前面這個學生，就是我的兒子，我還教不教？這麼一想，他的教育的使命愛心又回來了，又繼續很有耐心的教孩子。精誠所至，金石為開，慢慢那個孩子就轉過來了。本來要放棄的，好像是學生的問題，事實上還是自己的心的問題。所以人能沒有這些憎愛，都是真誠，至誠就能感通，慢慢的整個你的人事環境就開始轉變，正己就能感化身邊的人。</w:t>
      </w:r>
      <w:r>
        <w:t xml:space="preserve"> </w:t>
      </w:r>
    </w:p>
    <w:p w14:paraId="6EE200E1" w14:textId="77777777" w:rsidR="000F7565" w:rsidRDefault="000F7565">
      <w:pPr>
        <w:pStyle w:val="a3"/>
      </w:pPr>
      <w:r>
        <w:t xml:space="preserve">　　剛剛跟大家談到我慢，怎麼調伏我慢？首先學習的態度，「述而不作」，學習孔子。從今天開始，很誠敬的向古聖先賢學習，以前錯誤的思想觀念要放下，隨順聖賢教誨，不隨順自己的煩惱習氣了。要放得下才提得起，不然那些錯誤的思想觀念，還繼續在障礙我們的人生。能這樣，就不傲慢，會謙虛了。</w:t>
      </w:r>
      <w:r>
        <w:t xml:space="preserve"> </w:t>
      </w:r>
    </w:p>
    <w:p w14:paraId="6F48B371" w14:textId="77777777" w:rsidR="000F7565" w:rsidRDefault="000F7565">
      <w:pPr>
        <w:pStyle w:val="a3"/>
      </w:pPr>
      <w:r>
        <w:t xml:space="preserve">　　其實可能這麼一講，很多人就會覺得，為什麼我都要聽聖賢人的？其實聖賢人的教誨幾千年了，它為什麼能傳幾千年？它是真理，而你自己去做了以後你才知道，那是我們本有的性德，而不是聖賢人牽著我們的鼻子走。真正去做了就很清楚了。「為善最樂，助人為樂」，你真正去做了，自己就明白了，就體悟到了。包含孟子說的，人生有三樂，「父母俱存、兄弟無故」，那種天倫之樂比世間任何欲望的刺激快樂太多了。包含「得天下英才而教育之」；二樂也，「仰不愧於天，俯不怍於人」，這個也是人生的快樂，這三樂。俯仰無愧，良心很安，躺下去一、二分鐘就睡著了。我有一個朋友功力真的很厲害，他大我五歲，我們兩個大男人，有一天躺在床上談心裡話，結果講啊講，他說禮旭，我要睡了，我說好，我這麼一回答，差不多十秒之內，</w:t>
      </w:r>
      <w:r>
        <w:lastRenderedPageBreak/>
        <w:t>他就鼾聲大作，就睡著了。心裡都沒事，真好。有福報的人是什麼？不是很有錢的人，現在人錢愈多煩惱愈多，因為不知道要放哪一間銀行利息比較高，還要選哪一支股票，累都累死了。他很放得下，又好睡，又好吃，吃什麼都香。人心事很多，吃那個最好的菜還在那裡想，根本就嘗不到那個味道。這個是有一次躺在一起。還有一次跟他打電話，講啊講，他突然在電話那一頭睡著了，鼾聲都傳過來了。結果我隔天跟他說，你昨天睡著了。他說有嗎？都忘了。所以心上無事是人間的樂事。好像有一首歌說，「若無閒事掛心頭，便是人間好時節」。我們能夠隨順聖賢教誨，就能夠很受益，馬上就能明白個中的喜悅，原來就是順著自己本有的良知、良能在經營人生。一開始是聖賢人帶著我們走，慢慢你契入了，就是自己的真心、性德在帶著自己走。而現在的人都比較傲慢，他不見得願意接受這些真理，而很多的人現在的想法都跟經典不相應，但是卻還編在教科書裡面。所以現在人的浩劫，就是聖人的教誨沒有人聽，愚昧的思想反而很多人都接受，天下之不吉祥。</w:t>
      </w:r>
      <w:r>
        <w:t xml:space="preserve"> </w:t>
      </w:r>
    </w:p>
    <w:p w14:paraId="5318F20E" w14:textId="77777777" w:rsidR="000F7565" w:rsidRDefault="000F7565">
      <w:pPr>
        <w:pStyle w:val="a3"/>
      </w:pPr>
      <w:r>
        <w:t xml:space="preserve">　　孔子有一次跟他的君王在一起，他的君王就問他說：「我聽說房子往東邊蓋，是不是會不吉祥？」孔子告訴國君：「房子往東邊蓋不會不吉祥，但是有五件事情是真的不吉祥。」夫子的忠心，對人民的這種仁愛心，在每一個機緣當中體現出來。國君是問他蓋房子，他馬上從蓋房子拉到怎麼樣治國、怎麼樣愛民。所以我們在聽每一個故事，要能體會到古聖先賢的存心，「慕賢當慕其心」。這不只是孔子是這樣，也包含春秋的晏子，有一天他的國君上山，看到老虎，然後到水澤一帶看到蛟龍，看到蛇，回去心情很不好，我今天又看到虎，又看到大蛇，今天真是衰，真是不吉祥。晏子馬上抓這個機會，國君，國家有三個不吉祥，看到老虎、看到蛇不算。為什麼你看到老虎？因為牠家在那裡，哪有什麼不吉祥的？你為什麼看到蛇？因為牠的家也在那裡。但國有三不吉祥。一不吉祥，有賢而不知，一不祥；知而不能任，二不祥；任而不能信，三不祥。一個國家之所以能興盛，最關鍵的就是得到棟梁的聖賢之才，「人存政舉，人亡政息」。所以諸位校長，學校有幾個聖賢老師，這個學校就好像房子四支柱子都立住了，非常的穩固。但是千軍易得，一將難求。將怎麼求？《易經》告訴我們「方以類聚，物以群分」。「有德此有人」，要用德行自然感召好的</w:t>
      </w:r>
      <w:r>
        <w:t>人來，這個磁場會相互呼應。所以呂杰校長就遇到了王琦老師；張發廳長就遇到了他那一些全部都是孝子的幹部，真的非常妙。我們有一次跟他們坐在一起一聊，都是孝子。忠臣出於孝子之門，您看這些事情都能印證老祖宗講的話。</w:t>
      </w:r>
      <w:r>
        <w:t xml:space="preserve"> </w:t>
      </w:r>
    </w:p>
    <w:p w14:paraId="7F0AF499" w14:textId="77777777" w:rsidR="000F7565" w:rsidRDefault="000F7565">
      <w:pPr>
        <w:pStyle w:val="a3"/>
      </w:pPr>
      <w:r>
        <w:t xml:space="preserve">　　孔子抓住了這個機會，給予國君最重要的治國智慧，告訴他五個不吉祥：第一個不吉祥，「損人自益，身之不祥」；「棄老而取幼，家之不祥；釋賢而任不肖，國之不祥；老者不教，幼者不學，俗之不祥；聖人伏匿，愚者擅權，天下不祥」。夫子一句話把所有的問題全部談完了，從自身到家國天下。所以有智慧很好，一句話都把所有的問題都講透了。</w:t>
      </w:r>
      <w:r>
        <w:t xml:space="preserve"> </w:t>
      </w:r>
    </w:p>
    <w:p w14:paraId="625698E7" w14:textId="77777777" w:rsidR="000F7565" w:rsidRDefault="000F7565">
      <w:pPr>
        <w:pStyle w:val="a3"/>
      </w:pPr>
      <w:r>
        <w:t xml:space="preserve">　　從自身來講，一個人都是去損別人，想要利益自己，這個人福報就沒有了。因為福田靠什麼？心耕。他每天都想害人，他就折福折完了。所以老祖先說「打人就是打自己，罵人就是罵自己」，「出乎爾者，反乎爾者」，今天你打他，他記在心上，「君子報仇」，南京都是多少年不晚？我在馬來西亞他們是「十年不晚」，他們忍耐的功夫很強。我在台灣聽到是「三年不晚」，這遲早人家要報回來。所以明理的人不就清楚嗎，打人最後是什麼？還是打回來自己。「言悖而出者」，你講不好的話出去了，「亦悖而入」，《大學》都提醒我們因果報應的事實真相。而我們想一想，利人首先利益自己，利益，你的心都是善心，你的身心非常健康。再來，你做了善事，就</w:t>
      </w:r>
      <w:r>
        <w:lastRenderedPageBreak/>
        <w:t>種了善因，善有善報，你之後福報一定會現前。所以「損人自益」就是非常錯誤的價值觀。可是我們今天假如這些道理都不明白，我們很可能在教孩子自私自利。</w:t>
      </w:r>
      <w:r>
        <w:t xml:space="preserve"> </w:t>
      </w:r>
    </w:p>
    <w:p w14:paraId="2F34B18E" w14:textId="77777777" w:rsidR="000F7565" w:rsidRDefault="000F7565">
      <w:pPr>
        <w:pStyle w:val="a3"/>
      </w:pPr>
      <w:r>
        <w:t xml:space="preserve">　　有一個父親在學校教書，他也是做教育的人，但是他的人生思想觀念不見得是正確的，只有學經典，跟經典相應，才能保證。他的孩子念小學一年級，剛好同一個學校。孩子知道父親是行政人員，都是比較晚下班，所以他就主動的幫忙老師、同學，每一次都是他最後離開教室，關好門窗。那孩子很清淨，能夠去服務大眾，他也很歡喜。每一天都是把教室都檢查好了，他就邊走邊有一點蹦蹦跳跳、歡歡喜喜的去找他爸爸，再跟他爸爸回家。突然有一天他也是如此，但是進了辦公室，見到他父親，他父親跟他講：「你怎麼這麼傻，每一次都是你做，那你多吃虧？」這個孩子愣住了。他爸爸這麼跟他講，他也覺得父親是他尊重的人，他就接受了，從那一天開始就不做了。所以父母、老師思想觀念影響孩子一輩子。他小時候一、二歲是「我爸爸說」、「媽媽說」，上了小學一年級，開口就是「我們老師說」，所以父母、老師對他一輩子的影響很大。</w:t>
      </w:r>
      <w:r>
        <w:t xml:space="preserve"> </w:t>
      </w:r>
    </w:p>
    <w:p w14:paraId="138C740C" w14:textId="77777777" w:rsidR="000F7565" w:rsidRDefault="000F7565">
      <w:pPr>
        <w:pStyle w:val="a3"/>
      </w:pPr>
      <w:r>
        <w:t xml:space="preserve">　　從那一天不只不會主動服務別人，開始非常計較，慢慢的變成刻薄。小學四年級的時候，他的同學父親去世了，他不只沒有憐憫，他還笑話人家是沒有父親的孩子，所以同學就哭得很傷心。他罵完同學沒多久，他們家遭小偷，他的父親脾氣也大，看到小偷就窮追不捨，把那個小偷追到死巷子，最後這個小偷可能情急之下，就拿了一把刀就回過頭來刺他，剛好刺到心臟，當場就死了。前不久他的孩子還笑人家沒有父親，結果沒多久他變成自己沒有父親了。所以這個刻薄，「薄」就無福。一個孩子本來這麼歡喜去幫助別人，他是有福氣的人，就因為父親錯誤的引導，他開始變得很計較，心量很小，最後沒有福報，又損人，「身之不祥」，他的家也沒有福報了。而這個故事，是他上了初中，上了中學以後，主動回來講給老師聽的，那也是他的善良，希望這些錯誤後面的人不要再一樣。一個學生假如從小就念念為人想，這個孩子一生不可能沒有福報，你不用擔心他，走到哪，「愛人者人恆愛之，敬人者人恆敬之」。</w:t>
      </w:r>
      <w:r>
        <w:t xml:space="preserve"> </w:t>
      </w:r>
    </w:p>
    <w:p w14:paraId="0E4CB393" w14:textId="77777777" w:rsidR="000F7565" w:rsidRDefault="000F7565">
      <w:pPr>
        <w:pStyle w:val="a3"/>
      </w:pPr>
      <w:r>
        <w:t xml:space="preserve">　　「棄老而取幼」，不管老人只在意小孩子，「家之不祥」。現在全世界都不強調孝道，老人很可憐，都在養老院，然後小孩子愈來愈囂張，變小皇帝、皇太后了。而且這個家沒有孝道承傳，這個家鐵定要敗掉，所以家不吉祥。而很可貴，我們中國通過《老年人權益保障法》強調子女要盡孝道。這個在全世界沒有這樣立法的。從這些徵兆可以看得出來，二十一世紀是中國人的世紀，只要不強調孝道，全人類沒有前途。為什麼？因為孝是愛的原點。人都不懂得愛人的話，他怎麼可能人生會幸福？人類怎麼可能會有未來？可是愛的原點又是孝，孝是根，德行的根本。百善孝為先，你沒有孝道，這個家就要敗喪下來了。</w:t>
      </w:r>
      <w:r>
        <w:t xml:space="preserve"> </w:t>
      </w:r>
    </w:p>
    <w:p w14:paraId="2F91BF42" w14:textId="77777777" w:rsidR="000F7565" w:rsidRDefault="000F7565">
      <w:pPr>
        <w:pStyle w:val="a3"/>
      </w:pPr>
      <w:r>
        <w:t xml:space="preserve">　　「釋賢而任不肖」，放棄有德行的人，用的都是奉承、溜鬚拍馬的人，這個團體、國家不吉祥，「國之不祥」。其實也是一個領導者喜歡聽好聽的，不喜歡聽忠言，就會釋賢任不肖。所以《弟子規》每一句跟這個人這一生能不能事業有所成就，是息息相關。《弟子規》說，「聞譽恐」，聞到稱讚，誠惶誠恐，「這是大家的功勞，不是我的功勞」。「聞過欣」，別人提醒我們的過失很高興，「感謝你，你是我的貴人，不然我當校長，這個決策錯了，就害了很多學生，感激你，感激你的提醒」。</w:t>
      </w:r>
      <w:r>
        <w:t xml:space="preserve"> </w:t>
      </w:r>
    </w:p>
    <w:p w14:paraId="05630AF1" w14:textId="77777777" w:rsidR="000F7565" w:rsidRDefault="000F7565">
      <w:pPr>
        <w:pStyle w:val="a3"/>
      </w:pPr>
      <w:r>
        <w:lastRenderedPageBreak/>
        <w:t xml:space="preserve">　　「忠言逆耳利於行，良藥苦口利於病」，自古至今幾千年來的聖賢人，都是有旁邊的大臣，甚至他最親近的家人給他提醒，他才能成就道業、成就他的功業。比方說唐太宗很偉大，但是他身邊有誰？除了魏徵以外，還有一個更重要的人，長孫皇后。沒有長孫皇后，三個、五個魏徵可能也不夠殺。有一次實在氣得不行了，刀都要拿起來了，結果長孫皇后很厲害、很敏銳，察到這個現象，趕緊去換上國家最高慶典穿的衣服，穿得很高貴，然後就走到唐太宗面前。唐太宗在那裡氣得半死，突然看她穿盛裝有點搞不清楚狀況，「你幹什麼？」皇后講：「恭喜皇上、賀喜皇上，因為有這樣直言不諱的忠臣，就是因為有明主出世才有這種忠臣。」唐太宗一聽，我是明主，氣就沒有了。所以大家要了解，成就一個功業，多少看不到的關鍵的人在其中提醒。成就一件事很難。現在這個時代做好事，人家懷疑你；做壞事人家覺得很正常。所以我們有了這種體會，我們在團體當中要忍辱負重，大局為重，絕不為重要的教育事業添亂，所以不能發脾氣，甚至於別人跟我們發脾氣，我們都包容。</w:t>
      </w:r>
      <w:r>
        <w:t xml:space="preserve"> </w:t>
      </w:r>
    </w:p>
    <w:p w14:paraId="43A7695C" w14:textId="77777777" w:rsidR="000F7565" w:rsidRDefault="000F7565">
      <w:pPr>
        <w:pStyle w:val="a3"/>
      </w:pPr>
      <w:r>
        <w:t xml:space="preserve">　　「任難任之事，要有力而無氣；處難處之人，要有知而無言」。既然這個事情不容易成就，但是很重要，我們當然「有力」就是主動去承擔，帶動風氣，但是不能有脾氣，甚至你付出多了，不能發飆，「我都做了那麼多了，你們還不理解我」。前功盡棄，火燒功德林，「一念瞋心起，百萬障門開」，火燒功德林。而且一發脾氣真的有前功盡棄的危險。所以忍辱，一切法得成於忍，要忍耐，要忍辱負重。「處難處之人」，剛好這些重要的人，個性脾氣都不好，這個時候你能夠有智慧，善巧方便提醒他。你看這些聖賢人面對國君，很有權勢甚至脾氣很大的人，他們都要善巧方便的提醒，這都是有智慧。你看晏子那個提醒都很有智慧，甚至還要搬一些歷史故事來提醒，所以我們肚子裡面要多放一點東西。遇到事情，春秋時代有哪個故事；宋朝時候有哪個人度量很大，叫王旦，宰相肚裡能撐船。你都給他講故事，人家聽起來就挺有興趣的。有智慧，循序漸進的提醒他、幫助他。但是不要講氣話，不要講批評的話。假如，「我都對他這麼好了，他還是這麼不受教」。這個話一講，傳到他耳裡面，以後就有隔閡了。要「無言」，要耐得住，不要抱怨。</w:t>
      </w:r>
      <w:r>
        <w:t xml:space="preserve"> </w:t>
      </w:r>
    </w:p>
    <w:p w14:paraId="0881D5E7" w14:textId="77777777" w:rsidR="000F7565" w:rsidRDefault="000F7565">
      <w:pPr>
        <w:pStyle w:val="a3"/>
      </w:pPr>
      <w:r>
        <w:t xml:space="preserve">　　所以團體的人、家庭的人要記住，「不言家醜」。大家冷靜去想一想，為什麼要冷靜？因為人容易情緒化，做很多事情都是後悔，後面才來悔，但天底下沒有後悔藥可以吃。冷靜去感受，很多事理就明白了。今天一個人把家醜講出來了，他得什麼好處？就逞一時之氣，最後講出來讓人家瞧不起。哪有一個人批評自己的父親還被人家尊重的？哪有一個人批評自己另一半，然後被人家尊重的？被人家看笑話，這不是自取其辱？哪一個人講自己團體不是，然後還被人家肯定讚歎，也不可能。為什麼？因為我們失了本。我們對家庭團體有我們要盡的道義，家人有不對，「善相勸，德皆建；過不規，道兩虧」，他錯了我也失了本分。</w:t>
      </w:r>
      <w:r>
        <w:t xml:space="preserve"> </w:t>
      </w:r>
    </w:p>
    <w:p w14:paraId="77F7AC79" w14:textId="77777777" w:rsidR="000F7565" w:rsidRDefault="000F7565">
      <w:pPr>
        <w:pStyle w:val="a3"/>
      </w:pPr>
      <w:r>
        <w:t xml:space="preserve">　　而我們今天沙盤推演，一個人講了他另一半不好，言家醜，最後這個不好聽的話又回到了另一半的耳裡，那兩個人隔閡不就很深了嗎？就失和了。所以不言家醜，反而要講什麼？講對方的優點，他的不好不講，好，讚歎。結果妳的先生聽到妳讚歎他的話，從別人的耳裡又回來自己的耳朵，他說，我有這麼多缺點，我太太都包容不講，我才那麼一點點優點，她還到處給我肯定。那先生會很感動，「我不能辜負了太太的欣賞跟信任」，他就慢慢有一種動力，提升改過自己。這是夫妻之間不言家醜還鼓勵對方，這就往好的去變。</w:t>
      </w:r>
      <w:r>
        <w:t xml:space="preserve"> </w:t>
      </w:r>
    </w:p>
    <w:p w14:paraId="73A08894" w14:textId="77777777" w:rsidR="000F7565" w:rsidRDefault="000F7565">
      <w:pPr>
        <w:pStyle w:val="a3"/>
      </w:pPr>
      <w:r>
        <w:lastRenderedPageBreak/>
        <w:t xml:space="preserve">　　人不冷靜，一講氣話都往壞處墮落下去。婆媳之間也是這樣，婆婆都講媳婦的好，這個話傳回媳婦那裡，媳婦也會很感動；媳婦都講婆婆的好，婆婆聽了也很歡喜。那互相讚歎、互相親愛，婆婆不就多了一個女兒？媳婦不就多了一個媽媽？這不是天底下的好事嗎？但是假如婆婆去講媳婦不好，有一句俗話講，「婆婆背著鼓，到處說媳婦」。這是哪一個省的俚語？「婆婆背著鼓，到處說媳婦；媳婦背著鑼」，你們看過鑼沒有？「鏗</w:t>
      </w:r>
      <w:r>
        <w:t>……</w:t>
      </w:r>
      <w:r>
        <w:t>」，可以傳很久的，「媳婦背著鑼，到處說婆婆」。那不是變本加厲，這個家不就沒完沒了嗎？「天時不如地利，地利不如人和」，這些句子當中都在提醒我們怎麼讓人與人更加的包容、更加的團結，這是團體能不能成就功業的關鍵。</w:t>
      </w:r>
      <w:r>
        <w:t xml:space="preserve"> </w:t>
      </w:r>
    </w:p>
    <w:p w14:paraId="70A481E2" w14:textId="77777777" w:rsidR="000F7565" w:rsidRDefault="000F7565">
      <w:pPr>
        <w:pStyle w:val="a3"/>
      </w:pPr>
      <w:r>
        <w:t xml:space="preserve">　　今天我們講到「釋賢任不肖」的問題，我們領導者就要懂得用正直的人，不是用聽話的人。當然他聽話也是都是做對的。假如聽你話，你錯了他也聽話那不對的。正直的人他沒有欲望，他都是為你好、為團體好，但是有時候講話衝了一點，你要包容得了。這個時候要學唐玄宗，唐玄宗還沒有遇到楊貴妃以前，也是不簡單，創了「開元之治」。當時有大臣韓休、張九齡這些忠臣都在。所以身邊有沒有忠臣太重要了。所以諸位校長，你們要好好用這些好的人才。唐玄宗當時遇到韓休，韓休特別給他進忠言。有一次他在玩樂，突然警覺到，「我在這裡玩，韓休知不知道？」他話講完沒多久，報，韓休的奏章來了，他看了有點發抖，又被他批評。結果這種情況好幾次，旁邊的臣子就開始進讒言：「皇上你看都是這個韓休害的，害你瘦了一圈。」結果唐玄宗怎麼講？他說：「每一次韓休跟我講話或者看他的奏摺，我都很難受，可是自己慢慢靜下來一想，雖然很難受，但是對天下人有利，所以瘦了我一人，肥了天下人，可貴。你們都講這些好聽話，我當下覺得飄飄然很歡喜，但事後想想，不對，對老百姓沒有利益。」所以他還很清醒。但是後來「九齡已老韓休死」，旁邊沒有這麼好的忠臣，然後又遇到楊貴妃，這個誘惑讓他抵不過，從此君王不早朝了。</w:t>
      </w:r>
      <w:r>
        <w:t xml:space="preserve"> </w:t>
      </w:r>
    </w:p>
    <w:p w14:paraId="7217BF7F" w14:textId="77777777" w:rsidR="000F7565" w:rsidRDefault="000F7565">
      <w:pPr>
        <w:pStyle w:val="a3"/>
      </w:pPr>
      <w:r>
        <w:t xml:space="preserve">　　所以人的修養要趕快提升，提升到如如不動，任何誘惑你都能「富貴不能淫，貧賤不能移，威武不能屈」，要趕快調到這個境界，不然一失足成千古恨。你看遇到楊貴妃就毀掉了，差點把唐朝的天下都毀掉，幸好還有忠臣郭子儀這些人，把它復興起來。所以格物的功夫重不重要？重要，財、色、名、食這些誘惑要抵得過。我想楊貴妃假如遇到堯帝、遇到舜帝、大禹這些人，鐵定被派去掃廁所。這些聖王很敏銳的，像大禹他喝到一種酒，夷狄送給他的酒，他一喝，「這種酒馬上毀掉，以後一定有人因為喝這個酒亡國。」他那種見微知著的能力非常非常強。一個校長、一個領導者愈敏銳，他愈能防微杜漸，他的學生就受大利益，他都能禁於未發。現在的教育都是已經染著了再來調整，亡羊補牢，很累人。</w:t>
      </w:r>
      <w:r>
        <w:t xml:space="preserve"> </w:t>
      </w:r>
    </w:p>
    <w:p w14:paraId="141A69D8" w14:textId="77777777" w:rsidR="000F7565" w:rsidRDefault="000F7565">
      <w:pPr>
        <w:pStyle w:val="a3"/>
      </w:pPr>
      <w:r>
        <w:t xml:space="preserve">　　「老者不教，幼者不學，俗之不祥」，上一代沒有把教育下一代放在心上，下一代又不學習，整個風俗快速墮落。我們看現在青少年的男女關係亂成一團，可是有長者講一句話：「年輕人有年輕人的想法，我們管不了了。」我聽了之後馬上提醒他，「你這句話不要再跟下一個人講，不然你要背嚴重的因果責任。你在誤導所有身為長者的人，忘了他的責任。」身為父母長輩是什麼？一言一行都要給孩子好榜樣，要有這種責任心；而且你要教導他愈早愈好，從胎教開始教，從小開始教，大了要教比較辛苦，但是畢竟有開始，就不會嫌太晚。其實孩子是可以教的。</w:t>
      </w:r>
      <w:r>
        <w:t xml:space="preserve"> </w:t>
      </w:r>
    </w:p>
    <w:p w14:paraId="545B3CF0" w14:textId="77777777" w:rsidR="000F7565" w:rsidRDefault="000F7565">
      <w:pPr>
        <w:pStyle w:val="a3"/>
      </w:pPr>
      <w:r>
        <w:t xml:space="preserve">　　我之前到大學，剛好在二ＯＯ五年，前後應該快一年的時間在大學講傳統文化，讓我非常震驚，我在地質大學講過十二個小時的課，八、九百個學生全神貫注聽。他</w:t>
      </w:r>
      <w:r>
        <w:lastRenderedPageBreak/>
        <w:t>們不是不願意學，是我們有沒有教給他們？當時孩子那種專注，震撼我的心靈，都覺得一句話跟另一句話那個空檔，不到一秒鐘的時間，他們炯炯有神看著台上，我說當時有一根針掉下去都聽得到。他們那種渴望讓我們又感動又遺憾。遺憾什麼？怎麼到了大學才把這些東西教給他們？而且我在他們學校兼了一個學期的課，當時有一個老師跑過來跟我說到，她說：「給大學生正確的思想觀念，給他們傳統文化的教育，真是刻不容緩。」因為前不久，他們找來一個成功人士，這個成功人士等於賺不少錢，就請他來講課給學生聽，結果這個人士上台來跟學生講：「諸位同學，今天你想要成功，首先要把道德兩個字放下，只要不殺人、不放火、不犯法，什麼事都可以幹。」這個女老師坐在底下冷汗直流，這個人就站在台上講話。更讓她吃驚的是，這個人講完這段話，底下響起一片熱烈的掌聲。你說那個掌聲背後孩子有沒有被誤導？我聽了都心痛，所以走到哪裡都鼓吹，學習傳統文化的人，有機會趕快到大學，去給孩子正確的思想觀念的引導。</w:t>
      </w:r>
      <w:r>
        <w:t xml:space="preserve"> </w:t>
      </w:r>
    </w:p>
    <w:p w14:paraId="4B3DA93D" w14:textId="77777777" w:rsidR="000F7565" w:rsidRDefault="000F7565">
      <w:pPr>
        <w:pStyle w:val="a3"/>
      </w:pPr>
      <w:r>
        <w:t xml:space="preserve">　　所以每一個人都有責任，以前不只是父母長輩有這個責任，以前的社會風氣是什麼？看到路邊的小孩做的事情錯誤，這以後是我們社會的主人翁，都要主動的去提醒、去教導。我小時候有經驗，剛好爸爸媽媽、長輩沒有在身邊，但是做錯事情，人家路人長者，「小朋友你不可以這樣。」自己很不好意思。「怎麼那麼沒家教？」就收斂了。被不認識的長者教導，回到家去父母一知道，去感謝那個長者。現在沒有這個觀念了，陌生人提醒自己的孩子，自己看到了，「我們家的事不要你管。」就沒這個好的態度了。所以現在實實在在講，不是孩子難教，更難教的是誰？成人。學校倫理道德、德行教育要推得好，要常常辦家長的課程，不然家長的觀念跟老師、跟經典教的不一樣，那就唱反調，效果就不彰，所以現在教育界的責任重大。因為我們懂教育，一般的人不懂。好人要做到底才行，真的想把孩子教好，鐵定也要常常對他的父母進行德行教育的課程。像松花江中學他們這些都有積極在做。</w:t>
      </w:r>
      <w:r>
        <w:t xml:space="preserve"> </w:t>
      </w:r>
    </w:p>
    <w:p w14:paraId="17927223" w14:textId="77777777" w:rsidR="000F7565" w:rsidRDefault="000F7565">
      <w:pPr>
        <w:pStyle w:val="a3"/>
      </w:pPr>
      <w:r>
        <w:t xml:space="preserve">　　「聖人伏匿，愚者擅權」，聖賢的教誨沒人相信了，愚昧的人反而掌握了權力，甚至於他們的思想都編進去大學課本裡面，「天下不祥」。我給大家舉一個例子，曾經得過諾貝爾獎的人，他講了一句話，「企業唯一目的：賺取利潤」。這句話還編進去教科書，愚者擅權，居然還得諾貝爾獎，那些評他得諾貝爾獎的人，全部要負因果責任，真的。所以我們老祖先很明白，做任何事都會產生影響力，你要謹慎對待。今天一個父母培養了一個中央級幹部，國家每一年祭祀他的父母，都用中央級大夫之禮祭祀，因為念念想著他的父母為國家培養了一個棟梁。不忘本，不忘那個原因，我們老祖宗就是這麼樣厚道，飲水思源。這是做好事。做壞事，那個因果都要負責任，誰被這個錯誤的思想誤導，當事人就要負這個因果責任，更何況他編進了大學的課本，他這個罪業太重了。所以老祖先說要「謹言慎行」，話不可以亂講。</w:t>
      </w:r>
      <w:r>
        <w:t xml:space="preserve"> </w:t>
      </w:r>
    </w:p>
    <w:p w14:paraId="68316E8C" w14:textId="77777777" w:rsidR="000F7565" w:rsidRDefault="000F7565">
      <w:pPr>
        <w:pStyle w:val="a3"/>
      </w:pPr>
      <w:r>
        <w:t xml:space="preserve">　　而他這句話，假如在古代中國社會鐵定被人家吐口水，「唯一目的賺取利潤」，小人！孔子告訴我們，「君子喻於義，小人喻於利」。「君子愛財，取之有道」。像我們幾個地區非常成功的商團，山西晉商、安徽的徽商、浙江的浙商，他們都什麼？利從義生，利從哪裡來？從服務盡道義而來。「利自義生，財自道生」。財一定要跟道義相應，那才是正確的錢財；不跟道義相應叫橫財，取橫財必感橫禍。哪有唯一目的，那不是唯利是圖嗎？那不是小人嗎？那誤導了多少人？而您看這句話在大學殿堂傳了這麼久，整個企業界對大自然的破壞空前嚴重。現在要把大自然恢復到本來的樣子，把所有賺到的錢，全部拿來整治都不見得整治得回來。真的都是短視近利，造成重大對自己跟對後代子孫的危害。所以你看愚昧的人掌握權力的時候很慘。</w:t>
      </w:r>
      <w:r>
        <w:t xml:space="preserve"> </w:t>
      </w:r>
    </w:p>
    <w:p w14:paraId="4B6AD5CA" w14:textId="77777777" w:rsidR="000F7565" w:rsidRDefault="000F7565">
      <w:pPr>
        <w:pStyle w:val="a3"/>
      </w:pPr>
      <w:r>
        <w:lastRenderedPageBreak/>
        <w:t xml:space="preserve">　　我們現在很多志士仁人希望改善環境，留給下一代一個好的生活空間，他們去了解土壤的污染情況，結果真的現在想做好事，很有挑戰性。他這麼去了解土壤，想說土壤被農藥化肥污染了，怎麼改善土壤？一接觸才知道，水也污染，空氣也污染，不是單一的問題了，全面都污染，所以這個工程很大。我們這個時代的人很有責任。那一天看到一句話，一個老人家寫了一句墨寶，「河川若斷流，我輩何以對子孫？」河川若斷流了，下一代沒有辦法生存了，我輩何以對子孫？「文化若失傳」，中華文化斷在我們手上，「我輩何以見祖宗？」五千年就斷在我們這裡，我們就沒有臉面見我們的祖先了。所以我們這一代要擔負承先啟後，繼往開來的責任。</w:t>
      </w:r>
      <w:r>
        <w:t xml:space="preserve"> </w:t>
      </w:r>
    </w:p>
    <w:p w14:paraId="5C98738F" w14:textId="77777777" w:rsidR="000F7565" w:rsidRDefault="000F7565">
      <w:pPr>
        <w:pStyle w:val="a3"/>
      </w:pPr>
      <w:r>
        <w:t xml:space="preserve">　　有經教一對照就知道邪正，君子是想著我的本分、我的道義在哪裡，小人只想著自己的自私自利而已。剛好有一年我見到一位馬來西亞的博士，達特阿里芬，我在廬江見到他，他坐在我的正對面，坐下來還沒吃飯，他問我的第一句話是說到：「你知不知道孔子陳蔡絕糧？」諸位校長，教育界的同道，你們知不知道「陳蔡絕糧」？我當時後背流冷汗，為什麼？一個外國人，一問就是孔子的陳蔡絕糧你知不知道，所以我覺得很有挑戰性。幸好我知道，假如是不知道，我這個臉都不知道擺哪裡去了。我就想到以前曾經聽人家講，說我們中國人到了美國、英國去，人家問說，你有讀過《論語》嗎？沒有。你有讀過《老子》嗎？沒有。你有讀過《易經》嗎？沒有。人家問到最後，走了走了，問不下去了。他們很詫異，怎麼你們中國人不讀自己老祖宗最重要的經典？臉都丟到國外去了。所以他這麼一問，我說我假如不知道，臉就丟大了。就跟他探討「陳蔡絕糧」的情況。</w:t>
      </w:r>
      <w:r>
        <w:t xml:space="preserve"> </w:t>
      </w:r>
    </w:p>
    <w:p w14:paraId="5F96123C" w14:textId="77777777" w:rsidR="000F7565" w:rsidRDefault="000F7565">
      <w:pPr>
        <w:pStyle w:val="a3"/>
      </w:pPr>
      <w:r>
        <w:t xml:space="preserve">　　結果這位博士，我們到了大馬去，他講了一堂課，「孔子的思想與伊斯蘭教的關係」，很有學問。當時聯合國教科文組織寄了一本學校的教材，提供給馬來西亞用，然後馬來西亞政府把這本書給了達特阿里芬，你幫我審核一下，這一本書適不適合在學校推展。結果他審了以後，把它退回給聯合國教科文組織。人家問他，你為什麼把它退回去？他說，這本書連孔子的思想都沒有，不合格，退回去。你看一個馬來的博士，他都知道要跟孔子的思想去對應，才知道這本書符不符合真理，符不符合標準。</w:t>
      </w:r>
      <w:r>
        <w:t xml:space="preserve"> </w:t>
      </w:r>
    </w:p>
    <w:p w14:paraId="1B46671C" w14:textId="77777777" w:rsidR="000F7565" w:rsidRDefault="000F7565">
      <w:pPr>
        <w:pStyle w:val="a3"/>
      </w:pPr>
      <w:r>
        <w:t xml:space="preserve">　　所以我們今天要調伏我慢，剛剛跟大家講到的，述而不作的態度，然後能夠隨順聖教，就像這位博士一樣。而我們聽課的態度，或者讀經典的態度，每一句都是講自己，而不是講別人。假如這個態度沒有建立起來，這個我慢會伏不住，因為「人皆好為人師」。有一些學習傳統文化的人，他就有講到，說他一開始接觸這個傳統文化的人群，他覺得這些人不好相處。為什麼會覺得不好相處？就發現因為大家都在學，又不是學三天、五天就變孔子，可是學的過程，理有頓悟，事還要漸漸去修正。可是理已經了解了以後，他不往自己內心去下功夫，先提起來的是看別人的過，所以他傲慢就起來了。一跟人接觸，反而人家覺得學傳統文化的人給人家壓力，還沒有利益到傳統文化，首先就已經給人家反效果了，負面的影響。所以這個慢要調伏，但這個不高度警覺，很難不犯。</w:t>
      </w:r>
      <w:r>
        <w:t xml:space="preserve"> </w:t>
      </w:r>
    </w:p>
    <w:p w14:paraId="76EE5271" w14:textId="77777777" w:rsidR="000F7565" w:rsidRDefault="000F7565">
      <w:pPr>
        <w:pStyle w:val="a3"/>
      </w:pPr>
      <w:r>
        <w:t xml:space="preserve">　　我記得有一個老人家，他把「四十集」的文稿，不知道看了多少遍，他那本書都翻得很多頁都爛了，我一看那本書，很佩服他這麼用功。結果那本書一打開，每一段道理講完，他都在上面有眉註：兒子要看；下一段，太太要看、弟弟要看。整本書看完，所有的人都應該看、應該學，就一個人不需要，變成他自己了。他就變成帶著經典的眼鏡，看身邊每一個人的不是，所以變得大家都不能接受他。聖教教我們的是「正己而不求於人」，這是孔子在《論語》的教誨，不貪求、不指責別人，「則無</w:t>
      </w:r>
      <w:r>
        <w:lastRenderedPageBreak/>
        <w:t>怨」。而假如跟親人朋友之間相處，還是有一些不愉快，不只不能夠指責要求，還要什麼？「行有不得，反求諸己」就對了。我們學傳統文化心態不能學反了，應該是「嚴以律己，寬以待人」。嚴以律己就是「忠」，反求諸己；寬以待人，「恕」。這話當中都是忠恕之道。而且人都把精神看別人了，就沒時間看自己了，「工於論人者」，都是評論別人，「察己必疏」，精神、氣力就很少用在自己的身上。</w:t>
      </w:r>
      <w:r>
        <w:t xml:space="preserve"> </w:t>
      </w:r>
    </w:p>
    <w:p w14:paraId="2FDDBEE0" w14:textId="77777777" w:rsidR="000F7565" w:rsidRDefault="000F7565">
      <w:pPr>
        <w:pStyle w:val="a3"/>
      </w:pPr>
      <w:r>
        <w:t xml:space="preserve">　　再來，今天我們假如是一個領導者，一個站在講台上分享傳統文化，甚至是在台下人與人之間，把傳統文化介紹給別人，其實應該每一個人都會有這樣的因緣跟角色。這個時候，講給別人的時候，不能覺得自己高，自己是老師，應該講的時候都是勸誰？勸自己。講學的時候，態度都是勸自己。所有的人都是老師，我是學生，我分享我的心得給他們聽；或者是你要發表博士論文、碩士論文，他們是來聽的、來評分的。這樣我們就不會起慢心。不然人在講台上或者是給人家分享，慢慢就覺得自己就比人家高、比人家厲害，就不好了。所以俗話說「老王賣瓜，自賣自誇」。我也見過一些教育界的前輩，動不動馬上說，「我都教了二十多年了，我教書的時候，你還不知道在哪裡。」這個慢心就容易增長。所以講學都是勸自己，就不容易傲慢。</w:t>
      </w:r>
      <w:r>
        <w:t xml:space="preserve"> </w:t>
      </w:r>
    </w:p>
    <w:p w14:paraId="68F05ABC" w14:textId="77777777" w:rsidR="000F7565" w:rsidRDefault="000F7565">
      <w:pPr>
        <w:pStyle w:val="a3"/>
      </w:pPr>
      <w:r>
        <w:t xml:space="preserve">　　而且我們從事教育工作，有一個很大的好處，比方我給六年級的孩子，我講的這些經典的道理，我一講完，我自己要先做到。比方說，我說「凡出言，信為先」，假如過沒幾天，我答應學生的事情做不到，那他就對我沒信心了，他就不相信經典了。所以變成我們今天所講的道理，自己要比學生先早做到，對我就有很大的鞭策力量，所以我就沒有後路可以走了。因為已經講了很多了，自己不做到，就不能給人家起信心，那我就給老祖宗抹黑了。所以破釜沉舟，沒有後路可以走，往前走。</w:t>
      </w:r>
      <w:r>
        <w:t xml:space="preserve"> </w:t>
      </w:r>
    </w:p>
    <w:p w14:paraId="67D5C373" w14:textId="77777777" w:rsidR="000F7565" w:rsidRDefault="000F7565">
      <w:pPr>
        <w:pStyle w:val="a3"/>
      </w:pPr>
      <w:r>
        <w:t xml:space="preserve">　　再來，就是只有自己是學生，所有的人、所有的事情都是老師，提醒我們，我在面對這個人，我還有沒有情緒？我還有沒有染著、貪求？是他提醒了我內在還有這些習氣，我要趕緊把它放下，他們都是來成就我的老師，那人就不會傲慢了。</w:t>
      </w:r>
      <w:r>
        <w:t xml:space="preserve"> </w:t>
      </w:r>
    </w:p>
    <w:p w14:paraId="0EB7F4DD" w14:textId="77777777" w:rsidR="000F7565" w:rsidRDefault="000F7565">
      <w:pPr>
        <w:pStyle w:val="a3"/>
      </w:pPr>
      <w:r>
        <w:t xml:space="preserve">　　還有，常常德比於上就不會傲慢。德行都跟聖人比，就知羞恥，則知恥，不會傲慢。我們今天學一學，就跟張三李四比就傲慢了。人家勸我們，「我比他們好多了，你還嫌我？」比下了，你就不承認錯還傲慢。但是德比於上，「學儒就要學孔子」，我的師長這個教誨非常受用，從今天開始一言一行、起心動念，以誰為標準？孔子，他是我們教育界最好的榜樣，至聖先師。「學道就學老子，學佛就學釋迦牟尼佛」，這是我們儒釋道三教的聖人，就要跟這些三教的聖人比，人就常常察自己的不足了，怎麼會傲慢？我們時時觀照自己的心，來調伏這些習氣，這個就是格物的功夫。</w:t>
      </w:r>
      <w:r>
        <w:t xml:space="preserve"> </w:t>
      </w:r>
    </w:p>
    <w:p w14:paraId="42396CD8" w14:textId="77777777" w:rsidR="000F7565" w:rsidRDefault="000F7565">
      <w:pPr>
        <w:pStyle w:val="a3"/>
      </w:pPr>
      <w:r>
        <w:t xml:space="preserve">　　今天我們一起探討，也是一起立志，做孩子一生的貴人。我們共同發這樣的心，二人同心，其利都可以斷金，更何況我們現在有一百多位校長，還有教育界的同道，這個力量不得了。我從大家身上看到「國家將興，必有禎祥」，這吉祥的預兆，在大家這麼樣有承擔又好學當中感受到。而且知識分子的精神要活起來。呂杰校長在二ＯＯ八年一月一號，元旦的時候，剛好在廬江有課程，很多企業界的商主他上台去，「我們一定要盡力弘揚中華文化」。結果呂杰校長上去很感嘆，說：「做事業、做生意的商人、企業家，都有這種民族的使命，我自己是教育界的校長，我覺得非常的慚愧，假如我還不能像他們這種心，那我們是給知識分子丟臉。」而諸位校長同道，你們放下了可以休息的時間，其實我教了幾年書也知道，寒暑假其實是讓我們喘一喘氣而已，那是相當辛苦的。而大家能不辭勞苦的，在這裡繼續幾個禮拜的學習，這種精</w:t>
      </w:r>
      <w:r>
        <w:lastRenderedPageBreak/>
        <w:t>神已經在貫徹著我們幾千年來知識分子憂國憂民的這種精神，胸懷天下的精神，所以在這裡也深深向諸位校長同道致意。</w:t>
      </w:r>
      <w:r>
        <w:t xml:space="preserve"> </w:t>
      </w:r>
    </w:p>
    <w:p w14:paraId="30117AE7" w14:textId="77777777" w:rsidR="000F7565" w:rsidRDefault="000F7565">
      <w:pPr>
        <w:pStyle w:val="a3"/>
      </w:pPr>
      <w:r>
        <w:t xml:space="preserve">　　而我們要「做孩子一生的貴人」，什麼時候開始做？現在就開始，諸位校長同道很明白，身教。當下就在做了，我相信你們的孩子、你們的學生，或者你們領導的老師，他已經從校長們自己的以身作則，在佩服了。放假還這麼認真學習，聽說還把手機上繳，這是多難的一件事情，大家都有功夫，放下。當下就做，如何做？從根本開始做，什麼是根本？身教是根本，格物是根本，改習性是根本，從孝道做是根本，從德行下手是根本，「君子務本，本立而道生」，從回到當一個學生歸零開始做起，從念著祖先聖賢的恩開始做起。那要做到什麼程度，才是孩子一生的貴人？事實上，真心去做就是圓滿的，而不是一定要做到什麼程度，才是真正有做到。因為每一份真心，都會打動老師跟孩子的心。我記得我的校長，初中的校長，他非常愛學校，我禮拜天到學校運動，看著他繞著校園撿起那些垃圾。校長那一份心，我非常感佩，所以從此以後我們看到垃圾都主動去撿，也去愛我們自己的學校。所以當下真心的流露，就圓滿了。</w:t>
      </w:r>
      <w:r>
        <w:t xml:space="preserve"> </w:t>
      </w:r>
    </w:p>
    <w:p w14:paraId="29A4C0FE" w14:textId="77777777" w:rsidR="000F7565" w:rsidRDefault="000F7565">
      <w:pPr>
        <w:pStyle w:val="a3"/>
      </w:pPr>
      <w:r>
        <w:t xml:space="preserve">　　白方禮老先生，等於是我們義工的精神表率，而且他完全是為了下一代的教育。繞赤道十八圈，賺了三十幾萬，全部捐給孩子，光是受到他幫助的大學生就有幾百人。我們冷靜想一想，他的條件如何？他沒有地位，他沒有財富，他七十多歲看到孩子，自己故鄉的孩子沒辦法讀書，他就把一生五千元的積蓄全部捐出去了。他沒有錢，他每一天賺幾十塊，積累起來，又捐出去。所以他比我們任何的人都窮，他的體力也不如我們大部分的人，可是他卻傾其所有的為下一代、為民族做出貢獻。多少人看到他都被他感動，連他這樣的條件，都能做到如此的犧牲奉獻，我們怎麼可以袖手旁觀？國家提倡道德模範，這都符合整個孔子的教誨。「舉善而教不能」，把這些善行統統都把它表揚出來，讓大家看了感動去效法。像二Ｏ一一年杭州有一位女士，吳菊萍女士，剛好看到自己社區的一個孩子，從十樓掉下來，一個小女孩，她奮不顧身過去，用手把她接起來，她的手也斷成好幾節。她的手抱著一個孩子的雕像，就樹在杭州人民的廣場上，變成杭州人的精神。她在網路當中發表「我們拒絕袖手旁觀」。白方禮老先生、吳女士他們看到社會的需要，他們覺得這是我應該盡的道義，拒絕袖手旁觀。所以有這一份心，一定可以讓身邊的人感動。其實我從事教育工作</w:t>
      </w:r>
      <w:r>
        <w:t>就感受到，很多的老師，最懷念他的學生，是什麼時候教的學生？第一年、第二年、第三年。奇怪了，第一年、第二年、第三年應該教學的能力經驗最少，可是為什麼最讓孩子懷念？因為他最用心。所以用心當下就是圓滿，而不一定要給自己很高的標準，要做到什麼程度才行。我們一切都從真實心中去做，就對了。</w:t>
      </w:r>
      <w:r>
        <w:t xml:space="preserve"> </w:t>
      </w:r>
    </w:p>
    <w:p w14:paraId="308C9848" w14:textId="77777777" w:rsidR="000F7565" w:rsidRDefault="000F7565">
      <w:pPr>
        <w:pStyle w:val="a3"/>
      </w:pPr>
      <w:r>
        <w:t xml:space="preserve">　　那「做孩子」，這個「孩子」是我們的小孩，這個「孩子」是我們學校的學生，這個「孩子」是我們民族的下一代，我們學校做好了，再向各地推展寶貴的經驗，那就利益了整個中國的孩子。再來，二十一世紀是中國人的世紀，中國人恢復了倫理道德，恢復了孝道，全世界就效法，也救了下一代的孩子。全天下的孩子的未來，跟中國的發展息息相關。「做孩子」，這個「孩子」是指天下的孩子。「一生的貴人」，人為什麼會尊貴？因為他的存心，念念為學生一生的幸福著想，人因為存心而尊貴，人因為行為而尊貴，而不是因為他的地位而尊貴。他的地位再高，沒有為人想，沒有為人民謀福祉，反而讓人家瞧不起。所以每一個地位的背後，都有著一群人對他的信任。校長受到政府的信任，受到老師們、受到學生還有學生家長的信任。那我們由於這份信任，信義信義，我們有一份道義，好好的為孩子的一生幸福來著想，有這一念</w:t>
      </w:r>
      <w:r>
        <w:lastRenderedPageBreak/>
        <w:t>心就是尊貴的人。而因為是為孩子的一生，所以考慮的都是他一生學業、事業、家業能夠成就，應該有的人生態度，做人做事態度。我們在小學、在初中就把這些影響他一生最重要的做人做事態度，深深扎在他的心中，他這一生就是幸福的人。</w:t>
      </w:r>
      <w:r>
        <w:t xml:space="preserve"> </w:t>
      </w:r>
    </w:p>
    <w:p w14:paraId="1CBACAFD" w14:textId="77777777" w:rsidR="000F7565" w:rsidRDefault="000F7565">
      <w:pPr>
        <w:pStyle w:val="a3"/>
      </w:pPr>
      <w:r>
        <w:t xml:space="preserve">　　至於哪一些思想觀念就會讓人一生幸福，我們往後的課程，明天的課程再跟大家來討論。比方，知恩報恩的態度就幸福，忘恩負義的態度，這個人生就痛苦，就沒福。比方，勤勞、節儉，持家、修身都是關鍵，但是假如懶惰、奢侈，這個人生就毀掉了。比方，知足常樂，貪婪就痛苦。謙虛，謙就受益，傲慢、自滿就招損，「滿招損，謙受益」。其實這些態度，他縱使有高的學歷、高的財富，假如他不明這些做人的道理，他終究還是一個痛苦的人。</w:t>
      </w:r>
      <w:r>
        <w:t xml:space="preserve"> </w:t>
      </w:r>
    </w:p>
    <w:p w14:paraId="450A14AA" w14:textId="77777777" w:rsidR="000F7565" w:rsidRDefault="000F7565">
      <w:pPr>
        <w:pStyle w:val="a3"/>
      </w:pPr>
      <w:r>
        <w:t xml:space="preserve">　　今天這堂課就先跟大家交流到這裡。好，謝謝大家。　　</w:t>
      </w:r>
    </w:p>
    <w:sectPr w:rsidR="000F75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43CC9" w14:textId="77777777" w:rsidR="000F7565" w:rsidRDefault="000F7565" w:rsidP="0018488B">
      <w:r>
        <w:separator/>
      </w:r>
    </w:p>
  </w:endnote>
  <w:endnote w:type="continuationSeparator" w:id="0">
    <w:p w14:paraId="53CE4D42" w14:textId="77777777" w:rsidR="000F7565" w:rsidRDefault="000F7565" w:rsidP="00184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BD4EF" w14:textId="77777777" w:rsidR="000F7565" w:rsidRDefault="000F7565" w:rsidP="0018488B">
      <w:r>
        <w:separator/>
      </w:r>
    </w:p>
  </w:footnote>
  <w:footnote w:type="continuationSeparator" w:id="0">
    <w:p w14:paraId="3D656019" w14:textId="77777777" w:rsidR="000F7565" w:rsidRDefault="000F7565" w:rsidP="001848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8B"/>
    <w:rsid w:val="000F7565"/>
    <w:rsid w:val="001848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843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48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48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48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48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2441</Words>
  <Characters>13914</Characters>
  <Application>Microsoft Office Word</Application>
  <DocSecurity>0</DocSecurity>
  <Lines>115</Lines>
  <Paragraphs>32</Paragraphs>
  <ScaleCrop>false</ScaleCrop>
  <Company/>
  <LinksUpToDate>false</LinksUpToDate>
  <CharactersWithSpaces>16323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