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21CD" w14:textId="77777777" w:rsidR="00B97809" w:rsidRDefault="00B97809">
      <w:r>
        <w:t xml:space="preserve">《了凡四訓》學習分享（二次宣講）　　蔡禮旭老師主講　　（第二十五集）　　</w:t>
      </w:r>
      <w:r>
        <w:t>2013/1/7</w:t>
      </w:r>
      <w:r>
        <w:t xml:space="preserve">　　馬來西亞中華文化教育中心　　檔名：</w:t>
      </w:r>
      <w:r>
        <w:t xml:space="preserve">55-084-0025 </w:t>
      </w:r>
    </w:p>
    <w:p w14:paraId="6CF2B047" w14:textId="77777777" w:rsidR="00B97809" w:rsidRDefault="00B97809">
      <w:pPr>
        <w:pStyle w:val="a3"/>
      </w:pPr>
      <w:r>
        <w:t xml:space="preserve">　　尊敬的諸位長輩、諸位朋友，大家晚上好！我們《了凡四訓》的課程談到「積善之方」當中很重要的積善，而種種的善行可以說是包羅萬象。</w:t>
      </w:r>
      <w:r>
        <w:t xml:space="preserve"> </w:t>
      </w:r>
    </w:p>
    <w:p w14:paraId="356188D5" w14:textId="77777777" w:rsidR="00B97809" w:rsidRDefault="00B97809">
      <w:pPr>
        <w:pStyle w:val="a3"/>
      </w:pPr>
      <w:r>
        <w:t xml:space="preserve">　　《了凡四訓》總結十個綱領。我們之前課程講到第二個綱領「愛敬存心」。而這個「愛敬存心」是十個綱領當中最根本的，因為有善心才有善行，善心離不開愛心、恭敬心。</w:t>
      </w:r>
      <w:r>
        <w:t xml:space="preserve"> </w:t>
      </w:r>
    </w:p>
    <w:p w14:paraId="79CB22BA" w14:textId="77777777" w:rsidR="00B97809" w:rsidRDefault="00B97809">
      <w:pPr>
        <w:pStyle w:val="a3"/>
      </w:pPr>
      <w:r>
        <w:t xml:space="preserve">　　包含我們十個綱領一開始，「與人為善」舉的例子，舜王看到雷澤這個地方的人互相爭奪，不知禮讓，所以舜王看了很憐憫他們，因為人都是爭奪的心，沒有福報。福田心耕，能看到這個地區往後的命運，而他們每個人的心性都是在墮落。所以愛護他們，然後尊重他們的本善，進而自己以身作則，來喚醒他們的本善，這也離不開對他們這一方百姓的愛敬。所以我們談到第二個綱領「愛敬存心」，這對於我們個人修身以至於齊家，我們下一代，要有修養、有福報，都離不開長養他的愛心、恭敬心。</w:t>
      </w:r>
      <w:r>
        <w:t xml:space="preserve"> </w:t>
      </w:r>
    </w:p>
    <w:p w14:paraId="01002120" w14:textId="77777777" w:rsidR="00B97809" w:rsidRDefault="00B97809">
      <w:pPr>
        <w:pStyle w:val="a3"/>
      </w:pPr>
      <w:r>
        <w:t xml:space="preserve">　　包含治國，治國我們可以從自己當主管，帶領一個企業團隊，「愛人者人恆愛之，敬人者人恆敬之」。這個團體由於領導者愛敬，他可以凝聚眾人之力，必能成就一番事業。包含這麼多社會團體之間，會有摩擦、會有衝突，主要是沒有愛敬的心所造成。所以有愛敬的心，可能社會當中種種的衝突、矛盾自然能夠化解。再延伸到國與國之間，有愛敬就不會打仗，不會有這麼多的人禍。</w:t>
      </w:r>
      <w:r>
        <w:t xml:space="preserve"> </w:t>
      </w:r>
    </w:p>
    <w:p w14:paraId="7D037D4C" w14:textId="77777777" w:rsidR="00B97809" w:rsidRDefault="00B97809">
      <w:pPr>
        <w:pStyle w:val="a3"/>
      </w:pPr>
      <w:r>
        <w:t xml:space="preserve">　　我們自己有沒有愛敬的心？因為身修而後家齊，我們自己沒有愛敬的心，怎麼可能教育出有愛敬心的下一代？所以以身作則非常重要。而事實上，我們也覺得愛敬他人是對的，可是在與人相處當中，不能常常提起這樣的態度，不能保持。所以常常我們看到這些好的教誨，都很想做，但是會有挫折感，好像覺得常常守不住，常常提不起來。當然這個挫折感也是煩惱，這個挫折感其實是否定自己，是不尊重自己。所以我們能時時守住愛敬，其實是恢復了我們的明德，我們本有的真心，這是我們本有的，一定可以恢復。而現在為什麼不能保持？染上了一些習氣，現在這些習氣比較熟悉，但是這些是染上的，一定可以去掉，一定可以洗除，本有的愛敬、本有的真心一定可以恢復。所以整個修身的過程</w:t>
      </w:r>
      <w:r>
        <w:t>,</w:t>
      </w:r>
      <w:r>
        <w:t>它是一個「生處令熟，熟處令生」的一個過程，這個不能著急，一著急反而自我沮喪，自我否定就不好。本來的愛心、恭敬心陌生了，什麼熟悉？自私自利、自我中心，所以沒有愛。本來高下的心，看不起別人的心，覺得自己高，別人低，這個慢心比較熟悉。現在要轉成時時能恭敬人，這叫生處轉熟，熟處轉生。慢慢地與人相處，念念為人著想，這愛心就熟，自私的心就淡了。時時真誠恭敬待人，敬心熟了，傲慢的心就淡了。所以從修身這個根本自然能夠正己化人，達到齊家、治國、平天下，去利益家人，利益身邊的人。</w:t>
      </w:r>
      <w:r>
        <w:t xml:space="preserve"> </w:t>
      </w:r>
    </w:p>
    <w:p w14:paraId="09EAC10E" w14:textId="77777777" w:rsidR="00B97809" w:rsidRDefault="00B97809">
      <w:pPr>
        <w:pStyle w:val="a3"/>
      </w:pPr>
      <w:r>
        <w:t xml:space="preserve">　　而我們看下一代，他人生的成敗，其實外在的這些條件都不是決定性的關鍵。我們看現在學歷高的人，他不一定有愛人、服人的心。甚至於他頂著他是名校、他是碩士、博士的光環，反而上對領導傲慢，下對同事傲慢，對服務的人也不恭敬，那這樣的態度很可能是「成事不足，敗事有餘」。</w:t>
      </w:r>
      <w:r>
        <w:t xml:space="preserve"> </w:t>
      </w:r>
    </w:p>
    <w:p w14:paraId="0DFCD915" w14:textId="77777777" w:rsidR="00B97809" w:rsidRDefault="00B97809">
      <w:pPr>
        <w:pStyle w:val="a3"/>
      </w:pPr>
      <w:r>
        <w:lastRenderedPageBreak/>
        <w:t xml:space="preserve">　　有一所大學開了一個課程，題目就叫「人生」。這個大學學校領導非常有心，看到應該教導孩子，樹立正確的思想價值觀、人生觀。這樣才能打下他做人、做事的根基。當然現在這樣的大學愈來愈多了。也認知到從傳統文化當中了解到，做人才是事業成敗的關鍵。</w:t>
      </w:r>
      <w:r>
        <w:t xml:space="preserve"> </w:t>
      </w:r>
    </w:p>
    <w:p w14:paraId="3820A770" w14:textId="77777777" w:rsidR="00B97809" w:rsidRDefault="00B97809">
      <w:pPr>
        <w:pStyle w:val="a3"/>
      </w:pPr>
      <w:r>
        <w:t xml:space="preserve">　　結果開了這門課，最後一堂課，老師給他們考試，出了三個題目。第一個，記得父母生日的舉手。結果女孩子占比較大的部分，男孩子少。從這個現象，難怪現在聽說生女兒比生兒子好。生兒子好像現在是娶了媳婦就忘了娘，只有太太沒有媽媽了。從這個情況來看，教育男子，他要成為一家之主，連孝都不懂的話，那這個家道鐵定要中落。從這些跡象我們要有憂患意識，不能讀了十幾年書，連孝是做人的根本都不懂。結果第二個問題，問他們，說道：「你們在學校讀書這麼多年，教學樓打掃清潔的這個工友，你們知道他姓什麼，了解他姓名的請舉手。」幾乎沒有人舉手。幾年的歲月，跟這樣的長者見了無數次的面，可能連招呼都沒打，更談不上去關心他，請教他的尊姓大名。而這樣的長者卻服務了我們這麼多年，我們反而視而不見。</w:t>
      </w:r>
      <w:r>
        <w:t xml:space="preserve"> </w:t>
      </w:r>
    </w:p>
    <w:p w14:paraId="57C43EFD" w14:textId="77777777" w:rsidR="00B97809" w:rsidRDefault="00B97809">
      <w:pPr>
        <w:pStyle w:val="a3"/>
      </w:pPr>
      <w:r>
        <w:t xml:space="preserve">　　第三個問題，有打過自己一巴掌的舉手。第三個問題同學們互相看一看都笑了，假如不是神經有問題，幹嘛打自己一巴掌？</w:t>
      </w:r>
      <w:r>
        <w:t xml:space="preserve"> </w:t>
      </w:r>
    </w:p>
    <w:p w14:paraId="1EB15ECE" w14:textId="77777777" w:rsidR="00B97809" w:rsidRDefault="00B97809">
      <w:pPr>
        <w:pStyle w:val="a3"/>
      </w:pPr>
      <w:r>
        <w:t xml:space="preserve">　　結果老師接著就說，第一個問題，假如我們連父母的生日都不知道，我們不懂得人生要行孝，行孝的人他才有福，行孝的人他才懂得去愛人，孝是愛的原點。「不愛其親而愛他人者，謂之悖德」。他連對他恩德最大的父母都不愛，他能愛別人那是不可能的，那是違背德行的。</w:t>
      </w:r>
      <w:r>
        <w:t xml:space="preserve"> </w:t>
      </w:r>
    </w:p>
    <w:p w14:paraId="158ED816" w14:textId="77777777" w:rsidR="00B97809" w:rsidRDefault="00B97809">
      <w:pPr>
        <w:pStyle w:val="a3"/>
      </w:pPr>
      <w:r>
        <w:t xml:space="preserve">　　所以開發一個人的性德是從孝、從愛的原點，延伸到他懂得去愛兄弟、愛家族、鄰里鄉黨，到「凡是人，皆須愛」，凡是物，皆須愛。假如連愛的原點、愛的根他都沒有，那他在各行各業都不可能服務好人，都不可能有成就。所以懂得孝順，是當一個有用的人的基礎。</w:t>
      </w:r>
      <w:r>
        <w:t xml:space="preserve"> </w:t>
      </w:r>
    </w:p>
    <w:p w14:paraId="24046FE7" w14:textId="77777777" w:rsidR="00B97809" w:rsidRDefault="00B97809">
      <w:pPr>
        <w:pStyle w:val="a3"/>
      </w:pPr>
      <w:r>
        <w:t xml:space="preserve">　　再來，長者為我們服務這麼多年，我們這麼冷漠，又不恭敬對方，連個感謝，連個尊重，問他個姓名，下一次見到，「陳叔叔你好，張阿姨妳好」，這種恭敬的心都沒有。我們要了解，不管他幹哪個行業，「百事之成」，要能成就，「必在敬之」。他恭敬，對人、對負責的事他都很恭敬。包含負責的東西，包含使用的東西，他愛護、節儉。「其敗也」，任何一個人，他的事業會轉盛為衰，就是傲慢不恭敬，他就要敗了。所以從第二個問題可以提醒到，沒有恭敬心的人，他不可能在社會當中有所發揮，他可能到哪都是害群之馬而已。</w:t>
      </w:r>
      <w:r>
        <w:t xml:space="preserve"> </w:t>
      </w:r>
    </w:p>
    <w:p w14:paraId="5945B554" w14:textId="77777777" w:rsidR="00B97809" w:rsidRDefault="00B97809">
      <w:pPr>
        <w:pStyle w:val="a3"/>
      </w:pPr>
      <w:r>
        <w:t xml:space="preserve">　　第三個問題，打自己一巴掌，這個含義老師是要表達，你假如前兩點都做不到，應該反省自己，給自己打一巴掌，就是醒一醒。缺乏做人的根基，這個愛敬的心。人唯有反省的態度，他的德行、他的智慧、能力才能在反省當中更提升，進而成為更有用的人。不然「學如逆水行舟，不進則退」。而這個大學老師設的這三個題目，其實我們聽了以後也可以反思，我們當父母的人，當老師，以至於當領導的人，有沒有重視長養孩子們、長養這些後生晚輩愛敬的心。唯有德行的基礎，他的家業、事業才立得住。所以我們理解到愛敬的重要。</w:t>
      </w:r>
      <w:r>
        <w:t xml:space="preserve"> </w:t>
      </w:r>
    </w:p>
    <w:p w14:paraId="624A2B22" w14:textId="77777777" w:rsidR="00B97809" w:rsidRDefault="00B97809">
      <w:pPr>
        <w:pStyle w:val="a3"/>
      </w:pPr>
      <w:r>
        <w:t xml:space="preserve">　　接著經文講到：</w:t>
      </w:r>
      <w:r>
        <w:t xml:space="preserve"> </w:t>
      </w:r>
    </w:p>
    <w:p w14:paraId="5265AC77" w14:textId="77777777" w:rsidR="00B97809" w:rsidRDefault="00B97809">
      <w:pPr>
        <w:pStyle w:val="a3"/>
      </w:pPr>
      <w:r>
        <w:lastRenderedPageBreak/>
        <w:t xml:space="preserve">　　【蓋人有親疏貴賤。有智愚賢不肖。萬品不齊。皆吾同胞。皆吾一體。孰非當敬愛者。愛敬眾人。即是愛敬聖賢。能通眾人之志。即是通聖賢之志。何者。聖賢之志。本欲斯世斯人。各得其所。吾合愛合敬。而安一世之人。即是為聖賢而安之也。】</w:t>
      </w:r>
      <w:r>
        <w:t xml:space="preserve"> </w:t>
      </w:r>
    </w:p>
    <w:p w14:paraId="21962766" w14:textId="77777777" w:rsidR="00B97809" w:rsidRDefault="00B97809">
      <w:pPr>
        <w:pStyle w:val="a3"/>
      </w:pPr>
      <w:r>
        <w:t xml:space="preserve">　　經文接著分析到，人有非常多種，跟我們的關係也不同，有比較親近，有關係比較疏遠，有比較高貴，有社會地位身分的人，也有比較社會基層的人，各行各業販夫走卒。也有『智愚賢不肖』，這個「智愚」是指的有智慧或者沒智慧。「賢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肖」，這個「賢」就是比較有德行的，有德行比較欠缺的。『萬品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齊，皆吾同胞』，人千萬種類別是不整齊。就像《弟子規》講的，經文裡面提到的，「同是人，類不齊；流俗眾，仁者希」。為什麼會「流俗眾，仁者希」？主要也跟他有沒有好的家教，有沒有聞到聖教有關。這個跟我們後面在提到的「護持正法」，他有正法他才能明是非善惡，假如沒有的話很難不隨波逐流。雖然人有這麼多差別，但是「皆吾同胞」，都是我的同胞。像我們中華民族有十幾億人，以至於延伸到整個地球是一個大家庭，休戚與共，息息相關，應該互相愛護。而且每一個人跟我們一樣，都是有血有肉，都是有感情，都不願意受到人家的傷害，都希望人家愛護他、尊重他。所以推己及人，「己所不欲，勿施於人」。當作同胞應該都要尊重愛護，『皆吾一體』。這句話很重要，我們一般人沒有聞聖教，我是我，他是他，怎麼會是一體？這個沒有高度智慧，契入宇宙人生境界，不可能了解這個真相。</w:t>
      </w:r>
      <w:r>
        <w:t xml:space="preserve"> </w:t>
      </w:r>
    </w:p>
    <w:p w14:paraId="1872498D" w14:textId="77777777" w:rsidR="00B97809" w:rsidRDefault="00B97809">
      <w:pPr>
        <w:pStyle w:val="a3"/>
      </w:pPr>
      <w:r>
        <w:t xml:space="preserve">　　所以儒家的聖賢人都有提到「民胞物與」，萬物跟我是一體不分的。道家講「天地與我同根，萬物與我一體」，佛家講「同體大悲」。儒道釋契入境界的人，他知道這個真相。甚至於夏威夷有一個療法，他這個治療的方法，比方說對方生病，病得很重，就觀想對方的身體跟我合在一起，然後不斷地用好的意念。他有講到這本書叫《零極限》，用四句話來不斷地祝福對方。這四句話講到，「對不起」，「請原諒我」，「謝謝你」，「我愛你」。這四句話，每天觀想對方跟自己合為一體，然後每天花半個小時的時間祝福，差不多一個月的時間就有很明顯的效果。這個方法在世界當中治癒了不少人。這四句話當中很重要，不只是祝福對方，更重要用這四句話，把自己的真心喚醒。我們常常念，「對不起」，「請原諒我」，把我們很多錯誤的意念，曾經做過的罪業，把他這些錯誤洗滌掉。常常說「謝謝」就能對一切人充滿感恩。最後「我愛你」，時時對每一個人都是充滿愛心。那從這個結果來看，為什麼能夠治癒對方的身體？假如他是他，我是我，怎麼會產生效用？所以英雄所見大略相同。不只是我們東方的聖人，西方靈性很高的人，他都有這樣的契入體悟。甚至於不只是人，包含動物，它都有靈性。</w:t>
      </w:r>
      <w:r>
        <w:t xml:space="preserve"> </w:t>
      </w:r>
    </w:p>
    <w:p w14:paraId="737C635D" w14:textId="77777777" w:rsidR="00B97809" w:rsidRDefault="00B97809">
      <w:pPr>
        <w:pStyle w:val="a3"/>
      </w:pPr>
      <w:r>
        <w:t xml:space="preserve">　　在歷史當中我們看到好幾個例子。有一個軍人，他很有愛心，放了一隻白色的龜。結果若干年以後，他有一次戰役，已經被逼絕，無路可逃跳到海裡，他們軍隊大半的人都淹死了，幾乎沒有人生還。結果他在要滅頂的時候，突然感覺底下有個力量把他撐起來，就是他很多年前放掉的那只白龜把他救起來。我們想一想，這白龜又沒有裝行動電話，牠又沒有裝通訊器材，為什麼牠知道這個人今天要遭這個大難？這都有靈知，這是一體，牠有感應。很多時候，這些宇宙人生透徹的道理，有時候我們一聽很難想像，但是最有福的是不懷疑這些聖人說的話，按照這樣的心境去處世待人，這一生智慧靈性一定有非常大的提升。</w:t>
      </w:r>
      <w:r>
        <w:t xml:space="preserve"> </w:t>
      </w:r>
    </w:p>
    <w:p w14:paraId="05FCC905" w14:textId="77777777" w:rsidR="00B97809" w:rsidRDefault="00B97809">
      <w:pPr>
        <w:pStyle w:val="a3"/>
      </w:pPr>
      <w:r>
        <w:t xml:space="preserve">　　我們再舉另外一個反面的例子，發生在中國大陸。有一個人給他的朋友建議，說，「你體弱多病，你吃老鷹的小孩，吃小鷹對你身體很好。」他給人家出這個餿主意，結果他們殺了這個小鷹。後來這個老鷹報仇，不只抓殺害小鷹的人，還去抓那個出主意的人。這個出主意的人講話的時候老鷹又不知道，為什麼牠要去攻擊那個出主意的人？所以這都有靈知，這一體，牠可以感知到。這個事實是那個出主意的人自己講出來的。他都奇怪了，我又沒有殺那個小鷹，怎麼那個老鷹這麼恨我，要抓我，難道牠知道是我出的主意嗎？所以不能傷害人，不能傷害一切的生命，因為跟我們都是同體的。</w:t>
      </w:r>
      <w:r>
        <w:t xml:space="preserve"> </w:t>
      </w:r>
    </w:p>
    <w:p w14:paraId="4DB87D63" w14:textId="77777777" w:rsidR="00B97809" w:rsidRDefault="00B97809">
      <w:pPr>
        <w:pStyle w:val="a3"/>
      </w:pPr>
      <w:r>
        <w:t xml:space="preserve">　　而從小孩子受的污染比較小，特別能夠感覺到一體。像兩個孩子在玩耍，剛好前面那個孩子不小心跌倒了，跌傷了，倒下去，衝力很大，嘭，很響。當事人還沒回過神來，後面那個孩子哭起來了，他媽媽問他，「你為什麼哭？」他說，「很痛。」奇怪了，不是他跌傷為什麼他覺得他很痛？因為孩子他沒有分別你我，他很容易感知到對方。不只感知到孩子，父母傷心了，他可以感覺到，陪著父母流眼淚，這個我們都有見過。很多家長不體會這個同體，小孩這種能力比較強，反而批評他的孩子，是他跌倒，又不是你跌倒，你哭什麼？那慢慢、慢慢孩子就開始分別，他是他我是我了，還又執著，自私自利就愈來愈強，就不能感知對方。所以現在變成什麼？變成講句話讓對方痛苦萬分自己都沒感覺，本有的同體的慈悲心都被欲望障礙住了。所以真的對這些道理不明白，可能當父母、當老師的都在誤導孩子，都說不定。</w:t>
      </w:r>
      <w:r>
        <w:t xml:space="preserve"> </w:t>
      </w:r>
    </w:p>
    <w:p w14:paraId="39AF1E20" w14:textId="77777777" w:rsidR="00B97809" w:rsidRDefault="00B97809">
      <w:pPr>
        <w:pStyle w:val="a3"/>
      </w:pPr>
      <w:r>
        <w:t xml:space="preserve">　　接著我們假如體會到「皆吾同胞，皆吾一體」。這個心境能提起來，『孰非當敬愛者？』有誰我們不應該敬愛？『愛敬眾人，即是愛敬聖賢』。我們能去愛護眾人，其實也就是在愛敬聖賢人。為什麼？因為經文講到，因為我們去愛敬他人，就『能通眾人之志，即是通聖賢之志』。你有愛護他的心，你會去了解他的心志、他的需要。不管是他物質上的需要，還是精神上的需要，你會希望幫助他，給他幸福。能夠了解到怎麼給社會大眾幸福，其實這份心就跟聖賢人感通。因為聖賢人他是胸懷天下，他是「先天下之憂而憂，後天下之樂而樂」。</w:t>
      </w:r>
      <w:r>
        <w:t xml:space="preserve"> </w:t>
      </w:r>
    </w:p>
    <w:p w14:paraId="0E237F54" w14:textId="77777777" w:rsidR="00B97809" w:rsidRDefault="00B97809">
      <w:pPr>
        <w:pStyle w:val="a3"/>
      </w:pPr>
      <w:r>
        <w:t xml:space="preserve">　　我們中華民族至聖先師孔老夫子，他一生憂國憂民</w:t>
      </w:r>
      <w:r>
        <w:t>,</w:t>
      </w:r>
      <w:r>
        <w:t>從《禮運大同篇》就可以了解到他老人家的志向。而他的志向就完全跟天下人，跟人民的幸福是完全相契的。「大同篇」裡面講，「使老有所終，壯有所用，幼有所長，鰥、寡、孤、獨、廢疾者，皆有所養」。我們現在看到這句話，夫子這個胸懷對每一個年齡層的人，甚至於是弱勢的人，都關懷備至。而我們在兩千多年之後再來看夫子之志向，現在社會當中最嚴重的老人問題，怎麼讓老有所安？而且每一個人都會老。假如對老人的晚年不能夠很好的照顧，安度晚年，那天下的人心怎麼能安定？人中年的時候光想到老了沒有依靠，這個人生非常不能安樂，充滿擔憂，充滿對未來的害怕。「壯有所用」，現在失業率那麼高。「幼有所長」，現在孩子教育問題很多，孩子又是未來的主人翁，下一代沒有教好，這社會沒有未來。包含「鰥、寡、孤、獨、廢疾」，這些人生從出生，或者人生階段有不幸的人，假如人不能有愛心，他們已經不幸了，可能遭受到更多的忽視跟欺負。所以從這裡我們看到，能夠去愛敬眾人，那是真正將聖賢人的教誨做到，聖賢人在天之靈最欣慰。</w:t>
      </w:r>
      <w:r>
        <w:t xml:space="preserve"> </w:t>
      </w:r>
    </w:p>
    <w:p w14:paraId="02D87ADB" w14:textId="77777777" w:rsidR="00B97809" w:rsidRDefault="00B97809">
      <w:pPr>
        <w:pStyle w:val="a3"/>
      </w:pPr>
      <w:r>
        <w:t xml:space="preserve">　　包含我們這些教誨，來自於師長，來自於有德行的善知識，我們真的去愛敬眾人，是他們最歡喜看到的。他們無私無我，最希望我們依教奉行，能夠真正利益這個社會。我們的存心都是理解整個社會大眾的需要，怎麼帶領他們走向幸福，這個跟所有從古至今的聖賢人的心相應。所以我們能這一生，以實踐大同世界為目標，那就跟夫子的心是相應的。那我們就神交夫子，他老人家冥冥當中也會護佑我們。所以接下來講『何者聖賢之志』。什麼是聖賢人的志向？就是『本欲斯世斯人，各得其所』。就是要讓這一世的人，這世間的人能夠家庭安定，安居樂業，過上幸福的日子。</w:t>
      </w:r>
      <w:r>
        <w:t xml:space="preserve"> </w:t>
      </w:r>
    </w:p>
    <w:p w14:paraId="45EDE605" w14:textId="77777777" w:rsidR="00B97809" w:rsidRDefault="00B97809">
      <w:pPr>
        <w:pStyle w:val="a3"/>
      </w:pPr>
      <w:r>
        <w:t xml:space="preserve">　　我之前有聽過我們新疆郝鐵龍董事長，他在他的企業落實傳統文化，我聽他分享他所做的，突然就有感覺，這個禮運大同好像浮現在面前，「大道之行也，天下為公」。他辦這個企業，希望照顧員工，進而給社會做出榜樣，他沒有私心辦這個事業。「選賢與能」，他栽培幹部，同時他的員工幹部，做服務的人員在他們工廠裡面辦傳統文化講座，讓當地很多社會大眾來學習，包含當地的黨校都來學習。黨校都是官員，他「選賢與能」，幫國家培養幹部，「講信修睦」，這麼多社會大眾，思想觀念都能轉向倫理道德，自然人與人和睦。「不獨親其親，不獨子其子」，教育很多人民，甚至是青少年下一代。而他們公司有百分之三十的員工先天殘障，「鰥、寡、孤、獨、廢疾者，皆有所養」。所以我們聽了非常感佩。</w:t>
      </w:r>
      <w:r>
        <w:t xml:space="preserve"> </w:t>
      </w:r>
    </w:p>
    <w:p w14:paraId="529E2C14" w14:textId="77777777" w:rsidR="00B97809" w:rsidRDefault="00B97809">
      <w:pPr>
        <w:pStyle w:val="a3"/>
      </w:pPr>
      <w:r>
        <w:t xml:space="preserve">　　接下來經文講到的『吾合愛合敬，而安一世之人，即是為聖賢而安之也』。這個「合愛合敬」，有胸懷天下的心，而且這個愛敬是真誠的愛敬、平等的愛敬，不分你我、不分種族、不分宗教去愛護。這樣就安定這一個世間、安定這一方的百姓，就等於他把聖賢人的精神在自己的身上做出來，就是聖賢最好的學生。所以聖賢弟子，包含所有正法的宗教，都接受倫理道德的教育，都接受了仁愛、慈悲、博愛的教誨。而這些宗教的神聖，包含聖教裡面的神聖，世間人感覺起來他比較抽象，這些都已經不在世間的聖賢人。如何讓他們能相信這些聖賢人的教誨，真的能做得到？我們作為這些聖賢的弟子，應該把他們的精神在自己的身上落實出來。那社會大眾就相信這些聖賢的經典教的是真正做得到。他不會產生懷疑，他不會覺得現在的人都自私自利，哪有犧牲奉獻的人？</w:t>
      </w:r>
      <w:r>
        <w:t xml:space="preserve"> </w:t>
      </w:r>
    </w:p>
    <w:p w14:paraId="190DD914" w14:textId="77777777" w:rsidR="00B97809" w:rsidRDefault="00B97809">
      <w:pPr>
        <w:pStyle w:val="a3"/>
      </w:pPr>
      <w:r>
        <w:t xml:space="preserve">　　像特麗莎修女，她到印度這麼苦難的地方。她自己身分也是很高貴，但是她接受宗教的教誨，她完全按宗教聖人的精神去落實，照顧生病、貧窮的人。全世界受她感動的人，受她照顧的人太多了。所以她確實是「安一世之人」，而且是「為聖賢而安之」。包含新加坡的許哲女士，還有我們最近了解到，在非洲像史瓦濟蘭、馬拉維、萊索托這些國家，都有慧禮法師創辦的阿彌陀佛關懷中心。照顧三千多個黑人小孩，這些黑人小孩有的快餓死了，有的生病了。我們看那個照片，衛生不好，飲水都有問題，肚子都脹得很嚴重，很可能都有生命危險。他很仁慈，照顧三千多個孩子生活之外，還讓他們學中華文化，這些孩子會背《三字經》、《弟子規》，還會唱廣東歌。三千多個孩子，而且照顧的孩子持續在增加。這個確實都值得我們感佩，他們是真正做到了把聖賢的精神表演出來。</w:t>
      </w:r>
      <w:r>
        <w:t xml:space="preserve"> </w:t>
      </w:r>
    </w:p>
    <w:p w14:paraId="434D97A0" w14:textId="77777777" w:rsidR="00B97809" w:rsidRDefault="00B97809">
      <w:pPr>
        <w:pStyle w:val="a3"/>
      </w:pPr>
      <w:r>
        <w:t xml:space="preserve">　　接著我們看第三個綱領：</w:t>
      </w:r>
      <w:r>
        <w:t xml:space="preserve"> </w:t>
      </w:r>
    </w:p>
    <w:p w14:paraId="12BEBA48" w14:textId="77777777" w:rsidR="00B97809" w:rsidRDefault="00B97809">
      <w:pPr>
        <w:pStyle w:val="a3"/>
      </w:pPr>
      <w:r>
        <w:t xml:space="preserve">　　【何謂成人之美。玉之在石。抵擲則瓦礫。追琢則圭璋。故凡見人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一善事。或其人志可取而資可進。皆須誘掖而成就之。或為之獎借。或為之維持。或為白其誣而分其謗。務使之成立而後已。】</w:t>
      </w:r>
      <w:r>
        <w:t xml:space="preserve"> </w:t>
      </w:r>
    </w:p>
    <w:p w14:paraId="39FD17E0" w14:textId="77777777" w:rsidR="00B97809" w:rsidRDefault="00B97809">
      <w:pPr>
        <w:pStyle w:val="a3"/>
      </w:pPr>
      <w:r>
        <w:t xml:space="preserve">　　這個『成人之美』，孔子在《論語》講到，「君子成人之美，不成人之惡」。我們學習孔子的教誨，這一條一定要做到，這樣我們才往君子之路在走。而這個「成人之美」，成就一個人的德行，成就一個人的善的心願，都是包含在「成人之美」當中。甚至於成就一個人才，因為人才是國家社會最重要的財富，一個團體有人才，它就可以興旺起來，但是人才他需要培養，他需要慢慢成長起來，那就需要很多人的栽培、鼓勵、愛護。</w:t>
      </w:r>
      <w:r>
        <w:t xml:space="preserve"> </w:t>
      </w:r>
    </w:p>
    <w:p w14:paraId="3D89BD4C" w14:textId="77777777" w:rsidR="00B97809" w:rsidRDefault="00B97809">
      <w:pPr>
        <w:pStyle w:val="a3"/>
      </w:pPr>
      <w:r>
        <w:t xml:space="preserve">　　所以這裡譬喻到，美玉，『玉之在石，抵擲則瓦礫』。說這個「玉石」你不去琢磨它，就像《三字經》講的「玉不琢，不成器」。你不琢磨它，你看一看它好像沒什麼價值，把它丟掉，那它跟一般瓦礫石頭也沒什麼差別。人才沒有發覺、沒有培養，那跟一般的庸俗之人也是一樣的了。『追琢則圭璋』。這個「追琢」就是懂得雕塑它，就能成為「圭璋」，就是很好的玉器，就變成寶物了。</w:t>
      </w:r>
      <w:r>
        <w:t xml:space="preserve"> </w:t>
      </w:r>
    </w:p>
    <w:p w14:paraId="682FED0A" w14:textId="77777777" w:rsidR="00B97809" w:rsidRDefault="00B97809">
      <w:pPr>
        <w:pStyle w:val="a3"/>
      </w:pPr>
      <w:r>
        <w:t xml:space="preserve">　　所以『故凡見人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一善事』。看到這個人他的動機很好，他看到社會很需要的事情，他主動去帶頭。『或其人志可取，而資可進』，就是你觀察到這個人很有志向，胸懷博大，很有利益團體、利益社會的存心，有這個特質。「資可進」，他有這個人格特質的時候，這個「可進」就是要幫助他、提升他。具體的做法，『皆須誘掖而成就之』。不管是善的事，還是一個很有潛力的人，我們都可以誘導，然後扶持他。好事，發動大家來做；好的人才，默默地鼓勵他、支持他。不管是在物質上或在經濟上支持他。「而成就之」，成就他的因緣，成就他成為一個人才。</w:t>
      </w:r>
      <w:r>
        <w:t xml:space="preserve"> </w:t>
      </w:r>
    </w:p>
    <w:p w14:paraId="11A59012" w14:textId="77777777" w:rsidR="00B97809" w:rsidRDefault="00B97809">
      <w:pPr>
        <w:pStyle w:val="a3"/>
      </w:pPr>
      <w:r>
        <w:t xml:space="preserve">　　『或為之獎借』，這個「獎」就是獎勵他，這個「借」是肯定、讚歎他，因為人在成長過程他也會有起伏，也會遇到挫折。這個時候適時給予他肯定，他會受到鼓舞。『或為之維持』，這個「維持」就是幫助他。『或為白其誣而分其謗』，這個善人有時候遭人嫉妒，受到人家的冤枉、毀謗的時候，我們能夠澄清他的冤屈，進而分擔他所受的毀謗，讓他能夠不至於消沉，讓事情不至於敗喪。『務使之成</w:t>
      </w:r>
      <w:r>
        <w:rPr>
          <w:rFonts w:ascii="Yu Gothic" w:eastAsia="Yu Gothic" w:hAnsi="Yu Gothic" w:cs="Yu Gothic" w:hint="eastAsia"/>
        </w:rPr>
        <w:t>立</w:t>
      </w:r>
      <w:r>
        <w:rPr>
          <w:rFonts w:hint="eastAsia"/>
        </w:rPr>
        <w:t>而後已』，務必能夠護念、幫助他。「成立」就是他真能成才，利益眾人之事也能辦成。所以俗話講，好人做到底的這個心態。</w:t>
      </w:r>
      <w:r>
        <w:t xml:space="preserve"> </w:t>
      </w:r>
    </w:p>
    <w:p w14:paraId="1794CA8C" w14:textId="77777777" w:rsidR="00B97809" w:rsidRDefault="00B97809">
      <w:pPr>
        <w:pStyle w:val="a3"/>
      </w:pPr>
      <w:r>
        <w:t xml:space="preserve">　　接著經文又分析到，為什麼善人反而會遇到一些挑戰磨難？因為：</w:t>
      </w:r>
      <w:r>
        <w:t xml:space="preserve"> </w:t>
      </w:r>
    </w:p>
    <w:p w14:paraId="422B25B1" w14:textId="77777777" w:rsidR="00B97809" w:rsidRDefault="00B97809">
      <w:pPr>
        <w:pStyle w:val="a3"/>
      </w:pPr>
      <w:r>
        <w:t xml:space="preserve">　　【大抵人各惡其非類。鄉人之善者少。不善者多。善人在俗。亦難自立。且豪傑錚錚，不甚修形跡。多易指摘。故善事常易敗。而善人常得謗。惟仁人長者。匡直而輔翼之。其功德最宏。】</w:t>
      </w:r>
      <w:r>
        <w:t xml:space="preserve"> </w:t>
      </w:r>
    </w:p>
    <w:p w14:paraId="0C51C00F" w14:textId="77777777" w:rsidR="00B97809" w:rsidRDefault="00B97809">
      <w:pPr>
        <w:pStyle w:val="a3"/>
      </w:pPr>
      <w:r>
        <w:t xml:space="preserve">　　這個『大抵人各惡其非類』，就是通常一般的人，他對跟自己不同類的人會有一種排斥。所以「方以類聚，物以群分」，思想觀念跟他相近的聚在一起。比方比較喜歡玩樂的人聚在一起，他看人家很用功讀書，他反而揶揄別人，然後搗蛋都有可能。他看人家用功，他不歡喜了，就「惡其非類」。</w:t>
      </w:r>
      <w:r>
        <w:t xml:space="preserve"> </w:t>
      </w:r>
    </w:p>
    <w:p w14:paraId="3741C13D" w14:textId="77777777" w:rsidR="00B97809" w:rsidRDefault="00B97809">
      <w:pPr>
        <w:pStyle w:val="a3"/>
      </w:pPr>
      <w:r>
        <w:t xml:space="preserve">　　其實這個情況，我們整個成長過程當中去回想，比方讀小學的時候，新同學轉到班上來，有幾個同學喜歡欺負人，對那新同學百般刁難，欺負他。甚至於他有哪些好的優點，還批評，不讚歎。我們那個時候看到了，懂得體恤這個新同學，幫他說話，愛護他、照顧他，那對他當時就非常重要了。包含新的同學來到我們的團體。假如人比較自私的，新來的人欺負他，把很多工作都交給他，自己不幹了，那這個新來的人壓力就很大。你這個時</w:t>
      </w:r>
      <w:r>
        <w:t>候能夠從旁體恤他、協助他，那他就感覺到溫暖，人家給他很多工作，你幫分擔一下。而人會「惡其非類」，我們去理解到嫉妒心伏不住，看到對方比自己好，不高興，批評。或者我們這一群人，他有既得利益，遇到正直的人，遇到要為團體謀福的人，會障礙影響到他謀自己的自私自利，這個時候他們就會集體來毀謗，來障礙這個善人。</w:t>
      </w:r>
      <w:r>
        <w:t xml:space="preserve"> </w:t>
      </w:r>
    </w:p>
    <w:p w14:paraId="709F0711" w14:textId="77777777" w:rsidR="00B97809" w:rsidRDefault="00B97809">
      <w:pPr>
        <w:pStyle w:val="a3"/>
      </w:pPr>
      <w:r>
        <w:t xml:space="preserve">　　這個從歷史當中常常看到，看到國家危難，很多公平正直之人，起來改革整個朝廷的風氣，這個時候腐敗既得利益的人，就百般刁難這個公正的人。所以從底下的經文看到，一般人民社會大眾『鄉人之善者少，不善者多』。真正念念為他人、為團體著想的人比較少。所以『善人在俗』，他在現在這個現實社會當中，『亦難自</w:t>
      </w:r>
      <w:r>
        <w:rPr>
          <w:rFonts w:ascii="Yu Gothic" w:eastAsia="Yu Gothic" w:hAnsi="Yu Gothic" w:cs="Yu Gothic" w:hint="eastAsia"/>
        </w:rPr>
        <w:t>立</w:t>
      </w:r>
      <w:r>
        <w:rPr>
          <w:rFonts w:hint="eastAsia"/>
        </w:rPr>
        <w:t>』。容易受到別人排擠，有時候很難立足。你比方說他到一個團體裡，大家都不珍惜公物，他非常愛惜公物，人家都看他不順眼。很多人在貪污，他非常廉潔，他必然受人家的排擠。所以『且豪傑錚錚，不甚修形跡，多易指摘』。這些英雄豪傑，這個「錚錚」就是他很正直，不會跟邪惡，跟利益妥協。他的行為，他不願意去討好別人，他不用那些心機。有時候他的言行畢竟還沒有達到聖人境界，有時候會言語稍有疏漏，或者表情可能剛好在思考一些問題，禮貌上有時候忽略了一些細節，這個時候有心人就抓住這些小地方借題發揮。沒有去肯定他的無私、肯定他奉獻的精神，反而就這些這麼細的東西一直攻擊他，就「多易指摘」。</w:t>
      </w:r>
      <w:r>
        <w:t xml:space="preserve"> </w:t>
      </w:r>
    </w:p>
    <w:p w14:paraId="1FDF0313" w14:textId="77777777" w:rsidR="00B97809" w:rsidRDefault="00B97809">
      <w:pPr>
        <w:pStyle w:val="a3"/>
      </w:pPr>
      <w:r>
        <w:t xml:space="preserve">　　所以，『故善事常易敗』，當然假如團體領導者，他不是很會看人、很會分辨事情的曲直，他可能多聽了之後，就產生錯誤的判斷，造成「善事常易敗」，好的事不被支持。『而善人常得謗』。他一聽進去了，這個善人不被重用，甚至於被免去官職，這從歷史當中都有看到。</w:t>
      </w:r>
      <w:r>
        <w:t xml:space="preserve"> </w:t>
      </w:r>
    </w:p>
    <w:p w14:paraId="4985B8F5" w14:textId="77777777" w:rsidR="00B97809" w:rsidRDefault="00B97809">
      <w:pPr>
        <w:pStyle w:val="a3"/>
      </w:pPr>
      <w:r>
        <w:t xml:space="preserve">　　所以『惟仁人長者，匡直而輔翼之，其功德最宏』。唯有仁慈的人，唯有非常有社會見識閱歷的長者，他能看得清楚。進而積極地匡正世俗錯誤的見解、錯誤的看法，把這些毀謗厘清。而「輔翼之」，這個「輔翼」就是保護他、支持他。然後讓善人善事可以得以成就，這樣的功德是最宏大的，最可貴的。</w:t>
      </w:r>
      <w:r>
        <w:t xml:space="preserve"> </w:t>
      </w:r>
    </w:p>
    <w:p w14:paraId="2A156CAA" w14:textId="77777777" w:rsidR="00B97809" w:rsidRDefault="00B97809">
      <w:pPr>
        <w:pStyle w:val="a3"/>
      </w:pPr>
      <w:r>
        <w:t xml:space="preserve">　　從這一段我們可以了解到，要栽培一個人才不容易，要有非常多的用心，要在很適時的時機點鼓勵他，要在很重要的關鍵點站出來把是非邪正講清楚。不然整個團體就是非不分了。所以這個時代，要真正做事，要真正為團體出力，不能不講公正的話，不能怕得罪人，要把大眾團體的利益擺在前面，而不是講人情，而不是怕誰不高興了，把很多是非都混淆。而事實上，假如是真正「仁人長者」，做錯事的人，假如我們不能把這個是非曲直講清楚，其實看起來好像他得逞了，他毀謗別人，他占上風，事實上他是最可憐的人。真正明白道理的人，你去阻止他的錯誤是對他的慈悲。因為他繼續造惡，而且他有權力，他影響的面太大，他的罪業就更大。所以這個「仁人長者」不只愛護了正直的人，同時對於這些毀謗別人的人，有權力而做錯事的人，阻止他們繼續犯錯，那是真仁慈，當然不跟他們對立。進而再透過善巧方便，提起他們的善心正念，這個很重要。</w:t>
      </w:r>
      <w:r>
        <w:t xml:space="preserve"> </w:t>
      </w:r>
    </w:p>
    <w:p w14:paraId="12F6918C" w14:textId="77777777" w:rsidR="00B97809" w:rsidRDefault="00B97809">
      <w:pPr>
        <w:pStyle w:val="a3"/>
      </w:pPr>
      <w:r>
        <w:t xml:space="preserve">　　接著我們看第四個綱領，「勸人為善」，我們把經文念一下：</w:t>
      </w:r>
      <w:r>
        <w:t xml:space="preserve"> </w:t>
      </w:r>
    </w:p>
    <w:p w14:paraId="183A6EE5" w14:textId="77777777" w:rsidR="00B97809" w:rsidRDefault="00B97809">
      <w:pPr>
        <w:pStyle w:val="a3"/>
      </w:pPr>
      <w:r>
        <w:t xml:space="preserve">　　【何謂勸人為善。生為人類。孰無良心。世路役役。最易沒溺。凡與人相處。當方便提撕。開其迷惑。譬猶長夜大夢。而令之一覺。譬猶久陷煩惱。而拔之清涼。為惠最溥。】</w:t>
      </w:r>
      <w:r>
        <w:t xml:space="preserve"> </w:t>
      </w:r>
    </w:p>
    <w:p w14:paraId="14BD022A" w14:textId="77777777" w:rsidR="00B97809" w:rsidRDefault="00B97809">
      <w:pPr>
        <w:pStyle w:val="a3"/>
      </w:pPr>
      <w:r>
        <w:t xml:space="preserve">　　什麼是『勸人為善』？這個經文講到『生為人類』。他生在這個天地間，而天地之間人是很尊貴的。《三字經》講的「三才者，天地人」。人有好的教育，可以契入到天地無私之德行。所以只要生為人，『孰無良心』？誰沒有天地良心？而『世路役役。最易沒溺』。這個「役役」就是忙忙碌碌。大家去體會，人忙忙碌碌，他就不能冷靜下來，去深思人生的意義，最後就隨波逐流。最容易「沒溺」，就是墮落、沉淪。所以人走這一生的路，忙忙碌碌不知道在忙什麼，好像停不下腳步來，這個時候最重要的，能得到別人智慧的引導，他才能去反思他的人生。不然確確實實，人內有貪瞋痴慢這些習氣，外面的誘惑又空前的有力量，現在整個社會，財、色、名、食，這些欲望的誘惑太大，他沒有好的人的引導，他沒有辦法判斷。他一沉溺了，可能就都是利欲薰心，不可自拔。</w:t>
      </w:r>
      <w:r>
        <w:t xml:space="preserve"> </w:t>
      </w:r>
    </w:p>
    <w:p w14:paraId="3208B6DD" w14:textId="77777777" w:rsidR="00B97809" w:rsidRDefault="00B97809">
      <w:pPr>
        <w:pStyle w:val="a3"/>
      </w:pPr>
      <w:r>
        <w:t xml:space="preserve">　　所以經文講到『凡與人相處，當方便提撕，開其迷惑』。跟我們的家人、跟我們的親朋好友，這一生有緣，都應該盡一份道義。《弟子規》講的「善相勸，德皆建；過不規，道兩虧」。包含在經典當中，孟子講到的，「教人以善謂之忠」，對自己的親戚朋友忠誠表現在哪？你引導他向善，不讓他墮落，這是對他的忠誠。包含《論語》講的，「忠焉，能勿誨乎？」對一個人忠義，怎麼可以不提醒教誨他？而在與人相處，要勸他為善當中，還要懂得善巧方便來「提撕」。這個「提撕」就是能夠增長引發他的善心良知，引導他正確的思想，放下錯誤的思想。</w:t>
      </w:r>
      <w:r>
        <w:t xml:space="preserve"> </w:t>
      </w:r>
    </w:p>
    <w:p w14:paraId="135BF934" w14:textId="77777777" w:rsidR="00B97809" w:rsidRDefault="00B97809">
      <w:pPr>
        <w:pStyle w:val="a3"/>
      </w:pPr>
      <w:r>
        <w:t xml:space="preserve">　　比方家庭當中、團體當中，要教孝，要教愛心，而不是教競爭。現在幼兒園就開始教競爭，「世路役役，最易沒溺」。他從小就競爭，慢慢地鬥爭，戰爭，那這個路是一條死路。趕緊把他拉出來，從這錯誤的思想觀念。「開其迷惑」，就解開他對人生錯誤的見解，然後化開他的迷惑。這樣就好比讓一個人從『長夜大夢』當中『令之一覺』。就是他在一個惡夢當中，你把他叫醒，不讓他繼續受苦。因為人思想觀念一迷惑，他就造作罪業，最後他的人生一定是痛苦的結果。</w:t>
      </w:r>
      <w:r>
        <w:t xml:space="preserve"> </w:t>
      </w:r>
    </w:p>
    <w:p w14:paraId="4A740D37" w14:textId="77777777" w:rsidR="00B97809" w:rsidRDefault="00B97809">
      <w:pPr>
        <w:pStyle w:val="a3"/>
      </w:pPr>
      <w:r>
        <w:t xml:space="preserve">　　『譬猶久陷煩惱，而拔之清涼』，譬如他陷在煩惱當中，人有時候念頭轉不過來，一個禮拜都能搞得長了很多白頭髮，就很苦惱，甚至於還有會想尋短見都有可能。能夠給他正確的引導，就好像他在痛苦當中身心俱疲，你趕緊把他拉拔出來，讓他得到清涼，讓他能離苦得樂。這個『為惠最溥』，也確確實實人有時候一念轉不過來，就好像在地獄；一念轉過來覺悟了，就好像到天堂一樣。所以這樣勸人為善，當事人所得到的實惠利益，「最溥」就是很廣大，不然他幾乎就不能喘息了，甚至於轉煩惱為菩提，轉危機為轉機，轉悲憤為力量，這個都要靠勸他、引導他。</w:t>
      </w:r>
      <w:r>
        <w:t xml:space="preserve"> </w:t>
      </w:r>
    </w:p>
    <w:p w14:paraId="612BE233" w14:textId="77777777" w:rsidR="00B97809" w:rsidRDefault="00B97809">
      <w:pPr>
        <w:pStyle w:val="a3"/>
      </w:pPr>
      <w:r>
        <w:t xml:space="preserve">　　接著經文講到：</w:t>
      </w:r>
      <w:r>
        <w:t xml:space="preserve"> </w:t>
      </w:r>
    </w:p>
    <w:p w14:paraId="6B91BBF4" w14:textId="77777777" w:rsidR="00B97809" w:rsidRDefault="00B97809">
      <w:pPr>
        <w:pStyle w:val="a3"/>
      </w:pPr>
      <w:r>
        <w:t xml:space="preserve">　　【韓愈云。一時勸人以口。百世勸人以書。較之與人為善。雖有形跡。然對證發藥。時有奇效。不可廢也。失言失人。當反吾智。】</w:t>
      </w:r>
      <w:r>
        <w:t xml:space="preserve"> </w:t>
      </w:r>
    </w:p>
    <w:p w14:paraId="50E48264" w14:textId="77777777" w:rsidR="00B97809" w:rsidRDefault="00B97809">
      <w:pPr>
        <w:pStyle w:val="a3"/>
      </w:pPr>
      <w:r>
        <w:t xml:space="preserve">　　我們剛剛經文譬喻到的「長夜大夢」，讓他「令之一覺」，「久陷煩惱，而拔之清涼」。這樣的實惠是最廣大的。</w:t>
      </w:r>
      <w:r>
        <w:t xml:space="preserve"> </w:t>
      </w:r>
    </w:p>
    <w:p w14:paraId="696B0ED1" w14:textId="77777777" w:rsidR="00B97809" w:rsidRDefault="00B97809">
      <w:pPr>
        <w:pStyle w:val="a3"/>
      </w:pPr>
      <w:r>
        <w:t xml:space="preserve">　　我們舉一個實例。像胡小林董事長，他還沒有遇到師長，沒有遇到聖教，他是得憂鬱症又想自殺。但是他明白聖賢教誨，尤其學《了凡四訓》以後，他說該是我的福報就是我的，我為什麼這麼煩惱？這麼痛苦幹什麼？他真的「拔之清涼」，念頭一轉，病就好了，而且事業愈做愈好，這個確實是「為惠最溥」。而且他又把這麼寶貴的人生經歷告訴別人，大家都效法學習他，不只他受到很大的利益，聽到他整個學習分享的人，命運都能改變。所以勸人為善的功德非常大。</w:t>
      </w:r>
      <w:r>
        <w:t xml:space="preserve"> </w:t>
      </w:r>
    </w:p>
    <w:p w14:paraId="4B24559F" w14:textId="77777777" w:rsidR="00B97809" w:rsidRDefault="00B97809">
      <w:pPr>
        <w:pStyle w:val="a3"/>
      </w:pPr>
      <w:r>
        <w:t xml:space="preserve">　　而韓愈這段話提到的，剛好這個人遇到很大的困難，你及時地勸導他，幫助他度過難關。『百世勸人以書』，就像這本《了凡四訓》，明朝的經典，經過幾百年，我們都還受益，都還有廣大的人群因為這本書改變命運。而韓愈這段話，接著作者分析到，『較之與人為善』就是用言語勸人，用書勸人，而與人為善的例子，前面提到大舜，他也是勸，他用身教去影響到這一方的百姓。或者是能夠用言語去勸導別人。這個在做法上，可能跟「勸人以書」不大一樣。但是這個『雖有形跡』就是他做法不一定相同，但是利人的心是一樣的。而且每一個情境、每一個因緣都有差異。我們因時制宜，而且抓住時機點，契理契機就好。所以叫『然對證發藥。時有奇效。不可廢也』。一有時間抓到一個機會點，可以真的讓人轉迷為悟，這非常好，這功德是圓滿的。當然能寫一本像《了凡四訓》這樣的書，利益百世的人，這個功德也是圓滿的。而雖然一時勸人以口，一時與人為善，好像事情已經過去了，但是這個風範它還在，依然影響著後世。所以舜王的德行風範，還影響到四千多年以後的我們。因為他是用真心做出來的，記錄在史冊當中、典籍當中，依然可以利益長遠。</w:t>
      </w:r>
      <w:r>
        <w:t xml:space="preserve"> </w:t>
      </w:r>
    </w:p>
    <w:p w14:paraId="4BF58B9A" w14:textId="77777777" w:rsidR="00B97809" w:rsidRDefault="00B97809">
      <w:pPr>
        <w:pStyle w:val="a3"/>
      </w:pPr>
      <w:r>
        <w:t xml:space="preserve">　　尤其《德育故事》，七百八十六位聖哲人，他們也是做出榜樣，很多也是勸人為善、與人為善。到現在我們大家還受到他們榜樣的感召。所謂『失言失人，當反吾智』。這裡是提到當我們勸人為善，假如對方不能接受，這個叫「失言」。「不可與言而與之言」，這在《論語》裡面講到，跟他講的時機還不夠，為什麼？信任不足，場合不對，我們這個時候講話就錯了。還有很多人在旁邊，你勸他的缺點，他面子受不了，這叫「失言」。信任不足怎麼辦？保持沉默，但很重要的自己要做榜樣，對方對我們信任提高，自然勸他的時機慢慢就可以成熟。這個「失人」就是該跟他講「可與言而不與之言」，他信任你，你真的可以勸他，但是我們感覺顧忌太多，錯過了勸他的時機，那就有失這份道義，就有點對不起他這個人的味道。所以今天假如我們親朋好友，他真的很真誠謙虛，希望我們給他一些忠告，提醒他一些不足，他已經表達這份態度了，我們不跟他講，這個也是「失人」。「當反吾智」，勸人不能被接受，不能怪對方，要反省是不是自己的智慧、善巧不足。</w:t>
      </w:r>
      <w:r>
        <w:t xml:space="preserve"> </w:t>
      </w:r>
    </w:p>
    <w:p w14:paraId="25F980CB" w14:textId="77777777" w:rsidR="00B97809" w:rsidRDefault="00B97809">
      <w:pPr>
        <w:pStyle w:val="a3"/>
      </w:pPr>
      <w:r>
        <w:t xml:space="preserve">　　接著我們看到下一個綱領：</w:t>
      </w:r>
      <w:r>
        <w:t xml:space="preserve"> </w:t>
      </w:r>
    </w:p>
    <w:p w14:paraId="6FCEAA29" w14:textId="77777777" w:rsidR="00B97809" w:rsidRDefault="00B97809">
      <w:pPr>
        <w:pStyle w:val="a3"/>
      </w:pPr>
      <w:r>
        <w:t xml:space="preserve">　　【何謂救人危急。患難顛沛。人所時有。偶一遇之。當如痌瘝之在身。速為解救。或以一言伸其屈抑。或以多方濟其顛連。崔子曰。惠不在大。赴人之急可也。蓋仁人之言哉。】</w:t>
      </w:r>
      <w:r>
        <w:t xml:space="preserve"> </w:t>
      </w:r>
    </w:p>
    <w:p w14:paraId="6662CC7F" w14:textId="77777777" w:rsidR="00B97809" w:rsidRDefault="00B97809">
      <w:pPr>
        <w:pStyle w:val="a3"/>
      </w:pPr>
      <w:r>
        <w:t xml:space="preserve">　　這裡講到，在人危險急難當中去幫助他，不管是物質上的危機，還是精神上的危機，人這一生患難顛沛，人所時有。人生路上不可能一帆風順，會遇到一些急難，遭遇一些不幸。我們看到別人患難顛沛了，用什麼心情來對待？『偶一遇之』，我們遇到這樣的人，『當如痌瘝之在身，速為解救』。就好像自己身上長了這個「痌瘝」，就是身體的瘡潰爛，然後那個痛就一直在那裡相續不斷，連覺都睡不著。我了解到這個情境，假如自己的瘡都潰爛，就要趕緊擦藥，趕緊看有沒有醫生能治療，一秒鐘都不會耽擱，因為那個太難忍受。假如我們用這樣的心境去體恤別人在患難當中，會馬上伸出援手，就是「人飢已飢，人溺己溺」，所以「速為解救」。方法上，比方他受到別人的侮辱，他有冤屈，『或以一言伸其屈抑』。這個時候講公正的話，幫他伸冤，化解他的冤屈。『或以多方濟其顛連』。或是想方設法，用各種管道，或者凝聚很多的多方的力量，來幫助他度過這個不幸。「或以多方濟其顛連。」像范公他對於整個家族幾百戶人，包含對社會當中他所遇到一些苦難的讀書人，需要幫助的人，他都是盡力去幫助他，這是做到了「濟其顛連」。</w:t>
      </w:r>
      <w:r>
        <w:t xml:space="preserve"> </w:t>
      </w:r>
    </w:p>
    <w:p w14:paraId="774C09A9" w14:textId="77777777" w:rsidR="00B97809" w:rsidRDefault="00B97809">
      <w:pPr>
        <w:pStyle w:val="a3"/>
      </w:pPr>
      <w:r>
        <w:t xml:space="preserve">　　現在的人精神生活非常匱乏，很多思想觀念錯誤，活在痛苦當中。能把聖賢教育送到他手上，送到他的家庭，這確實對他也是『救人危急』。比方有些人他還沒有接觸到倫理道德，接觸到中華文化，他鋌而走險要犯法。突然在那之前，還沒做，聽懂了道理，他不去做傷天害理的事，這是救他危急，不然他一生就毀了。有些夫妻要離婚了，聽了這些好的道理，不離婚了，這也是很危難。為什麼？他的孩子人生就遇到最大的不幸，他不能有完整的家來成長。</w:t>
      </w:r>
      <w:r>
        <w:t xml:space="preserve"> </w:t>
      </w:r>
    </w:p>
    <w:p w14:paraId="3B1B9D51" w14:textId="77777777" w:rsidR="00B97809" w:rsidRDefault="00B97809">
      <w:pPr>
        <w:pStyle w:val="a3"/>
      </w:pPr>
      <w:r>
        <w:t xml:space="preserve">　　這個時代，精神上的危機非常普遍。現在憂鬱症、自殺率這麼高，都突顯出精神上的危機。我們認識一個長輩，他看了這個「聖賢教育，改造命運」，他很感動，他覺得裡面很多主人翁的人生能夠在錯誤當中回頭，浪子回頭，就是因為聽了古聖先賢教誨，他就沿路派發「聖賢教育，改造命運」，然後每一所學校他都進去送，跟他們的校長、跟他們的老師好好談，希望這些教育界的人都能先看，先重視倫理道德教育。這份精神讓我們也很感動，他希望學校有這些好的教育，以後這些孩子不要再走這些錯路。</w:t>
      </w:r>
      <w:r>
        <w:t xml:space="preserve"> </w:t>
      </w:r>
    </w:p>
    <w:p w14:paraId="2D6F0F42" w14:textId="77777777" w:rsidR="00B97809" w:rsidRDefault="00B97809">
      <w:pPr>
        <w:pStyle w:val="a3"/>
      </w:pPr>
      <w:r>
        <w:t xml:space="preserve">　　『崔子曰：惠不在大，赴人之急可也。蓋仁人之言哉</w:t>
      </w:r>
      <w:r>
        <w:t xml:space="preserve"> </w:t>
      </w:r>
      <w:r>
        <w:t>』。崔子是明朝一個很有學問的人，所以從這裡我們可以感覺到，人終究有一死，但是他的精神可以長存。他好的教誨可以留在這個世間，這人生幾十年，產生了永恆的價值。所以恩惠不在大，能夠及時地解決人家的危難，是最可貴的。這都是很仁慈的人講出來的。</w:t>
      </w:r>
      <w:r>
        <w:t xml:space="preserve"> </w:t>
      </w:r>
    </w:p>
    <w:p w14:paraId="18A920DC" w14:textId="77777777" w:rsidR="00B97809" w:rsidRDefault="00B97809">
      <w:pPr>
        <w:pStyle w:val="a3"/>
      </w:pPr>
      <w:r>
        <w:t xml:space="preserve">　　而我們看「救人危急」，現在在比較發展的國家當中，物質上的危機相對少，很少聽到說餓死，當然非洲很多。救人危機在非洲，物質上的需要是很緊迫，我們可以節儉去幫助這些瀕臨飢餓的人。而在都市裡面，精神的危機特別嚴重，從大的來看，現在天災頻繁，這是結果。原因是「作不善，降之百殃」，現在一個災難來，幾十人、幾百人，甚至上千人的命就沒有了。但是假如這些人能早一刻在災難之前轉惡為善，他可能就能夠化解這個災難。所以確實危急，行孝不能等，還有行善不能等。要讓人心能相信倫理道德教育，進而他接受，然後去奉行。</w:t>
      </w:r>
      <w:r>
        <w:t xml:space="preserve"> </w:t>
      </w:r>
    </w:p>
    <w:p w14:paraId="2B5E4F25" w14:textId="77777777" w:rsidR="00B97809" w:rsidRDefault="00B97809">
      <w:pPr>
        <w:pStyle w:val="a3"/>
      </w:pPr>
      <w:r>
        <w:t xml:space="preserve">　　還有一個重要的基礎，就是他必須看到榜樣，不然他覺得這是過時的，這是理想。沒有榜樣出現，他信心建立不了，再好的智慧經典，沒人要學，這些危難解決不了。最危急的就是信心危機。我們能體會現在最大的危機是信心危機，我們學習傳統文化的人，都要有一種使命。自己要做每一個身分的榜樣，做太太的、做丈夫的、做父親、做母親的要做榜樣。在各行各業要落實之後成為榜樣，這個最能化解現在的道德危機。企業界胡小林董事長、郝鐵龍董事長，他們是很好的榜樣。包含學術界劉余莉教授是好榜樣。公務員劉素雲老師是很好的榜樣。包含在司法界張發廳長，銀行界，都有很多落實非常好的榜樣，趙行長都是好的榜樣。銀行界誘惑比較多，他能樹立榜樣，都給予我們信心，包含教育界呂杰校長是榜樣。</w:t>
      </w:r>
      <w:r>
        <w:t xml:space="preserve"> </w:t>
      </w:r>
    </w:p>
    <w:p w14:paraId="5C0F1342" w14:textId="77777777" w:rsidR="00B97809" w:rsidRDefault="00B97809">
      <w:pPr>
        <w:pStyle w:val="a3"/>
      </w:pPr>
      <w:r>
        <w:t xml:space="preserve">　　「舜何人也？予何人也？有為者亦若是」。我們有發願做榜樣，「天下無難事，只怕有心人」。</w:t>
      </w:r>
      <w:r>
        <w:t xml:space="preserve"> </w:t>
      </w:r>
    </w:p>
    <w:p w14:paraId="4962BC7E" w14:textId="77777777" w:rsidR="00B97809" w:rsidRDefault="00B97809">
      <w:pPr>
        <w:pStyle w:val="a3"/>
      </w:pPr>
      <w:r>
        <w:t xml:space="preserve">　　今天的課程就跟大家交流到這裡。謝謝大家。　　</w:t>
      </w:r>
    </w:p>
    <w:sectPr w:rsidR="00B978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D7C7" w14:textId="77777777" w:rsidR="00B97809" w:rsidRDefault="00B97809" w:rsidP="00E04172">
      <w:r>
        <w:separator/>
      </w:r>
    </w:p>
  </w:endnote>
  <w:endnote w:type="continuationSeparator" w:id="0">
    <w:p w14:paraId="2215086D" w14:textId="77777777" w:rsidR="00B97809" w:rsidRDefault="00B97809" w:rsidP="00E04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22FF4" w14:textId="77777777" w:rsidR="00B97809" w:rsidRDefault="00B97809" w:rsidP="00E04172">
      <w:r>
        <w:separator/>
      </w:r>
    </w:p>
  </w:footnote>
  <w:footnote w:type="continuationSeparator" w:id="0">
    <w:p w14:paraId="29CA1E7E" w14:textId="77777777" w:rsidR="00B97809" w:rsidRDefault="00B97809" w:rsidP="00E04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72"/>
    <w:rsid w:val="007931EE"/>
    <w:rsid w:val="00B97809"/>
    <w:rsid w:val="00E0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C63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