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F593" w14:textId="77777777" w:rsidR="008D4523" w:rsidRDefault="008D4523">
      <w:r>
        <w:t xml:space="preserve">如何建立修學的正知正見　　成德法師主講　　（第一集）　　</w:t>
      </w:r>
      <w:r>
        <w:t>2019/5/9</w:t>
      </w:r>
      <w:r>
        <w:t xml:space="preserve">　　中國　　檔名：</w:t>
      </w:r>
      <w:r>
        <w:t xml:space="preserve">55-120-0001 </w:t>
      </w:r>
    </w:p>
    <w:p w14:paraId="64F7FBCA" w14:textId="77777777" w:rsidR="008D4523" w:rsidRDefault="008D4523">
      <w:pPr>
        <w:pStyle w:val="a3"/>
      </w:pPr>
      <w:r>
        <w:t xml:space="preserve">　　諸位家人，大家早上吉祥，阿彌陀佛！</w:t>
      </w:r>
      <w:r>
        <w:t xml:space="preserve"> </w:t>
      </w:r>
    </w:p>
    <w:p w14:paraId="18836A19" w14:textId="77777777" w:rsidR="008D4523" w:rsidRDefault="008D4523">
      <w:pPr>
        <w:pStyle w:val="a3"/>
      </w:pPr>
      <w:r>
        <w:t xml:space="preserve">　　剛剛學長很細心，在成德的位置上，把這個椅子橫著擺。因為之前了解到，說成德調理之後不能坐，他是橫著擺。醫生交代是七天以後就可以坐了，在那七天是不能坐的。突然成德就有一個思考，因為印光祖師有強調，一切事不離因果二字。所以一個禮拜不能坐，只能罰站是結果，原因是什麼？原因可能前世今生都罰人家站，所以沒有一件事是偶然的。</w:t>
      </w:r>
      <w:r>
        <w:t xml:space="preserve"> </w:t>
      </w:r>
    </w:p>
    <w:p w14:paraId="048A0246" w14:textId="77777777" w:rsidR="008D4523" w:rsidRDefault="008D4523">
      <w:pPr>
        <w:pStyle w:val="a3"/>
      </w:pPr>
      <w:r>
        <w:t xml:space="preserve">　　那當然，大家不要一聽，那以後不敢給人家罰站了。所以這個還不能從相上看，就是你是情緒化罰人家站，是吧？才會種這個惡果；假如你是真正愛護他，他站了以後，深入反省，甚至站了都開悟了，那就不會受惡報了。所以這個因果是非常細膩的，因果也要看得很透徹，不然有時候我們學因果學到自己很害怕，跟人相處也很害怕，會不會這樣？因果是法藥，這個藥你不要用錯了、吃錯了，那它就不能利益自己，也不能利益他人。所以因果的道理一定要把它了解透徹。</w:t>
      </w:r>
      <w:r>
        <w:t xml:space="preserve"> </w:t>
      </w:r>
    </w:p>
    <w:p w14:paraId="3D85EBF4" w14:textId="77777777" w:rsidR="008D4523" w:rsidRDefault="008D4523">
      <w:pPr>
        <w:pStyle w:val="a3"/>
      </w:pPr>
      <w:r>
        <w:t xml:space="preserve">　　師長老人家這個講座，對因果道理的分析，是講得非常的仔細、全面、透徹。有沒有學長聽到現在，說我對因果還是有疑問，有沒有？有的話可以現在馬上提出來，「心有疑，隨札記」，都可以馬上探討，真理是可以探討的。但是在學習的過程，我們要相信聖言量。佛是生生世世不妄語，所以他舌頭伸出來可以蓋住頭，所以人的相貌也是修出來的，相貌也是因果。一個人三世不妄語，舌頭伸出來可以舔到鼻尖。</w:t>
      </w:r>
      <w:r>
        <w:t xml:space="preserve"> </w:t>
      </w:r>
    </w:p>
    <w:p w14:paraId="55B9D624" w14:textId="77777777" w:rsidR="008D4523" w:rsidRDefault="008D4523">
      <w:pPr>
        <w:pStyle w:val="a3"/>
      </w:pPr>
      <w:r>
        <w:t xml:space="preserve">　　諸位學長，你們聽過這一段開示沒有？回去有沒有照鏡子？一照，怎麼差這麼遠，那這個都是可以反思的地方。尤其司馬光先生說修行從哪裡下功夫？從不妄語開始，因為每天講話的機率很高。連《無量壽經》上也是提到身口意三業，它把口業放前面，「善護口業，不譏他過」。所以修學首先要能反觀我們自己的嚴重習氣在哪，《了凡四訓》也是講到，修行要從最難處，最嚴重的地方下功夫。這個要找到也不容易，我們看俞淨意公找了多久？他四十七歲的時候還沒找到，所以要找到自己問題確實不容易。</w:t>
      </w:r>
      <w:r>
        <w:t xml:space="preserve"> </w:t>
      </w:r>
    </w:p>
    <w:p w14:paraId="55590F80" w14:textId="77777777" w:rsidR="008D4523" w:rsidRDefault="008D4523">
      <w:pPr>
        <w:pStyle w:val="a3"/>
      </w:pPr>
      <w:r>
        <w:t xml:space="preserve">　　孔老夫子在《論語》裡面有一句感嘆，他老人家說「已矣乎」，已矣乎用現在的話叫「哎呀，算了吧」，就是這個意思。所以大家下一次再看《論語》的時候，只要看到「已矣乎」，馬上要很重視這一句話。聖人不會亂嘆氣的，是吧？都是表法的，入性德的人一舉手一投足，他都是真心在流露，我們都要善於去觀察，會學到很多東西。孔子講：「已矣乎！吾未見能見其過，而內自訟者也。」大家有印象這句話嗎？哎呀，算了吧。我沒見過能夠，「見其過」就是知過，「內自訟」呢？悔過而已，還沒到什麼？改。所以為什麼佛門有一句話說，修行非帝王將相所能為，那個大將軍，十萬大軍他如入無人之境，他勇猛不勇猛？那你叫他不發脾氣或者叫他不吃肉，他說那你殺了我吧，是吧？所以為什麼佛門傳統的建築，進佛門最主要的那一幢建築物叫做大雄寶殿，能調伏習氣的是大英雄。</w:t>
      </w:r>
      <w:r>
        <w:t xml:space="preserve"> </w:t>
      </w:r>
    </w:p>
    <w:p w14:paraId="54B474F8" w14:textId="77777777" w:rsidR="008D4523" w:rsidRDefault="008D4523">
      <w:pPr>
        <w:pStyle w:val="a3"/>
      </w:pPr>
      <w:r>
        <w:t xml:space="preserve">　　所以整個修行其實就是知過、悔過、改過。看破是知過，放下是改過。我們同仁安排這一次的課程，感覺他們也很用心，應該也是他們自己修學這麼多年一些體悟，</w:t>
      </w:r>
      <w:r>
        <w:lastRenderedPageBreak/>
        <w:t>覺得安排這些經典、師長教誨，對護念初發心的，不管是弘護的人才，那都是很重要。這是成德自己的感受。就像《無量壽經》上說的，「護佛種性常使不絕」。佛種性就是菩提心，這麼多年輕輩的這麼發願這就是菩提心，怎麼護持好他們的菩提心。</w:t>
      </w:r>
      <w:r>
        <w:t xml:space="preserve"> </w:t>
      </w:r>
    </w:p>
    <w:p w14:paraId="29F83546" w14:textId="77777777" w:rsidR="008D4523" w:rsidRDefault="008D4523">
      <w:pPr>
        <w:pStyle w:val="a3"/>
      </w:pPr>
      <w:r>
        <w:t xml:space="preserve">　　而佛門講「護」，「護佛種性常使不絕」，「興大悲，愍有情，演慈辯」。年輕人在這些課程當中，正確知見扎下去了，算不算「授法眼」？對呀。「杜惡趣」，他這條路上，面對很多境界的誘惑，他有主宰了，那就「杜惡趣，開善門」。所以事實上《無量壽經》也好，任何一部經典，我們當下能不能落實？是可以落實的。善於思惟的人，那每一句經教都有受用處，每一句經教都能自利利他，自他是不二的。</w:t>
      </w:r>
      <w:r>
        <w:t xml:space="preserve"> </w:t>
      </w:r>
    </w:p>
    <w:p w14:paraId="3220767A" w14:textId="77777777" w:rsidR="008D4523" w:rsidRDefault="008D4523">
      <w:pPr>
        <w:pStyle w:val="a3"/>
      </w:pPr>
      <w:r>
        <w:t xml:space="preserve">　　有一次在澳洲，剛好一對夫妻去學習，應該有差不多一個禮拜。他們學完了也覺得收穫頗多，也很恭敬的向師長老人家做匯報，他們的學習心得。結果匯報完，他們總結了一句話，「佛法不離生活」。當時候成德剛好在旁邊，覺得他們總結得挺深刻的，佛法不離生活。老人家聽完，等了差不多兩三秒鐘，接著回了一句話，說：「佛法就是生活。」不離，不離那還有什麼？二。就是，它就是什麼？一。所以這個解行相應，那它也變成一了。</w:t>
      </w:r>
      <w:r>
        <w:t xml:space="preserve"> </w:t>
      </w:r>
    </w:p>
    <w:p w14:paraId="226DFB11" w14:textId="77777777" w:rsidR="008D4523" w:rsidRDefault="008D4523">
      <w:pPr>
        <w:pStyle w:val="a3"/>
      </w:pPr>
      <w:r>
        <w:t xml:space="preserve">　　記得剛開始學佛的時候，師長老人家講到，要把《無量壽經》變成生活、工作、處事待人接物，這個對我們修學也是很重要的知見，這樣我們不會把生活跟經典給打成兩截。當時候師父是講：落實百分之一百，上品上生；落實百分之九十，上品中生；一直算下來，落實百分之二十，下品下生。現在講什麼道理都要跟往生掛上鉤，因為一跟往生掛上鉤，我們的耳朵就撐起來了，下面是重點。</w:t>
      </w:r>
      <w:r>
        <w:t xml:space="preserve"> </w:t>
      </w:r>
    </w:p>
    <w:p w14:paraId="70457F5C" w14:textId="77777777" w:rsidR="008D4523" w:rsidRDefault="008D4523">
      <w:pPr>
        <w:pStyle w:val="a3"/>
      </w:pPr>
      <w:r>
        <w:t xml:space="preserve">　　之前剛開始，師長老人家要推《弟子規》的時候，很多我們學佛的人都覺得《弟子規》是世間法，不想學。當時候要去參與課程的人很少，不重視。後來老人家寫了一封信，說希望大家來聽這個課，然後在後面簽上自己的名字，然後說釋淨空頂禮。這樣發下去，大家一看師長老人家這麼重視，不敢不去，才去參加的。所以「聽話」容不容易？不容易，老人家說《弟子規》很重要，大家還有自己的想法。得要老人家說他老人家頂禮了，他是不是已經認知《弟子規》重要了，也還不一定，只是說再不去不行了。去了深入了解《弟子規》這些教誨，反思到這些根基都不夠，才重視起來。所以師長老人家講的話，他是透過他幾十年，甚至現在講的話是六十幾年的修行講出來的。我們不見得能體會得很深，但是誰最有福報？你就先做的人、老實聽話的人有福報。因為你做著做著就會懂了，就會有體悟了。所以老實人有福報，他可以少走很多彎路。</w:t>
      </w:r>
      <w:r>
        <w:t xml:space="preserve"> </w:t>
      </w:r>
    </w:p>
    <w:p w14:paraId="3533D180" w14:textId="77777777" w:rsidR="008D4523" w:rsidRDefault="008D4523">
      <w:pPr>
        <w:pStyle w:val="a3"/>
      </w:pPr>
      <w:r>
        <w:t xml:space="preserve">　　有一位新加坡的同修，當時候老人家讓他學傳統文化，他也是就覺得那個是世間法，我學的是大乘佛法。《無量壽經》上說：「於我法中，得名第一弟子。」這句話大家有沒有印象？那重點來了，我們讀到這一句話的時候，「於我法中，得名第一弟子」，走路都有風，那這句話變毒藥了，這句話變增長我們的什麼？傲慢。假如說「於我法中，得名第一弟子」，說那我得要有第一弟子的樣子，起心動念、一言一行，都要給世間人做榜樣，那這一句經句就放光了。</w:t>
      </w:r>
      <w:r>
        <w:t xml:space="preserve"> </w:t>
      </w:r>
    </w:p>
    <w:p w14:paraId="1FF8F6B1" w14:textId="77777777" w:rsidR="008D4523" w:rsidRDefault="008D4523">
      <w:pPr>
        <w:pStyle w:val="a3"/>
      </w:pPr>
      <w:r>
        <w:t xml:space="preserve">　　所以學一部經典，首先我們學習的心態要對，心態要對。昨天是文殊菩薩聖誕。大家這個培訓過程有幾個重要的日子，首先開學第一天農歷三月二十二號，是媽祖的誕辰，很巧。這個是去年就定的日子，也從來沒有人發現，剛好李老師在上課前一天</w:t>
      </w:r>
      <w:r>
        <w:lastRenderedPageBreak/>
        <w:t>才知道，你看感應不可思議吧。感應的速度快不快？有多快？給大家舉一個例子，感應有多快。</w:t>
      </w:r>
      <w:r>
        <w:t xml:space="preserve"> </w:t>
      </w:r>
    </w:p>
    <w:p w14:paraId="2D1C99F3" w14:textId="77777777" w:rsidR="008D4523" w:rsidRDefault="008D4523">
      <w:pPr>
        <w:pStyle w:val="a3"/>
      </w:pPr>
      <w:r>
        <w:t xml:space="preserve">　　在一個監獄裡面，剛好進來一個女犯，長得很漂亮，結果就有一個監獄裡的官員就起了歹念，要非禮這個女子，旁邊的同事制止他，「你不可以這樣」，制止他。結果這個有正氣的官員，當天晚上他的女兒家進了小偷，兩個小偷。結果其中一個小偷要對他女兒非禮，被另外一個小偷制止。同一天晚上，感應多快。假如這個官員那一天沒有制止他的同事，可能劇情就不是這樣演了，所以行善要及時。自己的命運，甚至於跟自己的祖先、子孫的命運是什麼？連在一起的。你看我們讀《地藏經》印象就很深刻了，婆羅門女一發願，你看她的母親就超度了，光目女亦如是，所以密不可分。</w:t>
      </w:r>
      <w:r>
        <w:t xml:space="preserve"> </w:t>
      </w:r>
    </w:p>
    <w:p w14:paraId="3D4ADB37" w14:textId="77777777" w:rsidR="008D4523" w:rsidRDefault="008D4523">
      <w:pPr>
        <w:pStyle w:val="a3"/>
      </w:pPr>
      <w:r>
        <w:t xml:space="preserve">　　所以這個感應的速度確實是非常快速的。那我們這麼一發心，誰知道了？師長老人家的法語裡面有一句叫「一念遍虛空法界」。大家相不相信？真的嗎？大家真的相信了，那佛菩薩是無處不在護念我們，因為他們是入法身了。無緣大慈，同體大悲，我們一發願他知不知道？他護不護你？護。那你還擔心什麼？擔心是煩惱，煩惱相續了，佛菩薩能不能加持上來？就加持不上了。所以要相信一切佛菩薩安排，自己不操心，安住在當下，護好我們每一個念頭。那很多考驗境界一關一關就跨過去了。但是假如生煩惱或者懷疑了，那煩惱做主，這個願還在不在？這個願就有點，就像那個收訊一樣就有點「滋」快消失掉了。</w:t>
      </w:r>
      <w:r>
        <w:t xml:space="preserve"> </w:t>
      </w:r>
    </w:p>
    <w:p w14:paraId="7BC8A1F2" w14:textId="77777777" w:rsidR="008D4523" w:rsidRDefault="008D4523">
      <w:pPr>
        <w:pStyle w:val="a3"/>
      </w:pPr>
      <w:r>
        <w:t xml:space="preserve">　　所以人的人生只有兩種，一種是願力，一種是業力。假如是業力的話，那真的會有一種感覺叫「萬般皆是命，半點不由人」。大家還沒學佛以前有沒有這個感觸？你們的命都挺好的，沒有這個感觸。很多事情都做不了主，半點不由人，這個是業力。人生都是酬業而來的，那你有了願力才能轉這個業力。那天還跟大家提到黃念祖老居士有說，以前的人三天沒遇到倒霉事就哭，「佛菩薩不加持我了」，為什麼？他們有一種警覺性，順境淘汰人，逆境磨鍊人。逆境的時候警覺性高，順境的時候在享福當中，容易失去警覺性墮落。所以他的警覺性就在於把這個順境，有警覺說是魔王的誘惑來了，他就不容易在順境當中墮落下去，所以修行要很有警覺性才行。</w:t>
      </w:r>
      <w:r>
        <w:t xml:space="preserve"> </w:t>
      </w:r>
    </w:p>
    <w:p w14:paraId="5AF9C05E" w14:textId="77777777" w:rsidR="008D4523" w:rsidRDefault="008D4523">
      <w:pPr>
        <w:pStyle w:val="a3"/>
      </w:pPr>
      <w:r>
        <w:t xml:space="preserve">　　而這個警覺性高，才是我們剛剛說到的「護佛種性」，首先要護誰？護自己。「賢護等十六正士」，你看賢護排第一位，賢護他首先要護好自己。所以自己不能度，而能度人者，無有是處。所以我們發了願，這個發願，四弘誓願這個次第很重要。第一願是「眾生無邊誓願度」，我想大家這一個多禮拜的課程，這個菩提心、勇猛心都發出來了，以師志為己志，這個志立下去了。四弘誓願第二「煩惱無盡誓願斷」，這要調伏習氣了。這個因果教育對調伏習氣的幫助是非常關鍵的。所以老人家在這一個專題，甚至在他講經當中都特別強調修學因果的重要性。所以護持自己這個警覺性要很高。</w:t>
      </w:r>
      <w:r>
        <w:t xml:space="preserve"> </w:t>
      </w:r>
    </w:p>
    <w:p w14:paraId="3A55AEF0" w14:textId="77777777" w:rsidR="008D4523" w:rsidRDefault="008D4523">
      <w:pPr>
        <w:pStyle w:val="a3"/>
      </w:pPr>
      <w:r>
        <w:t xml:space="preserve">　　我們剛剛講到了孔子這個嘆息，人很難看到自己的過失，進而去反省。其實我們課程當中安排的《俞淨意公遇灶神記》，大家讀誦，還有之後是看電影，這個安排是非常重要的、用心的，這個也真的是「護佛種性常使不絕」。大家看俞淨意公，他的資質是很好的，是吧？「十八歲為諸生」，是秀才了，「每試必高等」，你看他聰明智慧高不高？高哦。可是他雖然有這麼聰穎的資質，但是假如沒有真正走入知過改過</w:t>
      </w:r>
      <w:r>
        <w:lastRenderedPageBreak/>
        <w:t>的修學方向的話，那不進則退，那就開始慢慢慢慢的，他走的是什麼？學術的學習，知識的學習。</w:t>
      </w:r>
      <w:r>
        <w:t xml:space="preserve"> </w:t>
      </w:r>
    </w:p>
    <w:p w14:paraId="04251066" w14:textId="77777777" w:rsidR="008D4523" w:rsidRDefault="008D4523">
      <w:pPr>
        <w:pStyle w:val="a3"/>
      </w:pPr>
      <w:r>
        <w:t xml:space="preserve">　　蕅益大師就有一段話提醒我們，「學問愈多，我慢愈熾」，熾盛的熾，火字旁。「學問愈多，我慢愈熾；習氣愈長，去道愈遠」，他走的路就不對了，所以「惟益多聞，增長我見，可懼也」。我們這麼難得，人身難得，佛法難聞，東土難生，這一生可以成就道業往生作佛，但是假如不警覺，這個方向走錯了，那就非常非常可惜了。所以蕅益大師有這一句提醒。</w:t>
      </w:r>
      <w:r>
        <w:t xml:space="preserve"> </w:t>
      </w:r>
    </w:p>
    <w:p w14:paraId="1CF2B90D" w14:textId="77777777" w:rsidR="008D4523" w:rsidRDefault="008D4523">
      <w:pPr>
        <w:pStyle w:val="a3"/>
      </w:pPr>
      <w:r>
        <w:t xml:space="preserve">　　我們之前看胡小林老師的分享，他之前學了之後，他也是懂了一些道理，然後有去看家人的問題，所以無形當中遇到家人，家人會感覺有什麼？壓力。他一反省，一定是從自己做起，他整個家庭就轉過來了。所以他也給我們證明，依報隨著正報轉，這個都很深刻的。他也給我們表演了，儒家講的「行有不得，反求諸己」，胡老師他這些心法，他是真正領悟得很深刻。他的片子看完了，重點在哪？拉回來，佛法就是什麼？我的生活、我的工作、我的處事待人接物，這樣才有受益處。胡老師那個課程裡面，句句都是他的肺腑之言。比方說他提到，佛法帶給我的是什麼？是家庭的衝突。不應該是這樣，怎麼我學了佛之後反而造成這個情況？他的反思就很深刻了，就都從自己開始，然後去設身處地去體恤。你看最後他自己改過，家裡人後來認同他了，都把心裡話告訴他，之前你回來，家裡人都很恐懼，是吧？要把那些肉都藏起來，反而讓家裡很不安。這個是胡老師的課程，我們要有這個反思。包含《俞淨意公遇灶神記》，成德感受到，它是每一個要走上實修的人必經的過程，不只是俞公，每一個人都要走過這樣的過程。這個也不是成德自己想的。</w:t>
      </w:r>
      <w:r>
        <w:t xml:space="preserve"> </w:t>
      </w:r>
    </w:p>
    <w:p w14:paraId="26B1F0B4" w14:textId="77777777" w:rsidR="008D4523" w:rsidRDefault="008D4523">
      <w:pPr>
        <w:pStyle w:val="a3"/>
      </w:pPr>
      <w:r>
        <w:t xml:space="preserve">　　大家有沒有觀察出來，老法師常在講經當中提到夏蓮居老居士講什麼，提到頻率最高的就是提夏老的兩個字「真幹」。有沒有？對啊。所以你會觀察，你可以觀察出來我們這些祖師大德他們的行誼，看出他們的本跡。比方說再考大家一個問題，李炳南老師是什麼菩薩再來的？你們知道的人別講，讓人家不知道的人思考一下，要會配合。在哪裡看出來？「未改心腸熱，全憐暗路人，但能光照遠，不惜自焚身。」詩言志，詩裡面不是把他的一種心志表達出來了嘛。這一首詩不就是「地獄不空，誓不成佛，眾生度盡，方證菩提」的精神嗎？</w:t>
      </w:r>
      <w:r>
        <w:t xml:space="preserve"> </w:t>
      </w:r>
    </w:p>
    <w:p w14:paraId="136C0016" w14:textId="77777777" w:rsidR="008D4523" w:rsidRDefault="008D4523">
      <w:pPr>
        <w:pStyle w:val="a3"/>
      </w:pPr>
      <w:r>
        <w:t xml:space="preserve">　　夏老最強調的是這兩個字：「真幹」。這本書是《淨語》，它的後面有附錄夏蓮居老居士自己在修行過程中的心得，你看這是他的真跡。所以把它整理起來，附錄在後面叫「六信四願三幸一行齋自警錄」。自己警覺、警惕自己，自警錄。字字珠璣，幾乎我們所有修學過程中會遇到什麼境界，裡面都給我們很好的提醒跟護念。當然我們要常看、常讀，會很受用，這個都是過來人的話，都不容易聽到的，要我們很珍惜它。我們剛剛講到修學的態度很重要。態度決定成功，態度決定成就。不是成就以後再來改變態度，不可能。態度正確是因，修學成就是果。</w:t>
      </w:r>
      <w:r>
        <w:t xml:space="preserve"> </w:t>
      </w:r>
    </w:p>
    <w:p w14:paraId="314C058A" w14:textId="77777777" w:rsidR="008D4523" w:rsidRDefault="008D4523">
      <w:pPr>
        <w:pStyle w:val="a3"/>
      </w:pPr>
      <w:r>
        <w:t xml:space="preserve">　　我們看我們這個班上，有我們楊震公的後代，楊震公再下來，宋朝的楊時。學長裡面，我們鳳雯學長、博晗學長，還有夢蕾學長，還有</w:t>
      </w:r>
      <w:r>
        <w:t>……</w:t>
      </w:r>
      <w:r>
        <w:t>都是楊氏的後代。插個話，我之前聽師父常常講說，「我們做這個事業，都是佛菩薩加持，祖宗安排」。這個大家聽過沒有？祖宗安排，你相信嗎？我當時候覺得有道理，但是體會不深刻，後來辦了漢學院，突然有一天覺得，師父這些話都是真實不虛的，真的是祖宗安排。</w:t>
      </w:r>
      <w:r>
        <w:t xml:space="preserve"> </w:t>
      </w:r>
    </w:p>
    <w:p w14:paraId="4C7D45CA" w14:textId="77777777" w:rsidR="008D4523" w:rsidRDefault="008D4523">
      <w:pPr>
        <w:pStyle w:val="a3"/>
      </w:pPr>
      <w:r>
        <w:lastRenderedPageBreak/>
        <w:t xml:space="preserve">　　大家看《百家姓》，「趙錢孫李，周吳鄭王」，再來，「馮陳褚衛，蔣沈韓楊」，有念到你姓氏的請舉手。你看不少，快一半了，請放下。全中國有兩萬多個姓，那為什麼才念了十二個就這麼多人舉手？再來，《百家姓》是哪個朝代？宋朝。請問湯恩比教授最佩服是哪個朝代？宋朝，他最佩服宋朝。清明上河圖，文化鼎盛。他說假如有來世，我必在中國。所以大家注意找那個三四十歲的，長得有點像英國人的，他一轉世還有前世的習氣，那可能就把湯恩比給找到了，好好培養。你看他是一代漢學家，結果我們的漢學院辦在哪？英國。師父到英國去，那一趟去參觀，還到了上議院，誰安排的？趙氏公會安排的。「趙錢孫李」，趙氏公會安排的。誰帶威爾士校長去見師父的？趙教授帶的，三一聖大學的趙教授帶的，你看有這麼巧嗎？</w:t>
      </w:r>
      <w:r>
        <w:t xml:space="preserve"> </w:t>
      </w:r>
    </w:p>
    <w:p w14:paraId="7CEB3B3C" w14:textId="77777777" w:rsidR="008D4523" w:rsidRDefault="008D4523">
      <w:pPr>
        <w:pStyle w:val="a3"/>
      </w:pPr>
      <w:r>
        <w:t xml:space="preserve">　　你看我們漢學院一開始總務整個工作，錢先生負責的。李老師也是打頭陣的，還沒有到漢學院以前先到實修班，「趙錢孫李」。我們第一任院長周院長，第二任院長勝妙法師，俗家姓吳。我們漢學院最大的護法吳董事長，你看「周、吳」。我們基金會負責人王會長，都來了。結果幹部裡面還有姓陳跟姓蔡的，我說，我們兩個來湊什麼熱鬧。因為《了凡四訓》說，「遠思揚祖宗之德，近思蓋父母之愆」，父母的過失，祖宗的過失，我們要去彌補。因為兩千五百多年前，孔子在陳蔡絕糧。告訴大家，現在漢學院主要負責煮飯的也姓蔡，你看陳蔡絕糧，現在煮飯吃，有意思吧！</w:t>
      </w:r>
      <w:r>
        <w:t xml:space="preserve"> </w:t>
      </w:r>
    </w:p>
    <w:p w14:paraId="674C595E" w14:textId="77777777" w:rsidR="008D4523" w:rsidRDefault="008D4523">
      <w:pPr>
        <w:pStyle w:val="a3"/>
      </w:pPr>
      <w:r>
        <w:t xml:space="preserve">　　所以很多師父講的話，是經過很多事你去領悟，我們因為太容易可以聽到師父的教誨了，有時候會把他老人家的話聽輕了，都要用心去領悟。那不只是師父，這些祖師大德，其實我們念《勸發菩提心文》，真正念到跟省庵大師交感，你就體會到祖師那種同體之大悲，是吧。那個話就把他的心肝都挖出來了。只為了什麼？成就你。所以實在講，這個學習的態度是要用心去領悟。</w:t>
      </w:r>
      <w:r>
        <w:t xml:space="preserve"> </w:t>
      </w:r>
    </w:p>
    <w:p w14:paraId="770D4CA1" w14:textId="77777777" w:rsidR="008D4523" w:rsidRDefault="008D4523">
      <w:pPr>
        <w:pStyle w:val="a3"/>
      </w:pPr>
      <w:r>
        <w:t xml:space="preserve">　　「謂我釋迦如來最初發心，為我等故」，釋迦如來無量劫修行備受諸苦，為了誰？為了我。那除了釋迦如來還有誰？一佛出世，千佛擁戴，那釋迦如來傳到我們這三千年每一位祖師，所以為什麼《華嚴經》講，「無量因緣」，人真正懂因緣，他就惜緣了，他就不願意糟蹋了。你看李炳老在台灣弘法不容易，都被人家排斥，還叫四寶，是吧？大家聽那個都要去感悟。法傳到師父不容易，師父又和盤托出傳給我們。大難大難！這裡面假如有哪一件事情，出了什麼情況，後面這些緣就沒有辦法接續再發展了。釋迦佛如是，師長老人家如是。</w:t>
      </w:r>
      <w:r>
        <w:t xml:space="preserve"> </w:t>
      </w:r>
    </w:p>
    <w:p w14:paraId="5441A264" w14:textId="77777777" w:rsidR="008D4523" w:rsidRDefault="008D4523">
      <w:pPr>
        <w:pStyle w:val="a3"/>
      </w:pPr>
      <w:r>
        <w:t xml:space="preserve">　　你看包含我們這些同學們，他們的上師、他們的老師極力支持他們來學漢學，到英國漢學院學習。這個也是給我們表法，若要正法、佛法興，唯有什麼？僧讚僧。而且大乘佛法的基礎是儒道。我們修學的人，對於「務本」兩個字要高度重視。孔子在《論語》開篇就講，「君子務本」，你看孔子第一句話說：「學而時習之，不亦說乎？」這已經點出來，修學最重要的要什麼？解行相應。「學」，解；「習」，行；而且「時」，時時落實，不能間斷。「說乎」，有法喜，那又給我們點出一個學習的方向，假如我們愈學煩惱愈多，那就方向不對了，要趕緊調整。第二句就告訴我們「君子務本，本立而道生」。成語裡面又提醒我們，所以大家要珍惜中華民族祖宗留下來的東西，太珍貴了。字裡面有智慧，詞、成語裡面都有智慧。就不要說一句，就不要說一本經了，光是一個字，比方「恕道」，是吧，如其心。所以我們這個張學長的名字取得好，時時提醒大家，最重要的一個處事態度。</w:t>
      </w:r>
      <w:r>
        <w:t xml:space="preserve"> </w:t>
      </w:r>
    </w:p>
    <w:p w14:paraId="74FFB15D" w14:textId="77777777" w:rsidR="008D4523" w:rsidRDefault="008D4523">
      <w:pPr>
        <w:pStyle w:val="a3"/>
      </w:pPr>
      <w:r>
        <w:lastRenderedPageBreak/>
        <w:t xml:space="preserve">　　人家子貢功德也很大，會發問的人，修很大的功德，有沒有？你看阿難一問，「汝今斯問，勝於供養一天下阿羅漢」，「布施累劫」，這麼大功德，因為他把《無量壽經》問出來了。那人家子貢問孔子，「有一言而可以終身行之者乎？」那就是你時時不忘這一句教誨、這一個處事的態度。孔子說「其恕乎」，就是這個恕道，「己所不欲，勿施於人」。</w:t>
      </w:r>
      <w:r>
        <w:t xml:space="preserve"> </w:t>
      </w:r>
    </w:p>
    <w:p w14:paraId="1044313A" w14:textId="77777777" w:rsidR="008D4523" w:rsidRDefault="008D4523">
      <w:pPr>
        <w:pStyle w:val="a3"/>
      </w:pPr>
      <w:r>
        <w:t xml:space="preserve">　　我剛剛怎麼講到這裡來？講務本，對。最近記憶力有點衰退，所以對於《無量壽經》說，「何不於強健時，努力修善」，感悟就不一樣。看到你們年輕挺羨慕的，要加把勁，不要說我還年輕，不行。大家去翻翻，祖師，開悟都二十幾歲就開悟了。六祖大師二十四歲就開悟了，包含蕅益大師、蓮池大師都是很早就開悟了，所以要勇猛精進，很重要。</w:t>
      </w:r>
      <w:r>
        <w:t xml:space="preserve"> </w:t>
      </w:r>
    </w:p>
    <w:p w14:paraId="23213C0A" w14:textId="77777777" w:rsidR="008D4523" w:rsidRDefault="008D4523">
      <w:pPr>
        <w:pStyle w:val="a3"/>
      </w:pPr>
      <w:r>
        <w:t xml:space="preserve">　　剛剛講到要「務本」這個態度，所以我們一字一句都是祖先留下來的智慧。你看成語裡面說，不要「捨本逐末」，不要「本末倒置」。這成語有沒有智慧？有啊。人生為什麼有一些閱歷之後，你反而會更珍惜自己的文化，覺得不容易？因為成德曾經在印尼跟華人分享傳統文化，可是他們已經聽不懂華文了，得要有翻譯的，結果我剛好跟他講到一個成語，叫做負荊請罪。一句話大家聽懂了沒有？負荊請罪，馬上那個影像，廉頗背著那個荊棘，去跟藺相如請罪，你就浮起來了。</w:t>
      </w:r>
      <w:r>
        <w:t xml:space="preserve"> </w:t>
      </w:r>
    </w:p>
    <w:p w14:paraId="4D09076D" w14:textId="77777777" w:rsidR="008D4523" w:rsidRDefault="008D4523">
      <w:pPr>
        <w:pStyle w:val="a3"/>
      </w:pPr>
      <w:r>
        <w:t xml:space="preserve">　　結果我一句成語講完，這個翻譯的人翻了老半天還沒翻完，因為他說很久很久以前，在戰國的時代，趙國有個廉頗、有個藺相如，藺相如完璧歸趙，所以你看我們祖先他們留下來，他們表演出來的那些聖賢風範都變成成語，都在成就我們的法身慧命。都是用心良苦，所以我們的祖先是最慈悲的，最念念想著後代子孫，所以他才能創出漢字跟文言文，才留下了《四庫全書》這樣的經典，全世界也除此一家而已。是不是偶然的？不是。所以知道祖先用心了，我們跟祖先這個時空就打破了。所以風簷展書讀，古道就照顏色了。</w:t>
      </w:r>
      <w:r>
        <w:t xml:space="preserve"> </w:t>
      </w:r>
    </w:p>
    <w:p w14:paraId="6E6EB87C" w14:textId="77777777" w:rsidR="008D4523" w:rsidRDefault="008D4523">
      <w:pPr>
        <w:pStyle w:val="a3"/>
      </w:pPr>
      <w:r>
        <w:t xml:space="preserve">　　剛剛不是講到楊氏的後代，你看「楊時立雪」，這是不是成語？那就讓我們可以提醒到，修學最重要的心態是什麼？恭敬。所以師長老人家在「傳統文化如何學習」當中提到修學的態度，提了十二個字，這個我們也要好好的來感悟，「老實、聽話、真幹、真誠、恭敬、清淨」。「一分誠敬得一分利益，十分誠敬得十分利益」。而且楊時他已經考上進士了，可是他不去就任，他要繼續深入學問，這個是不被名聞利養染著，這個是恭敬心當中，事實上也有對百姓的慈愍心在裡面，因為他有真實的學問，他才能造福於人民。「青年十二守則」裡面就提到「學問為濟世之本」，你要有真學問才能濟世，但是真學問那是解行相應的學問。</w:t>
      </w:r>
      <w:r>
        <w:t xml:space="preserve"> </w:t>
      </w:r>
    </w:p>
    <w:p w14:paraId="28A86FB9" w14:textId="77777777" w:rsidR="008D4523" w:rsidRDefault="008D4523">
      <w:pPr>
        <w:pStyle w:val="a3"/>
      </w:pPr>
      <w:r>
        <w:t xml:space="preserve">　　所以徐醒民老師強調的是，是用我們的明德去親民。那等於是用我們格物致知、誠意正心的功夫去供養給大眾，所以是自度了，然後把這個心得怎麼樣？去供養給有緣的人，去利益人民。所以大家看師長老人家講經有沒有娓娓道來，都是他修學的心得，都是他自己真正做出來的這些成果供養給大家。所以我們遇到師長老人家也是很幸運，很幸運！因為我們跟老人家處於同一個時代</w:t>
      </w:r>
      <w:r>
        <w:t>，面對同樣的人事物，他老人家是怎麼把經典給表演出來的。有時候我們看《大學》、《中庸》會覺得比較深，可是你把這些經句跟師長老人家一生自行化他聯想，要體會這些句子就不是那麼難，是吧？這個理一跟事結合起來體會就快。</w:t>
      </w:r>
      <w:r>
        <w:t xml:space="preserve"> </w:t>
      </w:r>
    </w:p>
    <w:p w14:paraId="60D2DDA7" w14:textId="77777777" w:rsidR="008D4523" w:rsidRDefault="008D4523">
      <w:pPr>
        <w:pStyle w:val="a3"/>
      </w:pPr>
      <w:r>
        <w:lastRenderedPageBreak/>
        <w:t xml:space="preserve">　　我不知道大家有沒有這個體悟？你比方說《中庸》講的，「大德者，必得其位，必得其祿，必得其名，必得其壽」。你一想老人家，那不是很清楚了嗎？所以改造命運，現在最好的榜樣就是我們自己的善知識，就是我們的師父上人，是吧？延壽多久了？已經翻倍了，而且是什麼？現世報。</w:t>
      </w:r>
      <w:r>
        <w:t xml:space="preserve"> </w:t>
      </w:r>
    </w:p>
    <w:p w14:paraId="148E3A85" w14:textId="77777777" w:rsidR="008D4523" w:rsidRDefault="008D4523">
      <w:pPr>
        <w:pStyle w:val="a3"/>
      </w:pPr>
      <w:r>
        <w:t xml:space="preserve">　　我們剛剛學的有現世報，有現報、有生報、有後報，還有個不定報。老人家表演的是現世就呈現出來，本來是短命又沒有福報。現在三種布施修得好，財布施，所以他財富自在，需要多少錢，起個念頭就來了。大家聽到這裡，心裡不能說那是老法師，起這個念頭那麻煩了。大家要知道，真理可以在每個人身上證明才叫真理，而且佛菩薩示現，他不會跟你講了一段道理，講完之後說，「嘿嘿，對不起，你做不到」。那不是跟我們開玩笑嗎？這個不是我編的，這個是成德當初剛學佛的時候就聽到這一段，不過「嘿嘿」是我加的。這個要釐清一下，是為了增加一點戲劇張力，不過這個道理沒有亂改。這個就給我們一個很深的印象，原來佛菩薩表演，他是「隨眾生心，應所知量」的，他哪有一個念頭說我來想想怎麼表演，那他已經起心動念，他是凡夫了。他所呈現的一定是跟這個時代應機的。他怎麼去表演一個現代人都做不到的，不可能。</w:t>
      </w:r>
      <w:r>
        <w:t xml:space="preserve"> </w:t>
      </w:r>
    </w:p>
    <w:p w14:paraId="2F67B48B" w14:textId="77777777" w:rsidR="008D4523" w:rsidRDefault="008D4523">
      <w:pPr>
        <w:pStyle w:val="a3"/>
      </w:pPr>
      <w:r>
        <w:t xml:space="preserve">　　所以我們要有這個信心，「信為道元功德母」，誰真幹，誰就可以印證這些殊勝的果報。財布施得財富；法布施得聰明智慧，師長老人家一生說法，辯才無礙、隨問隨答；無畏布施得健康長壽。那你看俞淨意公也是非常好的榜樣，他的感應比了凡先生還殊勝、還要快，是吧？他三年以後整個命運就開始轉變了。而《俞淨意公遇灶神記》就是夏蓮老這一段話最好的註解。夏老哪一句話呢？夏老說到：「學者須先打破自欺一關，始有商量處。」必須先打破自欺一關，商量處就是才能談得上修行。所以自欺一關不破，那代表還沒有入修行的門。</w:t>
      </w:r>
      <w:r>
        <w:t xml:space="preserve"> </w:t>
      </w:r>
    </w:p>
    <w:p w14:paraId="38860320" w14:textId="77777777" w:rsidR="008D4523" w:rsidRDefault="008D4523">
      <w:pPr>
        <w:pStyle w:val="a3"/>
      </w:pPr>
      <w:r>
        <w:t xml:space="preserve">　　雖然俞淨意公他已經讀聖賢書一輩子，活到四十七歲了，門入了沒有？還沒入啊。所以子路他是登堂了，那子路他的人格特質有一點很可愛，他聞過怎麼樣？聞過喜啊。他高興別人提出他的問題，所以他能成賢。所以能成聖賢都不是偶然的，都是他的一些求學的態度非常可貴，他才能成。就像剛剛講到的楊時先生，他不去當官，他覺得我要先把學問成就起來。「學問為濟世之本」，你沒有真實學問，那變成把老百姓當實驗品了。</w:t>
      </w:r>
      <w:r>
        <w:t xml:space="preserve"> </w:t>
      </w:r>
    </w:p>
    <w:p w14:paraId="0832B92C" w14:textId="77777777" w:rsidR="008D4523" w:rsidRDefault="008D4523">
      <w:pPr>
        <w:pStyle w:val="a3"/>
      </w:pPr>
      <w:r>
        <w:t xml:space="preserve">　　《論語》裡面也有講到，子路推薦他的同學子羔要去當官，孔子罵他，你要害人家的孩子。那子路就是說邊做邊學就好了，「有民人焉，有社稷焉，何必讀書，然後為學」，就講了這一段話。孔子說，就最討厭這個口才這麼會辯的人。所以我們聽經聽了幾年了，口才好不好？很好。所以假如沒有把自欺一關打破，那我們也很容易騙自己。所以修學路上有一個坎很厲害的，就是被自己給賣了，這個就是自欺，就是自己把自己給賣掉了，把自己的法身慧命給毀掉了。</w:t>
      </w:r>
      <w:r>
        <w:t xml:space="preserve"> </w:t>
      </w:r>
    </w:p>
    <w:p w14:paraId="1CF67898" w14:textId="77777777" w:rsidR="008D4523" w:rsidRDefault="008D4523">
      <w:pPr>
        <w:pStyle w:val="a3"/>
      </w:pPr>
      <w:r>
        <w:t xml:space="preserve">　　比方說我們在境界當中，覺得有點幹得很煩，幹不下去了，然後就講了一句話：「哎呀，隨緣隨緣。」隨緣對不對？我們現在要找藉口，全部都是「《華嚴經》上有說，《無量壽經》上有說」，那就變成合法去掩蓋非法，就麻煩了。那我們只要一引經據典，甚至於還說「師父上人說」，人家對方就「嗯，好好」，人家就不講了。所以要打破自欺，這是修學第一個重要的關卡。</w:t>
      </w:r>
      <w:r>
        <w:t xml:space="preserve"> </w:t>
      </w:r>
    </w:p>
    <w:p w14:paraId="367D2E1F" w14:textId="77777777" w:rsidR="008D4523" w:rsidRDefault="008D4523">
      <w:pPr>
        <w:pStyle w:val="a3"/>
      </w:pPr>
      <w:r>
        <w:lastRenderedPageBreak/>
        <w:t xml:space="preserve">　　所以這一篇《俞淨意公遇灶神記》，我們念著念著入進去了，那整個經文就是護念我們怎麼打破自欺一關的方法。你看灶神點出他的問題，「意惡太重」，所以得從念頭對治起了；「專務虛名」，所以你看名聞利養不容易，這名聞利養也是無始劫的習氣了。</w:t>
      </w:r>
      <w:r>
        <w:t xml:space="preserve"> </w:t>
      </w:r>
    </w:p>
    <w:p w14:paraId="7B5F1900" w14:textId="77777777" w:rsidR="008D4523" w:rsidRDefault="008D4523">
      <w:pPr>
        <w:pStyle w:val="a3"/>
      </w:pPr>
      <w:r>
        <w:t xml:space="preserve">　　我們剛剛舉的楊時的例子。佛門蓮池大師，當時候一群出家人，去參善知識遍融禪師，也是爬很高的山上去尋訪，去請教遍融禪師。走了那麼遠的路，不知道走了多少天。結果遍融禪師出來接待他們，強調了一個重點：名聞利養沾都不能沾。這一段大家聽老法師講經有聽過吧？應該有一些人有印象。結果所有的人聽完，遍融禪師一離開，所有的人都說，「哎呀，老生常談」，就覺得沒什麼。只有蓮池大師特別震動，但他沒有說出來，只有他一個人受益了。後來他老人家有成就了，他說，我能有這樣的成就，是得力於幾十年前遍融禪師這一句提醒。所以祖師就給我們很好的證明，就是「一分誠敬得一分利益，十分誠敬得十分利益」，哪怕是一句話，他可能都終身就受用了。</w:t>
      </w:r>
      <w:r>
        <w:t xml:space="preserve"> </w:t>
      </w:r>
    </w:p>
    <w:p w14:paraId="0A4F089E" w14:textId="77777777" w:rsidR="008D4523" w:rsidRDefault="008D4523">
      <w:pPr>
        <w:pStyle w:val="a3"/>
      </w:pPr>
      <w:r>
        <w:t xml:space="preserve">　　那像楊時，名聞利養他放下，然後去跟程顥學習。結果有一次程顥送楊時的時候還講了一句話，說「吾道南矣」，就是我的道已經往南方傳了。那代表楊時那時候的學問好不好？已經很好了，已經算是被認證的人了，你看他還非常謙卑。程顥去世之後，他又跟程頤學習。所以「楊時立雪」是跟程頤的時候發生的，剛好程頤就是閉起眼睛休息，可能睡著了，然後楊時跟游酢兩個人就立在旁邊，等了很久，不敢打擾老師。最後雪都積了一尺了，然後老師醒過來，窗外雪已經那麼高，代表他對老師非常恭敬。所以你看儒家有成就、佛家有成就的，都是恭敬。</w:t>
      </w:r>
      <w:r>
        <w:t xml:space="preserve"> </w:t>
      </w:r>
    </w:p>
    <w:p w14:paraId="150A535E" w14:textId="77777777" w:rsidR="008D4523" w:rsidRDefault="008D4523">
      <w:pPr>
        <w:pStyle w:val="a3"/>
      </w:pPr>
      <w:r>
        <w:t xml:space="preserve">　　那師長老人家也給我們表演，他對三個老師，他也是老實、聽話、真幹。而這個老實、聽話、真幹，夏蓮居老居士在後面，他的心得裡面有很多都是註解「老實、聽話、真幹」。所以確實是佛佛道同，英雄所見略同。我們往往藉由這些祖師大德的心得，我們體會得會更全面、更深刻。所以這一兩節課，可能會引夏老一些話來跟大家一起分享。</w:t>
      </w:r>
      <w:r>
        <w:t xml:space="preserve"> </w:t>
      </w:r>
    </w:p>
    <w:p w14:paraId="482CF8F1" w14:textId="77777777" w:rsidR="008D4523" w:rsidRDefault="008D4523">
      <w:pPr>
        <w:pStyle w:val="a3"/>
      </w:pPr>
      <w:r>
        <w:t xml:space="preserve">　　剛剛講到俞公「專務虛名」，王陽明先生有講到這個名聞利養註解到：他說人家稱讚你，心裡就挺高興的；人家批評，心裡就悶悶的，這個就是名利心。就是他分析得很細，其實他這個分析就註解了《了凡四訓》裡面講的，「惟從心源隱微處，默默洗滌」。這個是夏老講到的，「學者須先打破自欺一關，始有商量處」。</w:t>
      </w:r>
      <w:r>
        <w:t xml:space="preserve"> </w:t>
      </w:r>
    </w:p>
    <w:p w14:paraId="00570D72" w14:textId="77777777" w:rsidR="008D4523" w:rsidRDefault="008D4523">
      <w:pPr>
        <w:pStyle w:val="a3"/>
      </w:pPr>
      <w:r>
        <w:t xml:space="preserve">　　那俞公他要打破自欺也是不容易。你看我們讀到他的這個經文裡面，他也是說到，他「於次日元旦，拜禱天地，誓改前非，實行善事，自別其號曰淨意道人」，就透過這個別號來提醒自己，要從意惡來對治，「誌誓除諸妄也」。你看「初行之日，雜念紛乘，非疑則惰，忽忽時日，依舊浮沉」，所以也不是說馬上就整個轉過來。接著他說：「因於家堂所供觀音大士前，叩頭流血，敬發誓願：願善念永純，善力精進，倘有絲毫自寬，永墮地獄。」所以他「有絲毫自寬」這個話，就是不能有一絲一毫的自寬、自恕、自欺在裡面，要真幹。</w:t>
      </w:r>
      <w:r>
        <w:t xml:space="preserve"> </w:t>
      </w:r>
    </w:p>
    <w:p w14:paraId="26AB845D" w14:textId="77777777" w:rsidR="008D4523" w:rsidRDefault="008D4523">
      <w:pPr>
        <w:pStyle w:val="a3"/>
      </w:pPr>
      <w:r>
        <w:t xml:space="preserve">　　請問大家，我們每一個人要不要發這樣的誓願？要不要下這樣的決心？假如沒有下這樣的決心，自欺這關過不過得去？不見得能過得去。所以我們看電影、我們讀經，尤其這個故事的話，那我們就是當機者，我們就是那個主角，就是那個主人翁，</w:t>
      </w:r>
      <w:r>
        <w:lastRenderedPageBreak/>
        <w:t>我們用這樣的心境去讀去體會。真的沒有下這樣的決心，要調伏我們無始劫的習氣確實是不容易。</w:t>
      </w:r>
      <w:r>
        <w:t xml:space="preserve"> </w:t>
      </w:r>
    </w:p>
    <w:p w14:paraId="1D01B53C" w14:textId="77777777" w:rsidR="008D4523" w:rsidRDefault="008D4523">
      <w:pPr>
        <w:pStyle w:val="a3"/>
      </w:pPr>
      <w:r>
        <w:t xml:space="preserve">　　當然大家不一定要磕頭磕到流血，那個精神就是要下到那個決心。所以夏蓮居老居士也是講：「學道須具大勇猛心，立決定志。」就是我這一生一定要成就，我不要再輪迴了。接著他講「不顧生死」，就是死都不怕，就怕念頭不對；「不計成敗」，就是今天我們這個念頭不對了，沒關係，趕快把正念提起來就好了，不要在那裡想，哎呀，我又錯了，我怎麼又這樣了，你這個念頭又會相續很多的妄念。反正錯了就錯了，趕緊「正念現前，邪念自然污染不上」。不然我們念頭錯了，又會把一個很嚴重的習氣拉出來，就是消極、沮喪、沒信心，就一下又掉下去了。所以您看夏老這一句註解又提醒我們，不要再去想，怎麼又這樣了，怎麼又失敗了。不計成敗，不顧生死，去下功夫。</w:t>
      </w:r>
      <w:r>
        <w:t xml:space="preserve"> </w:t>
      </w:r>
    </w:p>
    <w:p w14:paraId="659291AA" w14:textId="77777777" w:rsidR="008D4523" w:rsidRDefault="008D4523">
      <w:pPr>
        <w:pStyle w:val="a3"/>
      </w:pPr>
      <w:r>
        <w:t xml:space="preserve">　　接著說：「須灼然見得自己滿身過失，功夫始有著手處。」「灼然」，其實意思就是看得很清楚，能見得自己滿身的過失，功夫始有著手的地方。老人家有一句法語說到，「發現自己的過失叫開悟」，所以看到自己問題，很可貴的。不然沒有看到，我們這一天可能又空過了，就變因循了，沒有發現。發現自己過失叫開悟，改正自己過失叫真修行。所以我們看自己問題要看得很清楚。</w:t>
      </w:r>
      <w:r>
        <w:t xml:space="preserve"> </w:t>
      </w:r>
    </w:p>
    <w:p w14:paraId="42EB22EA" w14:textId="77777777" w:rsidR="008D4523" w:rsidRDefault="008D4523">
      <w:pPr>
        <w:pStyle w:val="a3"/>
      </w:pPr>
      <w:r>
        <w:t xml:space="preserve">　　孔子說要看到自己問題並不容易，事實上我們最嚴重的習氣並不難發現，可是為什麼孔子又說不容易看到？其實最嚴重的習氣應該最常出現，是吧？強者先牽，強者那一定是最常出現的，它力量強。所以要發現並不難，難在我們一個學習的態度沒有建立起來。所以這個學習觀念、心態很重要，也是師長老人家提醒我們的，佛法叫內學。為什麼其他的我們稱外道？不是貶低的意思。內學它就是隨時怎麼樣？向內，向內他就會受益。向外就著相了，向外就見人家過了。孔子說：「三人行，必有我師焉，擇其善者而從之。」所以一看到善，回到自己身上，我要效法；看到不善，回到自己身上，我要改正。他馬上就觀照自己，就見過，所以善惡都是老師，都是善知識。那他有這個觀念態度了，他就會往內。我們不往內，要察自己的過就不容易。</w:t>
      </w:r>
      <w:r>
        <w:t xml:space="preserve"> </w:t>
      </w:r>
    </w:p>
    <w:p w14:paraId="51A74406" w14:textId="77777777" w:rsidR="008D4523" w:rsidRDefault="008D4523">
      <w:pPr>
        <w:pStyle w:val="a3"/>
      </w:pPr>
      <w:r>
        <w:t xml:space="preserve">　　比方說「達摩祖師傳」，我不知道大家印象最深的有哪些鏡頭，比方說成德印象很深的其中有一個鏡頭，因為也是自己常犯的。他們四個人進去坐禪，然後其中有一個人，他打瞌睡醒過來了，有沒有？然後他接著怎麼樣？他接著看到別人打瞌睡，他在那裡「你看他們打瞌睡」，其實他自己怎麼醒過來的？你看他，他第一個，打瞌睡，他假如馬上反省：「我怎麼打瞌睡了？」他痛定思痛，他可能最後就先修成阿那律了，是吧？修成宰我了。但是他沒有，他一醒過來馬上看別人。然後你看他第一個，「油燈滅了」。第二個人：「你為什麼說話？」那不也是看別人嗎？第三個人說：「我們不能說話。」第四個：「嘿嘿，只有我沒說話。」所以我們再回想起來你看這一段話，夏蓮老接著下了一個註解，說「此二關不破」，第一關是自欺，第二關是不能見自己過。「此二關不破，任你談玄說妙」，就是《華嚴經》什麼「事事無礙，理事無礙」你都可以講得很圓融，「終是門外打之繞」，就是連門都沒進來。所以為什麼說善知識重要，因為修學過程的境界太多了，沒有善知識、過來人指導，我們有時候陷到一個陷阱裡面去，自己不清楚，觀照不到。</w:t>
      </w:r>
      <w:r>
        <w:t xml:space="preserve"> </w:t>
      </w:r>
    </w:p>
    <w:p w14:paraId="18E96BEE" w14:textId="77777777" w:rsidR="008D4523" w:rsidRDefault="008D4523">
      <w:pPr>
        <w:pStyle w:val="a3"/>
      </w:pPr>
      <w:r>
        <w:t xml:space="preserve">　　那我們又講到剛剛講的，那要察過，應該嚴重的過失最常出現，這個才邏輯上講得通。《中庸》裡面說：「伐柯，伐柯，其則不遠。」所以說「道不遠人」，對呀，</w:t>
      </w:r>
      <w:r>
        <w:lastRenderedPageBreak/>
        <w:t>道在哪？道就在我們眼前這一念，一念正，就在道中；一念邪、一念妄，就不在道中。所以為什麼蕅益大師說善觀己心，就是這個念頭。</w:t>
      </w:r>
      <w:r>
        <w:t xml:space="preserve"> </w:t>
      </w:r>
    </w:p>
    <w:p w14:paraId="4DDE4374" w14:textId="77777777" w:rsidR="008D4523" w:rsidRDefault="008D4523">
      <w:pPr>
        <w:pStyle w:val="a3"/>
      </w:pPr>
      <w:r>
        <w:t xml:space="preserve">　　像「達摩祖師」裡面有很多這些鏡頭，比方說我們一開始看到的，達摩祖師遇到有一個人在那坐禪，然後他對著那個坐禪的人說：「這裡是哪裡？」然後這個人回答說：「跟你講你也等於不知道。」你看，三王子回什麼？「你才不知道呢，這是我的國土。」然後說：「你不認識我，我認識你。」「誰不認識我，我是三王子。」你看這些念頭有沒有突顯出來了，他最嚴重的習氣在哪？傲慢。他為什麼會傲慢？你看他這一生的位置。那我們這一生沒有當王子，可是問題是我們這一生會不會當官、會不會有權？會哦。那會不會隨著這個位置會增長這些習氣？你看這樣一回回來，我們就受益了。你看他嚴重的習氣有沒有在作用？它隨時在作用，只是我們沒有反觀而已。就像剛剛那個打瞌睡的，他那個看別人的也是常常在現，只是他自己沒有回過來反思。</w:t>
      </w:r>
      <w:r>
        <w:t xml:space="preserve"> </w:t>
      </w:r>
    </w:p>
    <w:p w14:paraId="62CEA99B" w14:textId="77777777" w:rsidR="008D4523" w:rsidRDefault="008D4523">
      <w:pPr>
        <w:pStyle w:val="a3"/>
      </w:pPr>
      <w:r>
        <w:t xml:space="preserve">　　包含梁武帝遇到達摩祖師，這個緣容不容易？多難！遇到開悟的人，這多大福報。他有沒有受益？沒有，因為他沒有反觀。達摩祖師也點他了「並無功德」，就點他，他的心偏掉了。假如這麼一點，他馬上反觀，那他就受益了。你比方說，他說：「我在這裡跟祖師神交，不是一樣的嗎？」你看講起來很灑脫。那旁邊那個寶誌公也只能「嗯」，是吧？其實他跟達摩祖師有沒有緣？有啊。那一席話再好好去反思，他可能就悟了。為什麼？點出他最嚴重的了。可是他還是「那我這樣不就是一樣的嗎？」你看道理也講得很漂亮。所以那個緣是，他珍惜，他才是有緣；他不珍惜，縱使那麼近，那還是沒有緣。</w:t>
      </w:r>
      <w:r>
        <w:t xml:space="preserve"> </w:t>
      </w:r>
    </w:p>
    <w:p w14:paraId="2D4D91CD" w14:textId="77777777" w:rsidR="008D4523" w:rsidRDefault="008D4523">
      <w:pPr>
        <w:pStyle w:val="a3"/>
      </w:pPr>
      <w:r>
        <w:t xml:space="preserve">　　那師長老人家也強調我們要看得懂善知識，除了師長老人家、這些祖師大德是我們的善知識，其實我們最討厭的那個人，我們見到他情緒就會起伏的人，那個是我們的大善知識。就是你覺得，唉，真是冤家路窄，那個人就是我們的大善知識，有沒有道理？所以我們不知好歹啊，為什麼？他提醒我們最嚴重、最放不下的。我們現在身體還很好，他出現，我們念頭都轉不過來。那現在身體這麼好都轉不過來，臨終能轉嗎？所以今天回去，要把你看到之後最不舒服那個人的大名寫好，供在你的書桌前。每天給他迴向，感謝他提醒我們最嚴重的習氣，那我們這一天就不空過了，就可以在這個最嚴重的當中去對治。</w:t>
      </w:r>
      <w:r>
        <w:t xml:space="preserve"> </w:t>
      </w:r>
    </w:p>
    <w:p w14:paraId="13DF2DEE" w14:textId="77777777" w:rsidR="008D4523" w:rsidRDefault="008D4523">
      <w:pPr>
        <w:pStyle w:val="a3"/>
      </w:pPr>
      <w:r>
        <w:t xml:space="preserve">　　其實我們對最嚴重的習氣假如不對治的話，我們其實對無常也不是很有警覺性。我慢慢來，慢慢再調伏吧。怎麼知道我們明天還在？所以印光祖師在對治習氣當中有一個法，他說把「死」字貼在額頭上，念頭控制不住了，想到這個「死」字，我下一秒我假如死了，我還計較這個幹什麼？這個念頭不放下，這個念頭又要帶我去輪迴了。他隨時想無常，隨時想很可能下一秒就死了，這個習氣就比較容易放得下。好，這個是夏老這一段話跟大家做一個交流。</w:t>
      </w:r>
      <w:r>
        <w:t xml:space="preserve"> </w:t>
      </w:r>
    </w:p>
    <w:p w14:paraId="73F1CFBC" w14:textId="77777777" w:rsidR="008D4523" w:rsidRDefault="008D4523">
      <w:pPr>
        <w:pStyle w:val="a3"/>
      </w:pPr>
      <w:r>
        <w:t xml:space="preserve">　　那還有就是剛剛跟大家講到這個都有佛菩薩加持，祖宗在安排。因為剛剛念了《百家姓》十二個姓，可能有人說那怎麼沒有我？心裡挺難受的，不會吧？難受也是煩惱，要觀照到。大家放心，我去調查過了，現在分兩大軍團，一個叫漢家軍，一個叫唐家軍。因為要重回漢唐，所以漢朝、唐朝、宋朝很多開國的這些元勛，你們去查一查，應該都是你們的祖上。所以他們現在調兵遣將，都派大家來共襄盛舉。</w:t>
      </w:r>
      <w:r>
        <w:t xml:space="preserve"> </w:t>
      </w:r>
    </w:p>
    <w:p w14:paraId="1EBB5C0E" w14:textId="77777777" w:rsidR="008D4523" w:rsidRDefault="008D4523">
      <w:pPr>
        <w:pStyle w:val="a3"/>
      </w:pPr>
      <w:r>
        <w:lastRenderedPageBreak/>
        <w:t xml:space="preserve">　　好，那這一節課先跟大家交流到這裡，謝謝大家！　　</w:t>
      </w:r>
    </w:p>
    <w:sectPr w:rsidR="008D45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E181A" w14:textId="77777777" w:rsidR="008D4523" w:rsidRDefault="008D4523" w:rsidP="00B21D30">
      <w:r>
        <w:separator/>
      </w:r>
    </w:p>
  </w:endnote>
  <w:endnote w:type="continuationSeparator" w:id="0">
    <w:p w14:paraId="1A58AD5C" w14:textId="77777777" w:rsidR="008D4523" w:rsidRDefault="008D4523" w:rsidP="00B21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C873B" w14:textId="77777777" w:rsidR="008D4523" w:rsidRDefault="008D4523" w:rsidP="00B21D30">
      <w:r>
        <w:separator/>
      </w:r>
    </w:p>
  </w:footnote>
  <w:footnote w:type="continuationSeparator" w:id="0">
    <w:p w14:paraId="308ADA45" w14:textId="77777777" w:rsidR="008D4523" w:rsidRDefault="008D4523" w:rsidP="00B21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30"/>
    <w:rsid w:val="007931EE"/>
    <w:rsid w:val="008D4523"/>
    <w:rsid w:val="00B2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12BE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1D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1D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1D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1D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2006</Words>
  <Characters>11435</Characters>
  <Application>Microsoft Office Word</Application>
  <DocSecurity>0</DocSecurity>
  <Lines>95</Lines>
  <Paragraphs>26</Paragraphs>
  <ScaleCrop>false</ScaleCrop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