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A3AA" w14:textId="77777777" w:rsidR="00774EEC" w:rsidRDefault="00774EEC">
      <w:r>
        <w:t xml:space="preserve">如何建立修學的正知正見　　成德法師主講　　（第十二集）　　</w:t>
      </w:r>
      <w:r>
        <w:t>2019/5/23</w:t>
      </w:r>
      <w:r>
        <w:t xml:space="preserve">　　中國　　檔名：</w:t>
      </w:r>
      <w:r>
        <w:t xml:space="preserve">55-120-0012 </w:t>
      </w:r>
    </w:p>
    <w:p w14:paraId="65E39143" w14:textId="77777777" w:rsidR="00774EEC" w:rsidRDefault="00774EEC">
      <w:pPr>
        <w:pStyle w:val="a3"/>
      </w:pPr>
      <w:r>
        <w:t xml:space="preserve">　　諸位家人，大家早上吉祥。阿彌陀佛！</w:t>
      </w:r>
      <w:r>
        <w:t xml:space="preserve"> </w:t>
      </w:r>
    </w:p>
    <w:p w14:paraId="6648B5BE" w14:textId="77777777" w:rsidR="00774EEC" w:rsidRDefault="00774EEC">
      <w:pPr>
        <w:pStyle w:val="a3"/>
      </w:pPr>
      <w:r>
        <w:t xml:space="preserve">　　我們回到課程當中，昨天是講到第九點，重視領悟、重視悟性。在《論語》當中，子貢問夫子一個問題，說到「貧而無諂，富而無驕，何如？」孔子回答說，這樣是不錯了，但是更好是什麼？「貧而樂，富而好禮」，這樣境界更高。結果子貢回答到，老師你這個意思是不是就像《詩經》一樣說的，「如切如磋，如琢如磨」，是不是這個意境？那你看，子貢能做這樣的一個領悟、回應，代表他不是知識性的學習，他是用心去感悟的。那他這麼回應，孔子就很歡喜，跟子貢說，從今天開始可以跟你談什麼？《詩》，「始可與言《詩》已矣，告諸往而知來者」。這個意思就是他可以舉一反三，他有這種悟性，可以去聯想、可以去推理、可以去反觀。</w:t>
      </w:r>
      <w:r>
        <w:t xml:space="preserve"> </w:t>
      </w:r>
    </w:p>
    <w:p w14:paraId="0E712446" w14:textId="77777777" w:rsidR="00774EEC" w:rsidRDefault="00774EEC">
      <w:pPr>
        <w:pStyle w:val="a3"/>
      </w:pPr>
      <w:r>
        <w:t xml:space="preserve">　　比方說我們《詩經》第一首：「關關雎鳩，在河之洲。窈窕淑女，君子好逑。」「關雎」這一篇就是指雎鳩這個鳥類，那牠表的法就是牠找伴侶只有找一個對象，牠不會找很多對象，那它就是表夫婦的相處，夫婦之德。那它延伸就是，他用鳥類來提醒我們人，讓我們懂得去反觀、去領悟。</w:t>
      </w:r>
      <w:r>
        <w:t xml:space="preserve"> </w:t>
      </w:r>
    </w:p>
    <w:p w14:paraId="25895AA3" w14:textId="77777777" w:rsidR="00774EEC" w:rsidRDefault="00774EEC">
      <w:pPr>
        <w:pStyle w:val="a3"/>
      </w:pPr>
      <w:r>
        <w:t xml:space="preserve">　　就像《大學》裡面有一句說道，「緡蠻黃鳥，止於丘隅。子曰：『於止，知其所止，可以人而不如鳥乎？』」。其實「關雎」的意境跟《大學》這一段經教，它的意境都是一樣的，它在表一個法，讓我們去反觀，甚至於進一步讓我們去效法學習。所以這個是懂得領悟，舉一反三，聞一知十。我們又有一句俗話講，「人同此心，心同此理」。假如是用這樣的心境去學習，「人同此心」，他是這個感受，可能很多人都是一樣有這樣的感受；他是這個經歷，所以很可能也有很多人有這樣的經歷，那就懂得在一個地方領悟到一切的地方。</w:t>
      </w:r>
      <w:r>
        <w:t xml:space="preserve"> </w:t>
      </w:r>
    </w:p>
    <w:p w14:paraId="2166E473" w14:textId="77777777" w:rsidR="00774EEC" w:rsidRDefault="00774EEC">
      <w:pPr>
        <w:pStyle w:val="a3"/>
      </w:pPr>
      <w:r>
        <w:t xml:space="preserve">　　我們《華嚴》裡面講，「一即一切，一切即一」。舉一個例子，師長老人家講經的時候有說到，夫婦相處之道有一句真言。這一句真言大家熟悉吧？「只看對方的優點，不看對方的缺點。」就是這一句教誨，可以讓夫婦白頭偕老、和樂相處，就一句。所以有時候不在多，這一句能時刻不離，就能達到夫婦的和樂。這一句好不好做？不好做，這一句也是普賢行，只看對方的優點，不看對方的缺點。</w:t>
      </w:r>
      <w:r>
        <w:t xml:space="preserve"> </w:t>
      </w:r>
    </w:p>
    <w:p w14:paraId="0356E354" w14:textId="77777777" w:rsidR="00774EEC" w:rsidRDefault="00774EEC">
      <w:pPr>
        <w:pStyle w:val="a3"/>
      </w:pPr>
      <w:r>
        <w:t xml:space="preserve">　　我們看普賢十願，他是一願一願提升上去。第一願是最重要的基礎，你沒有這一個基礎，後面要幹幹不起來。基礎是什麼？禮敬諸佛。我們為什麼會見另一半的過、會見他人的過？因為我們不相信一切眾生皆有如來智慧德相，我們不相信本覺本有，我們不相信不覺本無。我們現在相信什麼？我們的相信剛好顛倒，把他的假的當真的，把他的真的都覺得沒有。你看他那一副德行，氣死我了。他那個德行是什麼？習性，是妄心。佛家用這個字好不好？妄心，妄是什麼？假的，沒有的。</w:t>
      </w:r>
      <w:r>
        <w:t xml:space="preserve"> </w:t>
      </w:r>
    </w:p>
    <w:p w14:paraId="375BAEEF" w14:textId="77777777" w:rsidR="00774EEC" w:rsidRDefault="00774EEC">
      <w:pPr>
        <w:pStyle w:val="a3"/>
      </w:pPr>
      <w:r>
        <w:t xml:space="preserve">　　所以達摩祖師的雕像，一般這個木製品刻達摩祖師，都是哪個姿勢比較多？就是這樣。你們沒看過嗎？我家裡有一尊，很早以前到一個佛寺去把它請回來。它那個手就是這樣，這什麼意思？把心拿來。虛妄的東西怎麼會有，所以拿不出來，「覓心了不可得」。所以師長老人家說，我們這個時代認假不認真。所以這個必須要了解宇宙人生的真相。我們為什麼很難做？因為我們還沒搞明白這些道理。好像理上都懂，但</w:t>
      </w:r>
      <w:r>
        <w:lastRenderedPageBreak/>
        <w:t>是這種理解領悟的不夠深刻。為什麼我們要長期薰修？愈薰這個金剛種子愈堅固，遇到境界可以起觀照，它就有力量了。</w:t>
      </w:r>
      <w:r>
        <w:t xml:space="preserve"> </w:t>
      </w:r>
    </w:p>
    <w:p w14:paraId="5352E11D" w14:textId="77777777" w:rsidR="00774EEC" w:rsidRDefault="00774EEC">
      <w:pPr>
        <w:pStyle w:val="a3"/>
      </w:pPr>
      <w:r>
        <w:t xml:space="preserve">　　所以「禮敬諸佛」是第一個重要。真正相信這一點，看另一半、看一切的人提起來，他本覺本有，不覺本無，你不會放在心。因為你相信他本覺本有，在這個信的基礎上，他有什麼優點出現了，你就很容易看到、發現。所以這個時候是「稱讚如來」，就容易提起來。師長老人家指導的是，「只看對方的優點，不看對方的缺點」，其實也是做一個我們慣性的轉變。</w:t>
      </w:r>
      <w:r>
        <w:t xml:space="preserve"> </w:t>
      </w:r>
    </w:p>
    <w:p w14:paraId="2D92EAA8" w14:textId="77777777" w:rsidR="00774EEC" w:rsidRDefault="00774EEC">
      <w:pPr>
        <w:pStyle w:val="a3"/>
      </w:pPr>
      <w:r>
        <w:t xml:space="preserve">　　《弟子規》上說，「恩欲報，怨欲忘」。我們本來的習慣是恩容易忘，不是故意要忘的，怨容易放在心上。甚至於是幾年的交情，可能一件事，我們就只盯著這一個不歡喜，只盯著這一句不順耳的話，前面幾年這個朋友對我的好統統都提不起來了。但是這樣的心態是很薄福的心態，所以我們要修福從哪裡修起？心量要大，要能包容，面對別人惡意要能善解。所以量大福大。</w:t>
      </w:r>
      <w:r>
        <w:t xml:space="preserve"> </w:t>
      </w:r>
    </w:p>
    <w:p w14:paraId="7840EFB1" w14:textId="77777777" w:rsidR="00774EEC" w:rsidRDefault="00774EEC">
      <w:pPr>
        <w:pStyle w:val="a3"/>
      </w:pPr>
      <w:r>
        <w:t xml:space="preserve">　　我們今天師長老人家的課程，講的是「施恩不求報，與人不追悔」。而在這兩集的開示當中，有一個很重要的點，就是你對道理要圓融的明白，你不能著相的去明白。黃念祖老居士常常都會提到，他說一個人圓解，經教圓解，他修一天超過一個沒有圓解的人修一劫。一劫長不長？很長。所以聽經明理非常重要。比方說修布施，著相的人他可能布施一文錢，他等著我要求那個果報。他絕對會有果報，但是果報就可能是財布施得財富，回來一塊一毛錢。但是你圓解以後，那你懂得三輪體空，「內不見己，外不見人，中不見所施之物」，「斗粟可以種無涯之福，一文可以消千劫之罪」，你修的都是滿善。就好像昨天我們鄧學長，他分享的是要省水省電。生活的一個小事情，但是你用的心是為了整個地球的人著想，為了虛空法界的人著想，那你省一滴水跟省一度電，功德、福德都非常大。所以圓解很重要。</w:t>
      </w:r>
      <w:r>
        <w:t xml:space="preserve"> </w:t>
      </w:r>
    </w:p>
    <w:p w14:paraId="6E385022" w14:textId="77777777" w:rsidR="00774EEC" w:rsidRDefault="00774EEC">
      <w:pPr>
        <w:pStyle w:val="a3"/>
      </w:pPr>
      <w:r>
        <w:t xml:space="preserve">　　我們再拉回來，我們剛剛講到的普賢行。我們修普賢行重不重要？重要。為什麼？因為我們只要不修普賢行，就跟我們的目標背道而馳。我們學貴立志，我們立了什麼志？「現生優入聖賢之域」，還有另一個重點，「報盡高登極樂之鄉」。這一件事可不是開玩笑的，為什麼？師長老人家說的，你不往生西方，你傳統文化只可以做一世。因為你沒求生西方的話，那你這一生做傳統文化會修滿大的福報。今天師父也講了，哪個功德最大？亡國不怕，怕什麼？文化斷絕，人類必須重新摸索。你看我們一生很多人都到三四十歲，都會感嘆一句話：假如人生可以</w:t>
      </w:r>
      <w:r>
        <w:t>……</w:t>
      </w:r>
      <w:r>
        <w:t>那可不可以再來一遍？不行，人生的經驗歷練、智慧的積累是不容易的。所以我們為什麼要文化傳承？因為傳下來了，那我們所有炎黃子孫的人生都是在五千年智慧之上來經營。所以很多老實聽話的人，二十幾歲就開悟的，在我們歷史當中還不少，他們就有大福報。所以文化承傳最重要。</w:t>
      </w:r>
      <w:r>
        <w:t xml:space="preserve"> </w:t>
      </w:r>
    </w:p>
    <w:p w14:paraId="01672BDB" w14:textId="77777777" w:rsidR="00774EEC" w:rsidRDefault="00774EEC">
      <w:pPr>
        <w:pStyle w:val="a3"/>
      </w:pPr>
      <w:r>
        <w:t xml:space="preserve">　　我們現在來做這一件事叫五千年來頭等好事，為什麼是叫頭等？因為以前還沒有出現文化斷絕的危險，以前沒有，現在出現了。剛好我們就遇到這個文化危急存亡之秋，就遇到了這個時機點，那我們當仁不讓來承擔起來。只要這一生全心全意為文化承傳，以此功德迴向西方，決定往生。這個是師父講的，不是我講的。這一段話是不是師父給我們授記？就像印光大師說的，「果能依我所說修行，決定可生西方極樂世界」。那印祖講這一段話前面的開示不長吧？「無論在家出家，必須上敬下和。忍人所不能忍，行人所不能行。代人之勞，成人之美。靜坐常思己過，閒談不論人非。」</w:t>
      </w:r>
      <w:r>
        <w:lastRenderedPageBreak/>
        <w:t>就這一段，「行住坐臥，穿衣吃飯，從朝至暮，從暮至朝，一句佛號，不令間斷。」然後「常生慚愧心及懺悔心，縱有修持，總覺我功夫很淺，不自矜誇。只管自家，不管人家。只看好樣子，不看壞樣子。看一切人都是菩薩，唯我一人實是凡夫。」這一段話可能才一百多字，不長，但是接下來印祖說，能照這樣做，「決定可生西方極樂世界」，這授記了。告訴大家，這些大修行人講話，他是性德流露，它都是跟經典相應的。我們不要小看印祖這一段話，裡面有什麼？三福六和、三學六度、普賢十願，都是性德，這五個科目都是性德，都在裡面。</w:t>
      </w:r>
      <w:r>
        <w:t xml:space="preserve"> </w:t>
      </w:r>
    </w:p>
    <w:p w14:paraId="6E0A1BA4" w14:textId="77777777" w:rsidR="00774EEC" w:rsidRDefault="00774EEC">
      <w:pPr>
        <w:pStyle w:val="a3"/>
      </w:pPr>
      <w:r>
        <w:t xml:space="preserve">　　往生西方是成佛了，那成佛的《法華》，《法華經》，當生成佛的經典。「唯有一乘法」，一乘就是成佛，「無二亦無三，除佛方便說」，說二乘、說三乘、說五乘是方便說，一乘才是徹底究竟。《法華經》的精神有四點。所以師父老人家說，你這一生弘揚傳統文化，以此功德迴向可以往生，這個是符合《法華經》的當生成就的教理，這不是隨便說的。《法華經》的精神，你當生成就四法。哪四法？第一個，「接受諸佛護念」。我們就是念這一句阿彌陀佛，接受諸佛護念。這是正修，其他三點是助修。印祖剛剛那開示，念佛講得最長，那是正修；其他的三福六和、三學六度是助修，正助雙修都講得很圓滿，接受諸佛護念。《阿彌陀經》上講的，「一切諸佛所護念經」。而且這個佛號的功德不可思議，我們黃念祖老居士他是理工科的教授，他常常都用我們理工科的語言來詮釋經教，他說這一句佛號就是數學裡面的無限大。很多人一學佛：「我以前造的業不少，那個都是種子，因緣會聚時，果報還自受」，愈看愈害怕。好，我們待會再來分析因緣果。</w:t>
      </w:r>
      <w:r>
        <w:t xml:space="preserve"> </w:t>
      </w:r>
    </w:p>
    <w:p w14:paraId="14D34D6E" w14:textId="77777777" w:rsidR="00774EEC" w:rsidRDefault="00774EEC">
      <w:pPr>
        <w:pStyle w:val="a3"/>
      </w:pPr>
      <w:r>
        <w:t xml:space="preserve">　　剛好有同學問到，那你所有的業它是有量的，這一句佛號怎麼樣？無限大，所有的有限遇到無限大都會怎麼樣？消融掉。</w:t>
      </w:r>
      <w:r>
        <w:t>For example</w:t>
      </w:r>
      <w:r>
        <w:t>：阿闍世王，佛陀那個時代的，殺父害母，罪業重不重？非常重。那殺父害母是一個五逆罪，他還迫害佛陀，五逆他幾乎都犯了。他臨終懺悔，然後念佛。所以兩種人可以往生，一種就是懺悔的力量很大。「罪從心起將心懺，心若空時罪亦亡。」真心裡面有沒有六道輪迴、有沒有罪業？他懺到他的性德透出來了，這個消業是力量非常大，這懺悔。但是他也念佛，他念，念很短的時間，他就上品中生。你懺悔不念佛也不能往生，你一念佛，跟佛的四十八願相應了。那請問大家，他從地獄被拉去成佛，念了就幾聲佛號，這個佛號功德有多大？不好算。</w:t>
      </w:r>
      <w:r>
        <w:t xml:space="preserve"> </w:t>
      </w:r>
    </w:p>
    <w:p w14:paraId="094E34BB" w14:textId="77777777" w:rsidR="00774EEC" w:rsidRDefault="00774EEC">
      <w:pPr>
        <w:pStyle w:val="a3"/>
      </w:pPr>
      <w:r>
        <w:t xml:space="preserve">　　這個是印度佛陀時代的，我們拉回來中國唐朝，唐朝的張善和，一生殺牛，臨終地獄相現前，所有的牛頭要跟他討命，他嚇得大叫。剛好有一個出家人經過，聽到那個聲音就進他們家，勸他趕緊念佛，他念了十聲就往生了。所以請問佛號的功德有多大？</w:t>
      </w:r>
      <w:r>
        <w:t xml:space="preserve"> </w:t>
      </w:r>
    </w:p>
    <w:p w14:paraId="18498D27" w14:textId="77777777" w:rsidR="00774EEC" w:rsidRDefault="00774EEC">
      <w:pPr>
        <w:pStyle w:val="a3"/>
      </w:pPr>
      <w:r>
        <w:t xml:space="preserve">　　師長老人家很喜歡思考，所以我看有一些學長也很喜歡思考。然後他們也有一個困擾說：「我這樣算不算胡思亂想？」其實只要你的思考不離因果在思考，那不是胡思亂想。你在把什麼？原因給它找出來，這個不是胡思亂想。你那個毫無道理邏輯亂想一通，那個是胡思亂想。</w:t>
      </w:r>
      <w:r>
        <w:t xml:space="preserve"> </w:t>
      </w:r>
    </w:p>
    <w:p w14:paraId="58B8D2E1" w14:textId="77777777" w:rsidR="00774EEC" w:rsidRDefault="00774EEC">
      <w:pPr>
        <w:pStyle w:val="a3"/>
      </w:pPr>
      <w:r>
        <w:t xml:space="preserve">　　我們再拉近一點，因為現在人你給他說東他會說西，你給他說古，他說那是古代的，現代做不到。然後你就拉回來，在文革前夕，那是一九六Ｏ年代，江蘇有一個人大代表叫某某人。對不起，我年紀大了，沒記起來，黃念祖老居士在《無量壽經講記》有講。人大代表他是一個很有名的中醫，那看的病人排隊排得很長，一天賺一兩黃金的錢，你看他醫術多高。結果他有一個弟弟，因為家裡富有，他那個弟弟算是他父親的妾生的，然後就喜歡吃喝嫖賭這些都有。後來他這個弟弟母親去世了，他都是吃喝嫖賭玩樂，就是闊少爺。只是他母親去世了，因為他自己的哥哥學佛，就有幫他這個算庶母念佛送終。他這個弟弟就留下一個印象，要死的時候念佛。結果等到他自己業報現前，看到地獄了，趕緊叫他哥哥來。他哥哥說，你趕緊念佛。他因為看到母親有種這個種子，他就趕快念佛。念了很短時間，見到阿彌陀佛，把他接走了。</w:t>
      </w:r>
      <w:r>
        <w:t xml:space="preserve"> </w:t>
      </w:r>
    </w:p>
    <w:p w14:paraId="457EE70B" w14:textId="77777777" w:rsidR="00774EEC" w:rsidRDefault="00774EEC">
      <w:pPr>
        <w:pStyle w:val="a3"/>
      </w:pPr>
      <w:r>
        <w:t xml:space="preserve">　　我好像了解我們學長當中也有很親的親人，也是業報現前，後來劉素雲老師給他護持，他也是很短的時間念佛，也到西方極樂世界去了。這些更近的公案。你們假如說那是幾十年，一九六Ｏ年代的，那你就再端一個熱騰騰的公案給他。所以大家的故事跟公案要多準備一點，給大眾起信。所以這個是無限大。</w:t>
      </w:r>
      <w:r>
        <w:t xml:space="preserve"> </w:t>
      </w:r>
    </w:p>
    <w:p w14:paraId="30725AA7" w14:textId="77777777" w:rsidR="00774EEC" w:rsidRDefault="00774EEC">
      <w:pPr>
        <w:pStyle w:val="a3"/>
      </w:pPr>
      <w:r>
        <w:t xml:space="preserve">　　不管你有多大的罪業都不怕，不管你是善根福德因緣都不具足都不怕，你只要老實念佛，善根福德因緣的增長，那是快速的增長，很多念佛公案裡面都有。不是念佛的故事裡面有一個智商有問題，很可憐，有一個道士就看他可憐，收他為徒，是吧？王呆頭。這個都是真的，都是記錄的，《淨土聖賢錄》這些記載的，王呆頭。然後那個道士就覺得他很可憐，就收他為徒。他什麼也不會，什麼字也不認識，讓他做做內務，然後就教他念佛，阿彌陀佛、阿彌陀佛，就這樣。他就這樣一直念一直念，突然有一天就大笑，哈哈哈一直笑。然後他那個道長，他的師父就覺得他不守規矩，就拿那個棍子要打他，就要打他。他說：「你今天不能打我了。」他開悟了，就念到開悟。平常他哪些動作不對了，他那個師父就拿棍子敲打他。所以那一天他笑了，可能他師父：「你發什麼神經？」就要打他。他說：「你今天不能打我了。」然後就勸他師父，你不要學那麼複雜了，就念佛就好了。所以什麼都不怕，你已經遇到，就是我們俗話講的，你已經中了佛門的第一特獎，你好好抓住這個機緣，所有的遺憾都不是遺憾。</w:t>
      </w:r>
      <w:r>
        <w:t xml:space="preserve"> </w:t>
      </w:r>
    </w:p>
    <w:p w14:paraId="2E0C815A" w14:textId="77777777" w:rsidR="00774EEC" w:rsidRDefault="00774EEC">
      <w:pPr>
        <w:pStyle w:val="a3"/>
      </w:pPr>
      <w:r>
        <w:t xml:space="preserve">　　這是第一個，接受諸佛護念，一念相應你就一念佛。這個法門叫他力門、果教派，是他力，靠阿彌陀佛四十八願加持、諸佛加持；而且是果教派，什麼是果教派？其他的法門是修因得果，這個法門是直接從果起修，所以這個法門的標誌是蓮花。一般樹都是什麼？開花，然後最後才結果，它是先有因，先開花後結果。這個法門用蓮花來代表因果同時，花開了，蓮子也長在裡面了，因果是同時的。從果地上修，就是把阿彌陀佛果地的功德，他依正莊嚴的功德，拿到我們因地上來修。這個就是即修即果，等於是阿彌陀佛果地上的果實，拿到我因地上來修。所以我念一聲佛，就攝阿彌陀佛圓滿的功德成我自己的功德。所以叫名召萬德，他這一個阿彌陀佛佛號裡面含攝萬德，所以叫萬德洪名，那是他修出來的。然後他以這個果實，讓我們在因地上修。所以我們念一聲佛號，就攝他老人家圓滿的功德為自功德。所以念一句，蕅益大師說，念一句就有不可思議的功德在其中。</w:t>
      </w:r>
      <w:r>
        <w:t xml:space="preserve"> </w:t>
      </w:r>
    </w:p>
    <w:p w14:paraId="30CB1484" w14:textId="77777777" w:rsidR="00774EEC" w:rsidRDefault="00774EEC">
      <w:pPr>
        <w:pStyle w:val="a3"/>
      </w:pPr>
      <w:r>
        <w:t xml:space="preserve">　　黃念老他講得更具體，他做比喻，他說比方你今天要吃饅頭，你要開荒、你還要挑種，然後你還要耕耘、還要施肥，然後把麥子種起來了，就要收割，然後有經驗的人配合一下，我連麥子都沒看過，收割製造成麵粉，還要揉。最後你看多少工序，饅頭做好了才能吃一口，這個叫自力法門。他力法門是怎麼修？直接饅頭給你，你就吃下去。當然要咬一口，你不咬，營養進不去；你不咬，佛功德不能攝為你的功德。所以這個法門它簡單、直截、方便，就在這個道理。這個就是我們了解了這些事實真相，就接受諸佛護念。</w:t>
      </w:r>
      <w:r>
        <w:t xml:space="preserve"> </w:t>
      </w:r>
    </w:p>
    <w:p w14:paraId="79DED5FB" w14:textId="77777777" w:rsidR="00774EEC" w:rsidRDefault="00774EEC">
      <w:pPr>
        <w:pStyle w:val="a3"/>
      </w:pPr>
      <w:r>
        <w:t xml:space="preserve">　　第二個，「植眾德本，積功累德」。所以我們做這個弘揚文化，五千年來第一等好事，這個功德大。這第二個，「植眾德本」。當然，就如我們《太上感應篇》講到的，積功累德。積功累德裡面有一個公案，好像當事人叫葛繁是不是？人家去請教他怎麼修行。其實他只是每一天都做幾件善事，比方說這個椅子歪掉了，可能有人走過去會撞到，他把它擺正；比方說他看到一個大石頭在那裡，可能有人過去了會踢到，他就把它移開。就是只要他碰到隨手的事情，他就去舉手之勞，都盡心盡力去做。都是一件小事而已，但是他每一天都做很多。其實就像我們班風說的，念念為</w:t>
      </w:r>
      <w:r>
        <w:t>……</w:t>
      </w:r>
      <w:r>
        <w:t>這個心能保持，請問大家一天能幹多少好事？你在打飯的時候都想著，後面還有人要吃，那你吃飯也有功德。你都去替人家服務，統統是功德。生活是功德、工作是功德、應酬是功德，處事待人接物，統統都是念佛，統統都是功德，因為你是用佛心去做的，你是用三輪體空的心去做的，你是用你的真心去做的，這個功德都很大。所以這個植眾德本，隨時隨地都能修功德。</w:t>
      </w:r>
      <w:r>
        <w:t xml:space="preserve"> </w:t>
      </w:r>
    </w:p>
    <w:p w14:paraId="74C3E9B4" w14:textId="77777777" w:rsidR="00774EEC" w:rsidRDefault="00774EEC">
      <w:pPr>
        <w:pStyle w:val="a3"/>
      </w:pPr>
      <w:r>
        <w:t xml:space="preserve">　　第三個是「入正定聚」。入正定聚就是一個方向、一個目標，沒有變。所以為什麼說我們弘揚文化，但是要知止，止於哪裡？極樂世界。你只要有求其他的果報，那就已經不是功德了。有求的心做的不是功德，是福報。那你就有福了，你就要去受報了，但是不一定去三善道，因為去三善道，你要不貪不瞋不痴。貪瞋痴有，可是修了很多福報，到哪裡去享？畜生道龍王也很有福報，還有畜生道裡面狗也很有福報。</w:t>
      </w:r>
      <w:r>
        <w:t xml:space="preserve"> </w:t>
      </w:r>
    </w:p>
    <w:p w14:paraId="1AE99168" w14:textId="77777777" w:rsidR="00774EEC" w:rsidRDefault="00774EEC">
      <w:pPr>
        <w:pStyle w:val="a3"/>
      </w:pPr>
      <w:r>
        <w:t xml:space="preserve">　　我們看很多外籍的勞工牽著一條狗，牠那個毛都很漂亮的，那個都去洗</w:t>
      </w:r>
      <w:r>
        <w:t>spa</w:t>
      </w:r>
      <w:r>
        <w:t>的，很乾淨，漂漂亮亮。告訴大家，那一條狗每天有一個人伺候。請問在座的同仁，哪一個人每天有一個人伺候的？我們的福報都比不上那條狗，你知道嗎？可是牠福那麼大，牠在畜生道，牠還愚痴。所以真正修行人，看懂宇宙人生的真相，絕不求世間的福報，絕不求來生。輪迴路險，走的都是三世怨：第一世修福，第二世一享福就暈了，第三世就墮落。什麼叫墮落？三途一墮五千劫，這佛在經上講的。不是一墮下去像潛水就上來了，一下去就上不來了，五千劫那麼長，這不是開玩笑的。所以蕅益大師說，「歸命大慈父，早生極樂國，彈指歸安養，閻浮不可留」。閻浮提不好玩，一不小心就下去了。所以入正定聚很重要，一個方向、一個目標。</w:t>
      </w:r>
      <w:r>
        <w:t xml:space="preserve"> </w:t>
      </w:r>
    </w:p>
    <w:p w14:paraId="0D7C15BB" w14:textId="77777777" w:rsidR="00774EEC" w:rsidRDefault="00774EEC">
      <w:pPr>
        <w:pStyle w:val="a3"/>
      </w:pPr>
      <w:r>
        <w:t xml:space="preserve">　　最後一個，「發救一切眾生之心」，這是第四點，這是《法華經》的四法。而且諸佛加持你是平等的，可是為什麼每個人的受用不同，甚至還有一些是根本加不上去？他有業障，他不肯念佛，佛法擺在他面前他不肯學，他有業障。這個加持力跟什麼成正比？跟後面這三條成正比。他積極積功累德的人加持力大，因為他跟佛同樣的志願，以師志為己志，那加持當然大了。第二個，他的目標完全都不動，這加持力大。為什麼？你一直想去，那個感應力可強了。「黃金臂晝夜常垂，唯許行人獨委」，阿彌陀佛那隻手什麼時候伸出來？你想去，很快就接去了，你就感應了。當然，假如你有利益眾生的緣，那佛菩薩會跟你再留幾年，那個到時候阿彌陀佛會跟你講，不用操心。跟後面這三個成正比，住正定聚，然後發度一切眾生之心，這個心要發出來，同體大悲的心要發出來，這樣得諸佛加持就大。</w:t>
      </w:r>
      <w:r>
        <w:t xml:space="preserve"> </w:t>
      </w:r>
    </w:p>
    <w:p w14:paraId="6C5A5D54" w14:textId="77777777" w:rsidR="00774EEC" w:rsidRDefault="00774EEC">
      <w:pPr>
        <w:pStyle w:val="a3"/>
      </w:pPr>
      <w:r>
        <w:t xml:space="preserve">　　我們剛剛是提到師父的話，包含印祖的開示，其實都是給我們授記，也都是掌握了當生成就的這些教理的、這些行門的。我們再回到剛剛講到的普賢行，這個也是當生成就，菩薩不修普賢行，不能圓成佛道。第一個，「禮敬諸佛」，這個是心跟佛一樣廣大，諸佛，那就是一切眾生都是佛，他沒有差別。第二，「稱讚如來」。第三是「廣修供養」。廣是什麼意思？廣不是多的意思，廣是平等的意思，廣是沒有邊界的意思。所以俗話講的，佛法無邊，有邊那它就不叫廣了。所以這個剛剛跟大家講的你要圓解，廣不是多，多跟少就是相對的，廣是絕待圓融，它沒有相對的，一有相對的就分別了，分別了接著就產生執著。有好有壞，喜歡好討厭壞，有美有醜，你看對待出現了，接著執著就產生了。所以這個普賢行我們也要圓解。所以聽經重要，你把道理聽明白，你就是用圓解的這種心境去力行，那修的功德是不一樣的。</w:t>
      </w:r>
      <w:r>
        <w:t xml:space="preserve"> </w:t>
      </w:r>
    </w:p>
    <w:p w14:paraId="61BB5AC5" w14:textId="77777777" w:rsidR="00774EEC" w:rsidRDefault="00774EEC">
      <w:pPr>
        <w:pStyle w:val="a3"/>
      </w:pPr>
      <w:r>
        <w:t xml:space="preserve">　　剛剛我們講，這個夫妻關係也是落實普賢行，我們禮敬諸佛，那就看不到他的妄心，看不到他那些缺點；然後稱讚如來，就是都看到他的優點，這個確實是做一個轉變。《弟子規》上講的「恩欲報，怨欲忘」，其實我們真的深刻體會到「本覺本有，不覺本無」，這個做起來確實就不難。我們看到師長的行誼，連陷害他的人來找他，我們都知道的事，然後師長對他很親切，坐坐坐，然後拿東西給他吃。我們站在旁邊都傻了，因為事情剛發生不久，那個人還敢來。然後師父就真的是啥事都沒有發生過，對他還是很恭敬。那我們還在那裡氣得牙癢癢的。所以不依教奉行，師父怎麼表演我們也不得力。所以成德很多這種好的機緣能看師父表演，看不懂的話福報就折掉了。確實也看不懂，後來是因為跟大家分享，一上台這個有加持力；下台就不一定了，下台只要有妄念，是非人我一起來，加持力就上不來了。台上沒其他念頭，你看沒其他念頭，有時候還想不起來，現在忘性太大；還有其他念頭，就不知道該講什麼了。所以在台上沒其他念頭，好加持，就容易想到一些師父的行誼，就有所感悟。所以還是感謝大家，不然我還悟不到這些地方。真的都是講課的時候，突然那個情景就有那個領悟。</w:t>
      </w:r>
      <w:r>
        <w:t xml:space="preserve"> </w:t>
      </w:r>
    </w:p>
    <w:p w14:paraId="6B963020" w14:textId="77777777" w:rsidR="00774EEC" w:rsidRDefault="00774EEC">
      <w:pPr>
        <w:pStyle w:val="a3"/>
      </w:pPr>
      <w:r>
        <w:t xml:space="preserve">　　我們遇到師長，不效法他老人家，這個叫自暴自棄，是不是？「見人善，即思齊，縱去遠，以漸躋。」所以《弟子規》的根我們要不要扎？要，這都是《弟子規》上教的，做人的根基。請問大家，只有夫妻關係這樣相處可以白頭偕老，其他的不是嗎？朋友相處是不是這樣？有一句話講「相見易得好，久住難為人」。有沒有道理？有道理！為什麼有道理？他點出了我們人與人相處，大部分容易什麼？見人過，落印象。一開始的時候都有剛認識的那種，用哪個詞？一般男女相處叫熱戀期，就是剛認識的那種新鮮期，都看對方的好。慢慢有看到一個不好，他就開始發作用了、作用了，作用到最後可厲害了，啥都不好了。所以不是風動，也不是幡動，不是境界有問題，自己有問題。</w:t>
      </w:r>
      <w:r>
        <w:t xml:space="preserve"> </w:t>
      </w:r>
    </w:p>
    <w:p w14:paraId="7BC11F6D" w14:textId="77777777" w:rsidR="00774EEC" w:rsidRDefault="00774EEC">
      <w:pPr>
        <w:pStyle w:val="a3"/>
      </w:pPr>
      <w:r>
        <w:t xml:space="preserve">　　我曾經有一</w:t>
      </w:r>
      <w:r>
        <w:t>次在珠海講課的時候，我說夫妻相處的一句箴言，只看對方的優點，不看對方的缺點。結果有一個女士她就說：「沒有優點」，喊得很大聲，坐在前排。然後我就看著她說，我說這位女士妳真不簡單，妳先生沒有一點優點，妳還嫁給他，妳有地藏菩薩的精神，我不入地獄誰入地獄，她也聽了在那裡一直笑。那我請問大家，她先生她認識的時候，說他沒有優點，她會嫁嗎？不可能的。假如她先生沒有優點她還嫁，她是第二個劉素雲老師，她功夫可了得。你看劉素雲老師她先生什麼情況？精神有問題。你看劉老師單純到什麼程度？她的同學說，「妳看我們某某同學這麼可憐，妳就嫁給他吧。」她說：「好啊，嫁給他吧。」</w:t>
      </w:r>
      <w:r>
        <w:t xml:space="preserve"> </w:t>
      </w:r>
    </w:p>
    <w:p w14:paraId="3ADF96B4" w14:textId="77777777" w:rsidR="00774EEC" w:rsidRDefault="00774EEC">
      <w:pPr>
        <w:pStyle w:val="a3"/>
      </w:pPr>
      <w:r>
        <w:t xml:space="preserve">　　當然，諸位女同胞，這個要效法，因為剛剛說「見人善，即思齊，縱去遠，以漸躋」。妳要傻到那個分上，妳才去練這個功夫，不然到時候嫁了以後來找我，說都是被我害的。所以說話不容易，講完之後要在另外一面補一下，不然到時候人家出事了，也是有連帶責任。所以有一句話說：心地淳厚近道易，世智辯聰得道難。心地淳厚，那個厚在哪裡看到？完全不見人家的過，甚至人家在講自己過的時候他難受，趕緊給人家台階下，厚道。我們現在是恨不得好好痛快的罵他一頓，人家是見到人家在批評自己他心裡難受。誰給我們示範不彰人短？許浚醫生，他在片子裡面出現好多次。比方說他不是留下來給那些病人治病嗎？他要去看病以前，不是跟著兩個同伴嗎？結果治完病，這兩個醫生就開始，你看就這樣給他看一場病，結果也不拿點錢來，總挖一點可以出來。你看許浚聽了馬上：「我們趕路吧。」就不忍心聽那個批評人家的話，他們在批評老百姓，「我們走吧。」不要讓這個批評繼續下去。再來你看，當時候後來他留下來，是不是有一個陪他，後來那個朋友也是為他好，「你會趕不上的」。結果老百姓急了，「你要走你自己走」，轟他走。結果那個醫生說：「你們這些人，我已經一天一夜都沒合眼了，你們竟然這樣對待我。」結果你看許浚怎</w:t>
      </w:r>
      <w:r>
        <w:t>麼說：「你不要生氣，你不要在意，他們也只是一時心急而已。」他聽到別人批評了，他很厚道，馬上把它轉掉，或者給對方什麼？台階下來。</w:t>
      </w:r>
      <w:r>
        <w:t xml:space="preserve"> </w:t>
      </w:r>
    </w:p>
    <w:p w14:paraId="2EA545D8" w14:textId="77777777" w:rsidR="00774EEC" w:rsidRDefault="00774EEC">
      <w:pPr>
        <w:pStyle w:val="a3"/>
      </w:pPr>
      <w:r>
        <w:t xml:space="preserve">　　再來還有一幕，那個阿石把他挾持到他們家去，有沒有？他已經趕不上了，最後挾持他：「你一定要到我家來」，看他那個老媽媽。他眼看著就要毀掉我的前程的人，你看他馬上專注的幫他的母親治病。治完以後還從自己口袋裡掏了一些錢出來，然後對阿石說：「我開的這個藥，因為你媽媽身體比較虛弱，必須吃一點補的東西，不然怕扛不了，所以你買一些給你母親吃。」說到這裡，阿石怎麼樣？痛哭，被他的德行感動了，「都是我害你的。」你看許浚大夫說什麼？「沒有關係，我媽媽說死了以後可以好好的睡。其實我只要再加緊腳步，可能還趕得上的。」你看還給阿石台階下。所以這個「心地淳厚近道易」，容易。所以我想，像劉素雲老師這種善根，一輩子絕對沒有佔過人家一次便宜的，厚道。</w:t>
      </w:r>
      <w:r>
        <w:t xml:space="preserve"> </w:t>
      </w:r>
    </w:p>
    <w:p w14:paraId="157529C4" w14:textId="77777777" w:rsidR="00774EEC" w:rsidRDefault="00774EEC">
      <w:pPr>
        <w:pStyle w:val="a3"/>
      </w:pPr>
      <w:r>
        <w:t xml:space="preserve">　　所以剛剛跟大家講到的，這個女士說沒有優點，其實真的都是她自己變現的世界，從情人眼裡出西施變成沒有優點，都是自己的心造的，跟別人沒有關係。這是夫婦相處，事實上延伸到整個倫常，甚至於延伸到團體與團體、國與國，都是如此，都只看對方的優點，不看對方的缺點，就對了，這樣都一定能和睦相處。我們舉這個例子，就是舉一反三，聞一知十；人同此心，心同此理。</w:t>
      </w:r>
      <w:r>
        <w:t xml:space="preserve"> </w:t>
      </w:r>
    </w:p>
    <w:p w14:paraId="4AD003D1" w14:textId="77777777" w:rsidR="00774EEC" w:rsidRDefault="00774EEC">
      <w:pPr>
        <w:pStyle w:val="a3"/>
      </w:pPr>
      <w:r>
        <w:t xml:space="preserve">　　再來孔子又強調「吾道一以貫之」，曾子是完全理解，所以他回應。因為同學們不了解，請教他，他說：「夫子之道，忠恕而已矣」。而事實上，忠恕我們再給它往深處，就是一個字，叫「愛」，就是性德，愛就是性德，自性第一德就是親愛。比方說忠，盡己之謂忠，推己及人之謂恕。盡己之謂忠，那你要全心全意。反求諸己就是忠，他的忠就是心都沒有偏，他沒有往外，他沒有指責，他沒有著相，他只是往內。自己的心統統不要有雜念、邪念，不要有分別執著，忠。所以反求諸己，推己及人，這個是恕道，一個是往內，一個是往外。</w:t>
      </w:r>
      <w:r>
        <w:t xml:space="preserve"> </w:t>
      </w:r>
    </w:p>
    <w:p w14:paraId="292F4AEF" w14:textId="77777777" w:rsidR="00774EEC" w:rsidRDefault="00774EEC">
      <w:pPr>
        <w:pStyle w:val="a3"/>
      </w:pPr>
      <w:r>
        <w:t xml:space="preserve">　　《中庸》又說：「成己，仁也；成物，知也，合外內之道也」，外內，內聖外王。內聖一個字代表，忠；外王一個字代表，恕。忠，自愛；恕，愛人。那是不是一個仁愛之道？愛己愛人。好像是子貢，子路、子貢、顏回跟夫子在一起，夫子問他們，什麼是智？什麼是仁？子路說道：「仁者使人愛己，智者使人知己」；結果子貢講：「仁者愛人，智者知人」；到了顏夫子，顏回夫子說：「仁者自愛，智者自知」。這個公案就挺有味道了，就是務本。「欲愛人者先自愛，欲助人者先自助。」你要去親民，要用什麼去親民？「明明德」去親民。你沒有格致誠正的功夫，習氣做主，怎麼去修齊治平？那不可能，做不到。自己不能度而能度人者，無有是處。所以我們在親民，在接觸有緣眾生的時候，還要把什麼擺在第一位？成就自己要擺在第一位。只有自己是學生，內學，藉這個緣反觀內心。所以這個「一以貫之」，一個「愛」字貫穿世出世法，一個「忠恕」貫穿世出世法。</w:t>
      </w:r>
      <w:r>
        <w:t xml:space="preserve"> </w:t>
      </w:r>
    </w:p>
    <w:p w14:paraId="165A7CC8" w14:textId="77777777" w:rsidR="00774EEC" w:rsidRDefault="00774EEC">
      <w:pPr>
        <w:pStyle w:val="a3"/>
      </w:pPr>
      <w:r>
        <w:t xml:space="preserve">　　那我們拉回來，剛好有學長問到：請法師為眾學生闡明「好為人師」、「不見世間過」、「教不嚴，師之惰」、「親有過，諫使更」、「過不規，道兩虧」五者之間的關聯。這個想得可周到了，這是有心人。當然，成德看到這裡就知道，問問題的人是明白人，講課的人不咋明白。為什麼？因為講，我可能講講講，講了這個角度，另外一個角度沒有顧及到。所以可能這個問問題的學長，他已經看到有人聽得有點搞不清楚了，所以他趕緊寫上來，再補補其他的角度。因為這幾天成德都一直在強調，「若真修道人，不見世間過」。然後強調強調，最後「若真修道人，不見世間過」，人都不看了，不敢看了，不見世間過，一看我又要見了。所以有時候講課，講講講，你講得不圓融，人家要不偏到這邊，要不就偏到那邊。結果這個問題一問，方方面面就顧及到了。</w:t>
      </w:r>
      <w:r>
        <w:t xml:space="preserve"> </w:t>
      </w:r>
    </w:p>
    <w:p w14:paraId="2871C2D9" w14:textId="77777777" w:rsidR="00774EEC" w:rsidRDefault="00774EEC">
      <w:pPr>
        <w:pStyle w:val="a3"/>
      </w:pPr>
      <w:r>
        <w:t xml:space="preserve">　　因為這個「不見世間過」強調，到時候大家又偏到「過不規，道兩虧」也不幹了，因為「若真修道人，不見世間過」。所以法是圓融的，假如你覺得這一句跟另外一句是衝突的，我們的理解一定不對，佛法是圓融的。所以你只要這樣去思惟，然後你會往深處更去看，因為一般會覺得矛盾是著相了。</w:t>
      </w:r>
      <w:r>
        <w:t xml:space="preserve"> </w:t>
      </w:r>
    </w:p>
    <w:p w14:paraId="2F4CCF88" w14:textId="77777777" w:rsidR="00774EEC" w:rsidRDefault="00774EEC">
      <w:pPr>
        <w:pStyle w:val="a3"/>
      </w:pPr>
      <w:r>
        <w:t xml:space="preserve">　　所以其實這個回答，《了凡四訓》一開頭，有一些儒生去問中峰和尚，他說打人、罵人是惡，禮敬人、讚歎人是善。中峰禪師怎麼說？「未必然也」。所以最重要是什麼？心，心是根本。</w:t>
      </w:r>
      <w:r>
        <w:t xml:space="preserve"> </w:t>
      </w:r>
    </w:p>
    <w:p w14:paraId="30C25FEF" w14:textId="77777777" w:rsidR="00774EEC" w:rsidRDefault="00774EEC">
      <w:pPr>
        <w:pStyle w:val="a3"/>
      </w:pPr>
      <w:r>
        <w:t xml:space="preserve">　　那我們也再複習一下，文殊菩薩不是跟善財童子，善財童子是學生。善財童子的善是善良的善，好像有學長以為是拿著人民幣刷刷刷，善財童子他是表一個當生成就的學生的榜樣。文殊菩薩說：「什麼是藥？取將來。」善財童子說：「統統是藥。」每一個東西都有它的屬性、都有它的作用，你把它用對了，砒霜也是什麼？好藥；你用錯了，人參也會殺人。然後他說盡所有都是藥。接著文殊菩薩：「什麼是藥？取將來。」又講了一遍。善財隨手摘了一個草藥交過來，「此藥能殺人，也能救人」。所以每一個法我們有沒有自受用、有沒有他受用，關鍵的就是我們心用對了沒有。心用錯了，這個法藥就變毒藥，自己生煩惱，親人也痛苦，因為被壓迫得很難受；自己心態對了，有自受用，自然有他受用，自他不二，依報隨著正報轉。</w:t>
      </w:r>
      <w:r>
        <w:t xml:space="preserve"> </w:t>
      </w:r>
    </w:p>
    <w:p w14:paraId="2BE73143" w14:textId="77777777" w:rsidR="00774EEC" w:rsidRDefault="00774EEC">
      <w:pPr>
        <w:pStyle w:val="a3"/>
      </w:pPr>
      <w:r>
        <w:t xml:space="preserve">　　所以我們學佛了，你的另一半都笑不出來，鐵定我們有問題。一個巴掌拍不響，只要有摩擦、只要有對立的氣氛，兩個人是一般見識。所以我們成語裡面說半斤八兩、五十步笑百步。程度差很多的對不起來，比方說一個明白人、一個糊塗人，他不會對立。</w:t>
      </w:r>
      <w:r>
        <w:t xml:space="preserve"> </w:t>
      </w:r>
    </w:p>
    <w:p w14:paraId="5F599E38" w14:textId="77777777" w:rsidR="00774EEC" w:rsidRDefault="00774EEC">
      <w:pPr>
        <w:pStyle w:val="a3"/>
      </w:pPr>
      <w:r>
        <w:t xml:space="preserve">　　大舜是明白人，他的父母、弟弟糊塗，有沒有對立？沒有，「負罪引慝」。所以我們這個修行就怕什麼？吃虧。「為什麼不是他承認錯誤，就得我承認錯誤，他錯得比我還嚴重。」「為什麼不是他退是我退，我已經忍了多久了。」不管是錯多少了，其實都是錯了。而且換一個角度講，就是因為對方讓我能看到我有這個習氣。發現自己的過失叫什麼？開悟。所以對方讓我們開悟，不然我們今天空過。「一日不知非，則一日安於自是；一日無過可改，則一日無步可進。」所以我們見到這個人會生煩惱，這個人是我們的大善知識。有可能我們見到善緣的人，相處了十年，他還沒有說我們一個問題，我們還察不到自己的過。這個人一出現，我們馬上情緒就波動了，這是真正的善知識，我們還沒往生西方，說不定是普賢菩薩來護你的，觀音菩薩來護你的都說不定。</w:t>
      </w:r>
      <w:r>
        <w:t xml:space="preserve"> </w:t>
      </w:r>
    </w:p>
    <w:p w14:paraId="0C17C41B" w14:textId="77777777" w:rsidR="00774EEC" w:rsidRDefault="00774EEC">
      <w:pPr>
        <w:pStyle w:val="a3"/>
      </w:pPr>
      <w:r>
        <w:t xml:space="preserve">　　不然，當前我們身體還健壯，這個習氣都伏不下去，臨終能得力嗎？對，現在身體還硬朗都伏不下去了，還等到哎喲、哎喲，那個時候就更沒有功夫了。人一生病，躺在病床上三天才知道，生病的時候要念佛可不容易。對，所以這些我們看了會起心動念、會有情緒的人，真善知識。所以師父也是教我們怎麼修？怨親平等，把那個怨擺在前面。但是這樣的因緣往往都是比較親近的人，其實他們對我們都有很多恩德的。時時提起來，慢慢的那些怨慢慢就下去，就轉過來了。所以我們要做個轉變，對父母、對一切人，對親近的人做個轉變，念恩忘怨，這個才跟普賢行相應。</w:t>
      </w:r>
      <w:r>
        <w:t xml:space="preserve"> </w:t>
      </w:r>
    </w:p>
    <w:p w14:paraId="06CAF9A8" w14:textId="77777777" w:rsidR="00774EEC" w:rsidRDefault="00774EEC">
      <w:pPr>
        <w:pStyle w:val="a3"/>
      </w:pPr>
      <w:r>
        <w:t xml:space="preserve">　　所以這個藥要會用。跟大家舉個例子，佛法講「只聞來學，未聞往教」，又說「為諸庶類作不請之友」。這裡有沒有衝突？「只聞來學」，他來，「未聞往教」，我不能去。另外一句話是眾生沒請自己來，「為諸庶類作不請之友」。兩句有沒有矛盾？沒有。那大乘佛法一個字：愛，愛的教育。請問，「只聞來學，未聞往教」，有沒有自愛？有。代表什麼？我們不要好為人師，覺得自己可以教別人。其實客觀的來講，我們都是成年以後才學傳統文化的，要調伏到「智如泉源，行可以為表儀者，人師也」，要到這個境界容不容易？不容易。假如我們起一個念頭：我可以當人家的老師。當然，這個是指在修行方面。你說你今天教幼兒園，那你教的是小朋友，那當然，說到這裡，其實教幼兒園也要防止好為人師。為什麼？有時候那孩子心很清澈，他沒啥面子，他也沒有分別心。有時候他那種性德亮光點，你會欣賞的話，你會愈來愈年輕，愈來愈有赤子之心。當然，他行為錯了，那個你要糾正他。</w:t>
      </w:r>
      <w:r>
        <w:t xml:space="preserve"> </w:t>
      </w:r>
    </w:p>
    <w:p w14:paraId="33D85E33" w14:textId="77777777" w:rsidR="00774EEC" w:rsidRDefault="00774EEC">
      <w:pPr>
        <w:pStyle w:val="a3"/>
      </w:pPr>
      <w:r>
        <w:t xml:space="preserve">　　假如是在修行，在傳統文化、佛法的領域，我們起個念頭說，我們可以當人家的老師，這個念頭很可能就會增長慢心，而且會不自知自己的程度。那成德說到這裡，你們可不要有些是團體的負責任人，一回去了，「從今天開始統統不要叫我老師。」那你的學生就憋得很。要隨緣，但是要明白，要清楚自己的狀態。人家叫老師，那是成全他的恭敬心，可是自己要戰戰兢兢，不能對不起他，不能對不起他的父母。所以那一聲老師是提升自己，也是利益到對方，自他都受用。假如這一聲老師一叫，我們愈來愈貢高我慢，那自己習氣現前，請問這些學生會得利益嗎？貢高我慢會在哪裡顯現？絕對會在講話的時候不經意就出去了。那你的學生尊重你，你講錯了，他還不能判斷的時候，他也覺得對，所以他就不知不覺在學。所以我們為什麼強調家文化裡面，師父講經的時候說，在大家庭裡面，所有的長輩都有一個態度、有一個共識是什麼？小孩子在，不能給他們不好的影響，一言一行都要做榜樣，就是這樣的一個責任感很重要。</w:t>
      </w:r>
      <w:r>
        <w:t xml:space="preserve"> </w:t>
      </w:r>
    </w:p>
    <w:p w14:paraId="0EA29EE6" w14:textId="77777777" w:rsidR="00774EEC" w:rsidRDefault="00774EEC">
      <w:pPr>
        <w:pStyle w:val="a3"/>
      </w:pPr>
      <w:r>
        <w:t xml:space="preserve">　　所以任何的經句你拉回來，自受用跟他受用，那個義理就出來了，那個正確的心態就可以提起來。所以今天「只聞來學，未聞往教」，就是我們不要「好為人師」。然後學生是什麼？他主動來學的他就珍惜。你主動過去的，他又不珍惜，然後你講講講他又不入心，「原來佛法只是這樣」，把他佛法的緣提早給報銷掉了，結果你熱心還幹了壞事，緣不成熟，你去攀緣。他主動來的，他恭敬心現前，他受用；然後你也不好為人師，你也自受用。</w:t>
      </w:r>
      <w:r>
        <w:t xml:space="preserve"> </w:t>
      </w:r>
    </w:p>
    <w:p w14:paraId="0FB6A544" w14:textId="77777777" w:rsidR="00774EEC" w:rsidRDefault="00774EEC">
      <w:pPr>
        <w:pStyle w:val="a3"/>
      </w:pPr>
      <w:r>
        <w:t xml:space="preserve">　　「為諸庶類作不請之友」它對治什麼？對治我們自己就是慈悲心不夠，不夠熱心，只顧自己。明明你那個臨門一腳一踢他就受用了，你還不去，這不對。對治我們這個只顧自己小乘人的習氣，所以「為諸庶類作不請之友」，那對方也得利了。</w:t>
      </w:r>
      <w:r>
        <w:t xml:space="preserve"> </w:t>
      </w:r>
    </w:p>
    <w:p w14:paraId="6CEECEA8" w14:textId="77777777" w:rsidR="00774EEC" w:rsidRDefault="00774EEC">
      <w:pPr>
        <w:pStyle w:val="a3"/>
      </w:pPr>
      <w:r>
        <w:t xml:space="preserve">　　我們再來看「不好為人師」，那是對治我們的傲慢。可是當有機會出現了，對方信任你，然後你又看到他有這個問題，他也信任你，你不跟他講，那個就是對不起人，「可與言而不與之言，失人」。所以「人皆好為人師」是提醒我們，結果提醒到你最後變成恐懼了，「我不能好為人師了」，然後連可以勸他的時候你也不勸了。那不就把這個藥都用錯地方了，那這個藥的功效就用不出來，反而有反效果了。所以每一帖藥是對治我們什麼？我們明白，不是著在這個行為上面，「依義不依語」。</w:t>
      </w:r>
      <w:r>
        <w:t xml:space="preserve"> </w:t>
      </w:r>
    </w:p>
    <w:p w14:paraId="207B02A3" w14:textId="77777777" w:rsidR="00774EEC" w:rsidRDefault="00774EEC">
      <w:pPr>
        <w:pStyle w:val="a3"/>
      </w:pPr>
      <w:r>
        <w:t xml:space="preserve">　　比方「不見世間過」，這個也是對治我們見人家過。「教不嚴，師之惰」，這個也是對治我們當老師的人，要很勤奮，不能懈怠。「親有過，諫使更」，「過不規，道兩虧」，這個都是強調我們都有這一分道義，應該去勸善規過。教師指出學生的過失，幫助學生成聖成賢，尤其是這個學生肯受教，此種行為是否算是好為人師？這個就不算了。亦或長輩對能受教的晚輩，是否算是好為人師？這個也算是愛護、護念，這個不叫好為人師。但是這個要看實際情況，就是你勸了之後他真得受用，那這個算。因為最後的判斷都是自己判斷，這個時候是自我，你還要客觀看對方有沒有受益。不然你當領導或者當老師，你的學生跟底下人事實上跟你生活在一起壓力特別大，然後我們還自己覺得，我在「善相勸，德皆建；過不規，道兩虧」。自己看不到內在給人的壓力的時候，所有的經教都是照自己的意思去領會、去解釋了，那就又入了一個誤區叫什麼？合法掩護非法，其實我們心念偏了，但是我們都用經教把我們偏掉的心態合理化。這樣的情況要破掉沒有別的，真的肯聽別人的勸諫。</w:t>
      </w:r>
      <w:r>
        <w:t xml:space="preserve"> </w:t>
      </w:r>
    </w:p>
    <w:p w14:paraId="2A20E794" w14:textId="77777777" w:rsidR="00774EEC" w:rsidRDefault="00774EEC">
      <w:pPr>
        <w:pStyle w:val="a3"/>
      </w:pPr>
      <w:r>
        <w:t xml:space="preserve">　　其實實實在在話，在我們這樣的團隊裡面，你說他要謀私利、勾心鬥角，要達到他什麼名利，這個是很少的。當然，大家都還在修行，都還有習氣，有時候講話沒顧及你的面子種種，這個是很正常的事情。但是還是一個什麼？提醒你、成就你的心。</w:t>
      </w:r>
      <w:r>
        <w:t xml:space="preserve"> </w:t>
      </w:r>
    </w:p>
    <w:p w14:paraId="4B60F3BA" w14:textId="77777777" w:rsidR="00774EEC" w:rsidRDefault="00774EEC">
      <w:pPr>
        <w:pStyle w:val="a3"/>
      </w:pPr>
      <w:r>
        <w:t xml:space="preserve">　　而且當局者迷，旁觀者清。我們昨天念那一段范純仁的話：「人雖至愚，責人則明」，看別人缺點，他是旁觀者，看得很清楚；「雖有聰明，恕己則昏」，我們假如寬恕自己，慢慢就看不到自己問題了。所以只要別人肯提，你真正肯接受，都會有受益。我們學唐太宗，我們幹五千年第一等好事，要成就千年盛世，這個功業不比唐太宗小，要不要學唐太宗的胸懷？要。唐太宗不是納諫，唐太宗是什麼？求諫，求人家勸諫。而且求諫，人家指正他，指正完下去了，旁邊有聽到的臣子說：「陛下，他批評得太過了，你看你根本沒有這些問題，他還批評你這些問題，你怎麼沒有給他糾正？」唐太宗說：「我假如糾正他了，他以後勸我他就有顧忌了，他就不敢講了。甚至於我糾正他了，他一出去又說，我講什麼陛下給我否定掉了，這個一傳出去，有可能影響別人放開膽來勸我。」所以人家勸他錯誤了，他還不去制止對方，他包容到這樣的一個度量。唐太宗是誰？歷史當中這些有成就的人，我們都應該怎麼？效法他們。這是世間的聖王，還不是出世，我們現在要當生成佛，這些都得效法。</w:t>
      </w:r>
      <w:r>
        <w:t xml:space="preserve"> </w:t>
      </w:r>
    </w:p>
    <w:p w14:paraId="6173140A" w14:textId="77777777" w:rsidR="00774EEC" w:rsidRDefault="00774EEC">
      <w:pPr>
        <w:pStyle w:val="a3"/>
      </w:pPr>
      <w:r>
        <w:t xml:space="preserve">　　有成家的學長，你們假如內功練得差不多了，回去就請你的另一半給你勸諫。然後你先念一天佛再做比較好一點，加油加多一點。你假如真幹的話，可以這麼去做。你真幹、真接受了，從這裡下功夫，依報隨著正報轉，這是真的不是假的。一真一切真，一妄一切妄。你假如說：「你看所有的人都認同我，就我那另一半挑我而已，我應該是做得不錯了。」《華嚴經》上講：一真一切真，一妄一切妄。因為看得最清楚的，外面的人還沒看那麼清楚，裡面的人看得最清楚。</w:t>
      </w:r>
      <w:r>
        <w:t xml:space="preserve"> </w:t>
      </w:r>
    </w:p>
    <w:p w14:paraId="16D4ABF0" w14:textId="77777777" w:rsidR="00774EEC" w:rsidRDefault="00774EEC">
      <w:pPr>
        <w:pStyle w:val="a3"/>
      </w:pPr>
      <w:r>
        <w:t xml:space="preserve">　　我們就不說別的，歷史當中范仲淹先生、司馬光先生，唐朝這些宰相、名相，請問大家，他的太太對他佩不佩服？這世間的聖賢，佩服！會不會頂他？不會。而且他出去在外十幾年，一句怨言都沒有，因為他的德行感動了他的另一半。我們現在是當生要成佛，感動不了另外一半的話，很難這一生成就。所以這個十八銅人陣要不要打出去？關關難過關關過，就挑最難的一關下手，這叫真幹。</w:t>
      </w:r>
      <w:r>
        <w:t xml:space="preserve"> </w:t>
      </w:r>
    </w:p>
    <w:p w14:paraId="77D4C3AA" w14:textId="77777777" w:rsidR="00774EEC" w:rsidRDefault="00774EEC">
      <w:pPr>
        <w:pStyle w:val="a3"/>
      </w:pPr>
      <w:r>
        <w:t xml:space="preserve">　　成德講得不一定對，就再聽我一句，假如另一半不認同，我們在外面形象又很好，人家都認同，很有可能是「世有行人，一向修行，不究自心，但知外務，或求利養，或好名聞」，這個是很無形的。所以假如我們沒有好名，就是沒有面子的話，另外一半講我們，我們是不會生氣的。所以這些東西看不到，外面的好像人家又讚歎更多，有可能是讓我們更不看清自己的狀況。</w:t>
      </w:r>
      <w:r>
        <w:t xml:space="preserve"> </w:t>
      </w:r>
    </w:p>
    <w:p w14:paraId="38635AC7" w14:textId="77777777" w:rsidR="00774EEC" w:rsidRDefault="00774EEC">
      <w:pPr>
        <w:pStyle w:val="a3"/>
      </w:pPr>
      <w:r>
        <w:t xml:space="preserve">　　所以拉回來佛法講，佛法講的都是究竟徹底之法。我們為什麼佩服佛菩薩？因為他講那個理我們想破了腦子都想不到，它完全是徹底圓滿的。佛門講依報隨著正報轉，我們相不相信？要信佛！所以李炳南老師那一隻手指著誰？指著我們這些寶貝徒孫，你不要說指著老法師，都是在護念我們後世的人。你看他老人家講了兩句很重要的修學指導，李炳南老師說：「白衣學佛，不離世法，必須敦倫盡分」。現在很多學佛的人，好像都逃避家庭責任，流弊很大。「白衣學佛，不離世法，必須敦倫盡分；處世不忘菩提」，你處事待人接物不忘菩提，「要在」，最重要的是什麼？「行解相應」。</w:t>
      </w:r>
      <w:r>
        <w:t xml:space="preserve"> </w:t>
      </w:r>
    </w:p>
    <w:p w14:paraId="569E4E3F" w14:textId="77777777" w:rsidR="00774EEC" w:rsidRDefault="00774EEC">
      <w:pPr>
        <w:pStyle w:val="a3"/>
      </w:pPr>
      <w:r>
        <w:t xml:space="preserve">　　今天師父又強調解行，強調「有解無行，增長邪見；有行無解，增長無明」，這個都是強調一定要解行相應。而且李炳老還把這兩個字怎麼樣？換了位置，行解相應。提醒我們不能離開五倫修行，不能離開本分。而且一定要重行，不然又掉入了學知識的慣性。這個行就提醒我們，體會得一句，就好好的幹一句，真學佛。</w:t>
      </w:r>
      <w:r>
        <w:t xml:space="preserve"> </w:t>
      </w:r>
    </w:p>
    <w:p w14:paraId="122CAB72" w14:textId="77777777" w:rsidR="00774EEC" w:rsidRDefault="00774EEC">
      <w:pPr>
        <w:pStyle w:val="a3"/>
      </w:pPr>
      <w:r>
        <w:t xml:space="preserve">　　我們有時候冷靜想一想，學了這麼多年，勘驗我們自己，老法師講的一句我們都沒做到，佛講的我們一句也沒有做到，這是真的不是假的。假如我們真的體會我一句都沒做到，那怎麼還有得傲慢？我們就慚愧我們糟蹋佛陀、糟蹋師父的教誨了。那個慚愧心很深，不可能去見人家過了。</w:t>
      </w:r>
      <w:r>
        <w:t xml:space="preserve"> </w:t>
      </w:r>
    </w:p>
    <w:p w14:paraId="56B9DEBF" w14:textId="77777777" w:rsidR="00774EEC" w:rsidRDefault="00774EEC">
      <w:pPr>
        <w:pStyle w:val="a3"/>
      </w:pPr>
      <w:r>
        <w:t xml:space="preserve">　　那我們再拉回來，佛講的依報隨著正報轉，我們信嗎？我們真的信了，那最近的依報是什麼？身體最近。所以成德就做得很不好，身體不健康，慢慢要痛定思痛來調整。身體，最近的依報。再延伸，家庭是依報；家庭還大了一點，夫婦是依報，自己的心是正報。「君子之道，造端乎夫婦。」他是不是真的君子風範，怎麼勘驗？夫婦關係就勘驗出來了。團體是依報，你的家庭就是正報，你的心就是正報。再這樣慢慢延伸出來，這樣我們才是真的相信依報隨著正報轉，不容易。</w:t>
      </w:r>
      <w:r>
        <w:t xml:space="preserve"> </w:t>
      </w:r>
    </w:p>
    <w:p w14:paraId="33A33747" w14:textId="77777777" w:rsidR="00774EEC" w:rsidRDefault="00774EEC">
      <w:pPr>
        <w:pStyle w:val="a3"/>
      </w:pPr>
      <w:r>
        <w:t xml:space="preserve">　　真正面對情況發生問題出來了，能夠不互相指責也不容易，都容易是看別人，不是看自己。別人只是我們的什麼？依報。所以不是堯舜要有這樣的心境，每一個修行人都要有像他們一樣的心境，叫「萬方有罪，罪在朕躬」。</w:t>
      </w:r>
      <w:r>
        <w:t xml:space="preserve"> </w:t>
      </w:r>
    </w:p>
    <w:p w14:paraId="178C7C3B" w14:textId="77777777" w:rsidR="00774EEC" w:rsidRDefault="00774EEC">
      <w:pPr>
        <w:pStyle w:val="a3"/>
      </w:pPr>
      <w:r>
        <w:t xml:space="preserve">　　《增廣賢文》講的，「賢人爭罪」，大家聽過這句話嗎？「賢人爭罪，愚人爭理」。這一句話尤其是家庭的關係，家庭是講情義的地方，家庭不是講道理的地方。在家庭裡面一講道理，感覺怎麼樣？傷情。《德育故事》裡面表演得好好，都不看別人錯。大家有沒有聽過「少娣化嫂」？她四個嫂嫂吵起架來衝突很大，還抄傢伙，都出來了。她還沒嫁過去，人家說妳嫁過去就完蛋了。她嫁過去了，她很堅定「人之初，性本善」，嫁過去了。一年的時間，她四個嫂子說：「五嬸大賢，我等非人」。我這個五嬸是大賢人，我們跟她比真不是人，都被她感動了。包含「繆彤自撾」，他的弟弟要吵著分家，他覺得自己做不好，自己給自己打臉，後來他家裡人很慚愧。「賢人爭罪，愚人爭理。」</w:t>
      </w:r>
      <w:r>
        <w:t xml:space="preserve"> </w:t>
      </w:r>
    </w:p>
    <w:p w14:paraId="0386AA52" w14:textId="77777777" w:rsidR="00774EEC" w:rsidRDefault="00774EEC">
      <w:pPr>
        <w:pStyle w:val="a3"/>
      </w:pPr>
      <w:r>
        <w:t xml:space="preserve">　　這個學長講：「修行人是否應該以『好為人師』、『不見世間過』來時時警策自己？」是的，因為四大煩惱常相隨，這個都是傲慢的表現，要把它調伏，而非用其評價他人。那當然你不能說，他好為人師，他見人家過。當我們說別人好為人師的時候，我們也在怎麼？好為人師。我們討不討厭別人好為人師？討不討厭？討厭。當我們察覺我們也好為人師的時候，以責人之心什麼？責己，對自己修養幫助就很大了。所以應該講「己所不欲，勿施於人」，你不希望別人好為人師去壓別人，我們自己也不要好為人師去壓別人。</w:t>
      </w:r>
      <w:r>
        <w:t xml:space="preserve"> </w:t>
      </w:r>
    </w:p>
    <w:p w14:paraId="6040B8D2" w14:textId="77777777" w:rsidR="00774EEC" w:rsidRDefault="00774EEC">
      <w:pPr>
        <w:pStyle w:val="a3"/>
      </w:pPr>
      <w:r>
        <w:t xml:space="preserve">　　若他人指出我們的過失，我們是否應以大心量、感恩心來接受指正？對的。甚至於他講錯了，你都能包容。他提你三點有一點對的，你就感恩那一點。「可是另外兩點不對」，另外兩點還要感恩，因為他幫你練忍辱。人家批評你不對你還能忍，這個才有功夫。</w:t>
      </w:r>
      <w:r>
        <w:t xml:space="preserve"> </w:t>
      </w:r>
    </w:p>
    <w:p w14:paraId="2DFF3080" w14:textId="77777777" w:rsidR="00774EEC" w:rsidRDefault="00774EEC">
      <w:pPr>
        <w:pStyle w:val="a3"/>
      </w:pPr>
      <w:r>
        <w:t xml:space="preserve">　　接著學長講，「『存心』二字是否在詮釋『好為人師』、『不見世間過』時最為重要？」對的，這看到根本了。「不放在心上，是否也很重要？」當然，要不放在心上，才能不見世間過。可是這個不放在心上也不要用錯了。什麼不放在心上？別人的過不要放在心上，分別執</w:t>
      </w:r>
      <w:r>
        <w:t>著不要放在心上。那可不能責任都不放在心上，那就叫不負責任了。所以這個法不能用錯了，這個不放在心上是指邪念、妄念，這些錯的東西不要放在心上；對的東西，「道也者，不可須臾離也」，要時時能提得起來，不能不放在心上。那當然，不是讓大家時時都把一大堆經典就在那裡背叫放在心上。你平常不讓妄念進來，時時保持清淨，你所讀過的這些經教，在適當的時機一出現，很容易正念就提起來。當我們把很多雜念、這種別人過失放心上的時候，遇到境界，經教提不起來。清淨心生觀照，清淨心會生智慧。這個問題跟大家回到這裡。</w:t>
      </w:r>
      <w:r>
        <w:t xml:space="preserve"> </w:t>
      </w:r>
    </w:p>
    <w:p w14:paraId="31F45AAB" w14:textId="77777777" w:rsidR="00774EEC" w:rsidRDefault="00774EEC">
      <w:pPr>
        <w:pStyle w:val="a3"/>
      </w:pPr>
      <w:r>
        <w:t xml:space="preserve">　　最後有學長問到，如何能夠降伏恐懼心？當然，因為什麼事而生恐懼，這個要先了解。我們也要謹防一點，不要好為人師。別人問我們一個問題，我們要先把它搞清楚客觀狀況再回答，不然有時候人家一問，我們很多大道理啪啪啪都過去了，可能還沒有講到他的那個點上去。可是你問一下，是哪一些恐懼心？是什麼樣的情況你會有恐懼？這就把客觀狀況給問得比較精準。</w:t>
      </w:r>
      <w:r>
        <w:t xml:space="preserve"> </w:t>
      </w:r>
    </w:p>
    <w:p w14:paraId="0647267F" w14:textId="77777777" w:rsidR="00774EEC" w:rsidRDefault="00774EEC">
      <w:pPr>
        <w:pStyle w:val="a3"/>
      </w:pPr>
      <w:r>
        <w:t xml:space="preserve">　　總歸一句話，不管你是有恐懼心還是有煩惱，師父今天講的，理得心就安。你用哪一個理來調伏你的情識，調伏你的恐懼心，調伏你的妄心，調伏你的分別執著，你只要找到這個教理，就可以對治它，就可以對治。這個對治的法自己找到了，比別人跟你講更好。你自己靜下心來讀這些《弟子規》的經典，或者佛經的經典，或者回想上師、師父教導的這些，可能就有對治的法。那當然，對治的法當中還有淺深不同、功夫不同。可是你不能說功夫淺不好，他現在的程度只能用淺的，那你讓他用深的，他用不出來，反而出事了。比方說一個好色的人，你說歷事練心，那你讓他在女人堆裡練練看，不練出事才怪。</w:t>
      </w:r>
      <w:r>
        <w:t xml:space="preserve"> </w:t>
      </w:r>
    </w:p>
    <w:p w14:paraId="729C777A" w14:textId="77777777" w:rsidR="00774EEC" w:rsidRDefault="00774EEC">
      <w:pPr>
        <w:pStyle w:val="a3"/>
      </w:pPr>
      <w:r>
        <w:t xml:space="preserve">　　所以忍辱對治瞋恨，黃念祖老居士開出六個忍，都是忍辱的功夫。力忍，壓下去。壓下去症狀解，症狀解總比出事好。後面的功夫我們還沒到，先用力忍也對，最契機。「力忍，忘忍」，宰相肚裡能撐船，不要見他的過，算了吧，忘忍。「反忍」，反省自己。「觀忍」，觀他的因緣，可惡之人必有可憐之處，觀「凡所有相，皆是虛妄」，「一切有為法，如夢幻泡影」，觀忍。再來「喜忍」，所有的人都是來成就我的，歡喜，看到每個人都是佛菩薩，歡喜。最後一個「慈忍」，同體大悲的慈忍。這六忍。</w:t>
      </w:r>
      <w:r>
        <w:t xml:space="preserve"> </w:t>
      </w:r>
    </w:p>
    <w:p w14:paraId="77A07D00" w14:textId="77777777" w:rsidR="00774EEC" w:rsidRDefault="00774EEC">
      <w:pPr>
        <w:pStyle w:val="a3"/>
      </w:pPr>
      <w:r>
        <w:t xml:space="preserve">　　抱歉，今天時間過得太多了。謝謝大家，阿彌陀佛。　　</w:t>
      </w:r>
    </w:p>
    <w:sectPr w:rsidR="00774E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55E4" w14:textId="77777777" w:rsidR="00774EEC" w:rsidRDefault="00774EEC" w:rsidP="00F7038A">
      <w:r>
        <w:separator/>
      </w:r>
    </w:p>
  </w:endnote>
  <w:endnote w:type="continuationSeparator" w:id="0">
    <w:p w14:paraId="0728E61A" w14:textId="77777777" w:rsidR="00774EEC" w:rsidRDefault="00774EEC" w:rsidP="00F70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90DA7" w14:textId="77777777" w:rsidR="00774EEC" w:rsidRDefault="00774EEC" w:rsidP="00F7038A">
      <w:r>
        <w:separator/>
      </w:r>
    </w:p>
  </w:footnote>
  <w:footnote w:type="continuationSeparator" w:id="0">
    <w:p w14:paraId="7E259C85" w14:textId="77777777" w:rsidR="00774EEC" w:rsidRDefault="00774EEC" w:rsidP="00F70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8A"/>
    <w:rsid w:val="00774EEC"/>
    <w:rsid w:val="007931EE"/>
    <w:rsid w:val="00F7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C72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03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03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03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03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2536</Words>
  <Characters>14458</Characters>
  <Application>Microsoft Office Word</Application>
  <DocSecurity>0</DocSecurity>
  <Lines>120</Lines>
  <Paragraphs>33</Paragraphs>
  <ScaleCrop>false</ScaleCrop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