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99CC8" w14:textId="77777777" w:rsidR="00991B5F" w:rsidRDefault="00991B5F">
      <w:r>
        <w:t xml:space="preserve">扎根和一門深入有沒有衝突　　成德法師主講　　（共一集）　　</w:t>
      </w:r>
      <w:r>
        <w:t>2019/5/20</w:t>
      </w:r>
      <w:r>
        <w:t xml:space="preserve">　　中國　　檔名：</w:t>
      </w:r>
      <w:r>
        <w:t xml:space="preserve">55-121-0001 </w:t>
      </w:r>
    </w:p>
    <w:p w14:paraId="7210652B" w14:textId="77777777" w:rsidR="00991B5F" w:rsidRDefault="00991B5F">
      <w:pPr>
        <w:pStyle w:val="a3"/>
      </w:pPr>
      <w:r>
        <w:t xml:space="preserve">　　諸位家人，大家早上吉祥。阿彌陀佛！</w:t>
      </w:r>
      <w:r>
        <w:t xml:space="preserve"> </w:t>
      </w:r>
    </w:p>
    <w:p w14:paraId="7A060B84" w14:textId="77777777" w:rsidR="00991B5F" w:rsidRDefault="00991B5F">
      <w:pPr>
        <w:pStyle w:val="a3"/>
      </w:pPr>
      <w:r>
        <w:t xml:space="preserve">　　我們這些課程都在跟大家一直交流修學的觀念和心態。我們複習一下，第一點是隨順聖賢佛菩薩教誨，不隨順自己煩惱習氣；第二，老實、聽話、真幹。我們談到老實，首先有提到守這三個條件。</w:t>
      </w:r>
      <w:r>
        <w:t xml:space="preserve"> </w:t>
      </w:r>
    </w:p>
    <w:p w14:paraId="54F4D28B" w14:textId="77777777" w:rsidR="00991B5F" w:rsidRDefault="00991B5F">
      <w:pPr>
        <w:pStyle w:val="a3"/>
      </w:pPr>
      <w:r>
        <w:t xml:space="preserve">　　有學長有問到問題，這個問題有提到，如果上課中老師有提到一本書很重要，自己就會產生兩種不同的想法，而不知如何抉擇。一種想法是要馬上去學習或了解；而另一種想法則是不去了解學習，因為師長講經時說過，要先得根本智，然後再求後得智，廣學多聞，學習中總是會有些問題。</w:t>
      </w:r>
      <w:r>
        <w:t xml:space="preserve"> </w:t>
      </w:r>
    </w:p>
    <w:p w14:paraId="4F3E079F" w14:textId="77777777" w:rsidR="00991B5F" w:rsidRDefault="00991B5F">
      <w:pPr>
        <w:pStyle w:val="a3"/>
      </w:pPr>
      <w:r>
        <w:t xml:space="preserve">　　這個能提出來非常好。當然，從理上講我們很清楚，先求什麼？根本智，再求後得智。根本智是般若無知，這個是根本智，所以很強調的就是要放下我們的習氣。那天師長在《太上感應篇》有講格物，格除物欲，你煩惱輕，智慧才會長。所以老子說：「為道日損。」你看這個目標都是要求根本智。那師長給我們的方法是「一門深入，長時薰修」，而我們這個方法之前，師長老人家是說你一部經深入，求根本智，但前提是還要扎根。那大家覺得扎根跟一門深入有沒有衝突？扎根也是一門深入。其實一門深入就是不斷淘汰習氣，三根是淘汰習氣，「一門深入，長時薰修」也是淘汰習氣。</w:t>
      </w:r>
      <w:r>
        <w:t xml:space="preserve"> </w:t>
      </w:r>
    </w:p>
    <w:p w14:paraId="19B73289" w14:textId="77777777" w:rsidR="00991B5F" w:rsidRDefault="00991B5F">
      <w:pPr>
        <w:pStyle w:val="a3"/>
      </w:pPr>
      <w:r>
        <w:t xml:space="preserve">　　當成德在課程當中提到的，比方今天師長老人家說「遏惡揚善」。「遏惡揚善」，會舉一個公案，「昔舜在雷澤」，舜在雷澤，他當官的時候在雷澤，那個地方老百姓不是捕魚嗎？然後都互相爭奪好的位置。大舜看到了，怎麼樣？「惻然哀之。」大家有沒有印象？惻然哀之。大舜有沒有見人家過？他是惻然哀之，他哀愍眾生隨順習氣了。結果他是主動去以身作則，他都沒有批評任何人，是吧？然後就自己主動去讓，見人家在那裡爭，他都不說話；見人家讓，他就讚歎那個讓的人。結果一年的時間，「皆以深潭厚澤相讓矣」，他做了一年，就轉了這個地方的風氣。「以舜之明哲」，舜智慧那麼高，道理這麼明白，「豈不能出一言教眾人哉？乃不以言教，而以身轉之，此良工苦心也。」</w:t>
      </w:r>
      <w:r>
        <w:t xml:space="preserve"> </w:t>
      </w:r>
    </w:p>
    <w:p w14:paraId="241A6818" w14:textId="77777777" w:rsidR="00991B5F" w:rsidRDefault="00991B5F">
      <w:pPr>
        <w:pStyle w:val="a3"/>
      </w:pPr>
      <w:r>
        <w:t xml:space="preserve">　　好，那請問大家，你沒有看過這段話的人，今天回去要不要翻一下？翻一下。要不要整部《了凡四訓》都看？看你的時間。有一個重點，《了凡四訓》也是屬於扎根的部分。但是你不能今天看看這一本、明天看看那一本，你的心也會亂。比方說，這個時間你是來扎根的，那你現在專攻《太上感應篇》，假如課程裡面念到哪一段話，你沒有聽過，你最起碼要去翻一下，是吧？但是你不能一翻，一下子又轉到那本書去了吧？你還是回到《太上感應篇》。比方成德又講到某一部經，《楞嚴經》裡面講的，「隨眾生心，應所知量」，那你今天要不要回去翻《楞嚴經》翻一遍？不用吧，但是這一句你要了解什麼意思。就是課程裡面有的你要把它消融掉，你就在扎根了，你就在一門深入，你就在深入扎根的經典；或者是你根基已經扎好了，你要一門深入了，那你也在深入這一部經。因為古人說，心中不能無書，但桌上不可多書。那書很多，這邊摸摸、那邊摸摸，一本也沒有深入，而且可能又變成一個知識性的學習。所</w:t>
      </w:r>
      <w:r>
        <w:lastRenderedPageBreak/>
        <w:t>以我們現在學習，都是要把它領納在心中，然後就像這個「老實」裡面說的，學一句做一句。</w:t>
      </w:r>
      <w:r>
        <w:t xml:space="preserve"> </w:t>
      </w:r>
    </w:p>
    <w:p w14:paraId="24182EA5" w14:textId="77777777" w:rsidR="00991B5F" w:rsidRDefault="00991B5F">
      <w:pPr>
        <w:pStyle w:val="a3"/>
      </w:pPr>
      <w:r>
        <w:t xml:space="preserve">　　比方說剛剛我們念完舜王這個表演，從此刻開始，我們的人生有沒有變化？那就要看我們有沒有突破那個慣性，是知識的學習還是解行相應的學習。為什麼佛陀那個時代很多人聽經聽到一半就開悟了？為什麼我們開不了悟？我們的聰明能力有比古人差嗎？師父強調，沒有，重點是他們在聽的時候聽懂了，當下就放下了，他可能執著就放下，就證阿羅漢；分別放下，他入菩薩果位；妄想一放下，他入法身大士。</w:t>
      </w:r>
      <w:r>
        <w:t xml:space="preserve"> </w:t>
      </w:r>
    </w:p>
    <w:p w14:paraId="4EC2462F" w14:textId="77777777" w:rsidR="00991B5F" w:rsidRDefault="00991B5F">
      <w:pPr>
        <w:pStyle w:val="a3"/>
      </w:pPr>
      <w:r>
        <w:t xml:space="preserve">　　那當然，其實大家假如仔細去觀察，我們七十幾個人，在學習過程當中，有些人他學了之後他就發大心，他就肯去放下，他的相貌在這四十多天就有一個比較大的轉變。大家去注意看，有些人比較瘦的，現在那個臉就比較圓，雖然他體重不一定增加。《大學》裡面講「心廣體胖」，是吧？像我們陳學長，他晚餐不吃，早餐也吃得很少，我們那天一起吃飯，他早上吃一點點。然後他說也沒瘦，我說你是心廣體胖，因為相由心生。所以大家學聖教，讀書貴在變化氣質。其實我們陳學長取這個名字現在還活著，就是他的功夫了。你們不知道名字有磁場？這是確實的，不然你改一下名字叫堯帝試看看，你一個月就生病了。「名亦福也」，名就是福報。講到這裡，我有點背後冒冷汗。大家知道我想到什麼嗎？因為我想到我自己的法名，人家這麼叫啊叫啊，我不成的話，那我就有災難。你看想別人、講別人很容易，一想回來，冷汗都快流出來了。所以我們陳學長這個名字就是跟阿彌陀佛同樣的志向，治理宇宙，叫「一切皆成佛，斯願若剋果，大千應感動」。</w:t>
      </w:r>
      <w:r>
        <w:t xml:space="preserve"> </w:t>
      </w:r>
    </w:p>
    <w:p w14:paraId="0E0B558A" w14:textId="77777777" w:rsidR="00991B5F" w:rsidRDefault="00991B5F">
      <w:pPr>
        <w:pStyle w:val="a3"/>
      </w:pPr>
      <w:r>
        <w:t xml:space="preserve">　　比方說舜王，陳也是舜王的後代，哇，怎麼今天怎麼講都跟他有關。我們胡學長，這個胡姓、陳姓、田姓都是禹王的後代。我不知道大家有沒有曾經去在四書裡面，在你所熟悉的經典裡面，只要提到舜王的，這個後代都應該把它列出來，一條一條效法，這個得舜王最大的加持。你看以學習態度來講，舜王有什麼好榜樣？《孟子》裡面有，其實就是老實、聽話、真幹。那舜王可以學的東西太多了，包含我們師父在其中一集說，舜王的行誼用我們佛門講叫什麼？普賢行，他完全做到了。其實你看《了凡四訓》，包含《弟子規》，你念著念著，你會覺得每一個字都放光，都很有意境。「惻然哀之」是什麼心境？那麼多人在那爭來爭去，人家也沒有發火，也沒見他什麼過失，就是憐憫他，這個就是法身大士的什麼？見性不著相，他時時見人家的本性。</w:t>
      </w:r>
      <w:r>
        <w:t xml:space="preserve"> </w:t>
      </w:r>
    </w:p>
    <w:p w14:paraId="63DD4827" w14:textId="77777777" w:rsidR="00991B5F" w:rsidRDefault="00991B5F">
      <w:pPr>
        <w:pStyle w:val="a3"/>
      </w:pPr>
      <w:r>
        <w:t xml:space="preserve">　　所以今天師父「遏惡揚善」這一集，禪宗說「莫思善，莫思惡」。什麼是第一義？「人之初，性本善」是第一義。</w:t>
      </w:r>
      <w:r>
        <w:t xml:space="preserve"> </w:t>
      </w:r>
    </w:p>
    <w:p w14:paraId="3B25E2C6" w14:textId="77777777" w:rsidR="00991B5F" w:rsidRDefault="00991B5F">
      <w:pPr>
        <w:pStyle w:val="a3"/>
      </w:pPr>
      <w:r>
        <w:t xml:space="preserve">　　那假如我們今天聽了舜王這些樣板，我們馬上說，我從今天開始做人處事就效法舜王，那我們這一生障道最嚴重的習氣就調伏掉了，就這個公案裡面就調伏掉了。什麼是最嚴重的？容易見人家的過。</w:t>
      </w:r>
      <w:r>
        <w:t xml:space="preserve"> </w:t>
      </w:r>
    </w:p>
    <w:p w14:paraId="3779A145" w14:textId="77777777" w:rsidR="00991B5F" w:rsidRDefault="00991B5F">
      <w:pPr>
        <w:pStyle w:val="a3"/>
      </w:pPr>
      <w:r>
        <w:t xml:space="preserve">　　你看舜王不只是在對老百姓給我們表演見性不著相，他在孝順父母。所以我們的孝道要跟誰學習？二十四孝第一的舜王。你看父母有過失，旁邊的鄰里鄉黨都看不下去了，都要替他出氣，舜王怎麼說？我的父母沒有過，都是因為我做得不夠好。他「負罪引慝」，就覺得不是父母的錯，是他自己的錯，慝就是過失、過錯，都是攬到自己身上。然後就是舜王他都已經成年了，他那個心境就像一個赤子、一個小嬰孩一</w:t>
      </w:r>
      <w:r>
        <w:lastRenderedPageBreak/>
        <w:t>樣，父母打他，他更往父母的懷裡鑽，他那個天性都一直保持。然後他做了天子，他也沒有快樂，他覺得父母還不能跟他恢復那個親愛；他娶了堯帝的兩個女兒，他也不快樂，就是外在這些財色名利不會讓他快樂。然後父母能接受他，能跟他恢復那個親愛，這是他最快樂的事情。所以孝子心中只有父母。而這種親愛恢復了，他就會以這個親愛再去對一切的人。</w:t>
      </w:r>
      <w:r>
        <w:t xml:space="preserve"> </w:t>
      </w:r>
    </w:p>
    <w:p w14:paraId="502C97A7" w14:textId="77777777" w:rsidR="00991B5F" w:rsidRDefault="00991B5F">
      <w:pPr>
        <w:pStyle w:val="a3"/>
      </w:pPr>
      <w:r>
        <w:t xml:space="preserve">　　所以舜王這一段話大家領納了，我們不以言教，而以身轉之，這個是良工苦心也。而且還很精彩的是，《了凡四訓》藉由這個公案，又進一步護念所有我們處在末法時期的眾生，怎麼處事待人接物。有沒有看到了凡先生這個表演？我們古聖先賢很會隨緣妙用，有沒有？比方說別人的一句話出來了，他就藉這一句話來利益眾生，藉這句話來護念整個國家。比方舉個例子，魯國國君問孔子，房子往東邊建吉不吉祥？那你看我們的念頭會怎麼回答？你知道吉祥就說吉祥，知道不吉祥就說不吉祥。你看孔子的接話是，天下有五個不吉祥，房子往東邊建不包括。你看他心裡面是什麼？蒼生，所以任何一個緣他都是來點化蒼生的。</w:t>
      </w:r>
      <w:r>
        <w:t xml:space="preserve"> </w:t>
      </w:r>
    </w:p>
    <w:p w14:paraId="59C2B55D" w14:textId="77777777" w:rsidR="00991B5F" w:rsidRDefault="00991B5F">
      <w:pPr>
        <w:pStyle w:val="a3"/>
      </w:pPr>
      <w:r>
        <w:t xml:space="preserve">　　其實師父給我們表演很多這種，藉一個因緣，然後就把一個最重要的道理開出來了。比方說我們在學習傳統文化，大家說傳統文化有糟粕。我們沒學以前受影響，學了以後聽到這句話就挺難過的，有沒有？你看師父藉這一句話來啟發所有的眾生，這又是一個隨緣妙用，你說糟粕我隨你說。那主持人問師父：「傳統文化有糟粕，您老人家怎麼看這句話？」師父說：「對，有糟粕。」我們當時候在底下都愣住了，那是在香港一個公開的論壇，都傻了，看著師父。師父說：「因為他們都看不懂，就覺得是糟粕。」就是我們看不懂老祖宗的東西就說是糟粕，就敲我們一棒。他真正了解了，那是好東西。那當然，師父也不是把話說到這裡而已，因為說到這裡還有人不服氣，所以接著師父說：「這些文化傳了五千年，我們的老祖宗欲望都少，心地清淨，假如有糟粕，那還輪不到我們去找出來，早就被淘汰掉了。」那請問，我們的心會比幾千年前的祖先清淨嗎？</w:t>
      </w:r>
      <w:r>
        <w:t xml:space="preserve"> </w:t>
      </w:r>
    </w:p>
    <w:p w14:paraId="1DB48681" w14:textId="77777777" w:rsidR="00991B5F" w:rsidRDefault="00991B5F">
      <w:pPr>
        <w:pStyle w:val="a3"/>
      </w:pPr>
      <w:r>
        <w:t xml:space="preserve">　　好，成德講到這裡，你們平常處事待人接物，比方說跟同事之間在談話，有沒有有時候覺得說，他們又在那裡聊了，現在那件衣服在哪個百貨公司幾百塊錢，就開始在那裡聊，可是你又走不開，然後坐在那裡又很痛苦，又聊這些沒用的東西，你們有沒有遇到這個情境？然後你在當下幹什麼？念佛。那也挺厲害的，當下念佛也挺好，但是你可以再加個意念，念佛的時候佛光都照著他們。不然你只是在想，在那裡念佛，又在那裡想：「講那些東西了，阿彌陀佛、阿彌陀佛，真是無聊，阿彌陀佛、阿彌陀佛。」你還是跟人家對立，你那個利眾的心沒有時時保持。你說「阿彌陀佛，佛光照他，阿彌陀佛，佛光照他」，挺好的。甚至於你可以順他一句話，就像舜王，就像孔子。你可以順著一句話，然後把他恆順眾生，順到一個很好的教理當中，而且又是他們挺關心的，比方說教育孩子，比方說事業怎麼做得好。當然，你要對那些同事也了解，出言要順人心。那你對他了解，前提也是你有沒有常常在關心你的同事。人要惜緣，這個都不能是口上講的。</w:t>
      </w:r>
      <w:r>
        <w:t xml:space="preserve"> </w:t>
      </w:r>
    </w:p>
    <w:p w14:paraId="3198D4E9" w14:textId="77777777" w:rsidR="00991B5F" w:rsidRDefault="00991B5F">
      <w:pPr>
        <w:pStyle w:val="a3"/>
      </w:pPr>
      <w:r>
        <w:t xml:space="preserve">　　所以了凡先生用心良苦，這個都是真佛弟子，時時不忘護念眾生。成德也跟你們分享過，我們可能修行的過程當中，所有的問題可能根源都在哪？跟父母的相處。其實《了凡四訓》也講得很清楚，在「敬重尊長」這一段，「家之父兄，國之君長，與凡年高德高位高識高者，皆當加意奉事」。孝是中華文化根，敬是中華文化本，我們扎根得從大根大本。「皆當加意奉事」，這個就是敬重尊長。在家則孝順父母，你看從這裡下功夫，「使深愛婉容，柔聲下氣」，接著，「習以成性」，他內化了。你對父母都不會挑他們毛病，都是輕聲細語，都是「怡吾色，柔吾聲」，那你內化之後，「習以成性，便是和氣格天之本」，你到哪跟人家相處，不會在言語當中跟人家衝突、摩擦。《了凡四訓》了凡先生這段話精不精彩？所以《了凡四訓》要念三百遍，是師父的教導，它幫我們明理。</w:t>
      </w:r>
      <w:r>
        <w:t xml:space="preserve"> </w:t>
      </w:r>
    </w:p>
    <w:p w14:paraId="4F2CC483" w14:textId="77777777" w:rsidR="00991B5F" w:rsidRDefault="00991B5F">
      <w:pPr>
        <w:pStyle w:val="a3"/>
      </w:pPr>
      <w:r>
        <w:t xml:space="preserve">　　那了凡先生，從大舜這一段話拉過來，大舜這個表演，他接著說，「吾輩處末世」，就是末法時期，「勿以己之長而蓋人，勿以己之善而形人」。你看這個話也跟今天師父講的「不彰人短，不炫己長」，因為不做到的話，人與人不可能和睦。家和萬事興，一不和了，這個家、這個團體興不了，統統捲在人我是非裡面。所以這一段話對於我們修學已經有年限的人，或者本身才能比較出眾的人，這些都是一個很重要的提醒，「勿以己之長而蓋人，勿以己之善而形人，勿以己之多能而困人」。所以人長處多了，會不會增長傲慢？善事做多了，會不會去要求別人？所以我們的這個習染，它都是在不知不覺當中增長的。所以我們沒有高度的一個觀照警覺性，什麼時候被自己賣掉，說實在很難說。</w:t>
      </w:r>
      <w:r>
        <w:t xml:space="preserve"> </w:t>
      </w:r>
    </w:p>
    <w:p w14:paraId="037BB594" w14:textId="77777777" w:rsidR="00991B5F" w:rsidRDefault="00991B5F">
      <w:pPr>
        <w:pStyle w:val="a3"/>
      </w:pPr>
      <w:r>
        <w:t xml:space="preserve">　　那怎麼觀照？這三根是很好的觀照，包含「勸發菩提心文」，也是很好的觀照。你看「功勛不忘」，我們做過的事常常放在心上，見到人就喜歡講，我以前做什麼，我挺厲害的，這個就是無形當中我們做過的這些事都留在我們心上，其實我們就會增長慢心。真正會用功的人，他經歷過的事情，他奉獻過的他不放在心上，但是那個經驗他要放在心上，經一事，長一智。甚至於不是自己提出來，是別人在讚歎他的功勞的時候，他馬上什麼？這是老祖宗的，這是師長老人家的威德，他絕對不居功。其實師父老人家就給我們做表演，他老人家一生對眾生、對世界貢獻那麼大，任何的讚歎，我們在旁邊觀察，老人家從不去說自己好在哪，都不講，做過哪些有貢獻的事情，他讓功於眾，讓功給祖先、佛菩薩，他馬上那個功勞就讓掉了。所以我們在身邊觀察，都是很難得的一個學處。</w:t>
      </w:r>
      <w:r>
        <w:t xml:space="preserve"> </w:t>
      </w:r>
    </w:p>
    <w:p w14:paraId="3BF19607" w14:textId="77777777" w:rsidR="00991B5F" w:rsidRDefault="00991B5F">
      <w:pPr>
        <w:pStyle w:val="a3"/>
      </w:pPr>
      <w:r>
        <w:t xml:space="preserve">　　所以這一段話提醒我們，了凡先生講「勿以己之長而蓋人，勿以己之善而形人，勿以己之多能而困人。收斂才智，若無若虛。見人過失，且涵容而掩覆之，一則令其可改，一則令其有所顧忌而不敢縱。」你知道了不說他，他心裡有數，他覺得你都能包容他。我們要了解，我們修學要有自知之明，還有要自知，接著進一步能知人。</w:t>
      </w:r>
      <w:r>
        <w:t xml:space="preserve"> </w:t>
      </w:r>
    </w:p>
    <w:p w14:paraId="3E156B47" w14:textId="77777777" w:rsidR="00991B5F" w:rsidRDefault="00991B5F">
      <w:pPr>
        <w:pStyle w:val="a3"/>
      </w:pPr>
      <w:r>
        <w:t xml:space="preserve">　　上次有跟大家提到，我們說學心理學要跟佛菩薩學，佛門有法相唯識的課程，那個就是很透徹的心理學理論。我們現在去學其他的心理學，他的心理學的始祖不見得是開悟的人。所以為什麼說佛法難聞？因為佛是覺悟的人。世間的人看了那麼多書，假如他不是覺悟的人，他所看的書，那個人的妄想，尤其是分別執著，他看著看著就受他影響。所以為什麼要開這三個條件？你不守這三個條件，你一去接觸其他的東西，他又有分別執著，你隨時隨地都在受他影響，在增長分別執著。</w:t>
      </w:r>
      <w:r>
        <w:t xml:space="preserve"> </w:t>
      </w:r>
    </w:p>
    <w:p w14:paraId="56C14960" w14:textId="77777777" w:rsidR="00991B5F" w:rsidRDefault="00991B5F">
      <w:pPr>
        <w:pStyle w:val="a3"/>
      </w:pPr>
      <w:r>
        <w:t xml:space="preserve">　　那當然，不是今天成德一講到法相唯識，你們馬上到圖書館去找法相唯識的書好好來看。我們現在是學哪一部經、學哪一門課，我們就安在當前的因緣，把它學透。學透一本再學第二本，這個也是師長老人家在李炳南師公那裡學習的精神，學一部學透了再學第二部。</w:t>
      </w:r>
      <w:r>
        <w:t xml:space="preserve"> </w:t>
      </w:r>
    </w:p>
    <w:p w14:paraId="5028C5C2" w14:textId="77777777" w:rsidR="00991B5F" w:rsidRDefault="00991B5F">
      <w:pPr>
        <w:pStyle w:val="a3"/>
      </w:pPr>
      <w:r>
        <w:t xml:space="preserve">　　師長老人家在講經當中有講到，我們的善心所只有十一，惡心所有二十六，所以我們學好終年不足。比方說，孝道重不重要？很重要。我們可能學了一二年，都還不見得得力，有時候跟父母講幾句又不耐煩了，還不見得能得力。可是學壞一日有餘，你比方說嫉妒、傲慢，或者甚至發脾氣，很可能一接觸、一看就會了。或者節儉，比方說今天你很尊敬一個人，這個人不是很節儉，你看了他的這個動作，看了他的這種生活狀況，印到腦子裡，反正某某人也沒有這樣，你那個學壞是很快的，但是學好不容易。所以護念自己的道業是大工程，很不容易。</w:t>
      </w:r>
      <w:r>
        <w:t xml:space="preserve"> </w:t>
      </w:r>
    </w:p>
    <w:p w14:paraId="4737942B" w14:textId="77777777" w:rsidR="00991B5F" w:rsidRDefault="00991B5F">
      <w:pPr>
        <w:pStyle w:val="a3"/>
      </w:pPr>
      <w:r>
        <w:t xml:space="preserve">　　尤其我們還要慎重，尤其我們現在有家庭、有孩子了，我們一言一行假如是不對的，小孩學得非常快。甚至於小孩的學習能力不是看到你的一言一行而已，連我們的心念，年齡愈小的孩子都能感覺得到。我不知道有孩子的學長們你們有沒有這樣的經驗，比方說你那幾天，你的心裡就很煩躁，可能你就覺得孩子好像那幾天也不是很穩定，他會感應到這些磁場。</w:t>
      </w:r>
      <w:r>
        <w:t xml:space="preserve"> </w:t>
      </w:r>
    </w:p>
    <w:p w14:paraId="3A3C16A7" w14:textId="77777777" w:rsidR="00991B5F" w:rsidRDefault="00991B5F">
      <w:pPr>
        <w:pStyle w:val="a3"/>
      </w:pPr>
      <w:r>
        <w:t xml:space="preserve">　　我們曾經有一個領導者，有一天帶著他的女兒到人家家裡面去，結果他的女兒好像那時候才三歲吧，她就自己跑到前面，然後跳到人家的沙發上，兩個腳就抬起來，在那脫襪子，脫得很悠遊自在，把襪子脫下來放在人家沙發上，然後再脫第二個放在人家沙發上。把他看傻了，因為他每天都做這個動作，他不知道他的孩子在不知不覺就學會了。所以很可能走上家庭的修行人，你的孩子可能就是來護你的法的，因為為人父母的那種愛的力量是非常強的，只要念念想著說一定要給孩子好的榜樣，那我們就會謹慎我們的起心動念跟一言一行。甚至於有責任感的長者，以前我們大家族的話，師長老人家說一個大家庭裡面都有一個共識，在孩子面前不能做出不符合倫理道德的行為，這是一個大家族裡面所有身為長者的人有的共識。這一段大家聽過師長老人家講沒有？在小孩面前絕不給他們不好的影響。這一點，成德感覺我們的父輩還有，好像忍不住脾氣了，「進房間說，進房間說，小孩還在這裡」，都還有這種責任。包含我們在單位裡面，身為領導的人，也要有這樣的一種責任、態度。</w:t>
      </w:r>
      <w:r>
        <w:t xml:space="preserve"> </w:t>
      </w:r>
    </w:p>
    <w:p w14:paraId="2E3DE720" w14:textId="77777777" w:rsidR="00991B5F" w:rsidRDefault="00991B5F">
      <w:pPr>
        <w:pStyle w:val="a3"/>
      </w:pPr>
      <w:r>
        <w:t xml:space="preserve">　　所以「勿以己之長而蓋人，勿以己之善而形人，勿以己之多能而困人」，因為這種行為一出來，下屬就學會了。「收斂才智，若無若虛。見人過失，且涵容而掩覆之，一則令其可改，一則令其有所顧忌而不敢縱；見人有微長可取、小善可錄，翻然舍己而從之。」因為現在人有這個善心善行不容易了，你去讚歎他，這個就是《弟子規》說的，「道人善，即是善，人知之，愈思勉」。這一點老人家也表演得很徹底，因為老人家洞察到在這個時代，能發心、能願意走這條路已經很可貴了，所以老人家都更多的是鼓勵我們、肯定我們，很少批評。因為我們這個時代的人，走這條路、發這個心了，根基也不是很牢，一批評信心就沒了。所以老人家處事，對人心、對時代的情況，觀機都是很柔軟、很用心的。</w:t>
      </w:r>
      <w:r>
        <w:t xml:space="preserve"> </w:t>
      </w:r>
    </w:p>
    <w:p w14:paraId="17D88407" w14:textId="77777777" w:rsidR="00991B5F" w:rsidRDefault="00991B5F">
      <w:pPr>
        <w:pStyle w:val="a3"/>
      </w:pPr>
      <w:r>
        <w:t xml:space="preserve">　　那剛剛跟大家講的，這個問題回答到這裡。那我們在一門深入的時候，尤其在扎三根的時候，也是一步一步來扎。而且在聽經的時候，事實上講經的人，他已經把他所能領會的這些教理，包含他自己落實的心得，他都會在講這一部經的時候講出來，所以聽經是很大的福報。所以「講論得之最速」，他講的時候，可能他講一個小時，可能他準備很久，甚至於是他幾十年修學的心得。大家聽師長講經，應該這個感受就比較強烈。事實上老人家這一部《太上感應篇》，真的我們把它深入、聽明白了，每個道理了解之後，也鞭策自己一句一句去落實，請問大家，《華嚴經》有沒有在裡面？四書五經有沒有在裡面？都在裡面了。所以這一部《太上感應篇》真的用心去學了，你再把四書五經拿出來，會觸類旁通。所以「圓人說法，無法不圓」，師父這一部經，他是圓人說法，大乘經、四書五經都在裡面了。</w:t>
      </w:r>
      <w:r>
        <w:t xml:space="preserve"> </w:t>
      </w:r>
    </w:p>
    <w:p w14:paraId="684DCC5E" w14:textId="77777777" w:rsidR="00991B5F" w:rsidRDefault="00991B5F">
      <w:pPr>
        <w:pStyle w:val="a3"/>
      </w:pPr>
      <w:r>
        <w:t xml:space="preserve">　　</w:t>
      </w:r>
      <w:r>
        <w:t>——</w:t>
      </w:r>
      <w:r>
        <w:t xml:space="preserve">恭錄自：如何建立修學的正知正見（第九集）　</w:t>
      </w:r>
      <w:r>
        <w:t>2019/5/20</w:t>
      </w:r>
      <w:r>
        <w:t xml:space="preserve">　　</w:t>
      </w:r>
    </w:p>
    <w:sectPr w:rsidR="00991B5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96957" w14:textId="77777777" w:rsidR="00991B5F" w:rsidRDefault="00991B5F" w:rsidP="00BD3D81">
      <w:r>
        <w:separator/>
      </w:r>
    </w:p>
  </w:endnote>
  <w:endnote w:type="continuationSeparator" w:id="0">
    <w:p w14:paraId="555C53A1" w14:textId="77777777" w:rsidR="00991B5F" w:rsidRDefault="00991B5F" w:rsidP="00BD3D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5412E" w14:textId="77777777" w:rsidR="00991B5F" w:rsidRDefault="00991B5F" w:rsidP="00BD3D81">
      <w:r>
        <w:separator/>
      </w:r>
    </w:p>
  </w:footnote>
  <w:footnote w:type="continuationSeparator" w:id="0">
    <w:p w14:paraId="21ABB00D" w14:textId="77777777" w:rsidR="00991B5F" w:rsidRDefault="00991B5F" w:rsidP="00BD3D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D81"/>
    <w:rsid w:val="007931EE"/>
    <w:rsid w:val="00991B5F"/>
    <w:rsid w:val="00BD3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69486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D3D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D3D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D3D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D3D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1028</Words>
  <Characters>5860</Characters>
  <Application>Microsoft Office Word</Application>
  <DocSecurity>0</DocSecurity>
  <Lines>48</Lines>
  <Paragraphs>13</Paragraphs>
  <ScaleCrop>false</ScaleCrop>
  <Company/>
  <LinksUpToDate>false</LinksUpToDate>
  <CharactersWithSpaces>6875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2026-08-12T23:38:00Z</dcterms:created>
  <dcterms:modified xsi:type="dcterms:W3CDTF">2026-08-12T23:38:00Z</dcterms:modified>
</cp:coreProperties>
</file>