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B96A" w14:textId="77777777" w:rsidR="00176FD4" w:rsidRDefault="00176FD4">
      <w:r>
        <w:t xml:space="preserve">世間好話佛菩薩聖賢說盡　　成德法師主講　　（共一集）　　</w:t>
      </w:r>
      <w:r>
        <w:t>2020/3/19</w:t>
      </w:r>
      <w:r>
        <w:t xml:space="preserve">　　英國蘭彼得　　檔名：</w:t>
      </w:r>
      <w:r>
        <w:t xml:space="preserve">55-129-0001 </w:t>
      </w:r>
    </w:p>
    <w:p w14:paraId="4819DAA5" w14:textId="77777777" w:rsidR="00176FD4" w:rsidRDefault="00176FD4">
      <w:pPr>
        <w:pStyle w:val="a3"/>
      </w:pPr>
      <w:r>
        <w:t xml:space="preserve">　　阿彌陀佛！我們這一生遇到師父上人上淨下空老和尚，這是非常難得的因緣。我們真的要看得懂因緣、看得懂福報，所謂知緣、惜緣、造緣，知福、惜福、造福，知恩、感恩、報恩。因為要看得懂緣，就會倍加珍惜，所謂如貧得寶。所以師父的話是寶、佛經是寶，古人、聖賢這些教誨都是寶。為什麼師父老人家他要說世間好話聖賢、佛菩薩說盡？就是他們真的是和盤托出、嘔心瀝血，都是為了成就護念我們後世的子孫、弟子。所以就像聖賢人留了一句很重要的話給我們，「三日不讀書，面目可憎」。而我們在聽古人的話，還要加上一個體會，就是這個話是離我們幾百年講的、上千年講的，那我們現在的人跟古人比起來如何？當然在德行的根基、家庭的教育、社會的狀況，那完全不能跟古人比。在古人那樣的環境、那樣的根基，他都講了一句「三日不讀書，面目可憎」，假如是我們現在，那不是三日，一天都不行。所以這個是古人很慈悲的話。</w:t>
      </w:r>
      <w:r>
        <w:t xml:space="preserve"> </w:t>
      </w:r>
    </w:p>
    <w:p w14:paraId="22E5D332" w14:textId="77777777" w:rsidR="00176FD4" w:rsidRDefault="00176FD4">
      <w:pPr>
        <w:pStyle w:val="a3"/>
      </w:pPr>
      <w:r>
        <w:t xml:space="preserve">　　老人家也慈悲，老人家說，他這一生沒有墮落、沒有隨波逐流，很重要的一點，天天親近佛菩薩、天天不離經教。老人家說天天，這個就提醒我們，一天不讀經、一天不聽經就胡思亂想，根本煩惱就伏不住了。因為一讀經、一聽經，這個攝受力、加持力不可思議。就像《阿彌陀經》講的：「是諸善男子、善女人，皆為一切諸佛之所護念」，「聞是經受持者，及聞諸佛名者」，在阿耨多羅三藐三菩提不退轉，都得諸佛護念加持，可見讀《無量壽經》、讀大乘經的加持力有多強。而且我們一要讀經、一要聽經，我們無始劫以來供養的一切諸佛如來，他們是同體大悲，我們一讀經、一聽經，他加持力就下來了。所以很多道理為什麼我們能聽得懂？都是他們在加持的。</w:t>
      </w:r>
      <w:r>
        <w:t xml:space="preserve"> </w:t>
      </w:r>
    </w:p>
    <w:p w14:paraId="65E3E42D" w14:textId="77777777" w:rsidR="00176FD4" w:rsidRDefault="00176FD4">
      <w:pPr>
        <w:pStyle w:val="a3"/>
      </w:pPr>
      <w:r>
        <w:t xml:space="preserve">　　所以《無量壽經》說：「若於來世，乃至正法滅時，當有眾生，植諸善本，已曾供養無量諸佛」，這個把原因講出來了。因為供養無量諸佛，然後「由彼如來加威力故」，這麼多的諸佛如來加持。就因為加持，「能得如是廣大法門」。就是沒有佛菩薩加持，一來遇到了不認識，二來聽不懂。所以這個真的是這些真相明白了，才知道佛恩浩大，生生世世隨逐於我，心無暫捨，所以所有的恩德當中，佛的恩德排第一。釋迦牟尼佛是我們的本師，根本的老師，他在過去生為了我們娑婆界的眾生，犧牲身命無數次。所以我們娑婆界每一寸土地，沒有一寸土地不是釋迦牟尼佛為我們捨身命處，為我們流血、流汗之處，都是。《法華經》把這個真相講出來了，「觀三千大千世界，乃至無有如芥子許」，你看芥子那麼小的一個種子，這麼小的一個地方，「非是菩薩捨身命處」，那等於是任何一個地方都是菩薩為我們捨身命，更何況是佛陀。所以人能知緣、人能知恩，真是不容易！</w:t>
      </w:r>
      <w:r>
        <w:t xml:space="preserve"> </w:t>
      </w:r>
    </w:p>
    <w:p w14:paraId="72B58955" w14:textId="77777777" w:rsidR="00176FD4" w:rsidRDefault="00176FD4">
      <w:pPr>
        <w:pStyle w:val="a3"/>
      </w:pPr>
      <w:r>
        <w:t xml:space="preserve">　　所以我們明白了這些道理，就會不糟蹋佛菩薩的這些教誨。就像《無量壽經》講到的，「能得如是廣大法門」，就是「由彼如來加威力故」的，我們不能再糟蹋佛菩薩生生世世對我們的守護跟加持，然後接著要老實念佛。「能得如是廣大法門，攝取受持」，這個攝取就是這個法門你只要肯念、肯依教奉行，你念這句佛號，就是把阿彌陀佛果地的功德攝為自己的功德。所以這個法門叫因果同時，蓮花就表這個法門的特色。一般是修因得果，這個法門是因果同時，從果起修，即修即果。所以為什麼蕅益大師說「以念佛故」，就因為念阿彌陀佛，「善根福德頓同諸佛」，頓就是馬上，你只要老老實實念這一句阿彌陀佛，佛的功德就變成自己的功德。所以這個是不可思議微妙的法門，一般的菩薩都不相信。所以這個法門只有佛能講，「唯佛與佛乃能</w:t>
      </w:r>
      <w:r>
        <w:lastRenderedPageBreak/>
        <w:t>知。聲聞億劫思佛智，盡其神力莫能測。如來功德佛自知，唯有世尊能開示」。因為這個法門是果地成就的法門，沒有到果地的人根本沒有辦法講這個法門。所以《阿彌陀經》，你看從頭至尾舍利弗連一句話都接不上，都是釋迦牟尼佛在講。</w:t>
      </w:r>
      <w:r>
        <w:t xml:space="preserve"> </w:t>
      </w:r>
    </w:p>
    <w:p w14:paraId="39626CCD" w14:textId="77777777" w:rsidR="00176FD4" w:rsidRDefault="00176FD4">
      <w:pPr>
        <w:pStyle w:val="a3"/>
      </w:pPr>
      <w:r>
        <w:t xml:space="preserve">　　所以黃念老慈悲，他讓我們去體會什麼是從果起修。他舉例，其他八萬四千法門都是怎麼修的？比方說你要吃饅頭，你就要先播種，然後要澆水、要施肥、要耕耘、除草，慢慢慢慢這個麥子長起來了，你要收割，你要磨麥、揉饅頭，最後終於幾個月之後這個饅頭出來了，終於有個結果，從這個種麥子是因，現在結了個饅頭的果，這是八萬四千法門修因得果。但是這個門餘大道，八萬四千法門以外的一個門餘大道，特別法門，他是直接吃饅頭，就是直接從果起修。人家那麼辛苦修因得果，修了不知道多少劫，我們就是直接吃饅頭，你咬一口，佛的果德就變成自己的果德，所以從果起修，即修即果，不可思議頓超的法門。所以為什麼《大集經》說這一句南無阿彌陀佛叫無上深妙禪，這個禪已經很厲害了，它是無上深妙禪。</w:t>
      </w:r>
      <w:r>
        <w:t xml:space="preserve"> </w:t>
      </w:r>
    </w:p>
    <w:p w14:paraId="0FF4D61C" w14:textId="77777777" w:rsidR="00176FD4" w:rsidRDefault="00176FD4">
      <w:pPr>
        <w:pStyle w:val="a3"/>
      </w:pPr>
      <w:r>
        <w:t xml:space="preserve">　　所以「當信佛經語深」，佛經每一句，甚至每一個詞、每一個字，不能隨便滑過。你看「植諸善本，已曾供養無量諸佛。由彼如來加威力故，能得如是廣大法門。攝取」，你看這兩個字就是重點，攝佛功德為自己的功德。所以黃念祖老居士說，「老實持名，全攝佛德」，你老老實實念、字句分明念，就攝佛的功德為自己的功德，他有寫成墨寶，非常莊嚴，這是他第一句；第二句，「深具信願，決定往生」，這個就是呼應蕅益大師說的，往生與否在信願之有無，你真正深信切願、歸心似箭，哪有佛不接的道理？「十方如來，憐念眾生，如母憶子」，這只是比喻，其實佛菩薩慈悲愛護我們超過父母，就像《無量壽經》說：「我哀汝等，甚於父母念子」。所以「十方如來，憐念眾生，如母憶子</w:t>
      </w:r>
      <w:r>
        <w:t>……</w:t>
      </w:r>
      <w:r>
        <w:t>子若憶母，如母憶時」，孩子想父母跟父母想他一樣，「母子歷生，不相違遠」，就不會分開了。「憶佛念佛，現前當來」，不只臨終會來，現前就感應道交，得佛菩薩時時的守護加持。所以同體大悲，哪有我們想回家，父母不給我們回的？哪有我們想了脫生死、橫出三界，佛菩薩、阿彌陀佛大慈父不來接？不可能。所以深具信願，決定往生。</w:t>
      </w:r>
      <w:r>
        <w:t xml:space="preserve"> </w:t>
      </w:r>
    </w:p>
    <w:p w14:paraId="3EC69749" w14:textId="77777777" w:rsidR="00176FD4" w:rsidRDefault="00176FD4">
      <w:pPr>
        <w:pStyle w:val="a3"/>
      </w:pPr>
      <w:r>
        <w:t xml:space="preserve">　　所以我們看《無量壽經》這些經句，聽黃念老這些話，真的都是慈悲救度我們，不願意我們再輪迴生死了。就像師長老人家每一句的提醒，都是非常的老婆心切，很懇切。人身難得，佛法難聞，東土難生，就是做炎黃子孫，承傳東土就是我們中華文明，這是不容易的，東土難生。我們都具足了，現在還加上什麼？《無量壽經》會集本難遇，又遇到印祖、李炳老，又遇到夏老、黃念老，然後師父老人家集大成，我們又能依止老法師。所以我們這一生遇到老和尚，是我們這一生作佛的機緣成熟了，就像彭際清居士說的，無量劫來稀有難逢之一日，這句話真的講得太貼切了。可是我們的警覺性要高，無量劫來聚集的善根福德終於現前，假如我們不好好把它把握，那這個無量劫來的福報就花掉了，什麼時候再有這個機會？那就太長遠了，那就不是用劫來算的。</w:t>
      </w:r>
      <w:r>
        <w:t xml:space="preserve"> </w:t>
      </w:r>
    </w:p>
    <w:p w14:paraId="63A69E50" w14:textId="77777777" w:rsidR="00176FD4" w:rsidRDefault="00176FD4">
      <w:pPr>
        <w:pStyle w:val="a3"/>
      </w:pPr>
      <w:r>
        <w:t xml:space="preserve">　　所以佛法難聞、善知識難遇，我們一定要好好珍惜這一生跟老和尚這個師生的緣分。佛法是師道，一定要有一個好老師我們才能成就。就像《六祖壇經》說的，威音王佛以前還有無師自通的，威音王佛以後就沒有無師自通的，意思就是說一定是要有過來人帶我們。所以《阿難問事佛吉凶經》說的，「從明師受戒」，明白的老師，那就是有真正修學過來的善知識帶我們。而老法師是有傳統文化的最後一代了，這樣的老師不好遇。我們真的了解緣分難得，接下來如貧得寶，接下來，老法師的教誨可不</w:t>
      </w:r>
      <w:r>
        <w:lastRenderedPageBreak/>
        <w:t>能挑著聽。挑著聽，那還是用自己的分別執著在選，那是跟自己學，不是跟老法師學。</w:t>
      </w:r>
      <w:r>
        <w:t xml:space="preserve"> </w:t>
      </w:r>
    </w:p>
    <w:p w14:paraId="0A145841" w14:textId="77777777" w:rsidR="00176FD4" w:rsidRDefault="00176FD4">
      <w:pPr>
        <w:pStyle w:val="a3"/>
      </w:pPr>
      <w:r>
        <w:t xml:space="preserve">　　而且真的是要體會，老人家的教誨每一句不只是高度的智慧，它還是飽含人生的閱歷，他都九十多了。他講到，「找一個好老師很難」，那是他人生走過來真正深刻體會的，不容易；「找一個好學生更難」。所以為什麼老人家要辦一條龍？深刻感覺人才、好學生不從胎教開始、不從小開始，很難培養出來。就是時機點要從小、從胎教，方法還要對。你看多難，這些條件都要具備。所以禪宗傳到第六祖以前都是單代，要培養成就一個傳法的人不容易、不容易，有時候在整個時代要找一個都不容易，這個在唐朝就難了，現在更難。所以為什麼老人家這麼大的力度來辦一條龍？希望我們弟子們有所承擔，這分苦心都是為了能培養出真正傳法的人，這個儒釋道才能夠再興旺起來。</w:t>
      </w:r>
      <w:r>
        <w:t xml:space="preserve"> </w:t>
      </w:r>
    </w:p>
    <w:p w14:paraId="498A6C63" w14:textId="77777777" w:rsidR="00176FD4" w:rsidRDefault="00176FD4">
      <w:pPr>
        <w:pStyle w:val="a3"/>
      </w:pPr>
      <w:r>
        <w:t xml:space="preserve">　　「天下有真教術，斯有真人材」，這是陳弘謀先生《五種遺規．養正遺規》開篇說的，這個話真的是很震撼，一點都不含糊，我們可不能僥倖。古人這些話都是五千年走過來的路，現在的人要求新求變，假如這些不變的沒有掌握，求新求變就愈變愈偏離道了。所以現在地球都快要溫室效應不能挽回，不都是求新求變，沒有循道，愈變愈偏。人身心的毛病愈來愈多，家庭衝突愈來愈多，就是因為整個倫常大道、各行各業的道沒有掌握，他順著自私自利、順著享樂主義在變，就變得一塌糊塗了。所以是歷久彌新，這些道在任何一個時代能夠去行，就帶給那個時代真正的安定幸福。</w:t>
      </w:r>
      <w:r>
        <w:t xml:space="preserve"> </w:t>
      </w:r>
    </w:p>
    <w:p w14:paraId="5E6CE356" w14:textId="77777777" w:rsidR="00176FD4" w:rsidRDefault="00176FD4">
      <w:pPr>
        <w:pStyle w:val="a3"/>
      </w:pPr>
      <w:r>
        <w:t xml:space="preserve">　　所以老人家說找一個好學生更難，這些都是走了一輩子深刻的體會，所以得要從小培養一條龍。我們深刻體會老人家的深意，我們在承擔一條龍的時候，我們就不會抱怨了，我們就會盡心盡力，跟老人家同心的去做了。</w:t>
      </w:r>
      <w:r>
        <w:t xml:space="preserve"> </w:t>
      </w:r>
    </w:p>
    <w:p w14:paraId="125A3E20" w14:textId="77777777" w:rsidR="00176FD4" w:rsidRDefault="00176FD4">
      <w:pPr>
        <w:pStyle w:val="a3"/>
      </w:pPr>
      <w:r>
        <w:t xml:space="preserve">　　話說回來，師父的話不能聽輕，要珍惜。他老人家說他這一生沒有墮落，就是天天親近佛菩薩、天天讀經。所以這個就教導我們薰習的重要，每一天不能不聽經、不能不讀經，不然一天整個身心就控制不住，就墮落下去了。所以黃念祖老居士也提醒我們，「慧須聞」，要靠聽經聞法才能增長智慧，這個慧眼才能慢慢培養出來，不然是非、善惡、邪正、利害、真偽分不了，稀里糊塗的，聽這個人講好像也有點道理，聽那個人講也有道理，都聽糊塗了、聽亂了，就得要有慧眼判斷，所以慧須聞；「定須習」，定，我們說定慧等持，定就要靠習定，比方說我們念佛，我們專注讀經、靜坐，這個都是習定，但慧要靠聞法，所以老法師說不能有一天不聽經。這個就是老人家在把《無量壽經》表演出來了，「護佛種性，常使不絕」，他在護我們這些未來佛，讓我們能明白他這個叮嚀，然後不斷薰習，我們的善根才能增長。而且這個薰，薰聞成種，薰著薰著就變成金剛種子，遇到境界，馬上這個佛號起來了；遇到境界，馬上這個相應的正念、相應的經句，砰它就自己起來了，這個就是薰習的力量。所以《大勢至菩薩念佛圓通章》說的，「香光莊嚴」，「如染香人，身有香氣」，就一直薰薰薰，自己的氣質就愈薰愈接近佛菩薩。所以「寬為限，緊用功，工夫</w:t>
      </w:r>
      <w:r>
        <w:t>到，滯塞通」，都是要透過不斷薰習，不斷解行相應、定慧等持，我們這功夫總有可以提升、總有可以突破習氣的一天。</w:t>
      </w:r>
      <w:r>
        <w:t xml:space="preserve"> </w:t>
      </w:r>
    </w:p>
    <w:p w14:paraId="2B0E09F9" w14:textId="77777777" w:rsidR="00176FD4" w:rsidRDefault="00176FD4">
      <w:pPr>
        <w:pStyle w:val="a3"/>
      </w:pPr>
      <w:r>
        <w:t xml:space="preserve">　　今天有感而發，發了很多牢騷，還請大家多包涵。阿彌陀佛！　　</w:t>
      </w:r>
    </w:p>
    <w:sectPr w:rsidR="00176F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39C80" w14:textId="77777777" w:rsidR="00176FD4" w:rsidRDefault="00176FD4" w:rsidP="00F41D19">
      <w:r>
        <w:separator/>
      </w:r>
    </w:p>
  </w:endnote>
  <w:endnote w:type="continuationSeparator" w:id="0">
    <w:p w14:paraId="1E5EB142" w14:textId="77777777" w:rsidR="00176FD4" w:rsidRDefault="00176FD4" w:rsidP="00F41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01C99" w14:textId="77777777" w:rsidR="00176FD4" w:rsidRDefault="00176FD4" w:rsidP="00F41D19">
      <w:r>
        <w:separator/>
      </w:r>
    </w:p>
  </w:footnote>
  <w:footnote w:type="continuationSeparator" w:id="0">
    <w:p w14:paraId="271EBA04" w14:textId="77777777" w:rsidR="00176FD4" w:rsidRDefault="00176FD4" w:rsidP="00F41D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19"/>
    <w:rsid w:val="00176FD4"/>
    <w:rsid w:val="007931EE"/>
    <w:rsid w:val="00F4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B4B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D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D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D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D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