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B52D" w14:textId="77777777" w:rsidR="00B8698E" w:rsidRDefault="00B8698E">
      <w:r>
        <w:t xml:space="preserve">念佛處事怎麼樣用第一念，不用第二念　　成德法師主講　　（共一集）　　</w:t>
      </w:r>
      <w:r>
        <w:t>2020/4/26</w:t>
      </w:r>
      <w:r>
        <w:t xml:space="preserve">　　英國蘭彼得　　檔名：</w:t>
      </w:r>
      <w:r>
        <w:t xml:space="preserve">55-153-0001 </w:t>
      </w:r>
    </w:p>
    <w:p w14:paraId="228845EF" w14:textId="77777777" w:rsidR="00B8698E" w:rsidRDefault="00B8698E">
      <w:pPr>
        <w:pStyle w:val="a3"/>
      </w:pPr>
      <w:r>
        <w:t xml:space="preserve">　　成德法師：首先先跟大家請問一下，這一個禮拜大家有沒有聽經，在聽的過程有沒有哪些體會的心得，覺得可以供養給大家？或者是聽的過程有沒有哪一些疑問，大家可以先來探討？我們首先先歡迎會長，感恩。</w:t>
      </w:r>
      <w:r>
        <w:t xml:space="preserve"> </w:t>
      </w:r>
    </w:p>
    <w:p w14:paraId="60EF9958" w14:textId="77777777" w:rsidR="00B8698E" w:rsidRDefault="00B8698E">
      <w:pPr>
        <w:pStyle w:val="a3"/>
      </w:pPr>
      <w:r>
        <w:t xml:space="preserve">　　會長：謝謝，謝謝成德法師。這個星期我主要主攻的是成德法師對國內一個叫劉總的那個開示，因為我覺得這個開示對我啟發很大，實際上也就針對著我目前兩大心中的疑惑，我聽了以後啟發非常大，我想給大家說一下。這個劉總在國內是做為一個企業家，他也提了一些他在修行過程中、生活過程中，尤其是工作過程中的一些困惑、一些情況。他所說的這些困惑，對我來說也非常貼切。成德法師也專門為他單獨做了開示，這個對我來說，覺得我也是很好的一個學習機會，有一些體會跟大家分享一下。</w:t>
      </w:r>
      <w:r>
        <w:t xml:space="preserve"> </w:t>
      </w:r>
    </w:p>
    <w:p w14:paraId="62DAB5A9" w14:textId="77777777" w:rsidR="00B8698E" w:rsidRDefault="00B8698E">
      <w:pPr>
        <w:pStyle w:val="a3"/>
      </w:pPr>
      <w:r>
        <w:t xml:space="preserve">　　我主要有三個方面的心得，一個主要是關於老法師弘揚中華文化的一件事情；還有一個就是說生活和工作與修菩薩道的一個狀態，怎麼個心態，這也是我非常糾結的一個事情；最主要的就是說，這兩個歸結起來，最終一個就是說我們要增強信心，這就是第三點，我們對於以上兩個疑惑的一個解決方案，這就是重點。</w:t>
      </w:r>
      <w:r>
        <w:t xml:space="preserve"> </w:t>
      </w:r>
    </w:p>
    <w:p w14:paraId="7B77F56C" w14:textId="77777777" w:rsidR="00B8698E" w:rsidRDefault="00B8698E">
      <w:pPr>
        <w:pStyle w:val="a3"/>
      </w:pPr>
      <w:r>
        <w:t xml:space="preserve">　　第一個我先來說說老法師在弘揚中華文化的決心。老法師曾經就說過一句話，使我感觸非常大，也非常感動，他說：「我犧牲生命都要把中華文化傳承下去。」這個是老法師說的話。所以說我聽了這個話有點熱淚盈眶，老法師這麼一個咱們的高僧大德，都這樣捨身來成就中國文化，我們做為一個弟子應該是什麼態度？應該怎麼來做？這就是一個。老法師針對中國文化他是因為斷層有點憂慮，非常憂心忡忡，就是說五千年來咱們的文化傳承是沒有斷的，而到了我們現在有斷層的一個危機，所以這個要號召我們大家佛弟子來做。</w:t>
      </w:r>
      <w:r>
        <w:t xml:space="preserve"> </w:t>
      </w:r>
    </w:p>
    <w:p w14:paraId="440F390E" w14:textId="77777777" w:rsidR="00B8698E" w:rsidRDefault="00B8698E">
      <w:pPr>
        <w:pStyle w:val="a3"/>
      </w:pPr>
      <w:r>
        <w:t xml:space="preserve">　　我們佛弟子應該怎麼做？成德法師也給我們開示了，也說了，我們做為佛弟子要以師志為己志，於師父，當師父的知己，隨緣盡力，做好個人修身、個人齊家、團體企業家家庭的表法，培養善根福德，積累往生資糧，這個就是我們做的。這個裡面就是說，我們非常有幸做為一個咱們的團體，陪同大使團考察了一條龍的教育，在台北。我們也感受到老法師對我們的一種期待，他也多次表示了，希望我們一起來做好這件事。然後他也說了咱們是有福之地，老法師也說了中國文化，中華民族也是有福報的。這就是目前我們處的一個階段，目前一個主要的任務。</w:t>
      </w:r>
      <w:r>
        <w:t xml:space="preserve"> </w:t>
      </w:r>
    </w:p>
    <w:p w14:paraId="170C9BA4" w14:textId="77777777" w:rsidR="00B8698E" w:rsidRDefault="00B8698E">
      <w:pPr>
        <w:pStyle w:val="a3"/>
      </w:pPr>
      <w:r>
        <w:t xml:space="preserve">　　我做為一個會長，我覺得就是說處在這個關鍵位子上，我覺得承受壓力非常大、非常大，又怕事情做不好，但是又想做，遇到困難又沒有一個好的解決方案，凡事就是說心理的壓力重重，不知道如何</w:t>
      </w:r>
      <w:r>
        <w:t>……</w:t>
      </w:r>
      <w:r>
        <w:t>這一次年前成德法師去台南，有幸做為領導幹部，跟老法師特地召見的高層幹部一起來開一個會，老法師再三強調要做好一條龍的教育，要有人去落實。咱們成德法師就自告奮勇，他也願意去向老法師表示，願意把這個任務承擔下來。我也非常讚歎、感動，成德法師能夠承擔這樣的重任。但我知道，這一個發心意味著什麼？成德法師這樣一個發心意味著就要在全球把這個工作擔當起來，這個壓力可想而知有多大。相比較我們來說，相對來說只是全盤中的一角、一個點，我就覺得倍感壓力，可想而知成德法師背上的壓力多大？老法師他的答覆，</w:t>
      </w:r>
      <w:r>
        <w:lastRenderedPageBreak/>
        <w:t>他就說，他說成德法師這一些是由佛菩薩、祖先承擔。言下之意就是說，只要發心去做，用好心去做，一切都有佛菩薩和祖先來保佑、來承擔這些。這一些使我心也放下了很多，輕鬆了很多。要做這件事情，法師也教我們，要把自己的心守好，用對心，然後就是發心就行，努力去做就行，一切都是由佛菩薩安排，有祖宗保佑，我們放心，不要有壓力，放輕鬆去做就行了。這個實際上對我來說，自從我們去年十月份老法師來了以後，提了一條龍的教育，然後我們去參觀了台中的那個學校，我的壓力一直在心裡面，通過這一次，使我這個壓力得到了一個緩解。當然也不是說全部沒有，但是我要學會去做這些事</w:t>
      </w:r>
      <w:r>
        <w:t>，用心去做。這是我的一個疑惑、感受。</w:t>
      </w:r>
      <w:r>
        <w:t xml:space="preserve"> </w:t>
      </w:r>
    </w:p>
    <w:p w14:paraId="59BB95FA" w14:textId="77777777" w:rsidR="00B8698E" w:rsidRDefault="00B8698E">
      <w:pPr>
        <w:pStyle w:val="a3"/>
      </w:pPr>
      <w:r>
        <w:t xml:space="preserve">　　第二個疑惑，實際上對我來說是多年來一直存在在心中。如何在心中？我從商有三十多年，我的職業就是做為經商，做為一個商人。經商實際上來說是唯利是圖，可以這樣說，為了自己自身的利益去爭、去搶，或者去做那些所謂的遵守商業的規則去做。多年來實際上我一直有這樣一個心態，這些商業環境裡面，這些工作環境裡面，實際上非常不適合於我們修行人去做。如果要我現在來學的話，我不會去經商，我可能學做一份技術工作或者怎麼樣，可能會環境更簡單一些。我以前為了把這個矛盾化解，我一個心態一直是這樣，經商我以經商的心態去做，我修佛以修佛的心態去做，兩個心態把它割開來，這是我自己找到一個認為解決的方案。這樣的話可能也不耽誤，工作也不耽誤，另外就是修佛道，這個是我一直的心態。但是通過這一次的體驗以後，我就覺得這個是非常錯誤的，非常非常錯誤。這個應該是怎麼樣？我們每個人要經受住境界的考驗。所謂的境界考驗，我們的境界在家庭中會出現、工作中會出現，在不同年齡段也會出現不同的境界，這個境界就是要經受住考驗。這個境界是怎麼經受住考驗？實際上就是考驗我們的信心。</w:t>
      </w:r>
      <w:r>
        <w:t xml:space="preserve"> </w:t>
      </w:r>
    </w:p>
    <w:p w14:paraId="0C7588E4" w14:textId="77777777" w:rsidR="00B8698E" w:rsidRDefault="00B8698E">
      <w:pPr>
        <w:pStyle w:val="a3"/>
      </w:pPr>
      <w:r>
        <w:t xml:space="preserve">　　成德法師：對。</w:t>
      </w:r>
      <w:r>
        <w:t xml:space="preserve"> </w:t>
      </w:r>
    </w:p>
    <w:p w14:paraId="141149FA" w14:textId="77777777" w:rsidR="00B8698E" w:rsidRDefault="00B8698E">
      <w:pPr>
        <w:pStyle w:val="a3"/>
      </w:pPr>
      <w:r>
        <w:t xml:space="preserve">　　會長：就是我們的信心，對經教的信心，對於咱們人性的佛性的信心，主要是這個方面。再有一個就是要學會把生活、工作，在各個境界做為道場，不要把它們隔離開來，覺得我現在念佛就是道場，生活中、工作中不是道場，這個是我最終的體會。學會佛法就是辦法，佛法是圓通的，要通過一種圓通的方法，要用一種轉念的方法來對待事物，這個事要做到。當然，在工作中如果要做到成績或者怎麼樣，我們就會有一種執著，就是說要去做好這個工作，而且要做得完美或者怎麼樣，這個也是一種執著。所以說我要學會步入中道，這個我覺得修學的路對我來說是非常漫長的。這個要以什麼樣的心態？主要是在這些境界中我要保持一種就像蕅益大師說的：「持戒為本，淨土為歸，善友為依」，以這個為準。這樣的話可能是對於做為我今後工作中、生活中，任何的境界中的一個準則，就做為一個綱，有綱，綱舉目張，就是舉一反三這樣擴展下去。</w:t>
      </w:r>
      <w:r>
        <w:t xml:space="preserve"> </w:t>
      </w:r>
    </w:p>
    <w:p w14:paraId="764FC9AB" w14:textId="77777777" w:rsidR="00B8698E" w:rsidRDefault="00B8698E">
      <w:pPr>
        <w:pStyle w:val="a3"/>
      </w:pPr>
      <w:r>
        <w:t xml:space="preserve">　　還有一個更高的境界，也是觀音菩薩說的，這個也是我向成德法師學的，就是「般若為眼，五度為盲」。這個對我來說這個境界確實是太高太高，但是也是做為目標，做為一個目標，是這樣的一個方向。還有一個就是成德法師還提到，夏蓮居老師說了，修行一件事，生處令熟，熟處令生，這個也是一個要長期薰修的過程。</w:t>
      </w:r>
      <w:r>
        <w:t xml:space="preserve"> </w:t>
      </w:r>
    </w:p>
    <w:p w14:paraId="6DF89AC2" w14:textId="77777777" w:rsidR="00B8698E" w:rsidRDefault="00B8698E">
      <w:pPr>
        <w:pStyle w:val="a3"/>
      </w:pPr>
      <w:r>
        <w:t xml:space="preserve">　　最終來說第三點，第三點就是說實際上我遇到了這些境界束手無策，我遇到了這些想法束手無策，所有這些的煩惱，主要對我來說就是信心不夠，對經教的信心不夠。我的身上就是習氣非常非常的重，而且三毒中的非常深，我要不斷的學習，要增</w:t>
      </w:r>
      <w:r>
        <w:lastRenderedPageBreak/>
        <w:t>強對經典的信心。所有煩惱主要是來自於信心的動搖，我要把信心堅定下來。還有一個就是說所有的災難實際上出於迷惑，迷惑的核心就是懷疑，懷疑就是缺乏信心。這就是說一切都是來自於這一些，我們就要抓住個重點，對我來說，今後薰修的方向就是我要做的這個工作。</w:t>
      </w:r>
      <w:r>
        <w:t xml:space="preserve"> </w:t>
      </w:r>
    </w:p>
    <w:p w14:paraId="7555E535" w14:textId="77777777" w:rsidR="00B8698E" w:rsidRDefault="00B8698E">
      <w:pPr>
        <w:pStyle w:val="a3"/>
      </w:pPr>
      <w:r>
        <w:t xml:space="preserve">　　最終劉總提了一個非常好的問題，他說：「如何把心用對？」什麼叫用心，剛才前面提到要用心，用心要用對，心要用對。再說你這個心用對以後，你還要有那個行為，心以後還要有心的行為。心要用對的話，歸納起來就是效法釋迦牟尼，效法佛真誠慈悲，每一個心念要用真，與五心相對，然後行為要真實善守五心。這個就是說自己要去反省，所有的用心是不是與這個相吻合，如果不相吻合的，就要想辦法去策進自己、去改進自己。這個也就是我當時的一個粗淺的體會、認識，請法師和同修大德多多指教。</w:t>
      </w:r>
      <w:r>
        <w:t xml:space="preserve"> </w:t>
      </w:r>
    </w:p>
    <w:p w14:paraId="7B470F45" w14:textId="77777777" w:rsidR="00B8698E" w:rsidRDefault="00B8698E">
      <w:pPr>
        <w:pStyle w:val="a3"/>
      </w:pPr>
      <w:r>
        <w:t xml:space="preserve">　　成德法師：謝謝我們會長這麼真摯的分享。首先，會長是感受到老人家身為一個炎黃子孫，對自己祖先這種孝心，擔起一種文化承傳的使命，也是很觸動會長，可見會長人格特質非常重視情義、道義。黃念祖老居士有一句話講，說無情不能修道，情不空不能證道。所以修道這個情義、道義這種存心是非常重要，他會勇於去承擔責任。所以眾生是情迷，世間聖賢是情義，佛菩薩是情覺。所以這個情用錯了，就一直往下墮了；這個情用對了，就不斷往上升，這個情用對了，最後就無緣大慈、同體大悲。可見得因為方以類聚、物以群分，會長這麼重情義，幹部們、團隊們一定也是都重情義。所以老人家有慧眼獨具，還寫了邀請函邀請我們的團隊，跟著大使們一起到弘明去參觀，相信這會是一個很重要的因緣。因為老人家還特別強調是有福報的，因為福報跟心量成正比。所以我們會長帶領大家，大家也是心量都很大，福田心耕，必然能夠得到老人家的護念，以至於在未來可以再護念有緣的大眾。</w:t>
      </w:r>
      <w:r>
        <w:t xml:space="preserve"> </w:t>
      </w:r>
    </w:p>
    <w:p w14:paraId="7021D55B" w14:textId="77777777" w:rsidR="00B8698E" w:rsidRDefault="00B8698E">
      <w:pPr>
        <w:pStyle w:val="a3"/>
      </w:pPr>
      <w:r>
        <w:t xml:space="preserve">　　剛剛會長還提出來就是願意去承擔，但是感覺壓力還是比較大。我們說理得心安，道理真的明白了，心就會安，就不會緊張、壓力大。而且我們會長責任感太強，所以佛法講中道，不能過，過了會壓力太大了。我感覺會長的肩膀太硬了，我一直在提醒他，您得去中醫調一調，扎扎針。會長，最近有沒有去調理一下？</w:t>
      </w:r>
      <w:r>
        <w:t xml:space="preserve"> </w:t>
      </w:r>
    </w:p>
    <w:p w14:paraId="5D02F7AC" w14:textId="77777777" w:rsidR="00B8698E" w:rsidRDefault="00B8698E">
      <w:pPr>
        <w:pStyle w:val="a3"/>
      </w:pPr>
      <w:r>
        <w:t xml:space="preserve">　　會長：最近沒有，最近在家，但我吃了楊醫生的藥在調理，吃了中藥。</w:t>
      </w:r>
      <w:r>
        <w:t xml:space="preserve"> </w:t>
      </w:r>
    </w:p>
    <w:p w14:paraId="55E465D0" w14:textId="77777777" w:rsidR="00B8698E" w:rsidRDefault="00B8698E">
      <w:pPr>
        <w:pStyle w:val="a3"/>
      </w:pPr>
      <w:r>
        <w:t xml:space="preserve">　　成德法師：好的，您可以多拜佛，多拜佛，對於經絡的放鬆還是挺重要的。</w:t>
      </w:r>
      <w:r>
        <w:t xml:space="preserve"> </w:t>
      </w:r>
    </w:p>
    <w:p w14:paraId="3622BEB8" w14:textId="77777777" w:rsidR="00B8698E" w:rsidRDefault="00B8698E">
      <w:pPr>
        <w:pStyle w:val="a3"/>
      </w:pPr>
      <w:r>
        <w:t xml:space="preserve">　　女眾：太好了。</w:t>
      </w:r>
      <w:r>
        <w:t xml:space="preserve"> </w:t>
      </w:r>
    </w:p>
    <w:p w14:paraId="6DFB70BB" w14:textId="77777777" w:rsidR="00B8698E" w:rsidRDefault="00B8698E">
      <w:pPr>
        <w:pStyle w:val="a3"/>
      </w:pPr>
      <w:r>
        <w:t xml:space="preserve">　　會長：一拜佛就出汗。</w:t>
      </w:r>
      <w:r>
        <w:t xml:space="preserve"> </w:t>
      </w:r>
    </w:p>
    <w:p w14:paraId="6220B89B" w14:textId="77777777" w:rsidR="00B8698E" w:rsidRDefault="00B8698E">
      <w:pPr>
        <w:pStyle w:val="a3"/>
      </w:pPr>
      <w:r>
        <w:t xml:space="preserve">　　成德法師：好，您掌握一個度。每天透過拜佛，又能夠活動經絡，然後又能消業。「禮佛一拜，滅罪河沙」，那個消業障的速度還是很快。我們有動力，不要有壓力。</w:t>
      </w:r>
      <w:r>
        <w:t xml:space="preserve"> </w:t>
      </w:r>
    </w:p>
    <w:p w14:paraId="1C570A1F" w14:textId="77777777" w:rsidR="00B8698E" w:rsidRDefault="00B8698E">
      <w:pPr>
        <w:pStyle w:val="a3"/>
      </w:pPr>
      <w:r>
        <w:t xml:space="preserve">　　會長：對對對。</w:t>
      </w:r>
      <w:r>
        <w:t xml:space="preserve"> </w:t>
      </w:r>
    </w:p>
    <w:p w14:paraId="522C0BBF" w14:textId="77777777" w:rsidR="00B8698E" w:rsidRDefault="00B8698E">
      <w:pPr>
        <w:pStyle w:val="a3"/>
      </w:pPr>
      <w:r>
        <w:t xml:space="preserve">　　成德法師：成德也是去年，我也是一個比較逞強性格的人，結果壓力也挺大，我後來聽懂師父這句話，那很簡單，我只要把我的念頭守好就好了，其他佛菩薩、祖先承擔。確實佛菩薩、祖先是調兵遣將，很多一些關鍵的緣都會有很微妙的安排出現。所以也是呼應剛剛會長說的，要對佛菩薩有信心、對經教有信心。</w:t>
      </w:r>
      <w:r>
        <w:t xml:space="preserve"> </w:t>
      </w:r>
    </w:p>
    <w:p w14:paraId="7ECB78F9" w14:textId="77777777" w:rsidR="00B8698E" w:rsidRDefault="00B8698E">
      <w:pPr>
        <w:pStyle w:val="a3"/>
      </w:pPr>
      <w:r>
        <w:t xml:space="preserve">　　而且成德還有一個感受，就是佛菩薩確確實實是無緣大慈、同體大悲。可能一般的人他一聽到這一句，他可能會聯想說，現在某某人他這麼可憐，病了或者是沒得吃了，就是這種生活身心的逼迫，那佛菩薩怎麼不救救他？成德的觀察，事實上是因為當事人他並沒有接受佛菩薩的加持。怎麼才能接受佛菩薩的加持？就是能依教奉行，他才加持得上。舉個比喻，就好像我們年少的時候，父母人生閱歷比我們高太多了，但有一些事情父母在勸我們，我們還是不聽，他們也只能在旁邊看。等我們撞了頭腫起來了，他給我們敷敷藥，下次別這樣了。經歷一些事，我們可能比較懂得聽一點了。所以有福報的人就是肯聽父母、肯聽善知識的教導，因為父母跟老師就是一心一意為我們好。假如這樣的話我們都不能聽，那只能隨我們的業流轉。所以縱使他有同體大悲，他畢竟一切法還是從自己的心想生，佛菩薩也只是眾生的一個助緣，而這個助緣能夠產生多大的力量，又是眾生的態度決定的。佛菩薩的話我們聽百分之百，那他的加持力就完全上來；我們只聽百分之二十，那加持力當然就大大減弱了。</w:t>
      </w:r>
      <w:r>
        <w:t xml:space="preserve"> </w:t>
      </w:r>
    </w:p>
    <w:p w14:paraId="5EECD973" w14:textId="77777777" w:rsidR="00B8698E" w:rsidRDefault="00B8698E">
      <w:pPr>
        <w:pStyle w:val="a3"/>
      </w:pPr>
      <w:r>
        <w:t xml:space="preserve">　　所以成德細細去觀察，每一個人、每一個團體，甚至於是一個國度，佛菩薩都是同體大悲。可是為什麼這個國家就衰敗下來？因為沒有接受佛菩薩的勸導，他不肯做。所以很多事情我們都要去觀察，真的佛菩薩絕對是同體大悲的，為什麼叫千處祈求千處應，但是得我們聽話才使得上力。</w:t>
      </w:r>
      <w:r>
        <w:t xml:space="preserve"> </w:t>
      </w:r>
    </w:p>
    <w:p w14:paraId="3F5EE752" w14:textId="77777777" w:rsidR="00B8698E" w:rsidRDefault="00B8698E">
      <w:pPr>
        <w:pStyle w:val="a3"/>
      </w:pPr>
      <w:r>
        <w:t xml:space="preserve">　　就像台灣，老人家一直在勸，希望能發心成為中華文化的示範區，台灣是最有條件的，可是這個機緣不斷在變化中。因為在十一年前，剛好成德從廬江回到台灣，老人家剛好也在台灣待了將近一年，還宣講了《妄盡還源觀》第二次。當時候還是高雄的劉醫師，他也很孝順，說要幫師父好好把牙齒弄好，也啟請老人家在那講了這一部這麼重要的經典。而那個時候老人家利用了這個機會，跟台灣政治界的這些高到中央級官員，然後各個縣市，甚至立法委員，都給他們講中華文化的重要性，尤其是國民黨的這些官員，就希望有一個在社會當中威望高的人，登高一呼來弘揚中華文化。成德相信，只要有一個這樣的政治人物站出來，老人家甚至我們都會全心全意來幫助他。但是十一年前老人家講了幾十個人，沒有一個人站出來。所以十一年前假如台灣有一個站出來，那可能成德都不會到馬來西亞去了，甚至都不會到英國來了，因為十一年可以做很多事情。</w:t>
      </w:r>
      <w:r>
        <w:t xml:space="preserve"> </w:t>
      </w:r>
    </w:p>
    <w:p w14:paraId="36DD06C3" w14:textId="77777777" w:rsidR="00B8698E" w:rsidRDefault="00B8698E">
      <w:pPr>
        <w:pStyle w:val="a3"/>
      </w:pPr>
      <w:r>
        <w:t xml:space="preserve">　　所以成德是這十幾年走過來，看到好多的人、好多的因緣、好多的團體都錯失了這些良機。所以也是看到真正肯聽話的人、團體，這個真的是有福報的人的展現。我們說福在受諫，福報在哪？能接受佛菩薩的勸諫，「改往修來，洒心易行，自然感降，所願輒得」。難怪師父上人這幾年都是強調機不可失，時不再來。台灣還有機會，畢竟李炳南老師教化三四十年，老人家也教化了六十多年，還有很多這兩三代台灣的高僧大德都在努力，真的有人肯站出來，台灣還是復興文化最好的一個基地，但是台灣得把握住。</w:t>
      </w:r>
      <w:r>
        <w:t xml:space="preserve"> </w:t>
      </w:r>
    </w:p>
    <w:p w14:paraId="585935BD" w14:textId="77777777" w:rsidR="00B8698E" w:rsidRDefault="00B8698E">
      <w:pPr>
        <w:pStyle w:val="a3"/>
      </w:pPr>
      <w:r>
        <w:t xml:space="preserve">　　所以剛剛藉由會長講到信心，就讓成德在觀察當中思惟，確實佛菩薩是同體大悲。也由於這個真相體會了，讓成德也覺得不感覺到孤獨，因為佛菩薩是法界身，他遍一切處，隨時隨地都在自己的身邊，所以自己覺得力量很多、很大，一點都不孤獨。</w:t>
      </w:r>
      <w:r>
        <w:t xml:space="preserve"> </w:t>
      </w:r>
    </w:p>
    <w:p w14:paraId="716F77C3" w14:textId="77777777" w:rsidR="00B8698E" w:rsidRDefault="00B8698E">
      <w:pPr>
        <w:pStyle w:val="a3"/>
      </w:pPr>
      <w:r>
        <w:t xml:space="preserve">　　而會長他又提到他對於自己經商三十多年的一個觀照。佛法有一句話叫「火中蓮」，火中的蓮花，世間人叫火鳳凰，我們佛門叫火中蓮，就是在五濁惡世，這個劫濁、見濁、煩惱濁、眾生濁，五燒五痛的一個環境裡面，它還能開出清淨的蓮花。我們說以前讀書的時候〈愛蓮說〉：「出淤泥而不染，濯清漣而不妖，中通外直，不蔓不枝，香遠益清，亭亭淨植，可遠觀而不可褻玩焉。」所以這個蓮花在我們佛門是表不染著，而且它還表花果同時。所以念這一句阿彌陀佛，就是把阿彌陀佛果地上的圓滿功德變成自己的功德。這個叫老實持名，全攝佛德，從果起修，即修即果。這個是中了佛門的第一特獎，從果起修，而且是從誰的果起修？光中極尊、佛中之王的果地成就起修。所以這個是萬德洪名，能滅眾罪，一向專念，自然垢障就消除了。所以叫「如是妙法幸聽聞，應常念佛而生喜，受持廣度生死流，佛說此人真善友」。所以老和尚說，我們沒有別的，就是多帶一些人回西方極樂世界。</w:t>
      </w:r>
      <w:r>
        <w:t xml:space="preserve"> </w:t>
      </w:r>
    </w:p>
    <w:p w14:paraId="5C526774" w14:textId="77777777" w:rsidR="00B8698E" w:rsidRDefault="00B8698E">
      <w:pPr>
        <w:pStyle w:val="a3"/>
      </w:pPr>
      <w:r>
        <w:t xml:space="preserve">　　因為在這個世間要開出火中蓮，確實是很多境界的挑戰。而我們看這個時代變化非常大，幾千年來都是士農工商，可是這個時代，在短短的一百多年，變成士農工商的位置有點調整。我們佛法是因緣所生法，因緣都在變，所以連整個社會它被重視的程度也起了變化，以前是讀書人排第一，士農工商；現在我們冷靜觀察，我們在網路當中看到誰的影響力最大？現在可能一講，馬雲講什麼，好多人關注；你說某個縣市長講什麼，可能關注度還沒有他高。所以商人在這個時節因緣，我們說商業王國，顯然現在企業主他對於每個家庭，甚至社會的影響，那是空前的大，比五千年來任何時候都要大。</w:t>
      </w:r>
      <w:r>
        <w:t xml:space="preserve"> </w:t>
      </w:r>
    </w:p>
    <w:p w14:paraId="6057B178" w14:textId="77777777" w:rsidR="00B8698E" w:rsidRDefault="00B8698E">
      <w:pPr>
        <w:pStyle w:val="a3"/>
      </w:pPr>
      <w:r>
        <w:t xml:space="preserve">　　所以為什麼老法師會講，有二十個企業落實傳統文化，就能把傳統文化弘揚開來。因為企業主他假如重視了，又發展得好，為人父母的，甚至學校這些，都會說以後學這個才有出路，那不就把整個傳統文化的重要性給帶動起來了。所以老人家為什麼會講到希望企業主來帶頭，那個都是應這個機說法。所以商業王國的領導者在這個時代行菩薩道，對於整個正法的復興就是非常重要、非常關鍵。在善財童子五十三參當中就有大商主，有一位善知識他就是在商業界示範的，示範菩薩道。所以這個善財童子五十三參真的是菩薩在男女老少、各行各業之中。</w:t>
      </w:r>
      <w:r>
        <w:t xml:space="preserve"> </w:t>
      </w:r>
    </w:p>
    <w:p w14:paraId="1F402AC1" w14:textId="77777777" w:rsidR="00B8698E" w:rsidRDefault="00B8698E">
      <w:pPr>
        <w:pStyle w:val="a3"/>
      </w:pPr>
      <w:r>
        <w:t xml:space="preserve">　　會長接著又說到這些佛法是落實在生活工作了，所以生活工作就是道場，不是分開的。所以佛法有一句話叫不二法門。以前傳統的山門，要爬上山去，無事不登三寶殿，要爬上去的時候，首先看到的，還沒到達叢林，在山下就有一些牌樓，上面就寫著「不二法門」。我們就是入不二法門，因為只要有二，就會產生分別跟執著，要不二才是正念，才是不分別不執著。因為我們一起分別執著，就是輪迴心造輪迴業。尤其不能過，也不能不及，不能要求完美，也不能太散漫，我們走的是中道。所以《金剛經》講「應無所住而生其心」，這個就是中道，就是我們說的不執著空，也不執著有。一般執著空的，佛給他講有；執著有的，佛給他講空，最後讓我們空有二邊都不執著。</w:t>
      </w:r>
      <w:r>
        <w:t xml:space="preserve"> </w:t>
      </w:r>
    </w:p>
    <w:p w14:paraId="7BB4DFA3" w14:textId="77777777" w:rsidR="00B8698E" w:rsidRDefault="00B8698E">
      <w:pPr>
        <w:pStyle w:val="a3"/>
      </w:pPr>
      <w:r>
        <w:t xml:space="preserve">　　這個應無所住而生其心，我們也不要想說它很難，其實那就是真心的狀況，而我們真心是本有的。因為我們起一個它很難，又是一個念頭了，又是一個分別執著。所以為什麼師父常常講經的時候說：「說難不難，說簡單不簡單。」因為境界本身沒有障礙，因為事事是無礙，《華嚴》把這個真相給我們講了，事事是無礙的。具體舉個例子，忍辱仙人去遇到暴君歌利王。這個以世間人來講是晴天霹靂的事情，忍辱仙人不只沒有障礙，他還因為這個提早成佛。所以他確實是沒有障礙，因為歌利王變成他的逆增上緣。</w:t>
      </w:r>
      <w:r>
        <w:t xml:space="preserve"> </w:t>
      </w:r>
    </w:p>
    <w:p w14:paraId="64F472E3" w14:textId="77777777" w:rsidR="00B8698E" w:rsidRDefault="00B8698E">
      <w:pPr>
        <w:pStyle w:val="a3"/>
      </w:pPr>
      <w:r>
        <w:t xml:space="preserve">　　所以境界沒有障礙，什麼是障礙？念頭。所以不是風動，也不是幡動，也不是誰的錯，也不是哪些問題，是我們的念頭已經產生了分別執著，他就有障礙了。所以一有分別執著，沒事都變有事，小事都變大事；沒有分別執著，大事可以化小，小事可以化了，這個叫「若能轉物，則同如來」。學佛就是轉境界，不要被境界轉，因為只要被境界影響了，就有起心動念、分別執著了。</w:t>
      </w:r>
      <w:r>
        <w:t xml:space="preserve"> </w:t>
      </w:r>
    </w:p>
    <w:p w14:paraId="10E86647" w14:textId="77777777" w:rsidR="00B8698E" w:rsidRDefault="00B8698E">
      <w:pPr>
        <w:pStyle w:val="a3"/>
      </w:pPr>
      <w:r>
        <w:t xml:space="preserve">　　因為剛剛會長講了一個詞，他說他要步入中道，但是這個路非常漫長。成德一聽這個非常漫長，那就又是一個念頭了。假如我們覺得我修這個，這個沒有十幾年、沒有二十幾年，我看是很難，其實這些念頭都是分別執著，它有可能都會障礙我們。為什麼叫真心離念？我們聽懂道理了，就領納於心了，然後當下就依教奉行，當下就佛號提起來。假如我們一不念佛，又在那想東想西的，其實都是動分別執著。所謂「須臾背念佛之心，剎那即結業之所」，《三時繫念》這句話對我們是高度的提醒。因為我們平常的這些念頭，它常常冒常常冒，都在種種子。所以為什麼叫生處令熟、熟處令生，我們佛號念得少，很多以前的慣性的思惟都一直在，我們要提升就慢。所以變成我們沒事的時候就念佛，我們真的有事了，也不用分別執著去應對事情，我們就用第一念，不用第二念。</w:t>
      </w:r>
      <w:r>
        <w:t xml:space="preserve"> </w:t>
      </w:r>
    </w:p>
    <w:p w14:paraId="3EA87647" w14:textId="77777777" w:rsidR="00B8698E" w:rsidRDefault="00B8698E">
      <w:pPr>
        <w:pStyle w:val="a3"/>
      </w:pPr>
      <w:r>
        <w:t xml:space="preserve">　　今天我會發一個夏蓮居老居士的法語供養大家，還有黃念祖老居士他的講解，講解得非常精闢，就是告訴我們，念佛跟處理事情怎麼用第一念，不用第二念。其實第一念就是用真心，第二念就是用分別執著了。用分別執著他就要造業，用第一念他是功德。所以處世，生活、工作、處事待人接物，統統是功德，只要用對心。所以為什麼我們今天還要跟大家一起來探討「菩提心貫注在整個生命中」？因為我們在生命中、在生活工作不用菩提心，就是輪迴心造輪迴業。所以菩提心比什麼都重要，《無量壽經》二十四品「三輩往生」，三輩的條件都有八個字，「發菩提心，一向專念」。</w:t>
      </w:r>
      <w:r>
        <w:t xml:space="preserve"> </w:t>
      </w:r>
    </w:p>
    <w:p w14:paraId="5FCE5C61" w14:textId="77777777" w:rsidR="00B8698E" w:rsidRDefault="00B8698E">
      <w:pPr>
        <w:pStyle w:val="a3"/>
      </w:pPr>
      <w:r>
        <w:t xml:space="preserve">　　所以夏蓮老講的，處事的時候「廓然而大公」，就是心量大，不會分別，不會分你我，都是心包太虛、量周沙界，為每個人著想，沒有分自分他，廓然；大公就是大公無私。然後事已過勿留滯，事未至勿將迎，事情還沒來不要先煩惱，過了以後也不要落心上，在那裡懊惱。就是用心像鏡子，境來不拒，境去不留，這樣「坦坦蕩蕩，鑑空衡平」，這個就是第一念。「若計較人我」，在那誰對誰錯，「瞻顧得失」，我這做了，領導會不會對我有什麼看法？這個得失心上來了，「或激於意氣」，意氣用事了，「或牽於感情」，感情起作用了，這個就流入第二念了。</w:t>
      </w:r>
      <w:r>
        <w:t xml:space="preserve"> </w:t>
      </w:r>
    </w:p>
    <w:p w14:paraId="0ABAE63C" w14:textId="77777777" w:rsidR="00B8698E" w:rsidRDefault="00B8698E">
      <w:pPr>
        <w:pStyle w:val="a3"/>
      </w:pPr>
      <w:r>
        <w:t xml:space="preserve">　　所以這裡講到，事實上我們用這個真心，就是只要把貪瞋痴慢這些妄心放下，真心自然就顯了。所以不知道諸位同修有沒有一種經驗，就是我們念頭很少的時候，往往很容易把事情給想通，因為那時候還沒有很多分別執著的念頭上來。尤其是成德自己的感覺，每天一起床，還沒想其他的事，好像很容易一起床，或者要去刷牙洗臉，哪件事就想通了，這個就是那個比較接近沒有分別執著的狀態。所以「何期自性，本自具足」，本有智慧的，我們現在只要把這個分別執著給放下了，慢慢它就透出來了。</w:t>
      </w:r>
      <w:r>
        <w:t xml:space="preserve"> </w:t>
      </w:r>
    </w:p>
    <w:p w14:paraId="3F1F3BFA" w14:textId="77777777" w:rsidR="00B8698E" w:rsidRDefault="00B8698E">
      <w:pPr>
        <w:pStyle w:val="a3"/>
      </w:pPr>
      <w:r>
        <w:t xml:space="preserve">　　剛剛講的這個，就以這一點回應我們會長的分享，阿彌陀佛。</w:t>
      </w:r>
      <w:r>
        <w:t xml:space="preserve"> </w:t>
      </w:r>
    </w:p>
    <w:p w14:paraId="2C4CB7CB" w14:textId="77777777" w:rsidR="00B8698E" w:rsidRDefault="00B8698E">
      <w:pPr>
        <w:pStyle w:val="a3"/>
      </w:pPr>
      <w:r>
        <w:t xml:space="preserve">　　柳會長：阿彌陀佛，感恩法師。　　</w:t>
      </w:r>
    </w:p>
    <w:sectPr w:rsidR="00B86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A4E5" w14:textId="77777777" w:rsidR="00B8698E" w:rsidRDefault="00B8698E" w:rsidP="00DF1327">
      <w:r>
        <w:separator/>
      </w:r>
    </w:p>
  </w:endnote>
  <w:endnote w:type="continuationSeparator" w:id="0">
    <w:p w14:paraId="1F46E2ED" w14:textId="77777777" w:rsidR="00B8698E" w:rsidRDefault="00B8698E" w:rsidP="00DF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401D" w14:textId="77777777" w:rsidR="00B8698E" w:rsidRDefault="00B8698E" w:rsidP="00DF1327">
      <w:r>
        <w:separator/>
      </w:r>
    </w:p>
  </w:footnote>
  <w:footnote w:type="continuationSeparator" w:id="0">
    <w:p w14:paraId="32FC8194" w14:textId="77777777" w:rsidR="00B8698E" w:rsidRDefault="00B8698E" w:rsidP="00DF1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27"/>
    <w:rsid w:val="007931EE"/>
    <w:rsid w:val="00B8698E"/>
    <w:rsid w:val="00DF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68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3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3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3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3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