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ECE5" w14:textId="77777777" w:rsidR="00ED687A" w:rsidRDefault="00ED687A">
      <w:r>
        <w:t>德行基礎</w:t>
      </w:r>
      <w:r>
        <w:t>—</w:t>
      </w:r>
      <w:r>
        <w:t xml:space="preserve">《三字經》心得分享　　蔡禮旭老師主講　　（第二集）　　</w:t>
      </w:r>
      <w:r>
        <w:t>2017/7/27</w:t>
      </w:r>
      <w:r>
        <w:t xml:space="preserve">　　台南極樂寺　　檔名：</w:t>
      </w:r>
      <w:r>
        <w:t xml:space="preserve">55-197-0002 </w:t>
      </w:r>
    </w:p>
    <w:p w14:paraId="4283CE28" w14:textId="77777777" w:rsidR="00ED687A" w:rsidRDefault="00ED687A">
      <w:pPr>
        <w:pStyle w:val="a3"/>
      </w:pPr>
      <w:r>
        <w:t xml:space="preserve">　　尊敬的諸位同學，大家吉祥。今天是德行基礎課程《三字經》第二堂課，《三字經》禮旭也是透過這個機會，自己才好好來學習，也很感謝師長老人家的信任，尤其是給禮旭這個跟大家一起學習的機會。所以對於《三字經》的學習，禮旭也是從師父的經教，還有張老師他講解《三字經》，還有像台中蓮社林老師，有《三字經簡說》，學習這些老師們他們對《三字經》的一個講解，然後來跟大家分享。</w:t>
      </w:r>
      <w:r>
        <w:t xml:space="preserve"> </w:t>
      </w:r>
    </w:p>
    <w:p w14:paraId="55889A83" w14:textId="77777777" w:rsidR="00ED687A" w:rsidRDefault="00ED687A">
      <w:pPr>
        <w:pStyle w:val="a3"/>
      </w:pPr>
      <w:r>
        <w:t xml:space="preserve">　　禮旭很有幸在十四年前，師長讓禮旭能夠到海口來學習，跟大眾分享中華傳統文化。當時候一開始是《弟子規》，所以當時深刻體會一句話，就是責任的承擔是成長的開始，因為有這樣的機會，會鞭策自己不能懈怠，因為每個禮拜都有好幾堂課程。所以跟大家一起學習《弟子規》，除了感恩師長，感恩很多老師們這些精闢的講解之外，也很感謝諸位同學們，因為有你們這樣的課程，也讓禮旭能夠好好的來學習這幾部經典。</w:t>
      </w:r>
      <w:r>
        <w:t xml:space="preserve"> </w:t>
      </w:r>
    </w:p>
    <w:p w14:paraId="749C8674" w14:textId="77777777" w:rsidR="00ED687A" w:rsidRDefault="00ED687A">
      <w:pPr>
        <w:pStyle w:val="a3"/>
      </w:pPr>
      <w:r>
        <w:t xml:space="preserve">　　而昨天跟大家談起師父上人創辦漢學院的因緣，跟他老人家的一個理想、願望，我們昨天還提到，學習中華傳統文化的大根大本是孝跟敬，我們學習傳統文化，要孝順父母、要孝順祖先。所以五千年的中華文化，決定不能斷在我們這一代人的手上，師父有提到，那我們對不起幾千年的祖先，也對不起幾千年之後的這些子子孫孫。所以承先啟後，是我們每個人這一生都應該盡的本分，孝父母、孝祖先，敬老師。因為我們的慧命來自於老師，甚至於可以說，假如禮旭沒有遇到老祖宗，聖賢、佛菩薩的經典，沒有遇到師長，很可能思想觀念沒有改變，現在還有沒有活在這個世間，確實是一個大問號。</w:t>
      </w:r>
      <w:r>
        <w:t xml:space="preserve"> </w:t>
      </w:r>
    </w:p>
    <w:p w14:paraId="33DEFB70" w14:textId="77777777" w:rsidR="00ED687A" w:rsidRDefault="00ED687A">
      <w:pPr>
        <w:pStyle w:val="a3"/>
      </w:pPr>
      <w:r>
        <w:t xml:space="preserve">　　我們看《了凡四訓》都了解，每一個人都是有命數的，假如沒有斷惡修善，沒有很好的積功累德，是很難扭轉命運。就像了凡先生，他還沒有遇到雲谷禪師以前，他三十多年的命運完全被孔先生算定了，連考試的名次沒有一次不一樣的。所以禮旭自己知道自己是短命，記得學生時代，同學之間說，看看你的生命線怎麼樣？結果我的生命線是斷成三截。尤其在二十九歲的時候，感覺身體就很沒有力氣，不知道為什麼，開車都會開到睡著，幾次是在高速公路當中睡著，非常危險。很巧，剛好狀態這麼不好的時候，是載著我母親，她坐在旁邊，不止一次剛好都被她遇上，她還很鎮定，禮旭，你是不是睡著了？所以很可能禮旭在那一年這些劫難，是被母親的福報給化解掉的。</w:t>
      </w:r>
      <w:r>
        <w:t xml:space="preserve"> </w:t>
      </w:r>
    </w:p>
    <w:p w14:paraId="0C60D5BA" w14:textId="77777777" w:rsidR="00ED687A" w:rsidRDefault="00ED687A">
      <w:pPr>
        <w:pStyle w:val="a3"/>
      </w:pPr>
      <w:r>
        <w:t xml:space="preserve">　　師長有講過，福報是可以共享的，但是修行的戒定功夫，修行的功德，這個不能共享的，公修公得，婆修婆得。假如這個功德可以共享，佛菩薩那麼慈悲，統統給我們，我們就出六道輪迴了。所以福報可以共享，但是一個人的功德力，戒定的功夫，這個得要自己修。當時幸好是依據師長的教誨去放生，那時候那次放生還是道證法師主持的，十幾台卡車，當時身體很不舒服，放完生好像就緩和一些了。又遇到那時候剛從澳洲回來，已經辭掉工作了，結果我們一個同學說，他們學校有一個班還剩一個學期，六年級，很不好帶，問我要不要去帶？師父上人教導我們的是，學生們有需要，尤其又是孩子，我們應該可以去承擔，去跟他們結一個緣，就馬上答應了去帶這個班。所以可能是放生，又是帶這個班，所以二十九歲這個坎暫時留校察看，戴罪立功。結果帶完這個班，就到海口推廣傳統文化了。所以沒有師長老人家教誨，我們不</w:t>
      </w:r>
      <w:r>
        <w:lastRenderedPageBreak/>
        <w:t>可能去放生，不可能去承擔一些比較辛苦的工作。都是因為他老人家的教導，我們懂得種因得果，懂得多去服務，多去付出，所以師長老人家對禮旭來講，不只是救了慧命，也是救了禮旭往後的這些身命。</w:t>
      </w:r>
      <w:r>
        <w:t xml:space="preserve"> </w:t>
      </w:r>
    </w:p>
    <w:p w14:paraId="79F3F278" w14:textId="77777777" w:rsidR="00ED687A" w:rsidRDefault="00ED687A">
      <w:pPr>
        <w:pStyle w:val="a3"/>
      </w:pPr>
      <w:r>
        <w:t xml:space="preserve">　　而在那一年體會到黃念祖老居士講過的，「謹防業力發動」，就是人應該趁早修行，積功累德，就像《無量壽經》上說的，「何不於強健時，努力修善」。等到我們業力現前了，壽命要到了，生了很重的病了，遇到很大的危難，那個時候，假如沒有一定的修持功夫，真的會有一種叫天天不應，叫地地不靈的感覺。所以一定要趁著年輕身體好的時候，斷惡修善，積功累德，因為我們每一個人都會有業力的。所以一個人這一生有兩個帳本，一個是銀行裡面看得到數字的帳本，一個是看不到，你積的陰德，你修的功德的帳本。而假如真的是業力現前，你哪怕有十億一百億，這個命也保不住，世間的錢化不開業力的。我們看到很多這些例子，三十幾歲、四十幾歲，非常有錢，可是他的壽命到了，他完全做不了主。不止自己做不了主，自己的親人真正業力現前，他再有錢，他也幫不上忙。但假如是積功累德，所謂積善之家，必有餘慶，自己跟家人都非常盡心盡力修善積德，他的家人遇到這些劫難的時候，我們俗話有一句成語叫逢凶化吉，因為他那個帳本積得很厚了。打個比喻，這個危難需要三十萬，他已經積到三百萬了，這個劫難就化解過了。</w:t>
      </w:r>
      <w:r>
        <w:t xml:space="preserve"> </w:t>
      </w:r>
    </w:p>
    <w:p w14:paraId="1EA9E4C0" w14:textId="77777777" w:rsidR="00ED687A" w:rsidRDefault="00ED687A">
      <w:pPr>
        <w:pStyle w:val="a3"/>
      </w:pPr>
      <w:r>
        <w:t xml:space="preserve">　　我們知道修學的大根大本是孝敬，而師長老人家，現在希望我們能夠深入《聖學根之根》，把自己德行的基礎扎好，我們得聽他老人家的話。這個扎根裡面很重要的一部經，《弟子規》開篇就說，「父母呼，應勿緩，父母命，行勿懶」，所以老人家交代我們，這個孝敬的根，傳統文化的根基，要從這一套書來學起，我們就要老實，聽話，真幹。而老人家最近在講經當中都有提到，說有學生跟著他二十年、三十年，最後抵不過名聞利養、財色名利，最後都出狀況。我們當學生的聽到老人家這麼講，確實是覺得很心痛，也很慚愧，因為老人家這麼大年紀，花了那麼多心血栽培我們，我們卻出狀況。</w:t>
      </w:r>
      <w:r>
        <w:t xml:space="preserve"> </w:t>
      </w:r>
    </w:p>
    <w:p w14:paraId="76B956AA" w14:textId="77777777" w:rsidR="00ED687A" w:rsidRDefault="00ED687A">
      <w:pPr>
        <w:pStyle w:val="a3"/>
      </w:pPr>
      <w:r>
        <w:t xml:space="preserve">　　所以老人家現在勉勵我們要扎根，那個是苦口婆心，希望我們走這一條五千年來第一等的好事，弘揚漢學的這一件大功德事，可以積功累德，可以當生成就的一個法緣。為什麼說五千年來第一等好事？因為五千年來沒有出現過我們中華文化繼絕存亡的時刻，以前沒有這樣的情況。而且現在整個世界的局面，又得靠中華文化，來帶領全世界重新走回安定和平。所以我們在這個大的時節因緣，我們能全心全意弘揚漢學，這個功德不得了。確確實實我們不貪求世間，以此功德迴向求生淨土，決定得生。這個是師長講的，老人家是大修行人，給我們授記，這個是給我們一個信心，只要這麼去努力，決定可以成就。因為諸位同學們這麼年輕就發這個心，確實後生可畏，因為我們走過的一些路，也希望能提醒你們，不要重蹈覆轍我們一些錯誤。</w:t>
      </w:r>
      <w:r>
        <w:t xml:space="preserve"> </w:t>
      </w:r>
    </w:p>
    <w:p w14:paraId="3F3EAB73" w14:textId="77777777" w:rsidR="00ED687A" w:rsidRDefault="00ED687A">
      <w:pPr>
        <w:pStyle w:val="a3"/>
      </w:pPr>
      <w:r>
        <w:t xml:space="preserve">　　禮旭也想應該這個冥冥中，佛菩薩都在護持發心的人，因為師長曾經講過，人的一念是遍虛空法界的，所以我們發弘法利生之心，佛菩薩不可能不知道。所以當初禮旭到海口，到了之後差不多一個禮拜左右，我們到了山東曲阜去拜孔子，在那一次旅途當中，遇到一位出家的法師，法師應該有五十歲左右了，我們圍在一起吃飯。當時候我們一起的朋友們，其中也還有沒有吃素的，這位法師跟大家一起吃飯，他臉上的笑容非常燦爛，禮旭現在談起來，那個影像歷歷在目，他臉又圓，耳垂又大。他看著其他有一些人沒有吃素，他就笑著說，「人家吃肉滿口香，我吃青菜往西方」。感覺這個法師對人沒有要求、沒有指責，但是他念這個話讓人印象很深，因為有押韻，念</w:t>
      </w:r>
      <w:r>
        <w:lastRenderedPageBreak/>
        <w:t>得很順。但是他也給這些人種一個善根，我吃青菜往西方極樂世界，只要多行善積德，有好地方可以去，初次見面，給他們種一個善根。</w:t>
      </w:r>
      <w:r>
        <w:t xml:space="preserve"> </w:t>
      </w:r>
    </w:p>
    <w:p w14:paraId="62441FA2" w14:textId="77777777" w:rsidR="00ED687A" w:rsidRDefault="00ED687A">
      <w:pPr>
        <w:pStyle w:val="a3"/>
      </w:pPr>
      <w:r>
        <w:t xml:space="preserve">　　後來這位法師他就提到，說他有一些弟子，還沒有去佛學院學習以前，喊他師父喊得非常的親切，都師父來師父去的，學了一、二年佛學院，學了幾部經典，結果回來之後連叫他師父都不叫了。當時候那個聽完的印象非常深刻，就時時提醒自己，法師、老師，甚至引我們進門這些善知識，他們對我們的恩德，一生都很難報答的。絕對不能說因為自己有點什麼了，反而瞧不起自己的師父、自己的善知識，或者曾經對我們有恩的人。所以想到這個故事，再看到師長一直讓我們學習《聖學根之根》，確實是對我們的一個慈悲的護念。所以也可以深刻感覺到，在這一條菩提道上要有高度的警覺性，自己不能被染污了，不能被自私自利、名聞利養、五欲六塵、貪瞋痴慢給染污了，而且時時抓住做人的大根大本，就是知恩報恩。</w:t>
      </w:r>
      <w:r>
        <w:t xml:space="preserve"> </w:t>
      </w:r>
    </w:p>
    <w:p w14:paraId="6A7E8747" w14:textId="77777777" w:rsidR="00ED687A" w:rsidRDefault="00ED687A">
      <w:pPr>
        <w:pStyle w:val="a3"/>
      </w:pPr>
      <w:r>
        <w:t xml:space="preserve">　　昨天有用一句廣州香山書院的楹聯，跟大家一起共勉，我們要清楚，我們來學習的目的是什麼？這個楹聯前句就提到，「諸君到此何為？」我們到這裡來，到書院，到了極樂寺，為的是什麼？「豈徒學問文章，擅一藝微長，便算讀書種子？」豈是我們提高了一些學問，會寫幾篇文章了，增長了一些技能才藝了，這樣就算是讀書人了。下聯提醒我們，「在我所求亦恕」，要求的也不高，「不過子臣弟友，盡五倫本分，共成名教中人」，真正盡好五倫的本分，當一個名符其實的聖賢弟子。用《無量壽經》來講，就要當彌陀釋迦的第一弟子，依照經典來落實。禮旭現在看到這一段楹聯，也是有一些感觸，我們看到民國初年，很多讀書人，他都是從小也是接受傳統這些私塾的教育，有基礎，學上來了。他們有這麼高的學問，可是為什麼他們卻否定了老祖宗的教導，甚至要全面西化？那等於做的是過河拆橋的事。所以假如德行的基礎不深入，他有學問文章，他有一藝微長，他可以到美國去拿到碩士博士學位，因為他有學識，可是德行根基不牢，反而變成過河拆橋，毀掉自己的文化，所以這是將近一百年前的教訓。我們現在又遇到文化復興的契機，我們自己不能變成這樣的人，我們帶的人也不能變成這樣的人。</w:t>
      </w:r>
      <w:r>
        <w:t xml:space="preserve"> </w:t>
      </w:r>
    </w:p>
    <w:p w14:paraId="1318B18C" w14:textId="77777777" w:rsidR="00ED687A" w:rsidRDefault="00ED687A">
      <w:pPr>
        <w:pStyle w:val="a3"/>
      </w:pPr>
      <w:r>
        <w:t xml:space="preserve">　　曾經看到有學者資質也很聰慧，非常聰明，老師、家人、長者，就一直希望他多讀多讀，因為太聰明了。可是有一天他講出了忤逆父母的話，母親聽了很生氣，打他一頓，打他沒錯。可是打完他，他的學習依然是以學識知識為主，對於他一個小孩能講出忤逆的話，那是孝敬的根基幾乎沒有的。可是教他的老師跟他的父母，就根本沒有察覺到根基的重要，他沒有根，繼續讓他背很多，得到那麼多的肯定讚歎，又拿到這麼多的學位，這個就像沒有根的花一樣，好看一段時間，最後沒根，沒有水分，就枯萎掉，就發臭了。所以像這樣的學者，後來都是嚴重否定自己的文化。所以這些例子也是提醒我們，不能成為這樣子的人。</w:t>
      </w:r>
      <w:r>
        <w:t xml:space="preserve"> </w:t>
      </w:r>
    </w:p>
    <w:p w14:paraId="355FF9EA" w14:textId="77777777" w:rsidR="00ED687A" w:rsidRDefault="00ED687A">
      <w:pPr>
        <w:pStyle w:val="a3"/>
      </w:pPr>
      <w:r>
        <w:t xml:space="preserve">　　而佛門有一句話講，「地獄門前僧道多」，為什麼地獄門前修行人多？因為有一條罪業叫做破壞佛法，破壞聖教的形象。剛剛這一句說地獄門前僧道多，說地獄門前修行的人多，打一個括號是修行，但是沒有真修。因為沒有真修，所以大家看了，學傳統文化都變成這樣，那我不學了，那就變成斷了人家的法緣，斷了人家的慧命。所以走上學習弘揚聖教的路，我們就要破釜沉舟，勇往直前，老實真幹，給家人或者給所有有緣的人做表率。</w:t>
      </w:r>
      <w:r>
        <w:t xml:space="preserve"> </w:t>
      </w:r>
    </w:p>
    <w:p w14:paraId="3E03465F" w14:textId="77777777" w:rsidR="00ED687A" w:rsidRDefault="00ED687A">
      <w:pPr>
        <w:pStyle w:val="a3"/>
      </w:pPr>
      <w:r>
        <w:t xml:space="preserve">　　談到這裡，禮旭想到李炳南老師，剛好我們昨天有看了李老的墨寶，「蒙以養正，聖功也」，他老人家勉勵我們，「白衣學佛」，就是我們這些居士，白衣學佛，「不離世法」，我們還在世間各行各業之中，我們還有家庭工作種種，不離世法，「必須敦倫盡分」，我們修學的功夫都要落在盡我們的倫常本分，不能學高了。有些人修學，倫常本分不盡，說到道場去做義工去修行才有功德，本身這個心念就已經是分別了，分別執著那是造罪業，不可能積累功德。而且本分不盡，跑去做義工，那個鄰里鄉黨的人知道了，人家怎麼看？說也不煮飯給她公公婆婆，盡跑那個道場，我看這個傳統文化這些東西不能學，那不是變成一個不好的例子了嗎？</w:t>
      </w:r>
      <w:r>
        <w:t xml:space="preserve"> </w:t>
      </w:r>
    </w:p>
    <w:p w14:paraId="1EAF857A" w14:textId="77777777" w:rsidR="00ED687A" w:rsidRDefault="00ED687A">
      <w:pPr>
        <w:pStyle w:val="a3"/>
      </w:pPr>
      <w:r>
        <w:t xml:space="preserve">　　所以師長很慈悲，曾經有一個講題，「家庭主婦如何圓成佛道？」代表佛法是圓融的，是平等法，是無礙的，每一個人在每一個本分，在每一個角色都可以積功累德，都可以圓滿自己的功德，成就自己的道業，這個才顯示出佛法的圓融。所以師長在這個講題裡面就提到，家庭主婦的心胸，她的用心都是用普賢行，家裡每一個人她都禮敬，像佛一樣禮敬他們，禮敬諸佛，都肯定每個人的優點，稱讚如來。每天全力的很好的照顧家人，廣修供養，煮飯都很用心煮，待會要供養佛的。這個生命的答案水知道，她這個念頭出來，這個菜特別好吃；假如在那裡煮飯心不甘情不願的，還邊炒菜邊罵，那個菜有毒了。她廣修供養，每一天還反省自己，還有哪一些做得不好，懺悔業障。所以在每一個角色，每一個行業，都可以行普賢行，都可以圓成佛道。所以李炳老講，白衣學佛，不離世法，必須，用這兩個字，不從這裡下功夫，不可能成就的，甚至愈學愈分別，愈學愈執著。</w:t>
      </w:r>
      <w:r>
        <w:t xml:space="preserve"> </w:t>
      </w:r>
    </w:p>
    <w:p w14:paraId="4EA0606D" w14:textId="77777777" w:rsidR="00ED687A" w:rsidRDefault="00ED687A">
      <w:pPr>
        <w:pStyle w:val="a3"/>
      </w:pPr>
      <w:r>
        <w:t xml:space="preserve">　　印光祖師那是三百年來第一高僧，他老人家重複最多的教誨，「敦倫盡分，閑邪存誠，信願念佛，求生淨土」，我們遵照這十六個字做，決定當生成就，這些大善知識都是讓我們從敦倫盡分下手。而我們現在在極樂寺大學預科班學習，我們也有應該盡的本分，同學之間、朋友之間有本分，遇到在極樂寺的這些長輩，跟我們父母相近的，我們都要尊重，都要恭敬，有服務的機會，也要懂得孝敬。尤其我們是學大乘佛法，有緣的時候要觀想，「一切男子是我父，一切女人是我母」，這個在大乘《戒經》裡面，就是這樣教導的。包含也有君臣關係、師生關係，我們什麼事情要懂得請示、懂得匯報，極樂寺的幹部，負責工作的人，包含要請示匯報班主任，倫常本分完全就在我們的生活處事當中，要去做。</w:t>
      </w:r>
      <w:r>
        <w:t xml:space="preserve"> </w:t>
      </w:r>
    </w:p>
    <w:p w14:paraId="79A01DE5" w14:textId="77777777" w:rsidR="00ED687A" w:rsidRDefault="00ED687A">
      <w:pPr>
        <w:pStyle w:val="a3"/>
      </w:pPr>
      <w:r>
        <w:t xml:space="preserve">　　所以李炳南老師下一句講了，處世，處事待人接物，「處世不忘菩提，要在行解相應」。不忘菩提就是，菩提，菩提心就是真心，處事待人接物，最重要的不能忘了用真心。《勸發菩提心文》裡面提醒我們，「忘失菩提心，修諸善法，是名魔業」，因為只要忘失菩提心了，就是用輪迴心，輪迴心感的就是輪迴業。哪怕做的是善事，那就變沒有用菩提心，但是有行善，這一輩子修福，下一輩子享福，結果享福，因為自己的道業沒有提升，一享福就墮落了，這第三世就墮到三惡道，佛門叫三世怨。大家冷靜去看，現在世間不管在政治界或者在商業界，很多很有錢的、很有地位的，你看，他沒有因為有這樣的地位跟有錢去造福人民，反而作威作福，甚至還要貪贓枉法。他今天能這麼大福報，那過去生都是修行的人，所以看他這一世這麼花福報，下一世很可能都是到地獄報到。所以忘失菩提心修諸善法，是名魔業，你看沒有能了脫，最後這個福報享完了，墮得更厲害了。</w:t>
      </w:r>
      <w:r>
        <w:t xml:space="preserve"> </w:t>
      </w:r>
    </w:p>
    <w:p w14:paraId="0EA7D467" w14:textId="77777777" w:rsidR="00ED687A" w:rsidRDefault="00ED687A">
      <w:pPr>
        <w:pStyle w:val="a3"/>
      </w:pPr>
      <w:r>
        <w:t xml:space="preserve">　　所以我們修行人要有警覺性，其實在福報當中不好修，我們在極樂寺，大家照顧得這麼好，這是在順境。假如我們今天是在深山裡面，冬天又很冷，窗戶都沒錢修，風吹進來，颼颼的，我看我們會很珍惜。甚至於剛好有人走很長的山路，拿了點小米粥來，我看我們喝那個小米粥，可能當下眼淚就流下來，太感恩他們了。現在每天照顧得，吃的穿的住的用的都照顧很好，很容易，久了之後警覺性沒有了，應該的，就覺得是應該的。你看現在富貴的子弟，父母那麼辛苦賺血汗錢，甚至還送他們出國讀書，很可能他們心裡都覺得應該的，理所當然，誰叫你要生我？就不懂得感恩。所以逆境磨鍊人，順境淘汰人。禮旭很佩服善財童子，因為他是大福報的人，但是他能修成，在順境更不好修，警覺性要特別高。所以佛門那個教育的智慧、教育的藝術令我們佩服，不只是這些造像在提醒我們，包含一天這些軌範。比方吃飯以前食存五觀，這個就是讓我們在吃飯的時候也是修行，「計功多少，量彼來處，忖己德行，全缺應供」。就代表這個食物不容易，眾生的恩、施主的恩，就帶著念恩的心吃飯，那吃飯也是修行，吃飯也是保持菩提心。</w:t>
      </w:r>
      <w:r>
        <w:t xml:space="preserve"> </w:t>
      </w:r>
    </w:p>
    <w:p w14:paraId="578C30C8" w14:textId="77777777" w:rsidR="00ED687A" w:rsidRDefault="00ED687A">
      <w:pPr>
        <w:pStyle w:val="a3"/>
      </w:pPr>
      <w:r>
        <w:t xml:space="preserve">　　李炳老說的處世，那就整個生活當中，處世待人不忘菩提，提起這個感恩心，時時都提起真心處事待人接物。要在行解相應，功夫用在最重要的地方是行解要相應，而且還把行擺在前面，這個對我們這個時代提醒特別大。因為修行實在講是做一個轉變，生處令熟，熟處令生，比方說我們自私自利的念頭很熟，修行怎麼修？把自私自利的念頭淡掉，這個就是熟處要令生，因為這自私自利都是輪迴心，一定是感輪迴業。我們念念為人著想的心是陌生的，可是現在開始時時提醒自己要提起來，就像我們的班風，念念為他人著想，這個就是對治最嚴重的煩惱，就是自私自利。念念為他人著想，對治貪，對治自私。常常以微笑迎人，這對治瞋，對人都是很和氣的，很善意的，這個瞋恨心慢慢慢慢就淡掉了。都是一個轉變的過程，說是兩件事，事實上是一件事，人念念為人著想了，那他不就生處轉熟了嗎？本來不替人想，現在能念念為人想。因為他念念為人想了，他的自私自利自自然然就熟處變生了。</w:t>
      </w:r>
      <w:r>
        <w:t xml:space="preserve"> </w:t>
      </w:r>
    </w:p>
    <w:p w14:paraId="38385FCB" w14:textId="77777777" w:rsidR="00ED687A" w:rsidRDefault="00ED687A">
      <w:pPr>
        <w:pStyle w:val="a3"/>
      </w:pPr>
      <w:r>
        <w:t xml:space="preserve">　　而我們學習的一個狀態，我們熟悉的一個模式是記憶，不是用心領悟，像我們求學過程，記了很多東西，什麼時候用？寫考卷的時候用，所以變成學的東西跟生活不是很能融合。而讀經也好，學習都是一種記憶式的，他沒有辦法落實在生活當中。《弟子規》提醒我們，「不力行，但學文，長浮華，成何人」，長了浮華就是傲慢，那變成說學的經典愈多傲慢愈嚴重，這個根本就離道愈來愈遠了。所以我們變成現在要轉變一個學習的慣性，不是知識性的學習，不是只有解，不是只有背而已，重要的，體會一句要把它落實在生活當中。你念念為人想，你去吃飯的時候，你不能看你喜歡吃的就拼命舀，一看那分量沒有多少，後面還那麼多人，這個就是在念念為人想。或者大家共住在一起，念念為人想，你不能九點多十點了，還要跑去洗衣服，撞得叮叮噹噹的，每天念著凡是人，皆須愛，每天念著念念為他人著想，那不都白念了？</w:t>
      </w:r>
      <w:r>
        <w:t xml:space="preserve"> </w:t>
      </w:r>
    </w:p>
    <w:p w14:paraId="65BFC13D" w14:textId="77777777" w:rsidR="00ED687A" w:rsidRDefault="00ED687A">
      <w:pPr>
        <w:pStyle w:val="a3"/>
      </w:pPr>
      <w:r>
        <w:t xml:space="preserve">　　所以我們也不能再落入另外一個修學的障礙裡面，這個障礙事實上都是自己造成的。什麼障礙？理懂了很多，都沒有向內要求。佛法是內學，都是先要求自己的。但是因為那個學習的狀態已經，學是學，自己是自己，生活是生活，他沒有辦法內觀了。所以不是往內下功夫這不是學佛，佛法是內學，往外看別人過，那個就變成外道了，向外求。所以六祖大師才說，「若真修道人，不見世間過」，這非常有道理。「常見自己過，與道即相當」，常見自己過，這懺悔是善根，這個心就跟道相應了。「改過必生智慧，護短心內非賢」，改過的人每天德日進，過日少，智慧慢慢就透出來。所以我們在學經典過程，明白一個道理，學習顏回不貳過。我明理了，我以前「從前種種譬如昨日死」，我從今天開始一定照著正確的做，不再犯。以前比較自私，現在高度提醒自己，念念為他人著想。改過必生智慧，護短心內非賢，這個護短就變「倘揜飾，增一辜」，自己就變自欺，變欺人了。</w:t>
      </w:r>
      <w:r>
        <w:t xml:space="preserve"> </w:t>
      </w:r>
    </w:p>
    <w:p w14:paraId="086540D7" w14:textId="77777777" w:rsidR="00ED687A" w:rsidRDefault="00ED687A">
      <w:pPr>
        <w:pStyle w:val="a3"/>
      </w:pPr>
      <w:r>
        <w:t xml:space="preserve">　　所以我們看到李炳南老師用行解相應，一個人真的有去行，有去落實經典的教誨，他一定會感覺到修行不容易。你說不發脾氣，哪有那麼容易？把貪放下，哪有那麼容易？那個不知道要下多少功夫。所以常常會批評別人的人，很可能我們根本，批評別人的這個習氣我們自己都有，我們自己都還沒下過功夫。下過功夫的人知道它個中的酸甜苦辣，他不會對人苛刻的要求。不然大家可以冷靜來觀察一個情況，比方我們今天看到某一個人有什麼缺點過失，我們先不要生起一個指責評斷，我們先反觀，比方覺得這個人傲慢，甚至於我們聊起他來還憤憤不平，可是我們靜下心來想一想，我有沒有傲慢？他給我的提醒印象這麼深，只要我這個印象深，不是對外指責，拉回來觀照自己，那他對我的提醒可深刻了，做人怎麼可以這麼傲慢？你再拉回來，那我可不能做這種人，他是我們的善知識。</w:t>
      </w:r>
      <w:r>
        <w:t xml:space="preserve"> </w:t>
      </w:r>
    </w:p>
    <w:p w14:paraId="2F753F5D" w14:textId="77777777" w:rsidR="00ED687A" w:rsidRDefault="00ED687A">
      <w:pPr>
        <w:pStyle w:val="a3"/>
      </w:pPr>
      <w:r>
        <w:t xml:space="preserve">　　所以會不會修，就在這個境界當中自己的心態。你看一個好榜樣在我們面前出現了兩年三年，我們還不一定肯學，一個錯誤的行為我們就印象深刻。好的榜樣我們還拖拖拉拉不肯學，這個不好的榜樣我們馬上在那裡，做人怎麼可以這樣？他給我們終生的印象，我們馬上提醒自己，我終生絕對不犯跟他一樣的錯，那他也是你的善知識。其實我們真的冷靜下來，我們最看不順眼的人，他們身上的缺點，我們根本也都很嚴重。所以有一個大儒他談話裡面，就提醒要刻刻，時時刻刻反省自己，因為看到別人很多不對的地方，若真的能反省的話，自己每一樣都有，沒有一樣漏掉的。自己還有，哪有什麼資格去講別人？</w:t>
      </w:r>
      <w:r>
        <w:t xml:space="preserve"> </w:t>
      </w:r>
    </w:p>
    <w:p w14:paraId="400CA2A9" w14:textId="77777777" w:rsidR="00ED687A" w:rsidRDefault="00ED687A">
      <w:pPr>
        <w:pStyle w:val="a3"/>
      </w:pPr>
      <w:r>
        <w:t xml:space="preserve">　　所以《大學》有一句話很重要，「君子有諸己而後求諸人」，你有了這些優點，你真正落實了，你才好能夠去護念別人，去循循善誘別人。自己沒有做到，你也這麼做吧，你也沒做到，爸，你叫我孝順爺爺奶奶，你也沒有，那你怎麼去護念自己的孩子，護念他人？所以有諸己而後求諸人，「無諸己而後非諸人」，無諸己，完全沒有瞋恨了，沒有脾氣了。事實上一</w:t>
      </w:r>
      <w:r>
        <w:t>個人真正做到沒有脾氣，在他身邊的人慢慢慢慢就生慚愧了，可能話都不用講，別人已經開始反省改過了，無諸己才能夠非諸人。所以這個行解相應，真正把行重視了，就深刻理解要調伏一個習氣不容易，自己深刻體會了，對人就寬恕了，就不會看別人過，所謂嚴以律己，寬以待人。談到這些祖師們的法語，確實對我們的修學都有高度的指導意義。</w:t>
      </w:r>
      <w:r>
        <w:t xml:space="preserve"> </w:t>
      </w:r>
    </w:p>
    <w:p w14:paraId="3FC8F8FF" w14:textId="77777777" w:rsidR="00ED687A" w:rsidRDefault="00ED687A">
      <w:pPr>
        <w:pStyle w:val="a3"/>
      </w:pPr>
      <w:r>
        <w:t xml:space="preserve">　　而我們今天開始學習《聖學根之根》，剛剛講到學習的態度一定要正確，要行解相應，不能又是一個慣性，只是知識性的學習而已。讓禮旭想到二ＯＯ六年，我們跟著老人家到聯合國，當時候剛好遇到西方人算的，釋迦牟尼佛二千五百五十年誕辰的一個紀念的活動。當時候請師父做主辦，當時候老人家也很驚訝，聯合國都是找國家，怎麼會找他？後來才知道是泰國主辦，可是因為老人家幾年前捐了一筆錢，幫助泰國建了僧伽醫院，所以泰國這些高層記得這個恩德，在這麼重大的活動當中，邀請老人家一起來參與。更巧的是，剛好廬江湯池做和諧示範鎮，剛好做了不到一年，感覺確實老百姓很善良，政府也很支持，所以離婚率犯罪率快速下降。因為老人家辦這個教育中心，是聯合國逼出來的，因為老人家多次在聯合國的會議發表，倫理道德因果可以挽救世道人心，這些專家學者聽完都說到，講得很好，是理想，做不到。所以老人家聽到這些專家這麼講，深刻體會最大的危機是信心危機，就必須做一個實驗。結果做了不到一年，做這個中心是被聯合國逼的，結果做不到一年，居然聯合國找他一起辦活動，所以老人家說他一生這些因緣，都是佛菩薩安排的，這不是人力所能為的。</w:t>
      </w:r>
      <w:r>
        <w:t xml:space="preserve"> </w:t>
      </w:r>
    </w:p>
    <w:p w14:paraId="1C05330B" w14:textId="77777777" w:rsidR="00ED687A" w:rsidRDefault="00ED687A">
      <w:pPr>
        <w:pStyle w:val="a3"/>
      </w:pPr>
      <w:r>
        <w:t xml:space="preserve">　　所以那一次活動最重要的，第一個，宗教可以團結，所以新加坡這個九大宗教的領袖，跟師父都關係非常好，甚至有一些宗教領袖對老人家非常尊重，只要老人家回新加坡講學，他一定去學習，所以團結成一家人，可以呈現給聯合國，知道宗教絕對可以團結。而我們昨天提到，宗教團結是可以讓政黨與政黨、種族與種族、國家與國家，平等對待，和睦相處的下手處。所以師長老人家都是不只是講，他自己做出來，給大家信心以外，連所有怎麼做的方法都和盤托出，供養給世界，供養給各國，那就看哪一個國家願意聽，那這個國家就有福報了。這當時候聯合國第一件事。第二件事就是，透過湯池鎮的一個教學實驗，證明人之初，性本善。剛好我們《三字經》第一句話就是「人之初，性本善」，人是可以教得好的，只要你把他教對了。</w:t>
      </w:r>
      <w:r>
        <w:t xml:space="preserve"> </w:t>
      </w:r>
    </w:p>
    <w:p w14:paraId="0E83EFC3" w14:textId="77777777" w:rsidR="00ED687A" w:rsidRDefault="00ED687A">
      <w:pPr>
        <w:pStyle w:val="a3"/>
      </w:pPr>
      <w:r>
        <w:t xml:space="preserve">　　這個會議之後，又跟著師長老人家到了英國，那是二ＯＯ六年，十一年前。我們去到劍橋大學，當時候老人家發表了一個演講，現場都是劍橋大學漢學院的一些博士生。他們的普通話非常標準，而且都帶有還有一點北京腔，講得比我還要標準。我們百聞不如一見，那時候看了也很吃驚，心裡還在想說，這個再不好好學習，會不會若干年之後，變成英國人上去講，講漢學給我們中國人聽，那可不能有那一天。後來還遇到非洲的這些孩子，在讀《三字經》，在讀我們中國這些經典，我說不行了、不行了，到時候讓非洲人來教我們，這個臉都不知道要往哪裡擺，知恥近乎勇，大家要一起努力。</w:t>
      </w:r>
      <w:r>
        <w:t xml:space="preserve"> </w:t>
      </w:r>
    </w:p>
    <w:p w14:paraId="7691B93E" w14:textId="77777777" w:rsidR="00ED687A" w:rsidRDefault="00ED687A">
      <w:pPr>
        <w:pStyle w:val="a3"/>
      </w:pPr>
      <w:r>
        <w:t xml:space="preserve">　　當時候老人家上台去寫了六個字，「儒學、道學、佛學」，接著老人家跟這些博士生講，說到，你們是從左邊念到右邊，你們是儒學、道學、佛學；我們中國是右邊念到左邊，學儒、學道、學佛。老人家的智慧可以用六個字，把整個學漢學的方向是否正確，就透過這樣黑板上六個字，完全展現出來了，這個是智慧。老人家接著講，說你們可以學漢學，可以拿到一個博士學位，然後去找到一個大學的教學工作，一生都有薪水可以領。但是你們不可能像我這麼快樂，因為學而時習之，不亦說乎，學了就要去習，習就是去落實，要解行相應。時習，這個時是要保持，不能學一下又停一下，要保持不中斷。就像鑽木取火，你不能中斷，一中斷前面的努力就沒了，就不可能像他老人家這麼快樂。因為老人家學的方向是什麼？是學儒、學道、學佛，是效法儒釋道的聖人，把他們的經典變成自己的生活，變成自己的工作，變成自己的處事待人接物。處處都用良心都用真心對待他人，哪有不快樂的？</w:t>
      </w:r>
      <w:r>
        <w:t xml:space="preserve"> </w:t>
      </w:r>
    </w:p>
    <w:p w14:paraId="4F7C8293" w14:textId="77777777" w:rsidR="00ED687A" w:rsidRDefault="00ED687A">
      <w:pPr>
        <w:pStyle w:val="a3"/>
      </w:pPr>
      <w:r>
        <w:t xml:space="preserve">　　用真心，真心有常樂我淨，那是真正的快樂，從內心裡面出來的。現在的人不知道什麼是真樂，都覺得從外面才能找到樂，那個叫刺激。那個就跟打嗎啡吸毒差不多，沒有外面刺激就很苦悶，跑去喝酒，跑去一整夜跳舞，這叫狂歡，那叫苦中作樂。真正的樂不可能從外面刺激來的，你看刺激到最後把身體都弄壞了，甚至染上一些很不好的惡習。所以人不知道什麼是真樂，統統每天努力工作在追求快樂，結果科學家統計，一個人一、二歲的時候，平均一天笑一百八十次，成年以後平均一天笑七次。科學家這個數字對現代人是很大的提醒，這個數字告訴我們，人愈活愈笑不出來。你有沒有曾經聽過哪個親戚朋友說，我每天這麼努力工作，就是為了愈活愈笑不出來，我看沒有這樣的人，有這樣的人要送精神病院。可是現在是大部分的人都往這裡走，實實在在講，拿到一個博士學位，真的去教書了，他就愈來愈笑得出來了嗎？會不會很多煩惱還解決不了？會不會雖然在講《論語》，講到這一句學而時習之，不亦說乎，可能自己心裡面還在那裡想，不亦苦乎。所以要真學，才能慢慢真契入聖賢佛菩薩的生活。當然我們很幸運，我們眼前就有師長老人家給我們做好榜樣，老人家九十一歲身體這麼好，笑容跟嬰兒一樣天真，這個都是給我們信心。而老人家</w:t>
      </w:r>
      <w:r>
        <w:t>在那段開示當中，禮旭印象很深，說到，「學儒就學孔子，學道就學老子，學佛就學釋迦牟尼佛」，這三句話印象很深。</w:t>
      </w:r>
      <w:r>
        <w:t xml:space="preserve"> </w:t>
      </w:r>
    </w:p>
    <w:p w14:paraId="76AA0F66" w14:textId="77777777" w:rsidR="00ED687A" w:rsidRDefault="00ED687A">
      <w:pPr>
        <w:pStyle w:val="a3"/>
      </w:pPr>
      <w:r>
        <w:t xml:space="preserve">　　今天大家展開學習了，我們看課本，一翻過來就大成至聖先師孔子，禮旭看到這一張法像，想到老人家在劍橋大學提到的，學儒就學孔子，學道就學老子，學佛就學釋迦牟尼佛，這我們方向目標就正確了。因為這一段法語裡面提醒了我們，學習不能知少而足，要以聖人為目標，你不能學著學著，人家給你提一點意見，你說我跟張三比不錯了，我跟李四比不錯了，這個學了很難再提升上去的。而且這一段法語更告訴我們，從此刻開始，我們的起心動念，我們的一言一行，都要觀照、都要思惟，這一件事、這個念頭、這一句話，孔子會怎麼做？老子會怎麼做？釋迦牟尼佛會怎麼做？他們會怎麼想？他們會怎麼做？他們會怎麼說？那從此刻開始，我們的態度就是完全以他們為榜樣，然後以他們的教誨行誼，來觀照，來鞭策自己。有這樣的態度，那學個兩年三年，他一定脫胎換骨。所以態度決定成功，而不是成功以後才來改變自己的態度，一定態度是重要的基礎。</w:t>
      </w:r>
      <w:r>
        <w:t xml:space="preserve"> </w:t>
      </w:r>
    </w:p>
    <w:p w14:paraId="751DBFA0" w14:textId="77777777" w:rsidR="00ED687A" w:rsidRDefault="00ED687A">
      <w:pPr>
        <w:pStyle w:val="a3"/>
      </w:pPr>
      <w:r>
        <w:t xml:space="preserve">　　師長老人家在去年香港清明祭祖，有一段很重要的開示，「傳統文化老師應當具備的素質」。這一段開示應該是老人家，對於已經在走弘揚文化路的人，和將要走的人一個慈悲的護念，因為走一條路責任非常大，要能給傳統文化表好的法。我們剛剛提到的，不能走一條路，最後變成走到地獄去了。而這一段開示很重要的，就是以三教聖人為榜樣，「內學釋迦牟尼佛，不貪、不瞋、不痴、不慢、不疑，外學孔老夫子溫良恭儉讓」。我們看到這一張法像裡面還寫到，「溫良恭儉讓，仁義禮智信」。我們當下以師父這一段法語，來指導自己的修行，就能夠時時觀照去掉這個根本的五毒，貪瞋痴慢疑。與人相處時時懂得溫和，不情緒化，不強勢，懂得和顏愛語，這是溫和；第二善良，善良表現在處處替人想，處處給人方便，不給人難堪，這是善良，溫良；恭，恭敬，不傲慢，不隨便、不應付；儉，節儉，不浪費，不只對人要恭敬，對一切物品也都恭敬節儉；然後懂得禮讓，懂得忍讓，懂得謙讓。相信我們學儒、學道、學佛，都以這些聖人為標準，我們一定很快能夠功夫得力。</w:t>
      </w:r>
      <w:r>
        <w:t xml:space="preserve"> </w:t>
      </w:r>
    </w:p>
    <w:p w14:paraId="114D5BD5" w14:textId="77777777" w:rsidR="00ED687A" w:rsidRDefault="00ED687A">
      <w:pPr>
        <w:pStyle w:val="a3"/>
      </w:pPr>
      <w:r>
        <w:t xml:space="preserve">　　好，我們接著進入《三字經》經文的學習。《三字經》它是三字一句，四句一組的一部經。而且這個《三字經》，在整個童蒙學習的經典裡面，它的知名度應該是排行榜第一名，沒讀過的人都知道有這部經。蒙學裡面還有《百家姓》《千字文》《幼學瓊林》，《龍文鞭影》這些基礎的經典，《三字經》大家都比較熟悉。而這個經字，它的意思就是亙古不變的真理，所以列入經典的，那不要懷疑它裡面的內容教誨，它都已經是千錘百鍊，不變的宇宙人生的真相。所以經有貫攝常法，用佛門的解釋，我們容易了解經表的意思。第一是「貫」，貫通，代表這一部經是很有層次，很有條理，而且從頭至尾是一貫，貫通的，貫，因為它是性德的流露。而且達到什麼程度？你給它增一個字，變累贅了，你給它減一個字，這個義理可能就斷了，所以那個文字達到這個境界。「攝」就是它的攝受力，經典的攝受力很強，就像那個磁石可以把鐵吸過來。禮旭想大家應該有經驗，比方禮旭很喜歡讀《無量壽經》，愈讀愈有味道，愈讀愈歡喜，它這個攝受力很強。世間的東西，比方報紙，你們有沒有聽過親戚朋友看報紙，他看了一遍說，我好想再把這個報紙看第二遍，好像沒有，這個是一個世間的東西，它沒有攝受力。經典的東西完全跟性德相應，你愈讀愈歡喜，</w:t>
      </w:r>
      <w:r>
        <w:t>把你的善根調出來。而且讀經的時候，那是古聖先賢諸佛菩薩都放光給你加持，它攝受力很強。「常」，就是它恆常不變，超越時空。「法」，是法則，你只要照著這個法則去修學，一定會有成果。這個是經的意義，表的義理。</w:t>
      </w:r>
      <w:r>
        <w:t xml:space="preserve"> </w:t>
      </w:r>
    </w:p>
    <w:p w14:paraId="5FC8B3D9" w14:textId="77777777" w:rsidR="00ED687A" w:rsidRDefault="00ED687A">
      <w:pPr>
        <w:pStyle w:val="a3"/>
      </w:pPr>
      <w:r>
        <w:t xml:space="preserve">　　《三字經》的作者是宋朝王應麟先生，他是南宋末年的一位博學的讀書人，字伯厚，而且他也儒釋道都通，他號深寧居士。這個王應麟先生他也是很有氣節，而且是忠肝義膽，國家危難當中他都是奮不顧身。而且他有知人之明，他在一次科考當中還提拔了文天祥，這是屬於民族的榜樣了。</w:t>
      </w:r>
      <w:r>
        <w:t xml:space="preserve"> </w:t>
      </w:r>
    </w:p>
    <w:p w14:paraId="31A871E3" w14:textId="77777777" w:rsidR="00ED687A" w:rsidRDefault="00ED687A">
      <w:pPr>
        <w:pStyle w:val="a3"/>
      </w:pPr>
      <w:r>
        <w:t xml:space="preserve">　　而《三字經》的內容它包含天地，包含人倫，包含群經、諸子，還有歷史，還有一些歷史當中非常好的榜樣，包含一些生活的常識。尤其開頭的八個字，那是把教育的目標、教育的理念、教育的方法，這短短八句話都把它點出來了，把它彰顯出來了。我們來看第一句：</w:t>
      </w:r>
      <w:r>
        <w:t xml:space="preserve"> </w:t>
      </w:r>
    </w:p>
    <w:p w14:paraId="2625D414" w14:textId="77777777" w:rsidR="00ED687A" w:rsidRDefault="00ED687A">
      <w:pPr>
        <w:pStyle w:val="a3"/>
      </w:pPr>
      <w:r>
        <w:t xml:space="preserve">　　【人之初，性本善。】</w:t>
      </w:r>
      <w:r>
        <w:t xml:space="preserve"> </w:t>
      </w:r>
    </w:p>
    <w:p w14:paraId="1445C91A" w14:textId="77777777" w:rsidR="00ED687A" w:rsidRDefault="00ED687A">
      <w:pPr>
        <w:pStyle w:val="a3"/>
      </w:pPr>
      <w:r>
        <w:t xml:space="preserve">　　我們首先要了解經典開頭的教誨，都是非常重要的。我們想到像《大學》，一開篇就是「大學之道，在明明德，在親民，在止於至善」，一開篇這句話就把整部經給鎮住了，這句話其實就把人生的價值觀，講得很清楚了。一個人來到世間，《大學》是大人之學，你不能白白來到這個世間，你得成就自己。怎麼做？明明德，這個明德就是《三字經》講的本善，自己本有的性德你要讓它恢復，明明德就成就自己了。親民就是去慈悲愛護人民、愛護眾生，是覺他。止於至善，這自覺覺他都圓滿，你說這樣的人生不是最有意義嗎？我們當時候看到這些經典，相見恨晚，人生活了二十幾年，都搞不清楚價值在哪裡，方向在哪裡。假如從小就讀《大學》，那就不會走這樣的彎路了，不會隨波逐流了。所以看到諸位同學們你們這麼年輕就學，我們看了是非常欣慰，而且你們絕對會學得比禮旭都更好，因為遇緣不同，你們的緣都比我還要殊勝。而老人家他是過來人，又這麼的慈悲和藹，像前一段時間在這裡兩個多月，每一天還給我們漢學院碩士班的同學們講開示，殷勤囑咐，誨人不倦，就希望同學們少走彎路，同學們都能學有所成。所以大家往後的路，都有師父的智慧、師父的慈悲，師父走過的這些寶貴經驗來護念大家。更重要的大家一定要老實聽話真幹，</w:t>
      </w:r>
      <w:r>
        <w:t>這些福報就可以領納了。這是《大學》開篇第一句，你看多麼重要。</w:t>
      </w:r>
      <w:r>
        <w:t xml:space="preserve"> </w:t>
      </w:r>
    </w:p>
    <w:p w14:paraId="5440A902" w14:textId="77777777" w:rsidR="00ED687A" w:rsidRDefault="00ED687A">
      <w:pPr>
        <w:pStyle w:val="a3"/>
      </w:pPr>
      <w:r>
        <w:t xml:space="preserve">　　《中庸》開篇就說「天命之謂性，率性之謂道，修道之謂教」，開篇就讓我們知道每一個人都有本性，都有佛性，怎麼恢復？遵循古聖先賢佛菩薩的教誨，就能夠恢復。一個人假如恢復了本性，那他無量的智慧、無量的德能、無量的相好都可以現前了，這樣的人生多有意義。這是儒家，包含佛家的經典，開篇的這些教誨都非常非常重要。</w:t>
      </w:r>
      <w:r>
        <w:t xml:space="preserve"> </w:t>
      </w:r>
    </w:p>
    <w:p w14:paraId="4FA0A544" w14:textId="77777777" w:rsidR="00ED687A" w:rsidRDefault="00ED687A">
      <w:pPr>
        <w:pStyle w:val="a3"/>
      </w:pPr>
      <w:r>
        <w:t xml:space="preserve">　　所以我們現在一開始，『人之初，性本善』，這句就跟《中庸》開篇講「天命之謂性」，就很相應了。而這句我們一開始念，「人之初」，代表儒家最重要的先學什麼？做人。而人之初這個初是什麼意思？是指剛出生嗎？那剛出生性本善，大家都一樣嗎？所以這個初就很值得大家去思惟、去觀察。其實很多時候真理就在我們的面前，但有時候我們很浮躁，每天也不知道忙什麼，也沒有去觀察。比方說因果報應，事實上就在我們面前，不用別人勸，可是我們沒有用心觀察。假如這個初是剛出生，那我們想一想，剛出生的孩子他就沒有習氣嗎？他是完全本善沒有習氣嗎？大家冷靜去觀察看看，在一個家庭裡面，同樣的父母，父母沒有偏心，都是這樣愛護教導他，請問，每一個兄弟姐妹一不一樣？假如他剛出生都是一樣的，然後同樣的父母，那應該是差不了多少。我不知道你們的兄弟姐妹怎麼樣，禮旭自己，還有親朋好友，他們兄弟姐妹之間都差很多，性格也差很多。所以我們每一個人出生的時候，性格就不一樣了，你看有一些兄弟開朗，有一些就比較閉塞，有一些心量大，有一些就特別容易計較，所以這個初應該不能說是剛出生。甚至於是雙胞胎，禮旭也有遇過一些朋友他是雙胞胎，就差不多時間生下來的兄弟，性格也有不同之處，甚至往後走</w:t>
      </w:r>
      <w:r>
        <w:t>出來的命運就不一樣。所以他們同樣的父母、同樣的家庭，為什麼孩子發展出來差異不同？所以這個初不能算是出生。</w:t>
      </w:r>
      <w:r>
        <w:t xml:space="preserve"> </w:t>
      </w:r>
    </w:p>
    <w:p w14:paraId="60F0FEFD" w14:textId="77777777" w:rsidR="00ED687A" w:rsidRDefault="00ED687A">
      <w:pPr>
        <w:pStyle w:val="a3"/>
      </w:pPr>
      <w:r>
        <w:t xml:space="preserve">　　而佛門又有一句話講到，「愛不重不生娑婆」，所以我們每一個人來投胎那是感應，我們自己有一些習氣，所以感應到這個世間來。所以這個初假如依佛門來講，應該是指父母未生前本來的面目。就是我們還沒有迷惑，還沒有墮落，還沒有輪迴，禪宗常講父母未生前本來面目，是這個樣的狀態。所以這樣的狀態，「性本善」，這個性本善，有這個本字我們就容易體會，本就是本來就有的，不是別人給你的。這個很重要的認知，我們有時候都覺得好像要去要一個什麼東西，所以性本善告訴我們，這是本來有的，不是從外來的，所以叫自性。本來有的叫本性，天然的，所以叫天性，所以性本善。</w:t>
      </w:r>
      <w:r>
        <w:t xml:space="preserve"> </w:t>
      </w:r>
    </w:p>
    <w:p w14:paraId="18730F39" w14:textId="77777777" w:rsidR="00ED687A" w:rsidRDefault="00ED687A">
      <w:pPr>
        <w:pStyle w:val="a3"/>
      </w:pPr>
      <w:r>
        <w:t xml:space="preserve">　　我們要理解這個本性，可以從六祖大師開悟那五句話，「何期自性，本自清淨」，這個本性是清淨，沒有染污的；「何期自性，本不生滅」，它不會生滅的，所以這個自性它是沒有生滅的，不會說死了之後什麼都沒有的；「何期自性，本自具足」，它什麼都具足，什麼都不缺，這是我們認識自己的本性了；「何期自性，本不動搖」，沒有動搖，它自性本定；「何期自性，能生萬法」，它起作用可以現整個宇宙。這個是對我們，自性可以從六祖大師這五句話來認識本性。老子說「自知者明」，我們要先自知，要先了解自己的本性，這樣我們才會有自信，真的有信心，我什麼都不缺，這建立起自信心，所以自信心是建立在真相。自信心假如建立在外在的條件，那外在這些條件隨時會變，變了以後，比方說很漂亮，結果老了，那自信還在嗎？信心還在嗎？所以這五句話讓我們認識自己，讓我們建立不動搖的信心。</w:t>
      </w:r>
      <w:r>
        <w:t xml:space="preserve"> </w:t>
      </w:r>
    </w:p>
    <w:p w14:paraId="111BB2FC" w14:textId="77777777" w:rsidR="00ED687A" w:rsidRDefault="00ED687A">
      <w:pPr>
        <w:pStyle w:val="a3"/>
      </w:pPr>
      <w:r>
        <w:t xml:space="preserve">　　所以性本善，這個善字不是善惡的善，它是一個讚歎詞，是一個形容詞，是代表圓滿的意思，就是自性太好了，太圓滿了，不知道用什麼詞來形容。所以佛陀在菩提樹下證道的時候，說奇哉奇哉，那個就是讚歎，太好了太好了，他發現了這個真相，「一切眾生皆有如來智慧德相」，所有的眾生都有自性，都有佛性。所以這個善，本善，性本善的善是形容詞，是讚歎詞。他圓滿，就是他的智慧是圓滿的，他的德能是圓滿的，就像自性裡面自然流露出孝悌忠信、禮義廉恥、仁愛和平。自性具足無量的才藝、無量的福報，所以我們看到自性恢復的，他們住在實報莊嚴土。西方極樂世界是黃金鋪地，你看那個黃金這麼莊嚴，它是自性變現的佛國土，所以福報是圓滿的，所以性本善。而我們讀了這一句，等於是我們認識到每一個人都有性德，所以教育的目的，恢復每一個人的性德。</w:t>
      </w:r>
      <w:r>
        <w:t xml:space="preserve"> </w:t>
      </w:r>
    </w:p>
    <w:p w14:paraId="6EAE26A4" w14:textId="77777777" w:rsidR="00ED687A" w:rsidRDefault="00ED687A">
      <w:pPr>
        <w:pStyle w:val="a3"/>
      </w:pPr>
      <w:r>
        <w:t xml:space="preserve">　　所以「讀書志在聖賢」，聖賢都是恢復性德的人，不能讀書志在賺錢，那個目標就錯了，讀書志在考試，讀書志在以後可以拿很高的薪水，你就把人生的努力都努力到什麼？過眼雲煙，統統是帶不走的東西，那不是白忙一場嗎？所以真正看破世間的人，怎麼看破？也不難，我們先看到人生的最後一刻，然後再看清楚了，看深刻了，終生不忘，再回來，回到當前來，相信接下來的人生感受不一樣了。</w:t>
      </w:r>
      <w:r>
        <w:t xml:space="preserve"> </w:t>
      </w:r>
    </w:p>
    <w:p w14:paraId="2A0D4B27" w14:textId="77777777" w:rsidR="00ED687A" w:rsidRDefault="00ED687A">
      <w:pPr>
        <w:pStyle w:val="a3"/>
      </w:pPr>
      <w:r>
        <w:t xml:space="preserve">　　那人生最後一刻什麼狀況？我想大家應該還沒有這個經驗，有這個經驗的人可能不在了。但是我們也看過連續劇，人生最後一刻什麼樣子？我們想一想，那個在醫院裡的人，他可能是個富豪，最後躺在醫院結束了他人生最後一刻，你看那個樣子是什麼？雙手雙腳一攤，什麼也沒有帶走。看清楚了這一刻，我們再回到當下，還肯接下來用幾十年去追求那些完全帶不走的東西嗎？可能就不願意這樣走了。身體尚且帶不走，怎麼可能身外之物帶得走？所以我們只要但行好事，一定都有我們的福報，根本不用擔心未來沒有得吃沒有得穿。而且因為這些身外之物都帶不走，我們夠用就好了，看清楚了人生就知足了。看清楚的就努力帶得走的，什麼帶得走？積功累德，所做一切善事都帶得走，自己智慧靈性的提升帶得走。留真的留得下來的，什麼真的留得下來？積善之家必有餘慶。我們今天從事漢學弘揚，我們全心全意弘揚漢學，留名青史，以後走這條路的人都說，某某人他當時的風範是什麼，這是可以留得長遠的。我們中華民族，誰不認識孔子？誰不認識孟子？誰不認識范仲淹？誰不認識司馬光？他們一生的風範都留下來了，幾千年，更多人在效法在歌頌他，所以這個留得下來。</w:t>
      </w:r>
      <w:r>
        <w:t xml:space="preserve"> </w:t>
      </w:r>
    </w:p>
    <w:p w14:paraId="5B08EE75" w14:textId="77777777" w:rsidR="00ED687A" w:rsidRDefault="00ED687A">
      <w:pPr>
        <w:pStyle w:val="a3"/>
      </w:pPr>
      <w:r>
        <w:t xml:space="preserve">　　所以《三字經》很多經句給人生智慧啟示，《三字經》後面說，「人遺子，金滿籯，我教子，惟一經」。人假如沒有見識，只想到多留一些錢給孩子，但是我，這個我應該是王應麟先生自稱，王應麟自稱，自己的話，惟一經，他是把這些經典的教誨，甚至於是自己落實經典的風範，留給他的下一代，這是真正能傳下去的。而不聽老人言，吃虧在眼前，我們不聽《三字經》的教導，現在很多很有錢的人家，留下很多財產，結果子孫鬧得讓他下不了葬，那你看多慘！甚至於是留的錢造成子孫衝突，我們都聽過，很大的企業家族，因為錢兄弟相殘，死了好幾個。你說那發生之後，那不勝唏噓，還不如沒有這些錢，就不會是這樣的下場了。</w:t>
      </w:r>
      <w:r>
        <w:t xml:space="preserve"> </w:t>
      </w:r>
    </w:p>
    <w:p w14:paraId="00B0EFCD" w14:textId="77777777" w:rsidR="00ED687A" w:rsidRDefault="00ED687A">
      <w:pPr>
        <w:pStyle w:val="a3"/>
      </w:pPr>
      <w:r>
        <w:t xml:space="preserve">　　好，所以我們看到人生最後一刻，再來面對我們未來的路，就會覺得《三字經》這句人之初性本善重要。我竟然有本善，我不恢復它，我不是自己糟蹋自己的佛性嗎？就會把提升自己的智慧，提升自己的靈性擺在人生的重點，這個時候不一樣了，做事為了什麼？修行，為了提升靈性。處事待人接物不是無奈，是修行，是為了提升自己，是為了恢復自己的佛性，那日子過起來完全不一樣了。所以這個「人之初，性本善」，是我們教育的目標，而且是理念。因為每一個人都有性德，我們從事教育的人要有教無類，不能輕視任何一個學生，不能放棄任何一個學生，有教無類在「人之初，性本善」彰顯出來了。</w:t>
      </w:r>
      <w:r>
        <w:t xml:space="preserve"> </w:t>
      </w:r>
    </w:p>
    <w:p w14:paraId="1EEC312A" w14:textId="77777777" w:rsidR="00ED687A" w:rsidRDefault="00ED687A">
      <w:pPr>
        <w:pStyle w:val="a3"/>
      </w:pPr>
      <w:r>
        <w:t xml:space="preserve">　　【性相近，習相遠。】</w:t>
      </w:r>
      <w:r>
        <w:t xml:space="preserve"> </w:t>
      </w:r>
    </w:p>
    <w:p w14:paraId="6626D9BF" w14:textId="77777777" w:rsidR="00ED687A" w:rsidRDefault="00ED687A">
      <w:pPr>
        <w:pStyle w:val="a3"/>
      </w:pPr>
      <w:r>
        <w:t xml:space="preserve">　　這個經文用的是『性相近』，它沒有用性相同，所以這每一個字還得要用心去領悟。因為王應麟先生也是虔誠的佛弟子，他對佛法這些教理他是非常清楚的，所以他用相近。在佛門有一個詞叫「不一不異」，就是我們的自性，我們所有的人的自性不異，不能說不一樣，不一，不能說一樣，這個就很有意思了。佛開悟的時候怎麼說？佛開悟說，一切眾生皆有如來智慧德相，那是不是不異？每個人都有如來智慧德相。請問大家，釋迦牟尼佛成佛了，他現在的那個境界享用我們有沒有？我們還在這裡輪迴。不一，都有如來智慧德相，跟釋迦牟尼佛也一樣，我們都有一樣的如來智慧德相，所以不異，沒有不一樣，可是他現在是佛，我現在是眾生，不一。所以一切眾生皆有如來智慧德相，但以妄想執著不能證得，每一個人現在的妄想分別執著程度都不一樣。佛門還有一個比喻，比方說一個空間裡面，一個房間裡面有一千盞燈，每一盞燈都照滿整個空間，照滿整個空間是不異，沒有不一樣，都是照滿整個空間。可是每一盞燈它都是自己照出來，你把其中一盞燈熄掉了，其他的燈還是亮著，所以它不一。我們每一個人的自性變現整個宇宙，但是其實每一個人的宇宙看起來風景不一樣，佛一看每個人都是佛，我們一看每個人有點不順眼。所以這個佛門用不一</w:t>
      </w:r>
      <w:r>
        <w:t>不異，雖然都有共同一法身，都有如來智慧德相，整個宇宙就是我們的身，共同一法身，但是我們的受用不一樣，釋迦牟尼佛已經成佛，圓滿恢復了，我們還要繼續努力。</w:t>
      </w:r>
      <w:r>
        <w:t xml:space="preserve"> </w:t>
      </w:r>
    </w:p>
    <w:p w14:paraId="7B7C5048" w14:textId="77777777" w:rsidR="00ED687A" w:rsidRDefault="00ED687A">
      <w:pPr>
        <w:pStyle w:val="a3"/>
      </w:pPr>
      <w:r>
        <w:t xml:space="preserve">　　所以「性相近」提醒我們，一切眾生皆有如來智慧德相，但「習相遠」就是佛陀下一句，但以妄想執著不能證得，我們還有在長劫輪迴當中沾染的妄想分別執著。但是只要我們妄想分別執著放下了，那恢復的境界跟佛是無二無別的。所以一個人修行首先要發恥心、羞恥心，「彼何以百世為師」，彼為什麼已經成佛，圓滿智慧德能福報，我還在這裡做凡夫？這個羞恥心一起來，就變成向上的動力了。好，所以這裡講習相遠，習就是習氣，人積習就會成為慣，就會成為習慣，而且養成習慣它就有一種力量，我們常說業力。比方說一個人喝酒，喝到最後不喝不行，這個就像一個力量一直拉著他。所以習相遠，這個遠就是差別，隨著每一個人遇到的緣分不一樣，他的習染不同，差別就愈來愈大了，習相遠。</w:t>
      </w:r>
      <w:r>
        <w:t xml:space="preserve"> </w:t>
      </w:r>
    </w:p>
    <w:p w14:paraId="6B20E539" w14:textId="77777777" w:rsidR="00ED687A" w:rsidRDefault="00ED687A">
      <w:pPr>
        <w:pStyle w:val="a3"/>
      </w:pPr>
      <w:r>
        <w:t xml:space="preserve">　　從這裡我們就知道，緣分對人非常重要，到後面我們再來講。因為一開頭舉的例子就是強調緣分的，「昔孟母，擇鄰處」，好環境重要。所以我們為什麼一定要到西方去？極樂世界那環境太好，統統沒有退緣，每天就是一直進步。我們在這個世間走兩步退七八步，退緣太多。所以退也不要氣餒，這在這個世間是個規律，但是你不能一直退，得要一直愈挫愈勇，百折不撓。接著講：</w:t>
      </w:r>
      <w:r>
        <w:t xml:space="preserve"> </w:t>
      </w:r>
    </w:p>
    <w:p w14:paraId="68069A57" w14:textId="77777777" w:rsidR="00ED687A" w:rsidRDefault="00ED687A">
      <w:pPr>
        <w:pStyle w:val="a3"/>
      </w:pPr>
      <w:r>
        <w:t xml:space="preserve">　　【苟不教，性乃遷。】</w:t>
      </w:r>
      <w:r>
        <w:t xml:space="preserve"> </w:t>
      </w:r>
    </w:p>
    <w:p w14:paraId="605BE554" w14:textId="77777777" w:rsidR="00ED687A" w:rsidRDefault="00ED687A">
      <w:pPr>
        <w:pStyle w:val="a3"/>
      </w:pPr>
      <w:r>
        <w:t xml:space="preserve">　　『苟』是假如，假如不給他好的教育，『性乃遷』，你不教他，不進則退，學如逆水行舟，不進則退，他就染上更多的惡習，那就跟本性愈差愈遠。所以這個「遷」一般是講改變，其實就是他的自性就迷失掉了。但是大家要知道，迷失不是真的沒有了，是迷了，所以本覺本有，一定可以恢復，可是得要依照經典來修行。「本覺本有」，誰都可以恢復，因為那是我們本有的，又不是外面要來的，外面要來還有要到要不到的問題，是我們本有的。「不覺本無」，不覺這些妄心習染，實在講本來就沒有，它剎那生滅的幻相。比方有人說我脾氣很大，來，你脾氣拿來我看看。在宇宙之間，在佛法的定義，會變的都不是真的，而且根本就是剎那生滅。而且那生滅的速度太快太快了，我們從經典裡面知道，三十二億百千念，整個物質現象其實都是心理變現的，它停留的時間有多久？一彈指三十二億百千念。我們眼前看到的東西，它在一彈指的時間裡面，已經生滅了三百二十兆次了。所以「一切有為法，如夢幻泡影」，都是假的，真的是不會變的，隨時都在的。</w:t>
      </w:r>
      <w:r>
        <w:t xml:space="preserve"> </w:t>
      </w:r>
    </w:p>
    <w:p w14:paraId="4079ACAB" w14:textId="77777777" w:rsidR="00ED687A" w:rsidRDefault="00ED687A">
      <w:pPr>
        <w:pStyle w:val="a3"/>
      </w:pPr>
      <w:r>
        <w:t xml:space="preserve">　　所以為什麼一個人看到很感動的東西，比方說我們看「達摩祖師傳」，請問你們看了有沒有哭？你一哭的時候，你為什麼有這個善根？有善根你才會哭，那你就本有，是遇到這個緣把你給啟發了。所以本來就有的，本覺本有，一定可以恢復。這些不覺本無，貪瞋痴這些習氣都是剎那生滅，虛幻的，所以叫妄心。你看佛門用這個字用得多好，妄，假的，你別把它當真。你把它當真它才有力量，它才障礙得了你；你不把它當真，它根本就是虛妄的，障礙不了我們。所以《了凡四訓》才教誨我們，「正念現前，邪念自然污染不上」，正念現前，真心提起來了，虛妄的東西根本障礙不了。所以煩惱是賊，作賊是心虛，所以它是虛的，它是妄的。佛門有一句話叫「觀賊無能」，要你能真正認識到，煩惱賊是沒有力量的，你把它當真它才可以障礙你。就像那個賊爬進你們家，你是主人，桌子一拍，喝，他嚇得掉下去了，他根本上不了你們家，它根本障礙不了你的心。</w:t>
      </w:r>
      <w:r>
        <w:t xml:space="preserve"> </w:t>
      </w:r>
    </w:p>
    <w:p w14:paraId="16E1FE34" w14:textId="77777777" w:rsidR="00ED687A" w:rsidRDefault="00ED687A">
      <w:pPr>
        <w:pStyle w:val="a3"/>
      </w:pPr>
      <w:r>
        <w:t xml:space="preserve">　　所以「苟不教，性乃遷」，他就愈迷愈嚴重了。尤其在我們這個時代，看到芸芸眾生沒有遇到聖賢教誨，那墮落的速度非常非常的快。所以我們看到就是我們的責任，人要有道義，我們看到了就跟我們有緣，我們不能眼睜睜看著我們親朋好友墮落。那當然，你要幫別人要先幫自己，正己才能化人。所以看到這些社會現象，再想到老人家講的兩句話，「文化是民族的靈魂，教育是文化的生機」，苟不教，人的靈魂都不見了，都不知道墮落成什麼樣了。所以我們生在這個大時代，決定有我們的責任，孔子說五十而知天命，其實也是期許我們人要知天命，這一生真正要來幹什麼的。好，這節課先跟大家分享到這裡，謝謝大家。　　</w:t>
      </w:r>
    </w:p>
    <w:sectPr w:rsidR="00ED68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30AEA" w14:textId="77777777" w:rsidR="00ED687A" w:rsidRDefault="00ED687A" w:rsidP="00B57CE9">
      <w:r>
        <w:separator/>
      </w:r>
    </w:p>
  </w:endnote>
  <w:endnote w:type="continuationSeparator" w:id="0">
    <w:p w14:paraId="1024F348" w14:textId="77777777" w:rsidR="00ED687A" w:rsidRDefault="00ED687A" w:rsidP="00B57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F1669" w14:textId="77777777" w:rsidR="00ED687A" w:rsidRDefault="00ED687A" w:rsidP="00B57CE9">
      <w:r>
        <w:separator/>
      </w:r>
    </w:p>
  </w:footnote>
  <w:footnote w:type="continuationSeparator" w:id="0">
    <w:p w14:paraId="2840208B" w14:textId="77777777" w:rsidR="00ED687A" w:rsidRDefault="00ED687A" w:rsidP="00B57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E9"/>
    <w:rsid w:val="007931EE"/>
    <w:rsid w:val="00B57CE9"/>
    <w:rsid w:val="00ED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48A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C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C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C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C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2617</Words>
  <Characters>14918</Characters>
  <Application>Microsoft Office Word</Application>
  <DocSecurity>0</DocSecurity>
  <Lines>124</Lines>
  <Paragraphs>34</Paragraphs>
  <ScaleCrop>false</ScaleCrop>
  <Company/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