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2908" w14:textId="77777777" w:rsidR="0062748B" w:rsidRDefault="0062748B">
      <w:r>
        <w:t>德行基礎</w:t>
      </w:r>
      <w:r>
        <w:t>—</w:t>
      </w:r>
      <w:r>
        <w:t xml:space="preserve">《三字經》心得分享　　蔡禮旭老師主講　　（第六集）　　</w:t>
      </w:r>
      <w:r>
        <w:t>2017/8/2</w:t>
      </w:r>
      <w:r>
        <w:t xml:space="preserve">　　台南極樂寺　　檔名：</w:t>
      </w:r>
      <w:r>
        <w:t xml:space="preserve">55-197-0006 </w:t>
      </w:r>
    </w:p>
    <w:p w14:paraId="79E8DB6A" w14:textId="77777777" w:rsidR="0062748B" w:rsidRDefault="0062748B">
      <w:pPr>
        <w:pStyle w:val="a3"/>
      </w:pPr>
      <w:r>
        <w:t xml:space="preserve">　　諸位同學，大家好。我們接著《三字經》的課程，上一次我們講到了，「為人子，方少時，親師友，習禮儀」。在古代八歲入了小學，這個時候跟著老師學習，跟著同學切磋琢磨，互相砥礪、互相扶持，彼此都安在學習當中。《論語》裡面講的，「以文會友，以友輔仁」，都是用這些經教來切磋，然後彼此都是善友為依，我們佛家講依眾靠眾，互相之間彼此成就，所謂在苦厄不相棄捨，同學遇到瓶頸遇到厄難，我們同學之間都要盡力去幫助他。</w:t>
      </w:r>
      <w:r>
        <w:t xml:space="preserve"> </w:t>
      </w:r>
    </w:p>
    <w:p w14:paraId="75366498" w14:textId="77777777" w:rsidR="0062748B" w:rsidRDefault="0062748B">
      <w:pPr>
        <w:pStyle w:val="a3"/>
      </w:pPr>
      <w:r>
        <w:t xml:space="preserve">　　而以前學習其實都是手把手帶，這樣學生跟在老師的身邊，老師怎麼處事待人接物，應對進退這些人情事理，學生就可以跟著學習，老師也會抓住一些機會點來點化學生。所以師長老人家提到，當初他在台中蓮社的時候，他們是李炳南老師的常隨眾，老師去哪他們就跟到哪。師長回憶到，當初很多人情事理，真的，沒有李老師講他們也不懂得。所以假如我們有機會跟隨善知識，就要好好抓住在身邊學習的機會，懂得多觀察，懂得多請教。不然假如不懂得觀察、不懂得請教，都是背了一大堆的經典知識，很可能變成書呆子了。所以李炳南老師談到，學佛，學傳統文化，就是學人情事理，不懂人情事理學成書呆子，真正遇到事不會辦，反而會害了事情，會障礙了很多的工作。</w:t>
      </w:r>
      <w:r>
        <w:t xml:space="preserve"> </w:t>
      </w:r>
    </w:p>
    <w:p w14:paraId="42BE1B6C" w14:textId="77777777" w:rsidR="0062748B" w:rsidRDefault="0062748B">
      <w:pPr>
        <w:pStyle w:val="a3"/>
      </w:pPr>
      <w:r>
        <w:t xml:space="preserve">　　我們聽師父講經，或者有機會在身旁親近，事實上都可以觀察體會出他老人家的行誼。比方我們看到老人家攝影棚裡面，一定都掛有他老師的照片、母親的照片，還有校長的，周校長的照片，包含還有韓鍈館長，護法的照片，父親因為找不到照片。所以其實我們仔細去看，都可以看到，老人家時時念父母恩，念師長恩，念護法的恩德。包含我們在英國漢學院攝影棚裡面，一定有英國他們的女王、王子，他們的照片，得感謝這一片國土對我們的護持。也會在攝影棚裡面，擺上我們國家這些領導人的照片，我們時時祝福我們的國家，因為我們能生為炎黃子孫，才能有五千年的文明可以傳承。所以老人家這些點滴的行誼，都在給我們表演，菩提心不能忘失，念本師恩、念父母恩、念師長恩，念師祖護法恩，還有念眾生的恩德。</w:t>
      </w:r>
      <w:r>
        <w:t xml:space="preserve"> </w:t>
      </w:r>
    </w:p>
    <w:p w14:paraId="122ECFFC" w14:textId="77777777" w:rsidR="0062748B" w:rsidRDefault="0062748B">
      <w:pPr>
        <w:pStyle w:val="a3"/>
      </w:pPr>
      <w:r>
        <w:t xml:space="preserve">　　談到行誼，我想德行在我們老祖宗歸納裡面，就是八德，八德有兩個說法，合起來十二個德目，「孝悌忠信、禮義廉恥、仁愛和平」。我們觀察老人家，他這十二個字圓滿的做到，我們跟著他老人家學習，真的是大福報。很多經文我們看起來不容易理解、不容易體會，我們就可以將這個經文，跟老人家的行誼對照一下，感覺就比較容易體會了，看老人家是怎麼去落實的。</w:t>
      </w:r>
      <w:r>
        <w:t xml:space="preserve"> </w:t>
      </w:r>
    </w:p>
    <w:p w14:paraId="28EDB08B" w14:textId="77777777" w:rsidR="0062748B" w:rsidRDefault="0062748B">
      <w:pPr>
        <w:pStyle w:val="a3"/>
      </w:pPr>
      <w:r>
        <w:t xml:space="preserve">　　就像老人家在新加坡講《華嚴經》，《華嚴經》是理事無礙、事事無礙，這種法界一般我們好像覺得比較難體會。可是我們看到，老人家不止講《華嚴經》，還在給我們表演《華嚴經》。這個世界上衝突嚴重的，就是宗教跟宗教之間，多少的戰爭、多少的意外，都跟宗教之間的衝突有關。全世界最頭痛的問題，但是老人家用佛法在一年的時間，把新加坡九大宗教團結成一家人，那這個不是事事無礙嗎？世間人覺得最難的問題，老人家他有平等的心，他有恭敬的心，他有智慧，你看把最難的問題，很快的就能解決了。但師長表演出來了，我們肯不肯效法，那就是我們的善根福德的問題了。假如我們善根不足，福德不夠，不肯效法，那這麼好的表演，我們還是不能受益了。</w:t>
      </w:r>
      <w:r>
        <w:t xml:space="preserve"> </w:t>
      </w:r>
    </w:p>
    <w:p w14:paraId="419A8E9A" w14:textId="77777777" w:rsidR="0062748B" w:rsidRDefault="0062748B">
      <w:pPr>
        <w:pStyle w:val="a3"/>
      </w:pPr>
      <w:r>
        <w:lastRenderedPageBreak/>
        <w:t xml:space="preserve">　　而我們看到九大宗教團結在一起，是一個結果，原因是什麼呢？老人家是怎麼做到的？我們說內行人看門道，外行人看熱鬧，我們不能看到這個結果，就在那裡拍手祝賀，這看熱鬧而已。怎麼做到的？我們假如看懂了，進一步去學習，我們也可以在我們的社區，在我們所處的單位、我們所處的縣市，隨緣隨分隨力，我們也來推動宗教的團結，宗教的互相學習，宗教回歸教育，都由我們可以來帶動。所以我們跟著善知識，可不能看著他所做的，我們也不懂得觀察、不懂得效法，甚至於都覺得那是師長做得到，我根本做不到，這一個念頭是很大的分別執著。我們跟老人家一樣都有佛性，他要表演給我們看，我們有這個緣，所以應該是要效法。哪有哪一個老師希望他的學生對他講，說老師你做的我都做不到，那老師會很高興嗎？他講了半天，又表演給我們看，最後我們學生都說，老師你做得到，我做不到，那給老師多傷心。</w:t>
      </w:r>
      <w:r>
        <w:t xml:space="preserve"> </w:t>
      </w:r>
    </w:p>
    <w:p w14:paraId="615D7612" w14:textId="77777777" w:rsidR="0062748B" w:rsidRDefault="0062748B">
      <w:pPr>
        <w:pStyle w:val="a3"/>
      </w:pPr>
      <w:r>
        <w:t xml:space="preserve">　　所以師長老人家最高興的是什麼？是我們去效法、去學習，甚至於更高興的是青出於藍勝於藍。所以我們當學生的去體會師長之心，應該是有志氣，師志為己志，把他老人家救世的志向去發揚光大。我想有這樣的志氣跟努力，老人家一看到一定會說，孺子可教也，善哉善哉。所以有機會跟到大善知識，一定要有志氣，不要畫地自限，固步自封。所以印光祖師期許我們，「人皆可以為堯舜，人皆可以作佛」，這個就是讓我們要有信心要有志向。就像六祖大師去拜見五祖，到黃梅拜見五祖的時候，五祖看到他說你來做什麼，六祖說我來求作佛，你看多有志氣。有志者事竟成，所以佛門重視發願。儒家同樣重視發願，就像《大學》開篇就說，「在明明德，在親民，在止於至善」，就是經文裡面談的，「古之欲明明德於天下者」，你看都是這樣的志向，要利益天下蒼生。就像《禮運大同篇》一開篇講，「大道之行也，天下為公」，就是目標能促成世界的安定和平。</w:t>
      </w:r>
      <w:r>
        <w:t xml:space="preserve"> </w:t>
      </w:r>
    </w:p>
    <w:p w14:paraId="59877F5B" w14:textId="77777777" w:rsidR="0062748B" w:rsidRDefault="0062748B">
      <w:pPr>
        <w:pStyle w:val="a3"/>
      </w:pPr>
      <w:r>
        <w:t xml:space="preserve">　　尤其我們最近做定課，老人家特別讚歎《淨修捷要》，同學們做早課也以這個《淨修捷要》，因為這個《淨修捷要》，它含攝了大乘小乘、顯教密教，還有禪門，禪淨、密律，這些精華都在短短的三十二拜當中。而每一拜都是一心觀禮，禮是恭敬，一分誠敬，得一分利益，十分誠敬，得十分利益，我們十分恭敬的去禮拜，而且是觀禮，那個觀就是能夠隨文入觀。你看每一拜都是讓我們效法，西方極樂世界依正莊嚴。</w:t>
      </w:r>
      <w:r>
        <w:t xml:space="preserve"> </w:t>
      </w:r>
    </w:p>
    <w:p w14:paraId="3E2DB8B3" w14:textId="77777777" w:rsidR="0062748B" w:rsidRDefault="0062748B">
      <w:pPr>
        <w:pStyle w:val="a3"/>
      </w:pPr>
      <w:r>
        <w:t xml:space="preserve">　　你看第一拜，效法本師釋迦牟尼佛，「棄位出家，苦行學道」，但願眾生得離苦，不為己身求安樂，「宣說易行難信之法」。你看我們念到這裡就知道，釋迦牟尼佛在五濁惡世宣說難信之法，太不容易了、太偉大了。假如真的懂得觀禮的人，他就期許自己效法釋迦牟尼佛，難行能行，難忍能忍。</w:t>
      </w:r>
      <w:r>
        <w:t xml:space="preserve"> </w:t>
      </w:r>
    </w:p>
    <w:p w14:paraId="7B13816B" w14:textId="77777777" w:rsidR="0062748B" w:rsidRDefault="0062748B">
      <w:pPr>
        <w:pStyle w:val="a3"/>
      </w:pPr>
      <w:r>
        <w:t xml:space="preserve">　　第二拜，禮敬觀察，「極樂教主，阿彌陀佛」，他因地怎麼修行的，他怎麼用功的，「因地聞法，即發無上正覺之心，誓拔勤苦生死之本」，就發願要幫助苦難眾生脫離六道輪迴，脫離生死，就像《無量壽經》那一句，「一切皆成佛」。我們在禮拜的時候，就要觀察到，學習到，阿彌陀佛那種弘願，那種「於諸眾生，視若自己，拯濟負荷，皆度彼岸」的精神。所以我們看，親近善知識要會觀察，我們做早課隨文入觀，也要會觀察，也要會體悟。《淨修捷要》裡面你看，又拜觀世音菩薩、大勢至菩薩，普賢、文殊、彌勒菩薩，這些大菩薩的行誼都值得我們學習。</w:t>
      </w:r>
      <w:r>
        <w:t xml:space="preserve"> </w:t>
      </w:r>
    </w:p>
    <w:p w14:paraId="3658D045" w14:textId="77777777" w:rsidR="0062748B" w:rsidRDefault="0062748B">
      <w:pPr>
        <w:pStyle w:val="a3"/>
      </w:pPr>
      <w:r>
        <w:t xml:space="preserve">　　包含像第三十拜，「一心觀禮，從上以來蓮宗諸祖，暨弘宗演教，皈向淨土，諸大善知識，以及本身皈依、授戒、傳法、灌頂，諸位大師」，這一拜就是師道。我們</w:t>
      </w:r>
      <w:r>
        <w:lastRenderedPageBreak/>
        <w:t>菩提道上，所有成就我們法緣的每一個善知識，這個恩我們都要放在心上，那就很有動力了，不讓所有這些成就我的人失望。我們古人講，受人點滴當湧泉相報，更何況是成就我們無量劫來稀有難逢法緣的這些善知識。</w:t>
      </w:r>
      <w:r>
        <w:t xml:space="preserve"> </w:t>
      </w:r>
    </w:p>
    <w:p w14:paraId="083ABE36" w14:textId="77777777" w:rsidR="0062748B" w:rsidRDefault="0062748B">
      <w:pPr>
        <w:pStyle w:val="a3"/>
      </w:pPr>
      <w:r>
        <w:t xml:space="preserve">　　包含第三十一拜，「一心觀禮，盡虛空遍法界常住三寶，十方護法菩薩，金剛、梵、天、龍、神，聖賢等眾」，這一拜是拜護法的恩德。我們今天能在極樂寺很安定的學習，看得到的這些護法大德義工菩薩就有多少？所以我們時時看到他們的辛勞不容易，我們學習就不懈怠。看得到的就有這麼多恩德，很多看不到的，住世三寶佛法僧，還有看不到的這些天龍八部護法，雖然看不到，我們心裡很明白，他們時時都在加持我們。禮旭有時候跟同仁在談的時候，比方說我們在一起開會，禮旭說我們開一次會，可能看不到的佛菩薩龍天護法，他們可能開十次、百次都說不定，他們得要調兵遣將。大家聽起來覺得好像有點道理，但是真是如此嗎？這個對很多事情的感悟，都是隨著經歷過的事，體會愈來愈深。</w:t>
      </w:r>
      <w:r>
        <w:t xml:space="preserve"> </w:t>
      </w:r>
    </w:p>
    <w:p w14:paraId="509FDA9C" w14:textId="77777777" w:rsidR="0062748B" w:rsidRDefault="0062748B">
      <w:pPr>
        <w:pStyle w:val="a3"/>
      </w:pPr>
      <w:r>
        <w:t xml:space="preserve">　　比方就英國漢學院的因緣，禮旭常常聽師父講，我們現在做弘揚傳統文化的工作，這不是人幹的事情，誰都不能邀功，都是諸佛菩薩的加持，都是聖賢祖宗的護佑。這個話禮旭聽好多次了，結果來到英國漢學院，去年七月來了，了解了一下整個因緣，不覺內心暗暗覺得非常的微妙。湯恩比讚歎中華文化，全世界很多人都受他的影響。而他老人家最佩服的就是宋朝，他覺得宋朝那時候整個中國的文化教育，包含人民的生活，都是他最嚮往的。我們到故宮去看清明上河圖，就是指宋朝那時候人民生活的安樂。而且湯恩比教授還說，假如有來生他一定在中國，您就看得出來，他對中國的那一分仰慕。他又最佩服宋朝，結果現在剛好老法師到英國來辦漢學院，宋朝最重要的開國的帝王，還有這些元勛，在哪裡看得出來？在《百家姓》，《百家姓》是宋朝編的，叫趙錢孫李、周吳鄭王。</w:t>
      </w:r>
      <w:r>
        <w:t xml:space="preserve"> </w:t>
      </w:r>
    </w:p>
    <w:p w14:paraId="1F9266F8" w14:textId="77777777" w:rsidR="0062748B" w:rsidRDefault="0062748B">
      <w:pPr>
        <w:pStyle w:val="a3"/>
      </w:pPr>
      <w:r>
        <w:t xml:space="preserve">　　結果老人家二Ｏ一五年到英國來，被安排到上議院去講宗教團結，是趙氏公會促成的，你看趙錢孫李，趙氏，趙匡胤創了宋朝。後來是我們威爾士大學的趙博士，帶著校長去見老法師的，你說這個他祖先有沒有調兵遣將，哪有這麼巧的事情。我們漢學院的總監，整個行政他負責，錢總監，趙錢。你看我們從一開始，廚房就由我們孫師姐，她都給我們煮吃的。你看我們以古代打仗的說法，兵馬未動，糧草先行，你看一場仗要打得好，這個肚子要吃得飽才行。包含一開始也有一位孫師姐，她來給我們做規畫的。所以趙錢孫李，我們的董事之前一開始，李越老師就來給我們，就教文化的部分做規畫，包含整個實修班她是班主任，都在護念每一個來到漢學院的學生。我們就這幾個幹部，你看怎麼姓都是在這幾個姓，你說這不是祖宗在調兵遣將，趙錢孫李。周，周春塘，長老院長，所以這次師父在英國祭祖的時候講到，周院長他祖上積德，他的父親就是師父初中的校長，周邦道校長，祖宗積德才能來做這個事情，弘揚漢學的工作，師父說五千年來第一等好事，所以周院長。吳，吳董事長，他是整個漢學院最大的護法，阿彌陀佛大飯店的吳董，我們整個實修班都是他護持的，給我們住得這麼好、吃得這麼好。還有我們基金會的王會長，我們整個漢學院經</w:t>
      </w:r>
      <w:r>
        <w:t>濟的支持，都是靠基金會。所以所有最重要的幹部，大部分就是這幾個姓。所以往往師父常常講的話，禮旭等於是後知後覺，後面才觀察清楚，師父講的這個話真實不虛。</w:t>
      </w:r>
      <w:r>
        <w:t xml:space="preserve"> </w:t>
      </w:r>
    </w:p>
    <w:p w14:paraId="4E84F8D5" w14:textId="77777777" w:rsidR="0062748B" w:rsidRDefault="0062748B">
      <w:pPr>
        <w:pStyle w:val="a3"/>
      </w:pPr>
      <w:r>
        <w:t xml:space="preserve">　　也很感謝師長老人家，在禮旭一開始學佛，給了禮旭很多非常正確的態度。比方老人家就有講，你學《無量壽經》，就是要轉《無量壽經》為生活工作處事待人接物，就是讓《無量壽經》成為你人生的劇本，這個教誨很受益。假如沒有先建立這樣</w:t>
      </w:r>
      <w:r>
        <w:lastRenderedPageBreak/>
        <w:t>的態度，我們邊讀經，就覺得那是佛菩薩幹的，我是我，我做不到。可是老人家先入為主，你學《無量壽經》就是要做《無量壽經》，這個態度就建立起來了，學一句都會想著，怎麼落實在生活、工作、處事待人接物之中。</w:t>
      </w:r>
      <w:r>
        <w:t xml:space="preserve"> </w:t>
      </w:r>
    </w:p>
    <w:p w14:paraId="5E4ADAD2" w14:textId="77777777" w:rsidR="0062748B" w:rsidRDefault="0062748B">
      <w:pPr>
        <w:pStyle w:val="a3"/>
      </w:pPr>
      <w:r>
        <w:t xml:space="preserve">　　記得當時候老人家還講到一個故事，有一個弘法利生的人，生活的情況比較拮据，剛好那一天講完經到了一個破廟休息。結果一坐下來他就講了一句話說，「哎呀，很辛苦」，結果他話一講完，空中傳來聲音說，「我們比你更辛苦」。當時候聽這個故事印象很深，為什麼？因為自己後來也從事傳統文化弘揚，我們只要上台把課講好就好了。可是護持我們的人，柴米油鹽醬醋茶工作可多了，所以這一個弘法的人，他一說，哎呀，很辛苦，他也不用去為他的三餐，住宿種種他都不用去操心，都是這些無形的護法在幫他打理。所以他那一句話出來，旁邊這些看不到的護法就回應他，我們比你更辛苦。留下了這個印象，就會比較仔細去觀察，護持我們的這些義工菩薩，他們的不容易在哪裡。所以這些先入為主的觀念非常重要，我們愈懂得去體會，就愈知道，人，不要說一生，就是一天所受的恩德都無量無邊，都很難算。所以古人留了一句話給我們，叫「一日之所需，百工斯為備」，人光是一天在整個生活當中所需要的，就有百工，百工就是比喻各行各業在服務著我們。所以佛門講眾生恩、施主恩，非常有道理。</w:t>
      </w:r>
      <w:r>
        <w:t xml:space="preserve"> </w:t>
      </w:r>
    </w:p>
    <w:p w14:paraId="78B98327" w14:textId="77777777" w:rsidR="0062748B" w:rsidRDefault="0062748B">
      <w:pPr>
        <w:pStyle w:val="a3"/>
      </w:pPr>
      <w:r>
        <w:t xml:space="preserve">　　說回來我們剛剛講的，要懂得觀察善知識，今天師長能夠成就宗教的團結，從理論上來講，老人家說他用的是佛陀的四攝法，布施、愛語、利行、同事。而更重要的心境，禮旭的觀察，是先人後己，把其他的宗教擺在前面，自己的事擺後面。有一次剛好其他宗教需要一筆錢，護法就來問師長，說這個宗教也需要錢，問老人家要捐多少。當時候師長就說了那你要捐多少？這個護法說三千。師長說太少了吧？那五千呢？結果師長就問，他到底需要多少？護法講一萬三。師長接著問，那你有多少？護法說全部只剩一萬五。結果師長說全給他，所以從師長這個指示我們就看得出來，全心全意幫助別人。那我們呢？到時候再說，不要為自己想，要先為眾生想。所以從一個事例我們就可以看出，老人家為什麼可以感動各個宗教，他可以捨己為人，哪有不能感動的道理？這一些不管我們是親眼看到，還是聽到這些事例，我們都懂得用心去體會去觀察，我們就有很大的受用了。</w:t>
      </w:r>
      <w:r>
        <w:t xml:space="preserve"> </w:t>
      </w:r>
    </w:p>
    <w:p w14:paraId="7FE95956" w14:textId="77777777" w:rsidR="0062748B" w:rsidRDefault="0062748B">
      <w:pPr>
        <w:pStyle w:val="a3"/>
      </w:pPr>
      <w:r>
        <w:t xml:space="preserve">　　所以師長老人家他講經，他完全是他學習經教的心得體會，完全是他老人家的心聲，娓娓道來。比方我們聽他老人家講，他犧牲身命都要把中華文化傳承下去，我們弟子聽到這句話，就能感覺到老人家對祖宗的孝心，孝就表演給我們看，犧牲身命都要幹。老人家小時候才讀幾個月的私塾，他就對祖先感恩戴德，老人家講就是因為讀了那幾個月的私塾，給他扎了根，面對這個時代的這些洪流，這麼多的誘惑，他能夠不被動搖，這都歸功於祖先的教導。所以我們光聽老人家講話，就能感覺他是怎麼孝順祖先的。</w:t>
      </w:r>
      <w:r>
        <w:t xml:space="preserve"> </w:t>
      </w:r>
    </w:p>
    <w:p w14:paraId="36154748" w14:textId="77777777" w:rsidR="0062748B" w:rsidRDefault="0062748B">
      <w:pPr>
        <w:pStyle w:val="a3"/>
      </w:pPr>
      <w:r>
        <w:t xml:space="preserve">　　還有悌，我們觀察老人家，對方東美教授的孩子、對周邦道校長的小孩，確實無微不至的照顧，我們親眼看到師父對周院長的愛護，這個是悌道。包含我們聽師長老人家，他講到他在台中蓮社，都是跟這些師兄弟一起學習，老人家都在背後默默的鼓勵支持同學。同學們不大敢承擔，師父都全力鼓勵他、支持他，甚至於這聽完的筆記都供養給他們。這個都是在底下協助老師成就學生，所以師父是李炳南老師的知己。你看這個悌，落實在對師兄師弟的照顧。</w:t>
      </w:r>
      <w:r>
        <w:t xml:space="preserve"> </w:t>
      </w:r>
    </w:p>
    <w:p w14:paraId="695C658D" w14:textId="77777777" w:rsidR="0062748B" w:rsidRDefault="0062748B">
      <w:pPr>
        <w:pStyle w:val="a3"/>
      </w:pPr>
      <w:r>
        <w:lastRenderedPageBreak/>
        <w:t xml:space="preserve">　　忠，我們常說盡心盡力叫忠，這個毫無保留叫忠，忠於自己、忠於老師、忠於國家民族，包含忠於他生命當中所有的有緣的人。師長對他自己的學習很負責任，他不糟蹋自己的法緣，從一接觸就非常認真學習，他不辜負自己。忠於老師，老師教什麼他依教奉行。忠於國家民族，老人家對整個儒釋道的弘傳，竭盡全力在做，九十一歲都跑到最前線。包含老人家對於每一個發心的年輕人，老人家說年輕人發心，我全力給他們做護法。像這一次師長五月初到了英國漢學院，七月十一號離開，都看到在這一段時間只要有機會，就勉勵我們英國漢學院第一屆的同學們，真是全心全意幫助他們。我們一提到忠，都會想到諸葛孔明，鞠躬盡瘁，死而後已，其實老人家對眾生、對正法、對弟子們，也都給我們這樣的表演。</w:t>
      </w:r>
      <w:r>
        <w:t xml:space="preserve"> </w:t>
      </w:r>
    </w:p>
    <w:p w14:paraId="18B0CE9B" w14:textId="77777777" w:rsidR="0062748B" w:rsidRDefault="0062748B">
      <w:pPr>
        <w:pStyle w:val="a3"/>
      </w:pPr>
      <w:r>
        <w:t xml:space="preserve">　　包含信，師長老人家承諾李炳南老師，弘揚《無量壽經》會集本，答應了，終生奉行，不管遇到再大的磨難都不退縮。所以師長講，全世界都沒有人弘揚了，他老人家一定弘揚，他假如不弘揚，他就失信於老師，他背師叛道了。所以我們看師長老人家講這樣的話，他那個信念，那個對信諾的一種忠貞，我們都可以感受得到，這個信比他的生命還要重要。所以古人對於道德，看得比自己的生命還要重要，寧可損生命也不違背五倫八德。</w:t>
      </w:r>
      <w:r>
        <w:t xml:space="preserve"> </w:t>
      </w:r>
    </w:p>
    <w:p w14:paraId="51F2D7DD" w14:textId="77777777" w:rsidR="0062748B" w:rsidRDefault="0062748B">
      <w:pPr>
        <w:pStyle w:val="a3"/>
      </w:pPr>
      <w:r>
        <w:t xml:space="preserve">　　孝悌忠信禮，這個禮，我們剛好有機會看到老人家怎麼接待客人。像之前不久，索達吉堪布來拜訪師長，師長很恭敬，趕快先了解密宗的禮儀，我們對這一位法師要恭敬，安排考慮得非常周到。這個是禮旭聽李越老師講的，因為她剛好在香港，主持這一次兩位大善知識的會面。而禮旭是有一次是親眼所見，老人家接待一個女導演，女導演剛好去拜見老人家，住了差不多十二天左右。而且這一位女導演來參加佛學講座，老人家親身幫她介紹整個淨宗學院的環境，為什麼要設立萬姓祖先紀念堂，種種這些意義，親自幫她解說，對她的生活非常細膩的關心，包含每一天都陪著這位女導演，妳今天聽完課程有沒有哪一些收穫？都在護念著她每一天的學習。這接待客人可謂做到盡心竭力的恭敬禮敬。結果上完課，十天的課程結束了，這一位女導演主動提出來，因為這一個客人她不是佛教徒，她只是聽了她的朋友談老人家，覺得很願意來親近。結果親近老人家十幾天，主動提出來，說她能不能皈依？結果老人家當場答應她，師父老人家說，「好」，那個字一出去，這一位女導演就開始流眼淚了。師父親自幫她皈依，師父穿袍搭衣拿著引磬，禮旭這一輩子只看過這一次，老人家親自拿引磬幫她做三皈依。到儀式結束，她的眼淚還沒有止住。所以老人家那個</w:t>
      </w:r>
      <w:r>
        <w:t>接待客人的恭敬，深刻感動對方，也由此佩服出家人的行誼，願意皈依三寶。所以這個禮，我們也看師父是怎麼做的。</w:t>
      </w:r>
      <w:r>
        <w:t xml:space="preserve"> </w:t>
      </w:r>
    </w:p>
    <w:p w14:paraId="6C502508" w14:textId="77777777" w:rsidR="0062748B" w:rsidRDefault="0062748B">
      <w:pPr>
        <w:pStyle w:val="a3"/>
      </w:pPr>
      <w:r>
        <w:t xml:space="preserve">　　義，老人家是道義人生，情義、恩義、信義、道義、節義，種種都做得讓我們很佩服。禮旭舉個例子，老人家跟印尼前總統瓦希德，是非常好的朋友，後來瓦希德先生去世了，老人家有一年到了印尼，特別要去追思這一位老朋友。那時候老人家年齡應該差不多八十五歲了，結果因為瓦希德的故鄉是在鄉間，光是坐車可能都要五、六個小時的顛簸，老人家很有情義，就堅持一定要到他的墳前去追念他，這個是我們感覺到老人家的情義。</w:t>
      </w:r>
      <w:r>
        <w:t xml:space="preserve"> </w:t>
      </w:r>
    </w:p>
    <w:p w14:paraId="59A98563" w14:textId="77777777" w:rsidR="0062748B" w:rsidRDefault="0062748B">
      <w:pPr>
        <w:pStyle w:val="a3"/>
      </w:pPr>
      <w:r>
        <w:t xml:space="preserve">　　廉，老人家很廉潔，生活非常的節儉，看用一張面紙，都要分幾次，不浪費。看到桌上的水果已經切了，都會叮嚀我們，已經切了，把它吃掉別浪費了，非常惜物。而且到哪一個道場去講經，所有的供養都給當地的常住，這都是我們的榜樣。</w:t>
      </w:r>
      <w:r>
        <w:t xml:space="preserve"> </w:t>
      </w:r>
    </w:p>
    <w:p w14:paraId="576F0CF1" w14:textId="77777777" w:rsidR="0062748B" w:rsidRDefault="0062748B">
      <w:pPr>
        <w:pStyle w:val="a3"/>
      </w:pPr>
      <w:r>
        <w:lastRenderedPageBreak/>
        <w:t xml:space="preserve">　　恥，有羞恥心，我們聽老人家在講經的時候講，我們不把中華文化傳承下去，我們就變成祖先的罪人，變成佛陀的罪人，這些話語都表現出，知恥近乎勇。老人家講到，現在佛教變成這樣釋迦牟尼佛都流眼淚，而老人家終其一身為佛教正名，佛陀，佛教是釋迦牟尼佛，對九法界眾生至善圓滿的教育，它不是宗教，它不是迷信。所以這個是有羞恥心，不願意佛陀、不願意佛教，被世間人誤會得這麼嚴重。我們也都是因為接觸了師長，才正確的認識了釋迦牟尼佛，認識了佛教。</w:t>
      </w:r>
      <w:r>
        <w:t xml:space="preserve"> </w:t>
      </w:r>
    </w:p>
    <w:p w14:paraId="5A505B8E" w14:textId="77777777" w:rsidR="0062748B" w:rsidRDefault="0062748B">
      <w:pPr>
        <w:pStyle w:val="a3"/>
      </w:pPr>
      <w:r>
        <w:t xml:space="preserve">　　仁、愛、和平，仁慈，老吾老以及人之老，幼吾幼以及人之幼，所以師父希望哪一個地方因緣成熟，帶頭來做，落實大同世界，老人可以蓋老人樂園，讓老人晚年非常幸福。這是真正懂得恩德，因為每一個老人都為了家庭，為了整個社會，奉獻了一生，假如一個國家一個地區，讓老人是最痛苦的，那種這個因，這個國家沒有福報了。讓老人痛苦，那代表子女不念恩德了，這個社會的人不念恩德了，那怎麼會有福報？福田心耕，他不念恩，他就沒有種福田。所以這一次師長老人家來了，晚上看這些很有意義的戲曲，因為老人家知道，這些戲曲都是演忠孝節義因果報應的，特別有教育意義。禮旭都覺得老人家看這個，是為天下的老人看的，幫他們挑好的，以後有機緣哪個地方辦老人樂園，這些好東西都能夠提供給他們。所以希望老人可以過上好日子，孩子讀書不用錢，老百姓看病不用錢，把這個軍隊，把這個買武器這些錢都省下來，全世界不要戰爭，都來好好的照顧好老百姓。禮旭聽到這些理念很佩服，而且也很有信心一定做得到，而且不用很長的時間。因為「天道無親，常與善人」，這個世界已經亂到一個程度了，應該是人反省，重新調整腳步的時候了。我們發這樣的善念，佛菩薩跟各個宗教族群的祖先，都會庇蔭的。</w:t>
      </w:r>
      <w:r>
        <w:t xml:space="preserve"> </w:t>
      </w:r>
    </w:p>
    <w:p w14:paraId="57D546E7" w14:textId="77777777" w:rsidR="0062748B" w:rsidRDefault="0062748B">
      <w:pPr>
        <w:pStyle w:val="a3"/>
      </w:pPr>
      <w:r>
        <w:t xml:space="preserve">　　愛，師父為什麼這麼積極弘揚漢學？就是希望漢字，文言文這個載體，能夠成為全世界各個宗教民族，他們承傳宗教民族文化的一個平台、一個載體。因為假如他們沒有用這個載體，他們的文化傳著傳著也都要斷掉了。所以不只愛護現在全世界的人民，也是愛護他們的子子孫孫。</w:t>
      </w:r>
      <w:r>
        <w:t xml:space="preserve"> </w:t>
      </w:r>
    </w:p>
    <w:p w14:paraId="2C0DF079" w14:textId="77777777" w:rsidR="0062748B" w:rsidRDefault="0062748B">
      <w:pPr>
        <w:pStyle w:val="a3"/>
      </w:pPr>
      <w:r>
        <w:t xml:space="preserve">　　和，老人家這個和表演得淋漓盡致，一生沒有冤家對頭。攝影棚裡面，那些毀謗侮辱他最嚴重的人，他幫他立牌位，講經的時候都迴向給他，都做給我們看。所以我們遇到師父了，心裡面還有看誰不順眼，還有跟誰鬧情緒，還有對立，那我們白跟老人家了。他表演給我們看，我們還不學，那不是糟蹋他老人家的教導，也糟蹋自己嗎？所以老人家說別人不跟我們和，我們一定跟人家和。只要依教奉行了，一個巴掌拍不響，他現在不跟你和，可能過去生結不好的緣，你一味的真誠，一味的和氣關懷他，慢慢時間久了，以前那些惡緣化掉了。對方也感覺這個人修養很好，都不跟我計較，這個惡緣就轉成法緣了。這個是和。</w:t>
      </w:r>
      <w:r>
        <w:t xml:space="preserve"> </w:t>
      </w:r>
    </w:p>
    <w:p w14:paraId="2DCF22A8" w14:textId="77777777" w:rsidR="0062748B" w:rsidRDefault="0062748B">
      <w:pPr>
        <w:pStyle w:val="a3"/>
      </w:pPr>
      <w:r>
        <w:t xml:space="preserve">　　平，這個平就是平等的恭敬，一切人、一切事、一切物，平等對待，和睦相處。而且對一切境界也平等，善緣是善知識，惡緣也是善知識。所以師長有一句法語，對我們很有啟發，「處逆境隨惡緣無瞋恚，業障盡消；隨順境處善緣無貪痴，福慧全現」。這一句就告訴我們，老人家是順境逆境、善緣惡緣都平等恭敬，都感恩它們的成就自己，所以生活在感恩的世界裡，這個是落實和平的平。所以跟著善知識要會觀察，自己才有更深更廣的受用。</w:t>
      </w:r>
      <w:r>
        <w:t xml:space="preserve"> </w:t>
      </w:r>
    </w:p>
    <w:p w14:paraId="7E71528E" w14:textId="77777777" w:rsidR="0062748B" w:rsidRDefault="0062748B">
      <w:pPr>
        <w:pStyle w:val="a3"/>
      </w:pPr>
      <w:r>
        <w:t xml:space="preserve">　　「親師友，習禮儀」，這個友是一起學習的師兄弟，同參道友。人這一生離開家庭之後，對自己影響很大的是朋友。我們看一個人的成長，三、四歲的時候講話，我</w:t>
      </w:r>
      <w:r>
        <w:lastRenderedPageBreak/>
        <w:t>爸爸說、我媽媽說；五、六歲到學校去了，開頭就是，我們老師說；等到他十三、四歲了，不知道我們有沒有仔細去觀察，不管是這些青少年還是我們自己，講話的時候，我同學說，我同學講了什麼。從每一個人成長過程中，他講話那個開頭就知道，那個時期誰對他的影響最大。</w:t>
      </w:r>
      <w:r>
        <w:t xml:space="preserve"> </w:t>
      </w:r>
    </w:p>
    <w:p w14:paraId="5C791562" w14:textId="77777777" w:rsidR="0062748B" w:rsidRDefault="0062748B">
      <w:pPr>
        <w:pStyle w:val="a3"/>
      </w:pPr>
      <w:r>
        <w:t xml:space="preserve">　　所以孔老夫子特別重視交朋友，所以《論語》真的要學，《論語》裡面真的，我們人生每一個階段應該懂的道理，《論語》都有。所以孔子有講，「益者三友，損者三友」，對我們真的有幫助的朋友，孔子舉了三種朋友，友直、友諒、友多聞。這個朋友非常公正，正直，這是友直；友諒，這個諒就是他很有度量，很能寬恕人，或者說這個諒就是非常的真誠，誠信不欺的朋友；再來，友多聞，就是這個朋友見識非常的廣博，你一接觸他就長見識，這是益者三友。</w:t>
      </w:r>
      <w:r>
        <w:t xml:space="preserve"> </w:t>
      </w:r>
    </w:p>
    <w:p w14:paraId="2C363DEC" w14:textId="77777777" w:rsidR="0062748B" w:rsidRDefault="0062748B">
      <w:pPr>
        <w:pStyle w:val="a3"/>
      </w:pPr>
      <w:r>
        <w:t xml:space="preserve">　　讀書人也留了一句話，說到，「生我者父母，成我者朋友」，親附善友就是常常跟同學在一起，善友在一起，「親附善友，如霧露中行」，就好像你走在早晨剛好有霧的情況，在霧露中行，「雖不濕衣」，衣服好像沒有濕，「時時有潤」，其實這些霧氣隨時隨地，都在滋潤著這個衣服，身體，所以朋友對我們的影響潛移默化。我不知道大家有沒有曾經去觀察過，比方說這一段時間，你剛好每天相處的是北京的朋友，結果那段時間你講話，就有一點北京腔就出來了；或者剛好這段時間，接觸的都是馬來西亞的同修，可能你講話就，你先走就變你走先，講話，每天聽啊聽啊，無形當中都在影響。所以為什麼要到西方極樂世界去？那裡都是諸上善人俱會一處，接觸這麼好的善友，那就圓證三不退，都不會退步了，一直往前進。所以去西方極樂世界，為什麼十方諸佛都勸請？因為那個環境成佛最快，都是進步。阿彌陀佛是老師，觀世音菩薩、大勢至菩薩，諸大菩薩是同學，所有的諸佛都希望他的學生趕快作佛，所以都幫西方極樂世界招生，都把人勸到西方極樂世界去了。所以才有華藏世界，文殊普賢菩薩勸請，十大願王導歸極樂世界，所以環境重要。那人真心想這一生成就，這個真心一發出來會有感應，人生什麼際遇都跟感應有關。我們這一個心發</w:t>
      </w:r>
      <w:r>
        <w:t>出來，必感得善知識，感得好的善友，跟我們一起走這個菩提道。</w:t>
      </w:r>
      <w:r>
        <w:t xml:space="preserve"> </w:t>
      </w:r>
    </w:p>
    <w:p w14:paraId="37F26119" w14:textId="77777777" w:rsidR="0062748B" w:rsidRDefault="0062748B">
      <w:pPr>
        <w:pStyle w:val="a3"/>
      </w:pPr>
      <w:r>
        <w:t xml:space="preserve">　　孔子這個叮嚀，就教導我們如何選擇朋友，益者三友，友直，友諒，友多聞。「損者三友，友便辟，友善柔，友便佞」，這個便辟就是，他是很會裝飾他的外表，但是內心不真誠，這是便辟；友善柔，就是他處事比較虛情假意，都是逢迎巴結他人。因為親近這樣的人，我們無始劫一些習氣，會被他們帶動起來。大家冷靜去看，今天假如一群人聚在一起，某一個人先開始聊，哪一個化妝品很好，哪一個野味很好吃，就聊得翻天，你看一個人一帶頭，其他的人這些欲念就被調動起來了。所以孔子提醒，這三種朋友會給自己不好的影響，應該敬而遠之，不然從佛家講，我們這些惡心所、惡習氣就會被調動起來。友便佞，這個便佞就是巧言好辯，但是卻沒有真實學問的朋友，我們接近他慢慢也變得很會狡辯，就是死的講成活的，那個就強詞奪理了。這個是益者三友，損者三友。</w:t>
      </w:r>
      <w:r>
        <w:t xml:space="preserve"> </w:t>
      </w:r>
    </w:p>
    <w:p w14:paraId="6883D82B" w14:textId="77777777" w:rsidR="0062748B" w:rsidRDefault="0062748B">
      <w:pPr>
        <w:pStyle w:val="a3"/>
      </w:pPr>
      <w:r>
        <w:t xml:space="preserve">　　不只是朋友，甚至於是自己的習慣，對自己的影響都很大，這個延伸開來，就是每一個朋友的習慣也會影響我們。孔子講「益者三樂，損者三樂」，就是我們很喜歡做的事情，這些事會提升我們的善根，還有損者三樂，你做了這三件事情對我們的德行有損。益者三樂，「樂節禮樂」，就是很喜歡禮節，還有善樂，因為這個都能夠長養我們的善根，所謂禮樂，接受禮樂的教化。像昨天大家去聽交響樂，這些假如都是很好的古典音樂，像我們中國的古琴，這些古樂，陶冶性情，所以樂節禮樂。「樂道</w:t>
      </w:r>
      <w:r>
        <w:lastRenderedPageBreak/>
        <w:t>人之善」，喜歡稱讚別人的優點，長處，聚在一起都是，某某人的優點我們怎麼效法，或者古人的，或者今人的，樂道人之善。「樂多賢友」，喜歡結交賢德的朋友，這些都是有益的。那損者三樂，就是喜歡，「樂驕樂，樂佚遊，樂宴樂」。驕樂就是喜歡很奢侈、很鋪張，去給別人炫耀，好像自己特別厲害、特別有錢，這個叫驕樂，就是以驕傲來炫耀自己。樂佚遊，這個佚遊就是遊手好閒，無所事事，人生沒有目標，每天晃來晃去，他以這個為樂。樂宴樂，就是喜歡飲酒作樂。這三個都是有害的。所以我們懂得選擇朋友，懂得養成好的習慣。</w:t>
      </w:r>
      <w:r>
        <w:t xml:space="preserve"> </w:t>
      </w:r>
    </w:p>
    <w:p w14:paraId="2508CC87" w14:textId="77777777" w:rsidR="0062748B" w:rsidRDefault="0062748B">
      <w:pPr>
        <w:pStyle w:val="a3"/>
      </w:pPr>
      <w:r>
        <w:t xml:space="preserve">　　所以我們講到親師友，接著習禮儀，我們親近老師，親近善友，很重要的增長我們的道德學問，學習禮儀。這個禮字非常重要，《論語》裡面講，「不學禮，無以立」，我們不學禮，我們的人格道德立不住。在《禮記．經解》裡面有講到，「恭儉莊敬，禮教也」，我們學禮能夠學到什麼？恭儉莊敬。學禮，人就變得恭儉莊敬，恭遜，恭敬謙遜，節儉，莊重，還有敬慎，人的生活就有節度，舉止端莊，內心誠敬，所以他從內時時保持恭敬謹慎，到對待自己的生活，對待一切物品都恭敬。所以「禮者，敬而已矣」，禮的本質就是敬，所以《曲禮》一開始第一句話，「曲禮曰：毋不敬」。而恭敬就是真心，所以「道也者，不可須臾離也，可離非道也」，所以一個人學習聖教，一個人修道，真心須臾都不可離，所以真誠恭敬心要保持。而禮的教化，就是我們生活的這些細節，都能夠去觀照自己，都能夠去禮敬他人。</w:t>
      </w:r>
      <w:r>
        <w:t xml:space="preserve"> </w:t>
      </w:r>
    </w:p>
    <w:p w14:paraId="5D9B27E4" w14:textId="77777777" w:rsidR="0062748B" w:rsidRDefault="0062748B">
      <w:pPr>
        <w:pStyle w:val="a3"/>
      </w:pPr>
      <w:r>
        <w:t xml:space="preserve">　　所以禮教的範圍就非常廣，而且是從小學起，假如小時候沒有學，養成了很多隨便傲慢的習慣，長大了才來學，就會覺得很不舒服，怎麼這個也限制我，那個也限制我。其實戒律，佛家的戒律，還有儒家的禮，那不是來限制我們的，那是來保護成就我們的。戒是佛的行為，那是跟他性德相應的行為，心行一如，他是真心表現出來的行為，也是真心，都是性德的流露。所以戒是佛的行為，它是稱性表現出來的行為，所以我們遵照戒、遵照禮，那是尊重我們的自性。我們不守禮的時候，我們那個行為就是違背了自性了，那就已經在糟蹋自己了，在隨順煩惱習氣了。所以守禮是真正自愛的人，守禮。而且守禮是防微杜漸，現在人不懂禮了，比方說現在男女關係為什麼這麼混亂，因為不懂禮了。尤其女孩子也不懂，這些分寸都沒有拿捏好，最後很可能遇到一些危險的情況，雖然最後她很痛苦、很遺憾，但是冷靜想一想，因為我們不懂這些禮教分寸，就不懂得怎麼保護自己。所以假如不懂得保護自己，不懂得這些禮教，很可能我們都會遇到，一失足成千古恨的事情。我們看到師長他持戒，他守禮，他是嚴以律己，表現出來通權達變，活活潑潑，這個才是學通了。</w:t>
      </w:r>
      <w:r>
        <w:t xml:space="preserve"> </w:t>
      </w:r>
    </w:p>
    <w:p w14:paraId="24562F4B" w14:textId="77777777" w:rsidR="0062748B" w:rsidRDefault="0062748B">
      <w:pPr>
        <w:pStyle w:val="a3"/>
      </w:pPr>
      <w:r>
        <w:t xml:space="preserve">　　我們看我們傳統的教育，從小怎麼教孩子習禮儀，在《養正遺規》有「童蒙須知」，這個是朱子會集的。一開頭就講到，「夫童蒙之學，始於衣服冠履」，首先戴帽子，穿衣服，穿鞋子，都要學習。所以這個是莊重自己，才能莊重他人，不能邋邋遢遢的。「次及言語步趨」，言語的分寸，應對，步趨，應對進退都要懂。「次及灑掃涓潔」，怎麼照顧好自己，怎麼照顧好環境。「次及讀書寫文字」，你看教小孩不是先讓他讀書，他得要懂禮，他得要會生活，不然學著學著只會考試，不會生活，不會做事。「及有雜細事宜，皆所當知」，所以禮教就完全教導他，這些生活的細節，怎麼守禮，怎麼應對進退。</w:t>
      </w:r>
      <w:r>
        <w:t xml:space="preserve"> </w:t>
      </w:r>
    </w:p>
    <w:p w14:paraId="19612571" w14:textId="77777777" w:rsidR="0062748B" w:rsidRDefault="0062748B">
      <w:pPr>
        <w:pStyle w:val="a3"/>
      </w:pPr>
      <w:r>
        <w:t xml:space="preserve">　　所以陳宏謀先生談到，教孩子這些禮節，重要的「閑其放心，養其德行」。閑就是防範約束，我們佛門講的攝受，攝受他的妄心，攝受他放縱的心，或者是放逸不專心的心，就散亂的心，透過禮教把它收攝起來。我們知道，「道也者，不可須臾離</w:t>
      </w:r>
      <w:r>
        <w:lastRenderedPageBreak/>
        <w:t>也」，就像我們現在修行，一個妄念進來就相續不斷，都不知道到哪兒去了。但是有這些規範，我們一言一行、一舉一動，都不要放逸，這樣就閑其放心，養其德行。所以人在落實戒律，落實禮教，一點一滴當中，他就在長養他的德行了。比方說，「置冠服，有定位，勿亂頓，致污穢」，他對物品恭敬，物有定位，那長養他的恭敬心。所以《普賢行願品》第一、「禮敬諸佛」，諸佛是一切人事物，都要禮敬。他做了置冠服，有定位，他就在恭敬心中，就在普賢行中；他假如不做了，他就放逸了，他就糟蹋東西了，他就造業了，所以有沒有做，差很多。所以古人為了成就孩子，成就學生，用心良苦。所以養其德行。</w:t>
      </w:r>
      <w:r>
        <w:t xml:space="preserve"> </w:t>
      </w:r>
    </w:p>
    <w:p w14:paraId="3EE627AF" w14:textId="77777777" w:rsidR="0062748B" w:rsidRDefault="0062748B">
      <w:pPr>
        <w:pStyle w:val="a3"/>
      </w:pPr>
      <w:r>
        <w:t xml:space="preserve">　　而在《論語》當中，《論語．雍也》篇，孔子也說，「君子博學於文，約之以禮，亦可以弗畔矣夫」。就是君子學習博學於文，這個文就是典籍，很廣博的學習典籍，但這個學習要一部學完再學下一部。就像我們現在漢學院開課，一門課專注學完，再學下一門。所以一部經學完再學一部，不能雜學的，教之道，貴以專。學習了典籍落實在哪？約之以禮，落實在禮教當中。五倫關係都屬於禮，所以禮是儒家的倫理觀。「父母呼，應勿緩，父母命，行勿懶」，是孩子對父親應有的禮節，這個就是倫理的互動。「長呼人，即代叫，人不在，己即到」，這個是我們對長輩，甚至是對老師，這些應有的禮節。所以約之以禮，所有的經典落實處，都是在生活的這些禮節當中了，所以沒有禮就沒有儒家了，沒有戒就沒有佛法了。所以《禮記》裡面才講，「道德仁義，非禮不成」，我們要追求道德仁義，落實在哪？就是落實在禮。不然學不成的，沒有落實在禮，道德仁義都變口號了。所以君子能夠博學於文，約之以禮，這樣下功夫就能，亦可以弗畔矣夫，這個畔就是不偏離，不會學偏了，會合乎中道，中庸。</w:t>
      </w:r>
      <w:r>
        <w:t xml:space="preserve"> </w:t>
      </w:r>
    </w:p>
    <w:p w14:paraId="1E8D30EE" w14:textId="77777777" w:rsidR="0062748B" w:rsidRDefault="0062748B">
      <w:pPr>
        <w:pStyle w:val="a3"/>
      </w:pPr>
      <w:r>
        <w:t xml:space="preserve">　　師長老人家在，《菩提心貫注在整個生命中》有提到，我們修學不能愈學愈分別，愈學愈執著。我們假如懂得學禮，懂得學戒，懂得通權達變，我們在生活當中都不離中道，不會偏離中道。所以我們是學禮通世故人情，然後一切的學問都能行在中道，中道就是不偏不倚。不過中道聽起來很抽象，其實行在中道就是時時用真心待人，就是禮敬人，就是恭敬人，就是對人真誠，對人慈悲，就不失中道了。</w:t>
      </w:r>
      <w:r>
        <w:t xml:space="preserve"> </w:t>
      </w:r>
    </w:p>
    <w:p w14:paraId="299AD176" w14:textId="77777777" w:rsidR="0062748B" w:rsidRDefault="0062748B">
      <w:pPr>
        <w:pStyle w:val="a3"/>
      </w:pPr>
      <w:r>
        <w:t xml:space="preserve">　　好，我們接著看下面的八句：</w:t>
      </w:r>
      <w:r>
        <w:t xml:space="preserve"> </w:t>
      </w:r>
    </w:p>
    <w:p w14:paraId="33625BC8" w14:textId="77777777" w:rsidR="0062748B" w:rsidRDefault="0062748B">
      <w:pPr>
        <w:pStyle w:val="a3"/>
      </w:pPr>
      <w:r>
        <w:t xml:space="preserve">　　【香九齡，能溫席。孝於親，所當執。融四歲，能讓梨。弟於長，宜先知。】</w:t>
      </w:r>
      <w:r>
        <w:t xml:space="preserve"> </w:t>
      </w:r>
    </w:p>
    <w:p w14:paraId="5F67DF2C" w14:textId="77777777" w:rsidR="0062748B" w:rsidRDefault="0062748B">
      <w:pPr>
        <w:pStyle w:val="a3"/>
      </w:pPr>
      <w:r>
        <w:t xml:space="preserve">　　《三字經》都會藉由一些故事，讓我們知道，學習聖教首先要從哪裡做起。舉的歷史當中兩個例子，『香九齡』指的是黃香，這個是黃氏的始祖。禮旭在馬來西亞的時候，我們中心有四位同仁他們姓黃，結果同一個祖先。他們的祖先在古代做到尚書，結果這個祖先娶了三個太太，有二十一個兒子，後來這個父親非常有智慧，他雖然官很大，但是他覺得他的孩子，應該都要自立自強，不能作威作福，所以跟三個太太商量，讓孩子們自己出去獨立創業，打拼。三個太太最後決議，把她們所生的長子留住，其他十八個就讓他們出去獨立。因為二十一個兒子，三個留下來，十八個出去發展。結果後來他十八個孩子，有一些就到了東南亞發展了，他的子孫，結果我們這四個同仁，都是這個祖先的後代，叫十八子，很有意思，他們那個族譜都有這個十八子的歌。所以祖先有智慧，你看積善之家，必有餘慶，他後代這麼興旺。我們在馬來西亞的護法，很重要的護法好幾個都姓黃，因為護持傳統文化是對老祖宗的孝道，而他們的祖先黃香，就是孝道的表率，難怪他們的子孫都這麼孝敬祖先。我曾經去我們</w:t>
      </w:r>
      <w:r>
        <w:lastRenderedPageBreak/>
        <w:t>大馬中心護法黃先生家，他把他在族譜，這麼厚一大本拿出來。結果一打開來那個始祖黃香，我就講給他聽，他還不知道他始祖是黃香，他一看就很感激，他始祖給他們的庇蔭。</w:t>
      </w:r>
      <w:r>
        <w:t xml:space="preserve"> </w:t>
      </w:r>
    </w:p>
    <w:p w14:paraId="2EE97AD2" w14:textId="77777777" w:rsidR="0062748B" w:rsidRDefault="0062748B">
      <w:pPr>
        <w:pStyle w:val="a3"/>
      </w:pPr>
      <w:r>
        <w:t xml:space="preserve">　　所以叫「香九齡」，黃香，字文疆，因為母親去世了，他非常傷心，那種對母親的感恩思念之情超過常人，看到的人無不動容，成人都沒有他這種孝思。母親離開了，他對他的父親非常的孝敬，點點滴滴無微不至照顧他父親。在《三字經》裡只舉了兩個行為，就是『能溫席』，這個就是《弟子規》經句裡面講的，「冬則溫，夏則凊」。冬天天氣很冷，他是先到被窩裡面，先睡熱了，再請父親來睡；夏天天氣熱，先把枕頭席子搧涼，再請父親來睡，所以體貼入微。所以『孝於親』，這個孝順父母親是做人的本分，所以『所當執』，我們當子女的應當要力行的，這個執就是要力行，要守住的本分。</w:t>
      </w:r>
      <w:r>
        <w:t xml:space="preserve"> </w:t>
      </w:r>
    </w:p>
    <w:p w14:paraId="4E1989FA" w14:textId="77777777" w:rsidR="0062748B" w:rsidRDefault="0062748B">
      <w:pPr>
        <w:pStyle w:val="a3"/>
      </w:pPr>
      <w:r>
        <w:t xml:space="preserve">　　當時候黃香所在的地方的太守劉護，他知道黃香的孝行，他上表朝廷。結果朝廷知道，這個九歲的孩子有這樣的孝行，就非常嘉勉，所以賜了八個字，「江夏黃香，天下無雙」。當然當時候的朝廷也很有智慧，他把這個九歲孩子的榜樣立起來，天下人感動效法，所以這是懂得教化的政府。</w:t>
      </w:r>
      <w:r>
        <w:t xml:space="preserve"> </w:t>
      </w:r>
    </w:p>
    <w:p w14:paraId="44CF24CB" w14:textId="77777777" w:rsidR="0062748B" w:rsidRDefault="0062748B">
      <w:pPr>
        <w:pStyle w:val="a3"/>
      </w:pPr>
      <w:r>
        <w:t xml:space="preserve">　　所以這些年大陸，每兩年舉辦道德模範評選，這個應該差不多二ＯＯ五年的時候就開始做了。每一年參與的國民超過上億人，這麼多孝道，見義勇為，誠信的這些風範，敬業，參與的人有上億人，看到聽到這些模範，哪有人不感動的？所以這個把榜樣立起來，對社會的教化力量非常大。其實這個都是孔老夫子教的，孔老夫子在《論語》裡面說，「舉善而教不能，則勸」。不要說半部《論語》治天下，《論語》一句話甚至半句話的力量，都大得不得了。這個道德模範只用了孔子的半句，舉善而教不能，把善的好的榜樣推舉出來，大家感動效法，風氣就變了。「教不能」，就是對於那些能力比較差的，生活比較難的，都有愛心去教他，都有愛心去照顧這些弱勢團體，社會風氣就懂得去關懷愛護人了。所謂「鰥寡孤獨廢疾者，皆有所養」，就是憐憫這些人生很苦難的人。所以舉善跟教不能，都能把人的善心調動出來。</w:t>
      </w:r>
      <w:r>
        <w:t xml:space="preserve"> </w:t>
      </w:r>
    </w:p>
    <w:p w14:paraId="59C36BF1" w14:textId="77777777" w:rsidR="0062748B" w:rsidRDefault="0062748B">
      <w:pPr>
        <w:pStyle w:val="a3"/>
      </w:pPr>
      <w:r>
        <w:t xml:space="preserve">　　所以當時候這個太守劉護上表，進一步還舉黃香為孝廉。所以漢朝推舉人才非常有智慧，舉孝廉，他的德行裡面有孝，他就有德，有廉他就不貪污，他沒有私心，他就能把事辦好。所以做人做事的根本就在孝廉兩個字。後來黃香做官做到尚書令，所以忠臣出於孝子之門。</w:t>
      </w:r>
      <w:r>
        <w:t xml:space="preserve"> </w:t>
      </w:r>
    </w:p>
    <w:p w14:paraId="3910E17B" w14:textId="77777777" w:rsidR="0062748B" w:rsidRDefault="0062748B">
      <w:pPr>
        <w:pStyle w:val="a3"/>
      </w:pPr>
      <w:r>
        <w:t xml:space="preserve">　　那這個故事我們進一步想一想，九歲的孩子應該是父母幫他溫床，怕他冷、怕他熱，這應該是父母來照顧九歲的孩子，因為孩子還小。可是他卻是什麼？九歲的孩子做出照顧父母這麼細微，所以這樣的孝行，對於我們已經老大不小而不孝的人，甚至於是孝但是不能盡力的人，我們看到聽到了也會生起慚愧的心，應該向九歲的孩子學習，這個是黃香的風範。</w:t>
      </w:r>
      <w:r>
        <w:t xml:space="preserve"> </w:t>
      </w:r>
    </w:p>
    <w:p w14:paraId="57A6F8DC" w14:textId="77777777" w:rsidR="0062748B" w:rsidRDefault="0062748B">
      <w:pPr>
        <w:pStyle w:val="a3"/>
      </w:pPr>
      <w:r>
        <w:t xml:space="preserve">　　接著是，『融四歲，能讓梨。弟於長，宜先知』。「融」是指孔融，他是孔子三十二代子孫，東漢末年曲阜人，是很著名的文學家，很有道德學問。他在家裡他好像是七個兄弟，他排行老六，當在吃梨的時候，他懂得把大的梨讓給哥哥吃，所以能讓梨，四歲的孩子。假如我們現在還跟兄弟姐妹爭東西，那看到這個例子就覺得，真的要找一個桌子鑽下去了。所以他「弟於長」，他懂得敬愛，這個弟就是敬愛兄長，能</w:t>
      </w:r>
      <w:r>
        <w:lastRenderedPageBreak/>
        <w:t>念兄長的恩。我們哪一個人成長，沒有哥哥姐姐照顧，是吧？可能哥哥姐姐都給我們，洗過尿布都有可能。所以弟於長，「宜先知」，這個宜就是應該，要首先明白做人道理。</w:t>
      </w:r>
      <w:r>
        <w:t xml:space="preserve"> </w:t>
      </w:r>
    </w:p>
    <w:p w14:paraId="3BA5ED35" w14:textId="77777777" w:rsidR="0062748B" w:rsidRDefault="0062748B">
      <w:pPr>
        <w:pStyle w:val="a3"/>
      </w:pPr>
      <w:r>
        <w:t xml:space="preserve">　　兩個故事其實已經告訴我們，做人孝悌為先，黃香是孝，孔融讓梨是悌。而《論語》裡面告訴我們，「孝悌也者，其為仁之本與」，就是一個人仁愛心的大根大本，對父母孝，對兄弟姐妹悌，這樣的人出社會能愛人。所以《孝經》裡面告訴我們，「教以孝，所以敬天下之為人父者也」，教他孝，他孝心內化了，接觸到別人的父母，他那個恭敬心自然生起來了，所以敬天下之為人父者也。「教以悌，所以敬天下之為人兄者也」，他到同學家遇到人家的哥哥姐姐，他同樣生起敬愛之心。「教以臣，所以敬天下之為人君者也」，他懂得為人下屬的道理了，他到別人的公司遇到他朋友的領導，他那個對領導的恭敬心也可以提得起來。就像我們愛自己的國家領導人，我們到了別人的國度，一看到他的總理或者他的部長，我們依然是恭敬的。所以老祖宗教化我們，都是讓這些德行內化了，我們終生可以保持。</w:t>
      </w:r>
      <w:r>
        <w:t xml:space="preserve"> </w:t>
      </w:r>
    </w:p>
    <w:p w14:paraId="6789E990" w14:textId="77777777" w:rsidR="0062748B" w:rsidRDefault="0062748B">
      <w:pPr>
        <w:pStyle w:val="a3"/>
      </w:pPr>
      <w:r>
        <w:t xml:space="preserve">　　所以《論語》對於孝悌，有一個很重要的開解，「其為人也孝悌」，他懂得孝悌了，「而好犯上者鮮矣」，他已經有孝悌了，還會違逆、不恭敬他的上司，這是很少的，鮮矣，鮮就是很少。「不好犯上，而好作亂者，未之有也」，他不會違逆他的上司，那就更不可能去造反去作亂了，那是不可能發生的事。所以不好犯上，而好作亂者未之有也。人都懂孝悌了，他出去了就是好的下屬、好的臣子，每一個團體都安定了，都君仁臣忠。所以孝悌是德行的根本，所以這兩個例子就點出了，我們學習聖教要從這裡下手了。</w:t>
      </w:r>
      <w:r>
        <w:t xml:space="preserve"> </w:t>
      </w:r>
    </w:p>
    <w:p w14:paraId="30D214F3" w14:textId="77777777" w:rsidR="0062748B" w:rsidRDefault="0062748B">
      <w:pPr>
        <w:pStyle w:val="a3"/>
      </w:pPr>
      <w:r>
        <w:t xml:space="preserve">　　我們接著看下面八句：</w:t>
      </w:r>
      <w:r>
        <w:t xml:space="preserve"> </w:t>
      </w:r>
    </w:p>
    <w:p w14:paraId="067A8DBD" w14:textId="77777777" w:rsidR="0062748B" w:rsidRDefault="0062748B">
      <w:pPr>
        <w:pStyle w:val="a3"/>
      </w:pPr>
      <w:r>
        <w:t xml:space="preserve">　　【首孝弟，次見聞。知某數，識某文。】</w:t>
      </w:r>
      <w:r>
        <w:t xml:space="preserve"> </w:t>
      </w:r>
    </w:p>
    <w:p w14:paraId="269C4EDF" w14:textId="77777777" w:rsidR="0062748B" w:rsidRDefault="0062748B">
      <w:pPr>
        <w:pStyle w:val="a3"/>
      </w:pPr>
      <w:r>
        <w:t xml:space="preserve">　　用這一個首先的『首』，剛好前面是兩個例子，接著這個經句就呼應了，我們學習要知所先後，「首」就是先。我們不知所先後，可能我們學到最後會本末倒置。現在很多學生學歷很高，不懂得孝順，這個就是沒有學過《三字經》，他的學習本末先後顛倒了。這樣的人不只他的父母會很痛苦遺憾，其實他也很可憐，他終生不明事理。學歷很高卻做出忤逆父母的事情，那他不是也很可憐，為什麼？造太多業了。明明有聰明才智，卻因為教育的次序錯了，他就不能成才了。所以看到這個首字重要，所以『首孝弟』要從這裡下手。談到這裡想起林則徐先生有十無益，前面有兩句，「不孝父母，奉神無益。兄弟不和，交友無益」。所以這個十無益，統統抓做人做事的大根大本。所以這兩句也呼應，《三字經》這一句要「首孝弟」。</w:t>
      </w:r>
      <w:r>
        <w:t xml:space="preserve"> </w:t>
      </w:r>
    </w:p>
    <w:p w14:paraId="558A983A" w14:textId="77777777" w:rsidR="0062748B" w:rsidRDefault="0062748B">
      <w:pPr>
        <w:pStyle w:val="a3"/>
      </w:pPr>
      <w:r>
        <w:t xml:space="preserve">　　接著，『次』就是其次，『見聞』這個「見聞」就是知識學術，德行在前，學問在後。『知某數，識某文』，這個「數」指算數一類的能力，「文」應該指文字、文章，這個也都要學習，學了這些能力才能夠更好的去辦事。</w:t>
      </w:r>
      <w:r>
        <w:t xml:space="preserve"> </w:t>
      </w:r>
    </w:p>
    <w:p w14:paraId="40FED365" w14:textId="77777777" w:rsidR="0062748B" w:rsidRDefault="0062748B">
      <w:pPr>
        <w:pStyle w:val="a3"/>
      </w:pPr>
      <w:r>
        <w:t xml:space="preserve">　　接著講到：</w:t>
      </w:r>
      <w:r>
        <w:t xml:space="preserve"> </w:t>
      </w:r>
    </w:p>
    <w:p w14:paraId="0B0099DE" w14:textId="77777777" w:rsidR="0062748B" w:rsidRDefault="0062748B">
      <w:pPr>
        <w:pStyle w:val="a3"/>
      </w:pPr>
      <w:r>
        <w:t xml:space="preserve">　　【一而十，十而百。百而千，千而萬。】</w:t>
      </w:r>
      <w:r>
        <w:t xml:space="preserve"> </w:t>
      </w:r>
    </w:p>
    <w:p w14:paraId="311B9AC3" w14:textId="77777777" w:rsidR="0062748B" w:rsidRDefault="0062748B">
      <w:pPr>
        <w:pStyle w:val="a3"/>
      </w:pPr>
      <w:r>
        <w:lastRenderedPageBreak/>
        <w:t xml:space="preserve">　　這一句主要是教導我們，這個數，十進位，數字從一開始到十是終了，十個十是百，十個百是千，十個千是萬，這個學算數。這個是『知某數，識某文』，接著講到的十進位。</w:t>
      </w:r>
      <w:r>
        <w:t xml:space="preserve"> </w:t>
      </w:r>
    </w:p>
    <w:p w14:paraId="0B0CFEC3" w14:textId="77777777" w:rsidR="0062748B" w:rsidRDefault="0062748B">
      <w:pPr>
        <w:pStyle w:val="a3"/>
      </w:pPr>
      <w:r>
        <w:t xml:space="preserve">　　我們再看下面八句：</w:t>
      </w:r>
      <w:r>
        <w:t xml:space="preserve"> </w:t>
      </w:r>
    </w:p>
    <w:p w14:paraId="0C96431A" w14:textId="77777777" w:rsidR="0062748B" w:rsidRDefault="0062748B">
      <w:pPr>
        <w:pStyle w:val="a3"/>
      </w:pPr>
      <w:r>
        <w:t xml:space="preserve">　　【三才者，天地人。三光者，日月星。三綱者，君臣義。父子親，夫婦順。】</w:t>
      </w:r>
      <w:r>
        <w:t xml:space="preserve"> </w:t>
      </w:r>
    </w:p>
    <w:p w14:paraId="7B990220" w14:textId="77777777" w:rsidR="0062748B" w:rsidRDefault="0062748B">
      <w:pPr>
        <w:pStyle w:val="a3"/>
      </w:pPr>
      <w:r>
        <w:t xml:space="preserve">　　這八句非常重要，我們談話當中曾經講過，人可不能失了人格，其實人格是很尊貴的。我們看這一句，『三才者，天地人』，所以人跟天地並列三才，這個「才」是才能，就是偉大的能力。</w:t>
      </w:r>
      <w:r>
        <w:t xml:space="preserve"> </w:t>
      </w:r>
    </w:p>
    <w:p w14:paraId="37F382FB" w14:textId="77777777" w:rsidR="0062748B" w:rsidRDefault="0062748B">
      <w:pPr>
        <w:pStyle w:val="a3"/>
      </w:pPr>
      <w:r>
        <w:t xml:space="preserve">　　「天」它表的「天道敏時」，天地化育萬物，敏時就是整個日月星辰的運轉，四季的更替它不會亂，日月星辰的運轉它不停息，所以「天行健，君子以自強不息」。那因為這樣，整個萬物的生長才有次序，春生夏長，秋收冬藏，這是天。</w:t>
      </w:r>
      <w:r>
        <w:t xml:space="preserve"> </w:t>
      </w:r>
    </w:p>
    <w:p w14:paraId="13F4ACAE" w14:textId="77777777" w:rsidR="0062748B" w:rsidRDefault="0062748B">
      <w:pPr>
        <w:pStyle w:val="a3"/>
      </w:pPr>
      <w:r>
        <w:t xml:space="preserve">　　「地道敏樹」，我們看這個大地，所有的植物依它而生長，所有的動物又需要吃植物，所以等於是一切萬物都是地來滋養的。所以地是母，天是父，所以天地就像一切萬物的父母一樣。而且像這個大地，我們把最臟的糞便給它，它還轉成營養，所有動物死了之後埋在大地裡，它都轉化成營養。就像母親一樣，我們無理取鬧，傷害的言語，母親都包容，慢慢隨著我們長大，我們懂得反省懂得懺悔。</w:t>
      </w:r>
      <w:r>
        <w:t xml:space="preserve"> </w:t>
      </w:r>
    </w:p>
    <w:p w14:paraId="2C914C5B" w14:textId="77777777" w:rsidR="0062748B" w:rsidRDefault="0062748B">
      <w:pPr>
        <w:pStyle w:val="a3"/>
      </w:pPr>
      <w:r>
        <w:t xml:space="preserve">　　接著「人道敏政」，人效法天地的無私把政治辦好，這個政就是統領大眾，把老百姓照顧好，風調雨順，國泰民安，連一切的萬物都受到福蔭。結果現在人類不修善積德，造作身口意，甚至對於大自然都是予取予求的掠奪，搞得現在所有的萬物都瀕臨滅絕。所以我們人是萬物之靈，現在三才的人搞成是萬物的剋星，是來滅萬物的，所以這個人已經沒有人格了。所以《中庸》是應該人要效法天地，能夠成就萬物並育而不相害，我們是去愛護萬物的。所以才叫「為天地立心」，這個心就是無私去服務萬物，「為生民立命，為往聖繼絕學，為萬世開太平」。所以這一句「三才者，天地人」，就期許我們為天地立心。</w:t>
      </w:r>
      <w:r>
        <w:t xml:space="preserve"> </w:t>
      </w:r>
    </w:p>
    <w:p w14:paraId="5D2AFAED" w14:textId="77777777" w:rsidR="0062748B" w:rsidRDefault="0062748B">
      <w:pPr>
        <w:pStyle w:val="a3"/>
      </w:pPr>
      <w:r>
        <w:t xml:space="preserve">　　好，今天就跟大家先交流到這裡，謝謝大家。　　</w:t>
      </w:r>
    </w:p>
    <w:sectPr w:rsidR="006274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77C1" w14:textId="77777777" w:rsidR="0062748B" w:rsidRDefault="0062748B" w:rsidP="00CE5AAE">
      <w:r>
        <w:separator/>
      </w:r>
    </w:p>
  </w:endnote>
  <w:endnote w:type="continuationSeparator" w:id="0">
    <w:p w14:paraId="318EF7B6" w14:textId="77777777" w:rsidR="0062748B" w:rsidRDefault="0062748B" w:rsidP="00CE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61FD9" w14:textId="77777777" w:rsidR="0062748B" w:rsidRDefault="0062748B" w:rsidP="00CE5AAE">
      <w:r>
        <w:separator/>
      </w:r>
    </w:p>
  </w:footnote>
  <w:footnote w:type="continuationSeparator" w:id="0">
    <w:p w14:paraId="28E4715A" w14:textId="77777777" w:rsidR="0062748B" w:rsidRDefault="0062748B" w:rsidP="00CE5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AE"/>
    <w:rsid w:val="0062748B"/>
    <w:rsid w:val="007931EE"/>
    <w:rsid w:val="00CE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7C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2385</Words>
  <Characters>13596</Characters>
  <Application>Microsoft Office Word</Application>
  <DocSecurity>0</DocSecurity>
  <Lines>113</Lines>
  <Paragraphs>31</Paragraphs>
  <ScaleCrop>false</ScaleCrop>
  <Company/>
  <LinksUpToDate>false</LinksUpToDate>
  <CharactersWithSpaces>15950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