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9638F" w14:textId="77777777" w:rsidR="007748B6" w:rsidRDefault="007748B6">
      <w:r>
        <w:t>德行基礎</w:t>
      </w:r>
      <w:r>
        <w:t>—</w:t>
      </w:r>
      <w:r>
        <w:t xml:space="preserve">《三字經》心得分享　　蔡禮旭老師主講　　（第七集）　　</w:t>
      </w:r>
      <w:r>
        <w:t>2017/8/3</w:t>
      </w:r>
      <w:r>
        <w:t xml:space="preserve">　　台南極樂寺　　檔名：</w:t>
      </w:r>
      <w:r>
        <w:t xml:space="preserve">55-197-0007 </w:t>
      </w:r>
    </w:p>
    <w:p w14:paraId="407D3BA5" w14:textId="77777777" w:rsidR="007748B6" w:rsidRDefault="007748B6">
      <w:pPr>
        <w:pStyle w:val="a3"/>
      </w:pPr>
      <w:r>
        <w:t xml:space="preserve">　　諸位同學，大家好。我們接著《三字經》的經文，上一次我們是談到，「三才者，天地人。三光者，日月星。三綱者，君臣義，父子親，夫婦順」。我想我們讀到這一段，我們跟人並列三才，所以人這一生都應該有志氣，可以贊天地無私之化育，可以造福人類，甚至造福眾生，我們才不枉此生為人。下一句講到「三光者，日月星」，這個光是指光明，日月星是我們非常熟悉發光的星體，月是月亮，月亮也有借太陽之光，星指星星，滿天的星辰，這日月星都是會發出光明。而在《呂氏春秋》當中講到，「日月無私燭」，就是日跟月都是平等的照亮眾生，這個燭，蠟燭的燭就是指照亮。所以三光也是表法，就是無私。而這個光在我們佛門也是代表光明智慧。</w:t>
      </w:r>
      <w:r>
        <w:t xml:space="preserve"> </w:t>
      </w:r>
    </w:p>
    <w:p w14:paraId="1F65F97E" w14:textId="77777777" w:rsidR="007748B6" w:rsidRDefault="007748B6">
      <w:pPr>
        <w:pStyle w:val="a3"/>
      </w:pPr>
      <w:r>
        <w:t xml:space="preserve">　　佛門它的教化非常高明，它有很多藝術化的教學，我們看傳統的寺廟，進了山門首先看到的是天王殿，天王殿正中就是看到彌勒菩薩的法像。而彌勒菩薩在中國，他的化現宋朝布袋和尚，我們一看到他老人家的法相，就會受到啟發，這個是藝術化的教學。看到他是大肚能容，我們當下就思考，我的肚量夠不夠大，天下有沒有我不能包容的人，山門還沒踏進去就上了寶貴的一課。所以要入佛門首先要擴寬心量，不擴寬心量，那跟佛菩薩的心不相應，佛菩薩的教誨都是性德的流露，我們的心量太小不能相應。而且佛門它的心量是同體大悲，尤其大乘佛法，是無緣大慈，同體大悲，等於是把眾生當作自己一樣的愛護。《無量壽經》當中說的，「於諸眾生，視若自己」，所以我們觀照，假如還有不能包容的人、包容的事、包容的物，都要懂得去調整自己的心。所以修行也是改心，把自私改成利他，把狹隘改成廣大包容。而彌勒菩薩他又是一張笑臉，代表要笑口常開，要跟一切人結善緣，不結惡緣。佛門還有一句話說，「面上無瞋供養具」，一個人的臉上沒有任何瞋恨，沒有任何情緒，那一跟人接觸，讓人覺得很隨和，讓人感覺如沐春風，這個就是應有的修養，所以面上無瞋供養具。</w:t>
      </w:r>
      <w:r>
        <w:t xml:space="preserve"> </w:t>
      </w:r>
    </w:p>
    <w:p w14:paraId="2621145E" w14:textId="77777777" w:rsidR="007748B6" w:rsidRDefault="007748B6">
      <w:pPr>
        <w:pStyle w:val="a3"/>
      </w:pPr>
      <w:r>
        <w:t xml:space="preserve">　　看到供養兩個字，我們就想到普賢菩薩，而普賢菩薩是廣修供養。所以這個廣我們不能解錯了，所以經典我們要深解義趣，尤其有修行的過來人來指導我們，我們才不容易把經給解錯了，所以依文解義，三世佛都喊冤枉。像師長就曾經講過，有佛學的所謂這個領域，佛學知識的專家，他來解釋二足尊，結果他怎麼解釋？他說兩隻腳當中最尊貴的，說佛是二足尊叫兩隻腳中最尊貴的。這個就解得都偏掉了，而且是依文解義了，就把那個足當作腳了。事實上二足尊是福慧，福報、智慧，因為佛門說福慧雙修，他是福報福德跟智慧，足是圓滿了，統統圓滿了，那就成佛了，所以叫二足尊，智慧福報圓滿，所以他是十法界當中最尊貴的。所以廣修供養，這個廣不能解成多的意思，多它還是個數量，多跟少對應。廣是平等，廣是普遍，所謂心包太虛，量周沙界。所以這個廣是普遍，就是恭敬一切眾生，供養一切眾生。所以我們剛剛講到三光者，也是無私的去照亮眾生，這個廣修供養，也是平等普遍的去供養一切眾生。而且師長老人家，在《菩提心貫注在整個生命中》提到，他對一切眾生的供養，跟對阿彌陀佛絕對沒有兩樣，這真的是平等的供養，對一切眾生跟對阿彌陀佛一樣恭敬。我們雖然達不到，我們要往這個方向來效法。</w:t>
      </w:r>
      <w:r>
        <w:t xml:space="preserve"> </w:t>
      </w:r>
    </w:p>
    <w:p w14:paraId="5E171976" w14:textId="77777777" w:rsidR="007748B6" w:rsidRDefault="007748B6">
      <w:pPr>
        <w:pStyle w:val="a3"/>
      </w:pPr>
      <w:r>
        <w:t xml:space="preserve">　　天王殿有彌勒菩薩，還有四大天王。東方持國天王，我們看到這個法號「持國」，就想到修身齊家治國平天下。所以要把身修好，要把家持好，才能把國治好。那怎麼持？他手上拿的琵琶，代表不能太鬆，也不能太緊，鬆了彈不出曲，緊了會</w:t>
      </w:r>
      <w:r>
        <w:lastRenderedPageBreak/>
        <w:t>斷。就像一個家一個國，鬆了沒規矩，緊了大家不敢回家了。所以要寬猛相濟，恩威並施。所以懂得佛門的藝術化教學，到寺院走一趟，智慧會增長不少。</w:t>
      </w:r>
      <w:r>
        <w:t xml:space="preserve"> </w:t>
      </w:r>
    </w:p>
    <w:p w14:paraId="3738B05D" w14:textId="77777777" w:rsidR="007748B6" w:rsidRDefault="007748B6">
      <w:pPr>
        <w:pStyle w:val="a3"/>
      </w:pPr>
      <w:r>
        <w:t xml:space="preserve">　　南方增長天王，增長智慧、增長德行，手上拿著一支寶劍，慧劍斷煩惱，是表這個意思。慧劍斬情絲，這些情欲有時候一現前，假如沒有控制住，可能會一失足成千古恨。所以《了凡四訓》當中才說，「如斬毒樹，直斷其根」，才說「如毒蛇嚙指」，就像遇到被毒蛇咬了，當下要活命，這個劍拔出來把手指砍掉，就不能有一絲一毫遲疑，不然很可能就一失足成千古恨。所以說南方增長天王拿寶劍。</w:t>
      </w:r>
      <w:r>
        <w:t xml:space="preserve"> </w:t>
      </w:r>
    </w:p>
    <w:p w14:paraId="14D2BA3A" w14:textId="77777777" w:rsidR="007748B6" w:rsidRDefault="007748B6">
      <w:pPr>
        <w:pStyle w:val="a3"/>
      </w:pPr>
      <w:r>
        <w:t xml:space="preserve">　　西方廣目天王，一個手拿著一個珠子，另外是一條龍。龍是表多變，珠是表不變，我們在多變的社會環境，一定要抓住不變的原理原則。就像我們剛剛念到的經文，「三綱者，君臣義，父子親，夫婦順」，這個是亙古不變的倫常，這個可不能變，一變天下大亂。所以我們華人社會這幾十年，很多家庭的衝突，這個在五千年來是史無前例的，主要就是沒有正確認知老祖宗留下來的瑰寶，還覺得那個是過時的，不要了，學功利主義、學享樂主義，結果造成了人心貪婪，人心重情欲不重道義，才有這些衝突。所以看到廣目天王，我們得時時提醒自己，要掌握不變的真理，不能失了做人的分寸，丟了人格可不行。</w:t>
      </w:r>
      <w:r>
        <w:t xml:space="preserve"> </w:t>
      </w:r>
    </w:p>
    <w:p w14:paraId="733EFFC2" w14:textId="77777777" w:rsidR="007748B6" w:rsidRDefault="007748B6">
      <w:pPr>
        <w:pStyle w:val="a3"/>
      </w:pPr>
      <w:r>
        <w:t xml:space="preserve">　　廣目是用眼睛看，另外一尊是多聞，用耳朵聽，所以要多看多聽少講，言多容易「必失」。多聽，這個多聞天王手上拿了一把傘，雖然多看多聽，但是要會明辨，還要防止污染，所以那個傘就是防止污染，護念好自己的清淨心。就像我們這幾節課有提到的，老人家不看電視、不看報紙、不看雜誌，所以他的心不受染污。社會再亂，但自己有權利不被染污，這個是掌握在自己的手上的。所以我們不能把責任推給這個時代，「行有不得，反求諸己」，在這麼紛亂的時代，我們只要能掌握住我們的原則，能夠定得住，也不會被影響。所以能不被誘惑，不被影響，那就像佛寺最重要的建築物大雄寶殿，人真正克服自己的習氣的，戰勝自己的習氣的，這個才叫大英雄。世間人覺得英雄他打勝仗，他很勇猛，稱他做大英雄。我們中國不是這樣看的，我們中國是不對外發動戰爭的，有戰爭都是保衛，都是正義之師。因為只要動兵都會有傷亡，所以哪怕是打了勝仗，其實在禮儀方面都不是好的事情，那是不得已的。所以我們看好像很勇猛的人，事實上他可能脾氣很大，他可能好喝酒，好女色，他自己也控制不住，這個就不是大英雄。大英雄那是佛陀，那是天人師，他完全放下了習氣。</w:t>
      </w:r>
      <w:r>
        <w:t xml:space="preserve"> </w:t>
      </w:r>
    </w:p>
    <w:p w14:paraId="52E6BAA0" w14:textId="77777777" w:rsidR="007748B6" w:rsidRDefault="007748B6">
      <w:pPr>
        <w:pStyle w:val="a3"/>
      </w:pPr>
      <w:r>
        <w:t xml:space="preserve">　　而我們看佛桌上有供花，這個就提醒我們要種因，要開花才能結果。所以我們看到花就提醒我們，善有善報，惡有惡報。包含我們供一杯水，那個水就是代表時時提醒自己保持清淨心。還有點燭燈，這個燭就是燃燒自己，照亮別人。所以我們看到了這個三光者，日月星，也提起我們這一生應該要能奉獻眾生、奉獻社會。而我們的師公李炳南老師，他做得非常圓滿，在台中蓮社教化了三十八年，不疲不厭，誨人不倦，影響的弟子應該有五十萬人以上。所以他有一首詩，「殘燭」，這個詩寫著，「未改心腸熱，全憐暗路人，但能光照遠，不惜自焚身」。他已經深入經藏，修學有所成就，他看著芸芸眾生在這樣的時代，都在墮落當中。所以只要能夠幫助到眾生，他寧可不惜自焚身，來照亮有緣眾生的前程，尤其是他們的菩提道，尤其是幫助他們了脫生死，往生西方極樂世界。</w:t>
      </w:r>
      <w:r>
        <w:t xml:space="preserve"> </w:t>
      </w:r>
    </w:p>
    <w:p w14:paraId="78925D6B" w14:textId="77777777" w:rsidR="007748B6" w:rsidRDefault="007748B6">
      <w:pPr>
        <w:pStyle w:val="a3"/>
      </w:pPr>
      <w:r>
        <w:t xml:space="preserve">　　所以佛門的藝術化教學在啟發我們。在儒家包含《易經》六十四卦，它都是藉由仰觀天象，俯察地理，從天地萬物的這些現象，來反觀人生的做人做事的道理，所以</w:t>
      </w:r>
      <w:r>
        <w:lastRenderedPageBreak/>
        <w:t>我們的老祖先是非常好學善學的。所以人假如善學，我們都說西方極樂世界是六塵說法，但是假如一個人真的好學，他能有善財童子五十三參的精神，他看一切人、一切事、一切物，都是善知識，都是老師，那六塵也在跟他說法。比方我們今天洗澡，這個搓身體怎麼有這麼多污垢，什麼時候染上的都不知道。他一反觀，假如我警覺性不夠，我的心什麼時候受染污了我都不知道。那這個身體不在給他說法嗎？他洗澡，才一天，怎麼會有這麼多污垢？他明白了，這個身體是業報身，七孔常出不潔之物。他有這樣的認知，不會貪愛這個身體，這身體一直在給他說法。</w:t>
      </w:r>
      <w:r>
        <w:t xml:space="preserve"> </w:t>
      </w:r>
    </w:p>
    <w:p w14:paraId="2216D526" w14:textId="77777777" w:rsidR="007748B6" w:rsidRDefault="007748B6">
      <w:pPr>
        <w:pStyle w:val="a3"/>
      </w:pPr>
      <w:r>
        <w:t xml:space="preserve">　　佛門有四念處，這是看破，四念處第一個，「觀身不淨」，這個身體是不清淨的，不要貪著它，當然也不能糟蹋它。禮旭有一次在法國，結果剛好有一天去一家百貨公司，這個百貨公司一樓大家知道是什麼嗎？好像大部分都是化妝品，都是女人用品多，所以聽說女人的錢比較好賺。我一看化妝品，結果走上二樓，又看到二、三個女士在做頭髮，然後那個做頭髮的地方，旁邊都是擺著這些髮飾，這些首飾。我就請教，她那個頭髮怎麼做那麼高？這做一次要做多久？結果一了解，已經做三個小時了。我突然起了個念頭，我說像這樣的女士，她一天花在身上的錢有多少？她一天花在身上的時間要多少？大家想一想，你看她做一個頭髮已經超過三個小時了，她每天還得整理。再來，頭髮要花不少錢，再下來，睫毛要有睫毛膏，然後眉毛也要畫，眼睛還要眼霜，都分得很細，再耳朵還要掛耳飾，脖子還要掛項鏈，請問大家，這個頭部以上就要花多少錢？再加上衣服，現在人手要塗指甲油，然後聽說女士高跟鞋要多少雙。所以這樣算一算，這個花在身上的錢不少。所以一般這個當丈夫的人很怕跟太太去逛百貨公司，這個丈夫最好不要有心臟病，這個有心臟病，看他太太在那裡看那個很貴的東西，可能要把心臟病的藥也要帶去才行。</w:t>
      </w:r>
      <w:r>
        <w:t xml:space="preserve"> </w:t>
      </w:r>
    </w:p>
    <w:p w14:paraId="60FBCF45" w14:textId="77777777" w:rsidR="007748B6" w:rsidRDefault="007748B6">
      <w:pPr>
        <w:pStyle w:val="a3"/>
      </w:pPr>
      <w:r>
        <w:t xml:space="preserve">　　結果在我們台灣，因為講台灣話，就有一個情境很有意思，這個太太到名牌專櫃選衣服，看了之後太太說了，買了買了。結果這位先生說莫了莫了莫了，這個閩南話莫了莫了是不要了不要了。他太太決定要買，他在旁邊嚇得半死，為什麼？這個卡一刷，他可能一個月的薪水就去掉了三分之一。所以我們做人有一個很重要的態度，不能把自己的快樂建築在他人的痛苦上，這個非常重要。你看現在當兒女的人，父母賺錢那麼不容易，你看他那個手機幾個月就要換一支，父母那都是血汗錢，他們眼睛都不眨一下，所以這個都不懂得體恤父母、體恤家人。所以我們假如冷靜想一想，女子假如太重視這個外表，她所花費的錢跟時間有多少，請問她又有多少時間，可以相夫、可以教子，可以孝順父母老人，可以操持家務？這個是很現實的問題。</w:t>
      </w:r>
      <w:r>
        <w:t xml:space="preserve"> </w:t>
      </w:r>
    </w:p>
    <w:p w14:paraId="374B7A4F" w14:textId="77777777" w:rsidR="007748B6" w:rsidRDefault="007748B6">
      <w:pPr>
        <w:pStyle w:val="a3"/>
      </w:pPr>
      <w:r>
        <w:t xml:space="preserve">　　所以為什麼《群書治要》裡面很多地方都提到，假如一個社會，女人特別愛買很多虛榮的東西，特別重視她的美貌的，這些風氣一形成，這個社會就要敗了。大家冷靜想一想，假如這個當母親的人很節儉、很樸素，那她孩子就會傳承這個態度。假如母親非常愛漂亮，甚至於穿著都暴露，那大家要小心了，「上有好者，下必甚焉」。一個家庭如是，整個社會亦如是。我們就看到台灣經濟起來了，可是下一代奢侈，下兩代更奢侈，所以這個不教育不行。</w:t>
      </w:r>
      <w:r>
        <w:t xml:space="preserve"> </w:t>
      </w:r>
    </w:p>
    <w:p w14:paraId="65A00648" w14:textId="77777777" w:rsidR="007748B6" w:rsidRDefault="007748B6">
      <w:pPr>
        <w:pStyle w:val="a3"/>
      </w:pPr>
      <w:r>
        <w:t xml:space="preserve">　　所以剛剛跟大家提到，善於跟一切人事物學習的人，他隨時都在受到啟發。所以我們洗澡，觀照自己觀身不淨，這個身體不要染著，借假修真，借這個臭皮囊，修我們的無量光、無量壽。我們這一生咬緊牙關做大英雄，突破習氣，換一個跟阿彌陀佛一樣的，三十二相八十種好的身體。你每次洗澡都這樣提醒自己，我要換一個清虛之身，無極之體。所以這個是自身懂得用經教來觀照。包含我們今天看到這個桌子，放任何的東西它都承載，沒有說誰放它願意，誰放它不願意，它也平等的供養，所以無情的眾生也是在給我們說法。我們看一棵竹子，它的竹筍可以吃，它竹子可以拿來做樂器，可以拿來蓋房子，竹葉還可以拿來包粽子，那它等於是整個身體任何一個部位，它都奉獻出來。所以人六根接觸六塵，他都有一個五十三參的態度，他每天都在感悟，都在提升他自己的悟性、靈性。所以這個是這一句，「三光者，日月星」給我們的啟發。</w:t>
      </w:r>
      <w:r>
        <w:t xml:space="preserve"> </w:t>
      </w:r>
    </w:p>
    <w:p w14:paraId="471DF357" w14:textId="77777777" w:rsidR="007748B6" w:rsidRDefault="007748B6">
      <w:pPr>
        <w:pStyle w:val="a3"/>
      </w:pPr>
      <w:r>
        <w:t xml:space="preserve">　　接下來，「三綱者，君臣義，父子親，夫婦順」，這是講到我們人與人相處當中，非常重要的三個倫常關係，三綱。這個綱就是指最重要的，我們看這個綱它是指漁網，你那個漁網這麼寬撒出去，但是只要把這個綱掌握住了，把這個綱一拉，那整個漁網就收回來了，它等於是整個漁網最重要的那個部分。我們有成語叫提綱挈領、綱舉目張，所以這個綱字就是最重要的部分。而曾經這個三綱都有被批評說是糟粕，是落伍的。有一次我們在香港參與企業家傳統文化的論壇，剛好師長老人家接受採訪。結果主持人就問老人家說，請問傳統文化有沒有糟粕？師長當下回答，有糟粕。禮旭坐在第一排，聽了很驚訝，老人家怎麼說有糟粕？我們都瞪大眼睛，不知道師父接下來要怎麼講。接著師長說，有糟粕，他們看不懂，所以就說是糟粕。大家一聽都會心一笑，你看師長他能藉由一個機會，很幽默，讓大家終生不忘，提醒大家不要看不懂就亂批評，說是糟粕，這會誤導社會大眾、誤導後代子孫。接著老人家說了，我們的文明傳承幾千年，假如是糟粕，輪不到我們去挑毛病，代代都有聖賢人，能留在經典當中的都是亙古不變的真理，是糟粕早去掉了。而且師長強調，古人淡泊名利，古人的心清淨，清心寡欲，所以清淨心生智慧，古人看事比我們看得深、看</w:t>
      </w:r>
      <w:r>
        <w:t>得遠。我們看古人造的東西，可以用幾百年、幾千年，成都的都江堰誰設計的？秦朝的李冰他們父子設的，到現在還在用，兩千年了。像我們福建蔡襄建了一座橋，到現在還在用，可能超過八百年了，他們考慮事情是非常周到的、非常深遠的。所以我們學習傳統文化，首先要尊重古人，不能懷疑古人，一分誠敬得一分利益，十分誠敬得十分利益。</w:t>
      </w:r>
      <w:r>
        <w:t xml:space="preserve"> </w:t>
      </w:r>
    </w:p>
    <w:p w14:paraId="630D1BC2" w14:textId="77777777" w:rsidR="007748B6" w:rsidRDefault="007748B6">
      <w:pPr>
        <w:pStyle w:val="a3"/>
      </w:pPr>
      <w:r>
        <w:t xml:space="preserve">　　而三綱第一個君臣義，君臣之間是道義。其實《禮記．學記》裡面有講到，為人師然後可以為人長，這個長就是尊長。就好像一個家族三四百人，他鐵定有一個尊長族長，而這個長是能長養他人，能照顧好整個團體。所以《學記》這一句話很有道理，能把老師做好了可以能為長，能為長才可以能為君，能為長然後能為君。這個句子就告訴我們，要當一個國家的國君，可不是容易的事情。所以中華民族辦政治，真的是聖人政治，我們看到中華民族是最重視倫理道德的民族，我們是倫理道德起家的，跟很多民族不大一樣。而因為重視倫理道德，我們這個民族扮演任何一個角色，從事任何一個行業，都把德擺第一位，甚至是從事任何一個行業，都能契入到聖賢的境界。我們看在醫學界，醫聖，像張仲景，包含華佗、孫思邈，那個在佛家來講，那都是醫界的佛菩薩，所以叫醫道。在商業界也是一樣，商道我們就想到范蠡，他是財神陶朱公，那境界也是很高，歷史上記載「三聚財，三散財」。他是在他商業的因緣行他的菩薩道，《華嚴經》五十三參裡面就有大商主，那是法身大士，他在商業界行菩薩道。所以我們看很多省分，它有貫徹他祖先的教誨，所以山西叫晉商，安徽叫徽商，浙江叫浙商，他們也是傳承他們老祖宗留下來的商道。在教育界那就是</w:t>
      </w:r>
      <w:r>
        <w:t>孔老夫子為代表，這是師道。</w:t>
      </w:r>
      <w:r>
        <w:t xml:space="preserve"> </w:t>
      </w:r>
    </w:p>
    <w:p w14:paraId="08EEC270" w14:textId="77777777" w:rsidR="007748B6" w:rsidRDefault="007748B6">
      <w:pPr>
        <w:pStyle w:val="a3"/>
      </w:pPr>
      <w:r>
        <w:t xml:space="preserve">　　而在為人國君上有君道，在國君的位置行菩薩道，那堯舜禹湯、文武周公都是榜樣。所以孔子他承傳在他之前二千五百年的文明，中華文明，他祖述堯舜，憲章文武，他把這些聖王的智慧，他們治國的這些寶貴的經驗，把它傳下來了，又開了我們之後二千五百年的文明。所以孔子是上下五千年最重要的聖人，所以叫至聖先師。老祖宗是聖人政治，所以炎帝、黃帝、堯舜，他們「能為師然後能為長，能為長然後能為君」，所以他們所在的時候，老百姓都得到安樂的生活。甚至於確實是如《大學》講的親民，老百姓佩服他們，也向他們效法，所以那個時代老百姓的德行智慧都很高。</w:t>
      </w:r>
      <w:r>
        <w:t xml:space="preserve"> </w:t>
      </w:r>
    </w:p>
    <w:p w14:paraId="4AA5F7D0" w14:textId="77777777" w:rsidR="007748B6" w:rsidRDefault="007748B6">
      <w:pPr>
        <w:pStyle w:val="a3"/>
      </w:pPr>
      <w:r>
        <w:t xml:space="preserve">　　後來到了東周之後，君王的德行沒有像之前這些仁君聖君這麼好，可是他們也有自知之明，他們禮請德高年尊的這些長者，大智慧者來教化老百姓，所以這個他們也是有自知之明。古代叫三老五更，君王他常常去供養，去請教這些長者，依他們的教導再來治國。所以雖然德行沒有像以前的聖君一樣，可是有自知之明，他也懂得請教整個國家最有智慧的人。延續到現在，所謂那些國策顧問，國家領導人都會去徵詢他們的意見，這個都是跟夏商周那個時候，尊重這些老人，這個傳統一直延續下來。像康熙皇帝就高明，他是滿族人，是愛新覺羅，但他治理幾億的中國百姓，他都禮請儒釋道的專家，最有道德學問的這些老師來宮廷講經。所以所有的大臣，包含他自己的親族，所謂這些王公貴族，都聽聖人的教誨，所以雖然是少數的滿族人統治的清朝，但盛世也持續了一百五十年以上。所以這個為人君不容易，我們不要受一些錯誤的引導，好像那個國君就是要殺人就殺人，要怎麼幹就怎麼幹，不是這個樣子的，他假如這樣，很快就被人家推翻掉了。所以秦朝太暴虐了，十五年秦國就滅了，因為他不尊重讀書人，所以焚書坑儒，就出問題了。而且秦朝是「以法為教，以吏為師」，他就是用法律來教育老百姓，他不是用倫理道德，拿官員來當老師，你說官</w:t>
      </w:r>
      <w:r>
        <w:t>員有道德學問還好，沒有道德學問，那他怎麼當父母官？所以整個朝代很快就敗了。所以我們看「君臣義」，君臣是道義，一起為人民謀福祉。而且是君仁，國君對臣子要愛護，對老百姓要仁慈，臣就會忠心，我想這個五倫關係當中都是感應。</w:t>
      </w:r>
      <w:r>
        <w:t xml:space="preserve"> </w:t>
      </w:r>
    </w:p>
    <w:p w14:paraId="5C20B815" w14:textId="77777777" w:rsidR="007748B6" w:rsidRDefault="007748B6">
      <w:pPr>
        <w:pStyle w:val="a3"/>
      </w:pPr>
      <w:r>
        <w:t xml:space="preserve">　　「父子親」，這個親就是天然的親愛，不是說哪一個人規定的。一個孩子來到父母的生命中，我想父母很自然的，在心裡默默期許自己，來全力的把這個孩子養育教育好。那孩子也很自然親愛他的父母，這不是說誰規定出來，這是天性。所以我們看那小孩，走路還不穩，搖搖晃晃的，只要看到爸爸來了，媽媽來了，都是笑開懷，那天然的。甚至於犯錯了，父母處罰他，他愈往父母的懷裡鑽，這是父子親。</w:t>
      </w:r>
      <w:r>
        <w:t xml:space="preserve"> </w:t>
      </w:r>
    </w:p>
    <w:p w14:paraId="6E42EF71" w14:textId="77777777" w:rsidR="007748B6" w:rsidRDefault="007748B6">
      <w:pPr>
        <w:pStyle w:val="a3"/>
      </w:pPr>
      <w:r>
        <w:t xml:space="preserve">　　「夫婦順」，在之前文化被誤解當中，有一個常常被提出來的，就說這個三從四德不對。結果他把這個從解成什麼？解成服從，所以說服從不對，其實解錯了。因為這個三從，是女子在家從父母，出嫁從夫，夫死從子，這叫三從。假如照他們說是服從，那丈夫去世了，孩子還小，像孔子跟孟子，她們丈夫去世的時候孩子還小，那她們怎麼服從小孩？她假如是這樣，那孔子跟孟子怎麼教出來？所以這些批評實在要冷靜，這個誤導大眾，這麼好的文化，他這麼一誤導，誤了多少代人？這個假如依佛門來講，以後的果報都是拔舌地獄，所以嘴巴是最容易造口業的。禮旭記得當時候在海口遇到一位縣長，是孔子的後代，非常有氣質，而且工作認真。他就提到，他們都非常清楚，當初一群年輕學子到孔陵要去刨墓，就是要去刨孔子，刨這些孔氏這些聖賢人的墓，非常大不敬。結果那個帶頭的人好像是個女的，後來好像三十多歲就死掉了。《左傳》有一句話講，「多行不義必自斃」，一個人最大的罪過，對父母不敬、對聖人不敬，對國家領導人不敬，這是最嚴重的罪過了。我們之所以能夠生長，智慧能夠提升，能夠知道怎麼做人做事，都有父母、國家領導人，還有老師的恩德在其中，那不敬了，那不是恩將仇報嗎？所以這個從不是服從，是跟隨的意思。</w:t>
      </w:r>
      <w:r>
        <w:t>所以在家裡面，當然很好的跟隨父母學習，侍奉父母；出嫁從夫，追隨跟隨丈夫，夫妻同心，其利斷金；丈夫死了，跟兒子一起生活，兒子才有機會可以奉養母親。所以這個是很自然的一個關係，所以我們應該深刻去體會它的義理。</w:t>
      </w:r>
      <w:r>
        <w:t xml:space="preserve"> </w:t>
      </w:r>
    </w:p>
    <w:p w14:paraId="18E8BEE2" w14:textId="77777777" w:rsidR="007748B6" w:rsidRDefault="007748B6">
      <w:pPr>
        <w:pStyle w:val="a3"/>
      </w:pPr>
      <w:r>
        <w:t xml:space="preserve">　　再來是「夫婦順」，夫婦關係其實非常的重要，因為有夫婦而後有父子，而後有兄弟，所以五倫當中夫婦非常關鍵，是整個五倫關係由它延伸出來的。家庭裡面三個倫，所以有了夫婦才有父子，因為養育了孩子，父子關係出來了，生了幾個孩子，兄弟姐妹關係出來了，這是一個家。家是整個社會的一個細胞，他踏出家門，他不管在哪一個行業，他都有他的領導，所以君臣，他一定有他的同事，所以朋友。而這個君臣關係能和合，跟父子關係和不和睦有關，因為忠臣出於孝子之門。所以假如我們細細的來看，夫婦結合養育了子女，父子關係，孩子之間有兄弟姐妹關係，這個是家庭裡面三個倫。延伸到社會，在行業也好，或者在一個國度，君臣關係。他在家是孝子，他到單位就是忠臣。可是假如他在家就不孝父母，他到團體單位去一定搞得人家雞犬不寧。「兄弟不和，交友無益」，林則徐先生講的，他連手足都不能和睦，對這些照顧他的哥哥姐姐都不恭敬，他出去怎麼跟同事朋友相處好？他在家裡面尊重長者兄弟，「教以悌，所以敬天下之為人兄者也」，他把那個尊重自己哥哥的態度，一踏出家門，就尊重所遇到所有的年長者。所以你看一個夫婦關係延伸下來。所以為什麼我們中華民族特別重視婚禮？因為結婚，這個夫婦關係是整個社會能不能</w:t>
      </w:r>
      <w:r>
        <w:t>安定最關鍵的因素。</w:t>
      </w:r>
      <w:r>
        <w:t xml:space="preserve"> </w:t>
      </w:r>
    </w:p>
    <w:p w14:paraId="33EFAF41" w14:textId="77777777" w:rsidR="007748B6" w:rsidRDefault="007748B6">
      <w:pPr>
        <w:pStyle w:val="a3"/>
      </w:pPr>
      <w:r>
        <w:t xml:space="preserve">　　所以結婚不是小事情，現在這些道理沒有講清楚，年輕人不懂，把婚姻當兒戲。還有更誇張的，早上結婚，下午就離婚了。而且我們現在看，尤其在大都市，離婚率比例非常高。其實夫婦一離婚，孩子沒有很好的愛護，沒有很好的家庭教育，在人格上多少會有一些缺失，都是缺愛。假如在之後，又沒很好的學校教育、社會教育，那很可能對社會都充滿一種不信任，甚至還有一種反社會情緒都有可能。我們去了解到，在監獄裡面受刑的人，很高的比例都是家庭機制不是很健全。當然，假如家庭裡還是發生了夫妻已經離異的，人生往者已矣，來者可追，孩子的內心多少受影響，我們就要更用心去愛孩子。</w:t>
      </w:r>
      <w:r>
        <w:t xml:space="preserve"> </w:t>
      </w:r>
    </w:p>
    <w:p w14:paraId="0D233193" w14:textId="77777777" w:rsidR="007748B6" w:rsidRDefault="007748B6">
      <w:pPr>
        <w:pStyle w:val="a3"/>
      </w:pPr>
      <w:r>
        <w:t xml:space="preserve">　　所以當時候師長老人家到了澳洲，這些和平專家講出了他們要促進世界和平的方法，有經濟、有外交、有政治，種種方法。後來老人家就跟他說，你們要促進世界和平，就跟我們中國的中醫一樣，你要找到病根才能對症下藥。他們一聽也很有道理，病根到底在哪？師長老人家說家庭，因為夫妻不和，離婚率太高了。這個孩子三歲看八十，少成若天性，從小他看到的都是父母常常吵架，那他怎麼學跟人和睦相處？這些專家聽了覺得很有道理。</w:t>
      </w:r>
      <w:r>
        <w:t xml:space="preserve"> </w:t>
      </w:r>
    </w:p>
    <w:p w14:paraId="1A318987" w14:textId="77777777" w:rsidR="007748B6" w:rsidRDefault="007748B6">
      <w:pPr>
        <w:pStyle w:val="a3"/>
      </w:pPr>
      <w:r>
        <w:t xml:space="preserve">　　所以我們再看到這句經句說，「夫婦順」，這個順就是和順，夫婦之間和睦相處，互相尊重，有時候互相遷就一下，包容一下，因為夫婦的和合，對孩子人格的健康影響非常大。所以有一對夫妻結婚六十多年了，沒有吵過架，結果有個晚輩也很主動，就請教這個九十歲的老先生，請教他他們夫妻是怎麼相處的。結果這個老先生就講了，我們夫妻結婚當天就講了，這個家要和樂，家和萬事興，所以只要有一方生氣了，另外一方就趕快離開，都先走出去，這樣一個巴掌就拍不響了，就約好，這樣就不會在孩子面前做不好的示範。禮旭記得我們小的時候，我們的長輩都有這個默契，不好的行為不要在孩子面前做，這是負責任。我們台灣話講做得起，這也是責任感。所以這個老先生講，我們第一天就約法三章，把這個最重要經營家庭的重點，兩個人建立共識了，只要一方有情緒了，另外一方趕快出去。這個年輕人一聽，這個很有道理。接著這個老先生就笑了，我告訴你，這六十多年來都是我先走出去的。其實人看事情要看深入，這年輕人看表面一想，又不是每次都是她對，怎麼我走出去？假如你對了，你還走出去，那你另一半她真的冷靜下來，不更佩服你嗎？夫妻難道是爭理的地方嗎？家庭難道是爭理的地方嗎？所以「賢人爭罪，愚人爭理」。在家</w:t>
      </w:r>
      <w:r>
        <w:t>庭裡面在那裡爭我對我對，那是愚昧的人；在家庭裡面發生什麼事，是我的錯，是我的錯，那是有德的人。因為他一承認錯誤，「各自責，天清地寧」；一指責別人錯了，那叫互相對罵，「各相責」，就「天翻地覆」。所以用這個夫婦順，這個順字很有道理。</w:t>
      </w:r>
      <w:r>
        <w:t xml:space="preserve"> </w:t>
      </w:r>
    </w:p>
    <w:p w14:paraId="7975D190" w14:textId="77777777" w:rsidR="007748B6" w:rsidRDefault="007748B6">
      <w:pPr>
        <w:pStyle w:val="a3"/>
      </w:pPr>
      <w:r>
        <w:t xml:space="preserve">　　而且在《易經》當中，有一卦叫家人卦，就談怎麼經營家庭的。所以這六十四卦，你人生任何的問題裡面都有答案，老祖宗對我們的照顧無微不至，只要你肯去學習，你下點功夫懂得文言文，五千年的智慧你就可以在其中遨遊了。這個家人卦講，「女正位乎內，男正位乎外，男女正，天地之大義也」，其實就是各盡他的本分，這個家就安定了。《易經》裡面還講，「父父子子，兄兄弟弟，夫夫婦婦，而家道正」，每一個人的本分角色做好了。「正家而天下定矣」，每一個家都是這麼做了，每個細胞都好了，哪有這個社會國家不好的道理？而這裡面很重要的一點就是男女分工，女主內，男主外。因為一個家庭裡面兩個任務最重要，一個就是經濟的支柱，一個就是把父母孝敬好，把下一代教好。而事實上，孝順父母教育子女的重要性超過經濟，你經濟沒有很寬裕，但是孝順好父母，教育好下一代，這個家不久以後就要興旺了。假如你今天賺了很多錢，下一代沒有教好，那就麻煩了，很多敗家子可以把他二三代父母祖先的財產全部敗光。所以「至要莫若教子」，一個家庭裡面最重要的把下一代教好，「不孝有三，無後為大」。所以女子是負責一個家裡面最重要的，相夫教子，孝順老人。</w:t>
      </w:r>
      <w:r>
        <w:t xml:space="preserve"> </w:t>
      </w:r>
    </w:p>
    <w:p w14:paraId="37F57321" w14:textId="77777777" w:rsidR="007748B6" w:rsidRDefault="007748B6">
      <w:pPr>
        <w:pStyle w:val="a3"/>
      </w:pPr>
      <w:r>
        <w:t xml:space="preserve">　　我們這裡舉《禮記》裡面的句子，「昏禮者，將合二姓之好」，我們祖先幾千年前就知道同姓不結婚，怕是血緣關係太近，容易生出有問題的孩子，這個是遺傳基因的問題，幾千年前就知道了。而且結婚是「上以事宗廟」，「下以繼後世」，就承先啟後，盡孝道，所以「君子重之」，非常重視婚禮。接著講了，「男女有別」，別在分工，兩個人都要出去賺錢，家裡沒人管了，老人沒人孝敬，孩子每天吃外面，甚至於變成鑰匙兒童，跑到電動玩具店裡面去，那還得了！所以別在職責，因為分工了。男女有別，「而後夫婦有義」，這個而後很有味道。因為你男女有別了，夫妻之間才會產生道義，而後夫婦有義。大家冷靜現在去看，假如夫妻兩個都賺錢，可能彼此的心裡面講，你賺錢我也賺錢，那道義怎麼出來？以前分工了，太太時時是體恤先生在外面不容易，先生時時感恩太太，讓他的事業沒有後顧之憂，家裡照顧得很好，互相感恩。所以古人這個是有對人性觀察得很深入，通達人情事理。所以男女有別，而後夫婦有義。當然，假如剛好在因緣上你太太比較能賺錢，這個時候當然先生願意的話，那也可以職責上，先生可以把家裡面照顧好，太太賺錢，這樣也能互相感恩。但是這個男女的屬性還是有差別，男人比較陽剛，他願意去承擔、去發揮、</w:t>
      </w:r>
      <w:r>
        <w:t>去打拼；女人是陰柔、柔和，照顧家庭。所以古人這個男主外，女主內，應該也有考慮男女的屬性。包含一個女子，真的用幾年的時間把孩子的德行扎根了，孩子也懂事了，之後比較獨立了，女子的才能之後都還能夠來服務社會。可是那個教育的黃金時段錯過了，以後就沒機會了。</w:t>
      </w:r>
      <w:r>
        <w:t xml:space="preserve"> </w:t>
      </w:r>
    </w:p>
    <w:p w14:paraId="5E4E8F87" w14:textId="77777777" w:rsidR="007748B6" w:rsidRDefault="007748B6">
      <w:pPr>
        <w:pStyle w:val="a3"/>
      </w:pPr>
      <w:r>
        <w:t xml:space="preserve">　　所以男女有別，而後夫婦有義；「夫婦有義，而後父子有親」，夫婦假如吵吵鬧鬧，怎麼父子有親？甚至於現在夫婦吵架了，孩子在其中可能都要被拉來拉去的，爸爸要把他拉這裡來，媽媽也要把他拉這裡來，最後人格上都有問題。所以要夫婦有義，而後父子有親。「父子有親，而後君臣有正」，您看，這延伸出來了，發展。「故曰：昏禮者，禮之本也」，這個禮就是倫理的關係，而倫理裡面最重要的夫婦的關係。</w:t>
      </w:r>
      <w:r>
        <w:t xml:space="preserve"> </w:t>
      </w:r>
    </w:p>
    <w:p w14:paraId="06E52662" w14:textId="77777777" w:rsidR="007748B6" w:rsidRDefault="007748B6">
      <w:pPr>
        <w:pStyle w:val="a3"/>
      </w:pPr>
      <w:r>
        <w:t xml:space="preserve">　　我們接著看下面的經句：</w:t>
      </w:r>
      <w:r>
        <w:t xml:space="preserve"> </w:t>
      </w:r>
    </w:p>
    <w:p w14:paraId="1FFE2624" w14:textId="77777777" w:rsidR="007748B6" w:rsidRDefault="007748B6">
      <w:pPr>
        <w:pStyle w:val="a3"/>
      </w:pPr>
      <w:r>
        <w:t xml:space="preserve">　　【曰春夏，曰秋冬。此四時，運不窮。曰南北，曰西東。此四方，應乎中。】</w:t>
      </w:r>
      <w:r>
        <w:t xml:space="preserve"> </w:t>
      </w:r>
    </w:p>
    <w:p w14:paraId="7409F0D1" w14:textId="77777777" w:rsidR="007748B6" w:rsidRDefault="007748B6">
      <w:pPr>
        <w:pStyle w:val="a3"/>
      </w:pPr>
      <w:r>
        <w:t xml:space="preserve">　　這個我們比較熟悉，春夏秋冬是四季，而因為地球繞太陽公轉，然後產生了這個四季的變化，雖有變化，但它的次序沒有亂。而因為四季的特色不一樣，整個季節不一樣，萬物表現也是不同的生活的形態，我們常說春生夏長，秋收冬藏。而事實上春天就給人一種發展的感受，萬物都復甦，很有生命力，所謂一年之計在於春，每一年春天做好計畫，把這一年過得很充實。</w:t>
      </w:r>
      <w:r>
        <w:t xml:space="preserve"> </w:t>
      </w:r>
    </w:p>
    <w:p w14:paraId="3C68758A" w14:textId="77777777" w:rsidR="007748B6" w:rsidRDefault="007748B6">
      <w:pPr>
        <w:pStyle w:val="a3"/>
      </w:pPr>
      <w:r>
        <w:t xml:space="preserve">　　事實上一天也有春夏秋冬，早上凌晨三點到九點，春天；九點到下午三點，夏天；下午三點到九點，秋天；晚上九點到凌晨三點，冬天。哪怕是在赤道地區的國家，就像那時候禮旭在馬來西亞，其實一天當中氣溫也是有變化的，尤其在半夜的時候假如不注意，很容易受寒。所以可能大家覺得冷的地方特別容易感冒，不見得，冷的地方人警覺性很高，都穿得很保暖。往往是熱的地方，他一天當中氣溫有變化，容易被忽略，反而熱帶地方的人容易感冒，說不定，因為輕忽的時候就容易著涼了。尤其熱帶地方還有一個情況要特別注意，就是開冷氣開得很厲害，一天當中常常在冷氣房進出，溫差變化很容易受寒。比方說你要進到一個冷氣房，那個溫度一下子下降個五、六度都有，結果你滿身汗，毛孔都張開，一進去那個冷氣就進去了。所以現在有很多病是因為受寒，結果都是很多是吹冷氣。假如這些都不懂，有些人吹冷氣吹一夜，冷氣直吹，有的電風扇直吹，結果早上一起來脖子不能動了，受寒到最後經絡出問題了，所以這個我們要很敏銳氣溫的變化。</w:t>
      </w:r>
      <w:r>
        <w:t xml:space="preserve"> </w:t>
      </w:r>
    </w:p>
    <w:p w14:paraId="0E721377" w14:textId="77777777" w:rsidR="007748B6" w:rsidRDefault="007748B6">
      <w:pPr>
        <w:pStyle w:val="a3"/>
      </w:pPr>
      <w:r>
        <w:t xml:space="preserve">　　所以春生夏長，夏天萬物生長得很快，像很多植物都長得非常快。但這個時候也要注意環境的衛生，夏天有一些地區，蚊子蒼蠅蟑螂都會滋生。這個時候你不注重衛生，就很容易有這種傳染病的產生，對健康很不利的，只要你注重衛生就能避免這些傳染。青年十二守則裡面有講到，「整潔為強身之本」，這個很有道理的。秋收，秋天收成，秋天很多植物都要開始凋零，秋風有肅殺之氣。所以古代要行刑的時候，處罰這個受刑人都是在秋天。冬藏，冬天要養精蓄銳，迎接明年的到來。所以這是一個循環，它也是生生不息，「天行健，君子以自強不息」。</w:t>
      </w:r>
      <w:r>
        <w:t xml:space="preserve"> </w:t>
      </w:r>
    </w:p>
    <w:p w14:paraId="49617806" w14:textId="77777777" w:rsidR="007748B6" w:rsidRDefault="007748B6">
      <w:pPr>
        <w:pStyle w:val="a3"/>
      </w:pPr>
      <w:r>
        <w:t xml:space="preserve">　　『曰春夏，曰秋冬。此四時，運不窮』，這個「窮」就是窮盡，就是春夏秋冬的運行沒有窮盡，沒有停止。『曰南北，曰西東。此四方，應乎中』，我們一般講東西南北，這邊講南北西東是為了押韻，是這個ㄨㄥ韻，押這個韻。東西南北這四方「應乎中」，這個應是對應，東西南北的產生是對應了中，有了這個中，才有東，才有西，才有南，才有北。而且這個東西是兩相呼應，南北也是呼應的。所以這句是讓我們認識方位，有定出了方位，我們車子、航海、航空，就能夠知道方位在哪，才能達到那個目標。所以古代有指南針、有羅盤，這個都是定方位。我們看到這個方位，那也要清楚自己人生也要有方向，人生走的每一步，都要往自己正確的方向目標去邁進。就像我們今天學習漢學，我們走的每一步，都要往「苟日新，日日新，又日新」，都要往「明明德，親民，止於至善」，我們每一天的步伐不能跟我們的目標背道而馳。</w:t>
      </w:r>
      <w:r>
        <w:t xml:space="preserve"> </w:t>
      </w:r>
    </w:p>
    <w:p w14:paraId="3B465612" w14:textId="77777777" w:rsidR="007748B6" w:rsidRDefault="007748B6">
      <w:pPr>
        <w:pStyle w:val="a3"/>
      </w:pPr>
      <w:r>
        <w:t xml:space="preserve">　　我們再延伸到我們人生最大的事，死生事大，這一生幾十年，是在我們無始劫的輪迴當中閃一下而已，這麼短暫，可是我們結束之後去哪裡？這是一生最大的事情。我們是要去西方極樂世界，橫出三界，出離六道，這個是門餘大道，特別法門。其他八萬四千法門統統要斷煩惱的，我們這個時代的人幾乎辦不到了。阿彌陀佛慈悲，為我們這些出不了輪迴的眾生，開了這一扇大門，發了四十八願。所以這一生的終極目標要很清楚，我們從此刻開始的每一步，都是往這個目標走，不能幹這個目標相反的事情。所以我們常說，「隨緣消舊業，不再造新殃」，這個就是要去西方人的態度。隨緣消舊業，不再跟任何人計較了，任何人欺負我們，歡歡喜喜，帳了了，隨緣消舊業。不再造新殃，不能再搞貪瞋痴，不能再跟人家結怨，不然累劫的這些冤親債主已經夠多了，又結新的怨，臨終很可能很多障礙出現了。所以要善了因緣，而且還要不再跟人結新的怨。所以看一個人是不是真的要去西方，看他跟人相處就看出來了。還計較東、計較西，每天還跟人家吵架，然後說我好想去西方，那騙自己的。</w:t>
      </w:r>
      <w:r>
        <w:t xml:space="preserve"> </w:t>
      </w:r>
    </w:p>
    <w:p w14:paraId="1460CCDB" w14:textId="77777777" w:rsidR="007748B6" w:rsidRDefault="007748B6">
      <w:pPr>
        <w:pStyle w:val="a3"/>
      </w:pPr>
      <w:r>
        <w:t xml:space="preserve">　　所以蕅益大師說的四個修學非常重要的關鍵，「淨土為歸」，歸宿、目標，時刻不能忘；「善友為依」，就是我們《三字經》好幾次提到的，「昔孟母，擇鄰處」，好的環境，好的同參道友，「親師友，習禮儀」，善友為依。你真願意了脫生死，真修行，一定會感應到好的團體，人世間的因緣離不開感應二字，善友為依。「觀心為要」，時時觀照自己的念頭。因為身口意，意是根本，心是根本「持戒為本」，我們《三字經》裡面講的，剛剛講的三綱五常，全部都是戒律，都是做人的根本。這些沒有做好，人道，人身都得不到了，怎麼可能了脫生死輪迴？</w:t>
      </w:r>
      <w:r>
        <w:t xml:space="preserve"> </w:t>
      </w:r>
    </w:p>
    <w:p w14:paraId="609F98A4" w14:textId="77777777" w:rsidR="007748B6" w:rsidRDefault="007748B6">
      <w:pPr>
        <w:pStyle w:val="a3"/>
      </w:pPr>
      <w:r>
        <w:t xml:space="preserve">　　好，這個「曰南北，曰西東」，這個「此四方」都是跟中間相對應。而假如我們所謂的中間移動了，那整個東西南北也會跟著移動，不是永遠固定的。比方說我們今天說西方極樂世界，在我們西方十萬億佛土。但是對我們講的，我們假如是中，那西方極樂世界是西。可是現在西方極樂世界的西邊，假如有一個國土，那請問西方極樂世界在它哪裡？在它東邊。所以假如是西方極樂世界西邊的國土，那他們可能講的是東方極樂世界，所以這個方位它是移動的，看你的中間位置在哪裡。當然，佛經裡面說，「從是西方過十萬億佛土，有世界名曰極樂」，它指出了一個方向，人一有方向他就很踏實，然後覺得很真實，要往那個目標去。事實上你真的更深入了，時間跟空間都是抽象概念，不是真實的。所以真的你念佛念好了，西方極樂世界在哪裡？眼前就是。慧遠大師一生見西方極樂世界見了四次，所以師父有一個比喻，就好像看電視，你拿一個按鈕，一百個頻道都在，你一按三十，那三十的頻道就現前。今天你念佛念念念，念到有功夫了，好像那個頻道接上去了，極樂世界就現前了。所以佛門叫生則決定生，因為極樂世界是遍虛空法界的。</w:t>
      </w:r>
      <w:r>
        <w:t xml:space="preserve"> </w:t>
      </w:r>
    </w:p>
    <w:p w14:paraId="65AFB66D" w14:textId="77777777" w:rsidR="007748B6" w:rsidRDefault="007748B6">
      <w:pPr>
        <w:pStyle w:val="a3"/>
      </w:pPr>
      <w:r>
        <w:t xml:space="preserve">　　好，我們接著看</w:t>
      </w:r>
      <w:r>
        <w:t xml:space="preserve">: </w:t>
      </w:r>
    </w:p>
    <w:p w14:paraId="20F64E30" w14:textId="77777777" w:rsidR="007748B6" w:rsidRDefault="007748B6">
      <w:pPr>
        <w:pStyle w:val="a3"/>
      </w:pPr>
      <w:r>
        <w:t xml:space="preserve">　　【曰水火，木金土。此五行，本乎數。】</w:t>
      </w:r>
      <w:r>
        <w:t xml:space="preserve"> </w:t>
      </w:r>
    </w:p>
    <w:p w14:paraId="24225211" w14:textId="77777777" w:rsidR="007748B6" w:rsidRDefault="007748B6">
      <w:pPr>
        <w:pStyle w:val="a3"/>
      </w:pPr>
      <w:r>
        <w:t xml:space="preserve">　　我們一般也比較熟悉，因為水火木金土，這五種是構成萬物的基本物質，古人是特別會歸納。而且這五種基本物質相生相剋，我們看水生木，木生火，火生土，土生金，水，植物生長，木頭一燒生火，火燒盡了，這個灰燼就變土了，土裡面又能產金，金它能化成液體，生水，所以這個是相生，比相生，這在一起的，相生。但是間相剋，這個隔一個的，木剋土，我們看樹木鑚到土裡面去，木剋土，土剋水，所以水來土掩，水又剋火，火又剋金，金又剋木，所以它相生相剋的關係。而且這個金木水火土，又跟我們剛剛講的東西南北中這五個方位也是相應，東是木，西是金，你看南，南方比較熱，南是火，北是水，中是土。台灣也很有意思，西邊是金，所以西邊經濟發展得比較好；南方是火，禮旭是高雄人，屬南，我們南方人比較熱情，人情味比較濃，所以這個真的方位都有它的屬性在。所以諸位同學你們到極樂寺去，是在台南，也是台灣的南部，應該可以感覺，這些義工菩薩很照顧我們，很熱情。我想你們來了這幾個禮拜鐵定有胖的，一定都吃得不錯，我可以想像，因為每一次去極樂寺住幾天，我就可以胖了。</w:t>
      </w:r>
      <w:r>
        <w:t xml:space="preserve"> </w:t>
      </w:r>
    </w:p>
    <w:p w14:paraId="53B32CB8" w14:textId="77777777" w:rsidR="007748B6" w:rsidRDefault="007748B6">
      <w:pPr>
        <w:pStyle w:val="a3"/>
      </w:pPr>
      <w:r>
        <w:t xml:space="preserve">　　好，接著我們看經文，接下來有一些經文，是本來《三字經》沒有，後來章太炎大師他加進去的，也都加得很好，我們《聖學根之根》採他老人家修訂的：</w:t>
      </w:r>
      <w:r>
        <w:t xml:space="preserve"> </w:t>
      </w:r>
    </w:p>
    <w:p w14:paraId="1BC760D1" w14:textId="77777777" w:rsidR="007748B6" w:rsidRDefault="007748B6">
      <w:pPr>
        <w:pStyle w:val="a3"/>
      </w:pPr>
      <w:r>
        <w:t xml:space="preserve">　　【十干者，甲至癸。十二支，子至亥。曰黃道，日所躔。曰赤道，當中權。】</w:t>
      </w:r>
      <w:r>
        <w:t xml:space="preserve"> </w:t>
      </w:r>
    </w:p>
    <w:p w14:paraId="4ADA00D3" w14:textId="77777777" w:rsidR="007748B6" w:rsidRDefault="007748B6">
      <w:pPr>
        <w:pStyle w:val="a3"/>
      </w:pPr>
      <w:r>
        <w:t xml:space="preserve">　　這個經句首先講到的是天干地支，所謂天干是十干，就甲乙丙丁戊己庚辛壬癸，地支是子丑寅卯，辰巳午未，申酉戌亥，十二地支。這兩個數配起來，它們搭配起來形成了六十對，所以一個甲子就是六十，我們常常說一甲子，就是六十年的意思。我們古人是用天干地支來紀年，來計數的，我們了解一下。</w:t>
      </w:r>
      <w:r>
        <w:t xml:space="preserve"> </w:t>
      </w:r>
    </w:p>
    <w:p w14:paraId="285E82C2" w14:textId="77777777" w:rsidR="007748B6" w:rsidRDefault="007748B6">
      <w:pPr>
        <w:pStyle w:val="a3"/>
      </w:pPr>
      <w:r>
        <w:t xml:space="preserve">　　下面講到的『曰黃道，日所躔』，這個黃道是地球繞太陽轉一周，那一圈是黃道。可是雖然是地球繞太陽一圈，可是我們住在地球上，我們看的時候好像是太陽轉了地球一圈，所以才說這個「日所躔」，這個躔就是它的軌道，天體運行的軌道，就好像我們在地球上，好像看太陽繞了地球一圈。『曰赤道，當中權』，這個赤道是在地球最熱的地方，它們四季基本上都是夏天。而這個赤道，它就好像把地球分成南跟北，赤道以北叫北半球，赤道以南叫南半球，像澳洲就是南半球的國家。「當中權」，這個權就好像是分，好像透過這個赤道分成南半球北半球了。</w:t>
      </w:r>
      <w:r>
        <w:t xml:space="preserve"> </w:t>
      </w:r>
    </w:p>
    <w:p w14:paraId="4CCB19BA" w14:textId="77777777" w:rsidR="007748B6" w:rsidRDefault="007748B6">
      <w:pPr>
        <w:pStyle w:val="a3"/>
      </w:pPr>
      <w:r>
        <w:t xml:space="preserve">　　經文還提到：</w:t>
      </w:r>
      <w:r>
        <w:t xml:space="preserve"> </w:t>
      </w:r>
    </w:p>
    <w:p w14:paraId="26A6D8D4" w14:textId="77777777" w:rsidR="007748B6" w:rsidRDefault="007748B6">
      <w:pPr>
        <w:pStyle w:val="a3"/>
      </w:pPr>
      <w:r>
        <w:t xml:space="preserve">　　【赤道下，溫暖極。我中華，在東北。】</w:t>
      </w:r>
      <w:r>
        <w:t xml:space="preserve"> </w:t>
      </w:r>
    </w:p>
    <w:p w14:paraId="69D8F1D6" w14:textId="77777777" w:rsidR="007748B6" w:rsidRDefault="007748B6">
      <w:pPr>
        <w:pStyle w:val="a3"/>
      </w:pPr>
      <w:r>
        <w:t xml:space="preserve">　　地球是有傾斜的，所以它太陽直射過來，因為地球有傾斜，所以地球傾斜，北半球離太陽近，它夏天，南半球離太陽就很遠，所以它北半球是夏天的時候，南半球是冬天。可是中間的赤道，它等於是接受太陽照射是最多的，太陽直射它，所以說赤道這個地區太陽直照，所以溫度比較高，四季都是夏天，叫『溫暖極』，天氣最熱。而『我中華，在東北』，中國是屬於北半球，而以整個世界的東西劃分，我們是在亞洲東邊，所以說在東北，這是一個地理的認識。</w:t>
      </w:r>
      <w:r>
        <w:t xml:space="preserve"> </w:t>
      </w:r>
    </w:p>
    <w:p w14:paraId="42C2A11E" w14:textId="77777777" w:rsidR="007748B6" w:rsidRDefault="007748B6">
      <w:pPr>
        <w:pStyle w:val="a3"/>
      </w:pPr>
      <w:r>
        <w:t xml:space="preserve">　　接著經句講：</w:t>
      </w:r>
      <w:r>
        <w:t xml:space="preserve"> </w:t>
      </w:r>
    </w:p>
    <w:p w14:paraId="3FABD7D6" w14:textId="77777777" w:rsidR="007748B6" w:rsidRDefault="007748B6">
      <w:pPr>
        <w:pStyle w:val="a3"/>
      </w:pPr>
      <w:r>
        <w:t xml:space="preserve">　　【曰江河，曰淮濟。此四瀆，水之紀。曰岱華，嵩恆衡。此五嶽，山之名。曰士農，曰工商。此四民，國之良。】</w:t>
      </w:r>
      <w:r>
        <w:t xml:space="preserve"> </w:t>
      </w:r>
    </w:p>
    <w:p w14:paraId="3E8401B6" w14:textId="77777777" w:rsidR="007748B6" w:rsidRDefault="007748B6">
      <w:pPr>
        <w:pStyle w:val="a3"/>
      </w:pPr>
      <w:r>
        <w:t xml:space="preserve">　　在《爾雅．釋水》篇記載，江河淮濟為四瀆，這個字念ㄉㄨ</w:t>
      </w:r>
      <w:r>
        <w:t>ˊ</w:t>
      </w:r>
      <w:r>
        <w:t>，意思是江河大川就很大的河流。所以這裡提到的，『江』是長江，『河』是黃河，『淮』是淮河，這些都算是很大的河流。所以『水之紀』，這個紀是記載，在我們《爾雅》當中都有記載到。接著是講到大山，中國有五嶽這個說法，在《史記．封禪書》當中有說到，東嶽是泰山，西嶽是華山，南嶽是衡山，平衡的衡，北嶽是恆山，恆心的恆，中嶽是嵩山。這個嵩山大家應該也知道，河南嵩山少林寺，這是中嶽嵩山，《史記》當中的記載。經文當中的『曰岱華』，這個岱就是指泰山，叫岱嶽。所以這個『五嶽』，嶽就是指高山。這個嶽字跟岳飛的岳相通，其實這個嶽字，這個丘就代表兩個山，山就代表三個山，所以這個字裡面就是五座山，就是很大的山，叫嶽，所以這兩個字可以通用。但是假如是當姓的時候不行，姓那應該就是這個岳飛的岳。</w:t>
      </w:r>
      <w:r>
        <w:t xml:space="preserve"> </w:t>
      </w:r>
    </w:p>
    <w:p w14:paraId="69427C34" w14:textId="77777777" w:rsidR="007748B6" w:rsidRDefault="007748B6">
      <w:pPr>
        <w:pStyle w:val="a3"/>
      </w:pPr>
      <w:r>
        <w:t xml:space="preserve">　　接著談到的是我們社會當中，組成部分四個很重要的行業，『士農工商』。其實這個在《春秋穀梁傳》就有記載了，後來的《漢書．食貨志》也有記載，但它順序有變，在《春秋穀梁傳》本來是排士商農工，後來《漢書．食貨志》調整成士農工商。這個排列還是很有意思，「士」是讀書人，排第一，因為讀書人明理，讀書人要贊天地化育，要效法天地來愛護人民。然後因為他明理，幫助人民轉惡為善，轉迷為悟，他要在他所在的地方做道德的表率，他有這種心境，所以值得人家尊重。而且讀書人他沒有錢財，沒有恆產，但他心是定的，因為他心在道中，他追求精神的提升。一般的人民他沒有那麼明理，他假如沒有錢財，沒有一些足夠的錢財，他會很不安心。所以讀書人是沒有恆產，但是有恆心，他的志向不會改變。一般的百姓假如沒有一點財產，他的心是很不安的。所以讀書人他重道不重利，值得人民的尊重，他在四民之首。接著是「農」，因為中國是以農立國，而且假如沒有農業，農業上出了什麼狀況，人沒得吃，命都沒了，所以一粥一飯當思來處不易，所以要尊重農民。「工」其實是代表百工，各種工匠。第四是「商」，商業。其實沒有農業，這個社會不穩定；沒有商業，這些貨品不能很好的流通運轉起來。所以士農工商對整個社會缺</w:t>
      </w:r>
      <w:r>
        <w:t>一不可。所以『此四民，國之良』，這士農工商四種人民，都是國家的良民重要的組成部分。</w:t>
      </w:r>
      <w:r>
        <w:t xml:space="preserve"> </w:t>
      </w:r>
    </w:p>
    <w:p w14:paraId="36A3D5F8" w14:textId="77777777" w:rsidR="007748B6" w:rsidRDefault="007748B6">
      <w:pPr>
        <w:pStyle w:val="a3"/>
      </w:pPr>
      <w:r>
        <w:t xml:space="preserve">　　接著我們看下面的經句：</w:t>
      </w:r>
      <w:r>
        <w:t xml:space="preserve"> </w:t>
      </w:r>
    </w:p>
    <w:p w14:paraId="46546755" w14:textId="77777777" w:rsidR="007748B6" w:rsidRDefault="007748B6">
      <w:pPr>
        <w:pStyle w:val="a3"/>
      </w:pPr>
      <w:r>
        <w:t xml:space="preserve">　　【曰仁義，禮智信。此五常，不容紊。】</w:t>
      </w:r>
      <w:r>
        <w:t xml:space="preserve"> </w:t>
      </w:r>
    </w:p>
    <w:p w14:paraId="2F0CF25C" w14:textId="77777777" w:rsidR="007748B6" w:rsidRDefault="007748B6">
      <w:pPr>
        <w:pStyle w:val="a3"/>
      </w:pPr>
      <w:r>
        <w:t xml:space="preserve">　　我們提到仁義禮智信，是傳統文化強調的五常。師長老人家說，整個中華文化的綱領，五倫五常、四維八德。所以五常這個常字就是常道，就是做人不能變的原則。而《左傳》有提到，「人棄常則妖興」，所以假如我們棄了五常做人的道理，人的行為會偏頗，他的家庭會出現種種很奇怪的現象。所以現在父子兄弟上法院的情況，已經不是新聞了，家庭會出狀況，所以妖興，怪現象很多。甚至於你沒有好好的教育下一代，那下一代的行為很偏頗，那不正常就是妖。包含現在整個大自然環境破壞厲害，整個氣候異常，溫室效應嚴重，都是因為人的存心跟行為偏離了仁義禮智信，才造成這個現象。所以經文說『不容紊』，就是不能紊亂。所以儒家講五常，佛家講五戒，完全相應，英雄所見相同，所以代表我們老祖宗契入的境界，跟佛契入的境界，領悟的道理都是相應的。所以真理是不分時間跟空間的，超越時空的。像『仁』是五戒的不殺生；『義』，五戒的不偷盜；『禮』，五戒的不邪淫；『智』，五戒的不飲酒；『信』，五戒的不妄語。</w:t>
      </w:r>
      <w:r>
        <w:t xml:space="preserve"> </w:t>
      </w:r>
    </w:p>
    <w:p w14:paraId="1EBA7C08" w14:textId="77777777" w:rsidR="007748B6" w:rsidRDefault="007748B6">
      <w:pPr>
        <w:pStyle w:val="a3"/>
      </w:pPr>
      <w:r>
        <w:t xml:space="preserve">　　我們看「仁」，仁者愛人，仁是兩個人，想到自己就想到別人，己所不欲，勿施於人，能設身處地為人想，還有惻隱之心。所以假如一個領導人有仁慈之心，他就叫仁君。「義」，義者宜也，就是應該，宜就是應該做的。所以我們看跟義一樣，連在一起的詞，我們就很好來領會這個義字了，道義、恩義、情義、仁義、信義、禮義、節義。你看我們中華民族這個詞，真是可以把理開顯得很透徹，從這些去領悟，我們人生有很多應該做的事情。「禮」，禮者理也，就道理的理，就什麼事要合乎道理，做什麼事都要有分寸，要有章法。這個仁義的義，宜也，是應該的，所以做起事來也是合情合理合法，這個是義。禮，是合乎分寸中道。「智」，智者知也，一個人智慧表現在他知道是非善惡邪正，利弊得失他能分辨得出來。「信」，我們看這個字會意字，人言為信。所以假如一個人講話不守信用，那他講的話就不叫人講的話了。所以這個字也是提醒我們，可不要連人都不想當了。所以另外一個字叫狺，它左邊是個犬，右邊是個言語的言，這個就不是人講的話，這個狺就是狗在叫，動物在叫。所以人不守信，那就已經講出來的不是人話了。今天就跟大家交流到這裡，我們就談到五常。我們明天再繼續，謝謝大家。　　</w:t>
      </w:r>
    </w:p>
    <w:sectPr w:rsidR="007748B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4BBED2" w14:textId="77777777" w:rsidR="007748B6" w:rsidRDefault="007748B6" w:rsidP="00CA1A34">
      <w:r>
        <w:separator/>
      </w:r>
    </w:p>
  </w:endnote>
  <w:endnote w:type="continuationSeparator" w:id="0">
    <w:p w14:paraId="4905817F" w14:textId="77777777" w:rsidR="007748B6" w:rsidRDefault="007748B6" w:rsidP="00CA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FF7823" w14:textId="77777777" w:rsidR="007748B6" w:rsidRDefault="007748B6" w:rsidP="00CA1A34">
      <w:r>
        <w:separator/>
      </w:r>
    </w:p>
  </w:footnote>
  <w:footnote w:type="continuationSeparator" w:id="0">
    <w:p w14:paraId="4F3DF491" w14:textId="77777777" w:rsidR="007748B6" w:rsidRDefault="007748B6" w:rsidP="00CA1A3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A34"/>
    <w:rsid w:val="007748B6"/>
    <w:rsid w:val="007931EE"/>
    <w:rsid w:val="00CA1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ED7BF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A1A3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A1A3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A1A3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A1A3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2379</Words>
  <Characters>13562</Characters>
  <Application>Microsoft Office Word</Application>
  <DocSecurity>0</DocSecurity>
  <Lines>113</Lines>
  <Paragraphs>31</Paragraphs>
  <ScaleCrop>false</ScaleCrop>
  <Company/>
  <LinksUpToDate>false</LinksUpToDate>
  <CharactersWithSpaces>15910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2026-08-12T23:43:00Z</dcterms:created>
  <dcterms:modified xsi:type="dcterms:W3CDTF">2026-08-12T23:43:00Z</dcterms:modified>
</cp:coreProperties>
</file>