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C95A" w14:textId="77777777" w:rsidR="00195187" w:rsidRDefault="00195187">
      <w:r>
        <w:t xml:space="preserve">如何做功德迴向給祖先　　成德法師主講　　（共一集）　　</w:t>
      </w:r>
      <w:r>
        <w:t>2021/4/8</w:t>
      </w:r>
      <w:r>
        <w:t xml:space="preserve">　英國威爾士蘭彼得　　檔名：</w:t>
      </w:r>
      <w:r>
        <w:t xml:space="preserve">55-210-0001 </w:t>
      </w:r>
    </w:p>
    <w:p w14:paraId="1212608F" w14:textId="77777777" w:rsidR="00195187" w:rsidRDefault="00195187">
      <w:pPr>
        <w:pStyle w:val="a3"/>
      </w:pPr>
      <w:r>
        <w:t xml:space="preserve">　　路同學：法師好，諸位家人好。學生也是感受到了佛菩薩的加持，第一個舉手，到最後一個還有機會。大部分問題也都解決了，就簡單的分享一下。因為今天對於學生是一個特殊的日子，外公還有奶奶是九年前二月二十七走的，今天是一個九週年的祭日，父親母親就都回到家鄉去做祭祖。學生也是九年前自己剛好剛接觸傳統文化不久，從這件事情也體悟到很多真相。今天剛才在聽法師開解的過程當中，也是有一個心得，裡面也帶有些疑問，分享一下。</w:t>
      </w:r>
      <w:r>
        <w:t xml:space="preserve"> </w:t>
      </w:r>
    </w:p>
    <w:p w14:paraId="660EFFC6" w14:textId="77777777" w:rsidR="00195187" w:rsidRDefault="00195187">
      <w:pPr>
        <w:pStyle w:val="a3"/>
      </w:pPr>
      <w:r>
        <w:t xml:space="preserve">　　就是現在有看到一些現象，祭祖就是家鄉還是算比較重視，但是現在實質就是比較少了，形式還保留有一些。《論語》裡面就講「禮云禮云，玉帛云乎哉？樂云樂云，鐘鼓云乎哉？」就感覺到現在就是家裡面人以形式性的去團聚一下，去墳地上走一走。但是家族裡面是接受儒家思想比較多一些，對佛法接觸也不是很多。學生就想問一下，向法師請教一下，就是在當下我們後代子孫如何能夠做更多的一些功德去迴向給這些祖先，真正利益到他們，也能受祖先的這些利益，自己也能夠更加的去發心把這些家風家道傳承下去。因為學生家鄉，回憶起父親、母親講小時候的一些情景，也是特別的重視倫理道德。父親是那一輩最小的，學生和弟弟是這一輩最小的，也感覺到有這樣一個希望能夠承傳千年不衰家道的願望。所以就也是想請教法師，這些細處應該如何落實？謝謝法師。</w:t>
      </w:r>
      <w:r>
        <w:t xml:space="preserve"> </w:t>
      </w:r>
    </w:p>
    <w:p w14:paraId="6877471D" w14:textId="77777777" w:rsidR="00195187" w:rsidRDefault="00195187">
      <w:pPr>
        <w:pStyle w:val="a3"/>
      </w:pPr>
      <w:r>
        <w:t xml:space="preserve">　　成德法師：路同學你剛剛講說，剛剛在聽其他學長分享或者發問，可能有一些問題就解決掉了，有心開意解了。所以因為成德也遇過，比方說有幾位同修都在問老人家問題，結果後面問的人感覺前面的問題好像已經回答他的問題了，他後面還是問。很可能就是後面的人在聽的時候，他有一個念頭，那不是我的問題，那不是我的問題。其實那個理是相通的，可能就解決掉了。我是因為路同學剛剛說，他有一些他自己開解了，這個就是很多問題其實你靜下來，你在聽經的時候，或者聽別人在探討的時候，你可能就通了，本自具足。</w:t>
      </w:r>
      <w:r>
        <w:t xml:space="preserve"> </w:t>
      </w:r>
    </w:p>
    <w:p w14:paraId="42F00ADD" w14:textId="77777777" w:rsidR="00195187" w:rsidRDefault="00195187">
      <w:pPr>
        <w:pStyle w:val="a3"/>
      </w:pPr>
      <w:r>
        <w:t xml:space="preserve">　　你接下來我也感覺到你比較憂國憂民，看到這個風氣現在形式多實質少，假如依你學過的經教來思惟，做什麼對於祖先最好？</w:t>
      </w:r>
      <w:r>
        <w:t xml:space="preserve"> </w:t>
      </w:r>
    </w:p>
    <w:p w14:paraId="0DDD8646" w14:textId="77777777" w:rsidR="00195187" w:rsidRDefault="00195187">
      <w:pPr>
        <w:pStyle w:val="a3"/>
      </w:pPr>
      <w:r>
        <w:t xml:space="preserve">　　路同學：法師好，學生第一念想到的就是師長每次在祭祖時候都會有相關的開示，祭祖的實質和意義就是提倡孝敬，知恩報恩，報本反始。現在當下可以做最好的就是能夠承傳文化，發心把傳統文化復興起來。</w:t>
      </w:r>
      <w:r>
        <w:t xml:space="preserve"> </w:t>
      </w:r>
    </w:p>
    <w:p w14:paraId="0674D192" w14:textId="77777777" w:rsidR="00195187" w:rsidRDefault="00195187">
      <w:pPr>
        <w:pStyle w:val="a3"/>
      </w:pPr>
      <w:r>
        <w:t xml:space="preserve">　　成德法師：對，老法師說的，我們這一代人最重要的就是把文化要傳下去，五千年來第一等好事，因為沒有遇過這麼危急的情況。所以路同學自己回答了，我沒回答。大家要信任自己，你把心靜下來了，一思惟，答案就出來了。你們不要「現在成德法師會回答問題，趕快來想一些問題」。你們自己靜一靜，自己可以想通的，我不能再造成大家分別執著的增上緣，那我就有罪過了。還有沒有？承傳文化，以此功德迴向給祖先很好。</w:t>
      </w:r>
      <w:r>
        <w:t xml:space="preserve"> </w:t>
      </w:r>
    </w:p>
    <w:p w14:paraId="4A9892F9" w14:textId="77777777" w:rsidR="00195187" w:rsidRDefault="00195187">
      <w:pPr>
        <w:pStyle w:val="a3"/>
      </w:pPr>
      <w:r>
        <w:t xml:space="preserve">　　路同學：還有就是做一個榜樣，因為最近上次學生也順便反省一下，就是在心得裡面也寫到一些情況，雖然是真實的，但是後面也感覺到讓老師或者其他家人聽到也</w:t>
      </w:r>
      <w:r>
        <w:lastRenderedPageBreak/>
        <w:t>會有擔憂的地方，學生言語方面就是不太周全的地方。感覺就是自己在盡孝方面，在自己父母方面自己還有很多欠缺的地方，就是把這一塊用真心彌補起來，然後從自己修身開始，從父母開始，從和父母恢復這種真誠心開始，做出一個好的樣子來，這是一點。還有另外就是剛才想到《地藏經》裡面的，有講到一些能夠利益先人的一些方法，就是懸繒燃燈，還有抄經這些。謝謝法師。</w:t>
      </w:r>
      <w:r>
        <w:t xml:space="preserve"> </w:t>
      </w:r>
    </w:p>
    <w:p w14:paraId="5A4B387E" w14:textId="77777777" w:rsidR="00195187" w:rsidRDefault="00195187">
      <w:pPr>
        <w:pStyle w:val="a3"/>
      </w:pPr>
      <w:r>
        <w:t xml:space="preserve">　　成德法師：謝謝路同學，他也體會到要做榜樣。這做榜樣功德很大，因為現在這個時代大家信心危機，你能做得出來就能給人信心。所以老人家為什麼一直強調要做示範？真做出來，功德大了。</w:t>
      </w:r>
      <w:r>
        <w:t xml:space="preserve"> </w:t>
      </w:r>
    </w:p>
    <w:p w14:paraId="12C3120B" w14:textId="77777777" w:rsidR="00195187" w:rsidRDefault="00195187">
      <w:pPr>
        <w:pStyle w:val="a3"/>
      </w:pPr>
      <w:r>
        <w:t xml:space="preserve">　　那你也提到自己要先恢復父子有親，因為老和尚說的傳統文化兩個目標，第一個，恢復父子有親；第二個目標，再把這個天性再延伸到對兄弟姐妹、對家族，然後再對鄰里鄉黨、對一切人、對一切萬物，這第二個目標。我們要去幫別人恢復父子有親，首先我們自己要恢復，自愛才能愛人，自助才能助人。</w:t>
      </w:r>
      <w:r>
        <w:t xml:space="preserve"> </w:t>
      </w:r>
    </w:p>
    <w:p w14:paraId="6097E26C" w14:textId="77777777" w:rsidR="00195187" w:rsidRDefault="00195187">
      <w:pPr>
        <w:pStyle w:val="a3"/>
      </w:pPr>
      <w:r>
        <w:t xml:space="preserve">　　你剛剛提到《地藏經》，你看這個我們都讀過，燃燈、燒香、抄經。但佛法強調的是依義不依語，你假如在古代抄經，很好，為什麼？經本很少，沒有印刷術，你抄一本，人家能讀、能成就，功德很大；現在印刷術發達了，經書很容易拿到，這個時候要講解，要為人演說，要把它講清楚，這個功德都很大。講課、講經的人轉變命運快，諸供養中，法供養為最。我們看那個較量，你三千大千七寶布施，都比不上跟人家說四句偈，這是《金剛經》的較量。《普賢行願品》，那也是較量得更讓我們覺得諸供養中法供養為最。尤其現在你剛剛也說了，形式多了，實質少了，這個實質就要靠人宣講，讓人一明理了，他做得就會很真誠孝敬，就跟祖先感通了，他這個家道就可以傳下去。「無念爾祖，聿修厥德」。</w:t>
      </w:r>
      <w:r>
        <w:t xml:space="preserve"> </w:t>
      </w:r>
    </w:p>
    <w:p w14:paraId="3DD62C71" w14:textId="77777777" w:rsidR="00195187" w:rsidRDefault="00195187">
      <w:pPr>
        <w:pStyle w:val="a3"/>
      </w:pPr>
      <w:r>
        <w:t xml:space="preserve">　　那一天我們遇到一個同修，她的太爺跟印光祖師一起蓋監獄，然後在監獄裡面教這些服刑人員傳統文化。我說她太爺功德無量。我說那妳是阿惟越致菩薩的後代，她太爺跟印祖的關係不一般。她太爺的那些德行，她說我們比起我們太爺差遠了。我說不要有這個念頭，人有時候都是一直在否定自己，不要這樣，縱去遠，以漸躋。我相信我們只要有這個效法的心，太爺就放光加持我們。所以這個孝道的弘揚很重要，大家要發心來做，來弘揚，來講解清楚。</w:t>
      </w:r>
      <w:r>
        <w:t xml:space="preserve"> </w:t>
      </w:r>
    </w:p>
    <w:p w14:paraId="5C73B168" w14:textId="77777777" w:rsidR="00195187" w:rsidRDefault="00195187">
      <w:pPr>
        <w:pStyle w:val="a3"/>
      </w:pPr>
      <w:r>
        <w:t xml:space="preserve">　　再來，念佛的加持力，念佛超度祖先的力量很強。「暫持聖號，勝於布施百年；一發大心，超過修行歷劫。」所以這個念佛功德大，發菩提心功德大。所以「一子出家，九祖生天」，當然他這個出不是相上的出，他是真發菩提心真出家。《維摩詰經》說的，發菩提心，是名真出家，不是相上而已。所以這些大經大論都是破我們的分別執著，不然我們假如一出家了，我們就高人一等，那我們就在出家的緣自己墮落了，那就麻煩了。發菩提心功德很大。</w:t>
      </w:r>
      <w:r>
        <w:t xml:space="preserve"> </w:t>
      </w:r>
    </w:p>
    <w:p w14:paraId="5D69D220" w14:textId="77777777" w:rsidR="00195187" w:rsidRDefault="00195187">
      <w:pPr>
        <w:pStyle w:val="a3"/>
      </w:pPr>
      <w:r>
        <w:t xml:space="preserve">　　不知道這樣有沒有回答到你的問題？</w:t>
      </w:r>
      <w:r>
        <w:t xml:space="preserve"> </w:t>
      </w:r>
    </w:p>
    <w:p w14:paraId="3FAEEC51" w14:textId="77777777" w:rsidR="00195187" w:rsidRDefault="00195187">
      <w:pPr>
        <w:pStyle w:val="a3"/>
      </w:pPr>
      <w:r>
        <w:t xml:space="preserve">　　路同學：回答到了，法師，感恩法師。</w:t>
      </w:r>
      <w:r>
        <w:t xml:space="preserve"> </w:t>
      </w:r>
    </w:p>
    <w:p w14:paraId="34ACBF56" w14:textId="77777777" w:rsidR="00195187" w:rsidRDefault="00195187">
      <w:pPr>
        <w:pStyle w:val="a3"/>
      </w:pPr>
      <w:r>
        <w:t xml:space="preserve">　　成德法師：最後再補一句，處事待人接物隨時都用真心，統統都是功德。</w:t>
      </w:r>
      <w:r>
        <w:t xml:space="preserve"> </w:t>
      </w:r>
    </w:p>
    <w:p w14:paraId="62350CE6" w14:textId="77777777" w:rsidR="00195187" w:rsidRDefault="00195187">
      <w:pPr>
        <w:pStyle w:val="a3"/>
      </w:pPr>
      <w:r>
        <w:lastRenderedPageBreak/>
        <w:t xml:space="preserve">　　好，謝謝，今天就跟大家交流到這裡，阿彌陀佛。</w:t>
      </w:r>
      <w:r>
        <w:t xml:space="preserve"> </w:t>
      </w:r>
    </w:p>
    <w:p w14:paraId="283CB869" w14:textId="77777777" w:rsidR="00195187" w:rsidRDefault="00195187">
      <w:pPr>
        <w:pStyle w:val="a3"/>
      </w:pPr>
      <w:r>
        <w:t xml:space="preserve">　　</w:t>
      </w:r>
      <w:r>
        <w:t>——</w:t>
      </w:r>
      <w:r>
        <w:t>恭錄自：弘護人員扎根共學班（第十一集）</w:t>
      </w:r>
      <w:r>
        <w:t xml:space="preserve"> </w:t>
      </w:r>
    </w:p>
    <w:p w14:paraId="3C7B5A5A" w14:textId="77777777" w:rsidR="00195187" w:rsidRDefault="00195187">
      <w:pPr>
        <w:pStyle w:val="a3"/>
      </w:pPr>
      <w:r>
        <w:t xml:space="preserve">　　</w:t>
      </w:r>
      <w:r>
        <w:t>2021/4/8</w:t>
      </w:r>
      <w:r>
        <w:t xml:space="preserve">　檔名：</w:t>
      </w:r>
      <w:r>
        <w:t>55-206-0011</w:t>
      </w:r>
      <w:r>
        <w:t xml:space="preserve">　　</w:t>
      </w:r>
    </w:p>
    <w:sectPr w:rsidR="0019518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491C0" w14:textId="77777777" w:rsidR="00195187" w:rsidRDefault="00195187" w:rsidP="00827847">
      <w:r>
        <w:separator/>
      </w:r>
    </w:p>
  </w:endnote>
  <w:endnote w:type="continuationSeparator" w:id="0">
    <w:p w14:paraId="2644F9C8" w14:textId="77777777" w:rsidR="00195187" w:rsidRDefault="00195187" w:rsidP="00827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8B329" w14:textId="77777777" w:rsidR="00195187" w:rsidRDefault="00195187" w:rsidP="00827847">
      <w:r>
        <w:separator/>
      </w:r>
    </w:p>
  </w:footnote>
  <w:footnote w:type="continuationSeparator" w:id="0">
    <w:p w14:paraId="41226148" w14:textId="77777777" w:rsidR="00195187" w:rsidRDefault="00195187" w:rsidP="008278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7847"/>
    <w:rsid w:val="00195187"/>
    <w:rsid w:val="007931EE"/>
    <w:rsid w:val="00827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F2B94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27847"/>
    <w:pPr>
      <w:tabs>
        <w:tab w:val="center" w:pos="4513"/>
        <w:tab w:val="right" w:pos="9026"/>
      </w:tabs>
      <w:snapToGrid w:val="0"/>
      <w:jc w:val="center"/>
    </w:pPr>
    <w:rPr>
      <w:sz w:val="18"/>
      <w:szCs w:val="18"/>
    </w:rPr>
  </w:style>
  <w:style w:type="character" w:customStyle="1" w:styleId="a5">
    <w:name w:val="页眉 字符"/>
    <w:basedOn w:val="a0"/>
    <w:link w:val="a4"/>
    <w:uiPriority w:val="99"/>
    <w:rsid w:val="00827847"/>
    <w:rPr>
      <w:rFonts w:ascii="SimSun" w:eastAsia="SimSun" w:hAnsi="SimSun" w:cs="SimSun"/>
      <w:sz w:val="18"/>
      <w:szCs w:val="18"/>
    </w:rPr>
  </w:style>
  <w:style w:type="paragraph" w:styleId="a6">
    <w:name w:val="footer"/>
    <w:basedOn w:val="a"/>
    <w:link w:val="a7"/>
    <w:uiPriority w:val="99"/>
    <w:unhideWhenUsed/>
    <w:rsid w:val="00827847"/>
    <w:pPr>
      <w:tabs>
        <w:tab w:val="center" w:pos="4513"/>
        <w:tab w:val="right" w:pos="9026"/>
      </w:tabs>
      <w:snapToGrid w:val="0"/>
    </w:pPr>
    <w:rPr>
      <w:sz w:val="18"/>
      <w:szCs w:val="18"/>
    </w:rPr>
  </w:style>
  <w:style w:type="character" w:customStyle="1" w:styleId="a7">
    <w:name w:val="页脚 字符"/>
    <w:basedOn w:val="a0"/>
    <w:link w:val="a6"/>
    <w:uiPriority w:val="99"/>
    <w:rsid w:val="0082784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2026-08-12T23:45:00Z</dcterms:created>
  <dcterms:modified xsi:type="dcterms:W3CDTF">2026-08-12T23:45:00Z</dcterms:modified>
</cp:coreProperties>
</file>