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87BE" w14:textId="77777777" w:rsidR="003A1F36" w:rsidRDefault="003A1F36">
      <w:r>
        <w:t xml:space="preserve">與孩子相處落實忠恕之道　　成德法師主講　　（共一集）　　</w:t>
      </w:r>
      <w:r>
        <w:t>2021/8/29</w:t>
      </w:r>
      <w:r>
        <w:t xml:space="preserve">　英國威爾士蘭彼得　　檔名：</w:t>
      </w:r>
      <w:r>
        <w:t xml:space="preserve">55-216-0001 </w:t>
      </w:r>
    </w:p>
    <w:p w14:paraId="13B57B50" w14:textId="77777777" w:rsidR="003A1F36" w:rsidRDefault="003A1F36">
      <w:pPr>
        <w:pStyle w:val="a3"/>
      </w:pPr>
      <w:r>
        <w:t xml:space="preserve">　　關居士：法師、張老師，各位家人，大家好！感恩。</w:t>
      </w:r>
      <w:r>
        <w:t xml:space="preserve"> </w:t>
      </w:r>
    </w:p>
    <w:p w14:paraId="34486622" w14:textId="77777777" w:rsidR="003A1F36" w:rsidRDefault="003A1F36">
      <w:pPr>
        <w:pStyle w:val="a3"/>
      </w:pPr>
      <w:r>
        <w:t xml:space="preserve">　　剛才李學長分享說念頭的問題，讓我聯想到前幾天，我跟</w:t>
      </w:r>
      <w:r>
        <w:t>Simon</w:t>
      </w:r>
      <w:r>
        <w:t>出去走路的時候，在學校運動場那邊，有一個桶裡面扔了很多，他們可能學校在整理東西，很多的杯子什麼都扔在那，還有書、學習用具都在那邊。然後這些杯子好像都是嶄新的，連包裝都還沒拆，我就跟孩子說：「這些可以拿回去嘛。」因為它包裝都還沒拆，我就先拿。但是我拿的當下，它有好幾沓在那邊，我想我多拿一點，也可以分享給別人。然後我孩子就說一句：「媽媽，妳不要，要留著，留著給這一邊，放在這邊，有的別人也需要，他們也可以拿。」我說：「好好好，那我就少拿一點。」就拿了，還嫌多，我拿兩沓走了。然後孩子就說：「媽媽，妳不可以，妳就是貪小便宜。」然後當他說出這句話的時候，我就心裡一驚，我有這種的心態嗎？他就說：「妳看，妳以前在哪裡哪裡買什麼</w:t>
      </w:r>
      <w:r>
        <w:t>……</w:t>
      </w:r>
      <w:r>
        <w:t>」就是超市裡面打折的時候，我也會出現這種狀況，就是譬如一天超市打折，我們自己店裡還要開店，辣椒在打折的時候，因為你有需要，我就買很多。他就說：「妳看」，我就回想起來了，他肯定就會拉住我，「妳不要全部拿走，妳要留給別的顧客，妳不可以這樣子。別人也有需要的，妳店裡面，對，妳有需要，但是妳還是要給別人留下來」。然後我就想起來這些其實我們當父母的，每一個言行舉動都會給孩子一些影響。</w:t>
      </w:r>
      <w:r>
        <w:t xml:space="preserve"> </w:t>
      </w:r>
    </w:p>
    <w:p w14:paraId="5882F76C" w14:textId="77777777" w:rsidR="003A1F36" w:rsidRDefault="003A1F36">
      <w:pPr>
        <w:pStyle w:val="a3"/>
      </w:pPr>
      <w:r>
        <w:t xml:space="preserve">　　《論語》裡面也有講到，就是我們動容貌、正顏色、出辭氣這句話，它裡面也是強調，我們的一言一行其實在孩子的身邊都會影響得很大很大。所以這個也是提醒我，其實內心深處不知不覺可能就會產生，你自己感覺不是這種貪小便宜的心態存在，但是你無形中給孩子這些不好的觀念在他身邊。所以想想學習還是很關鍵，之前沒有學，無形中給孩子在不斷的去誤會我們。所以當下我就趕緊要跟他講，就趕緊放下，不要拿了，我們就拿幾個，自己夠用就可以了，不能再做這些，其實也在時刻提醒著我。</w:t>
      </w:r>
      <w:r>
        <w:t xml:space="preserve"> </w:t>
      </w:r>
    </w:p>
    <w:p w14:paraId="335AD89B" w14:textId="77777777" w:rsidR="003A1F36" w:rsidRDefault="003A1F36">
      <w:pPr>
        <w:pStyle w:val="a3"/>
      </w:pPr>
      <w:r>
        <w:t xml:space="preserve">　　以前法師也經常說善友為依，其實家庭也是，每一個人都在學習，也都是善友，不要看說是小孩他就不懂，其實小孩子更加清淨，更加能看到我們內心的那些微妙的變化。所以這個也是給我很大的警醒。</w:t>
      </w:r>
      <w:r>
        <w:t xml:space="preserve"> </w:t>
      </w:r>
    </w:p>
    <w:p w14:paraId="3F347B24" w14:textId="77777777" w:rsidR="003A1F36" w:rsidRDefault="003A1F36">
      <w:pPr>
        <w:pStyle w:val="a3"/>
      </w:pPr>
      <w:r>
        <w:t xml:space="preserve">　　還有一點就是，我覺得孩子還是多出去付出，其實那種得到大家的肯定，孩子會更開心的。就譬如早上，他跟他爸爸去漢學院做披薩，但是他得到家人們的那一種肯定，回來那個笑容滿面，我覺得我好久沒有看他這麼開心的笑。</w:t>
      </w:r>
      <w:r>
        <w:t xml:space="preserve"> </w:t>
      </w:r>
    </w:p>
    <w:p w14:paraId="5B64DCD5" w14:textId="77777777" w:rsidR="003A1F36" w:rsidRDefault="003A1F36">
      <w:pPr>
        <w:pStyle w:val="a3"/>
      </w:pPr>
      <w:r>
        <w:t xml:space="preserve">　　對不起，我太激動了。所以我做父母的，我做母親，我應該多一些給他鼓勵、給他肯定，然後在後面去愛護他、去陪伴，耐心一點。我有時候在平時生活當中就是太過著急了。</w:t>
      </w:r>
      <w:r>
        <w:t xml:space="preserve"> </w:t>
      </w:r>
    </w:p>
    <w:p w14:paraId="4778BF87" w14:textId="77777777" w:rsidR="003A1F36" w:rsidRDefault="003A1F36">
      <w:pPr>
        <w:pStyle w:val="a3"/>
      </w:pPr>
      <w:r>
        <w:t xml:space="preserve">　　對不起，我就分享到這邊。</w:t>
      </w:r>
      <w:r>
        <w:t xml:space="preserve"> </w:t>
      </w:r>
    </w:p>
    <w:p w14:paraId="7E588A50" w14:textId="77777777" w:rsidR="003A1F36" w:rsidRDefault="003A1F36">
      <w:pPr>
        <w:pStyle w:val="a3"/>
      </w:pPr>
      <w:r>
        <w:t xml:space="preserve">　　成德法師：剛剛關居士分享的，孩子說：「媽，妳看妳貪心。」妳不是貪心，妳都能夠在當下不難過，這就是妳的心地功夫了。你不要小看生活的細節，持戒持得好</w:t>
      </w:r>
      <w:r>
        <w:lastRenderedPageBreak/>
        <w:t>的就是大小等持。修行功夫能夠提升的，他就是境緣沒有大小，也沒有人前人後，隨時隨地都能觀照心源隱微處，這個人就會修行了。</w:t>
      </w:r>
      <w:r>
        <w:t xml:space="preserve"> </w:t>
      </w:r>
    </w:p>
    <w:p w14:paraId="25BF0AF6" w14:textId="77777777" w:rsidR="003A1F36" w:rsidRDefault="003A1F36">
      <w:pPr>
        <w:pStyle w:val="a3"/>
      </w:pPr>
      <w:r>
        <w:t xml:space="preserve">　　我們人其實有一個慣性，人前警覺性特別高，或者是家人前面警覺性就沒那麼高了，別人前面警覺性高，那有關形象的問題。其實這就要打破這些分別，一切皆從真實心中作，不是在境界當中還有這些分別執著點。哪怕是自己的孩子，都很從內心裡面恭敬他的佛性，不輕慢他、不控制他，這個就不簡單了。</w:t>
      </w:r>
      <w:r>
        <w:t xml:space="preserve"> </w:t>
      </w:r>
    </w:p>
    <w:p w14:paraId="2D14486C" w14:textId="77777777" w:rsidR="003A1F36" w:rsidRDefault="003A1F36">
      <w:pPr>
        <w:pStyle w:val="a3"/>
      </w:pPr>
      <w:r>
        <w:t xml:space="preserve">　　像關居士跟孩子，我們從這些事例都有很多的收穫，第一個，孩子提醒妳，妳能不能接受孩子的勸諫，這就是一種涵養。孩子接受父母勸容易，父母接受孩子勸不容易；學生接受老師勸容易，老師接受學生勸不容易，因為他有住在這個相。所以《金剛經》說不能住相。</w:t>
      </w:r>
      <w:r>
        <w:t xml:space="preserve"> </w:t>
      </w:r>
    </w:p>
    <w:p w14:paraId="7E2B34E4" w14:textId="77777777" w:rsidR="003A1F36" w:rsidRDefault="003A1F36">
      <w:pPr>
        <w:pStyle w:val="a3"/>
      </w:pPr>
      <w:r>
        <w:t xml:space="preserve">　　我們又看到從一個緣裡面又聯結到其他的緣，「媽，妳看妳以前在超市的時候」，是吧？忠恕之道要在這些地方出來，別人會去想到以前的事情，我們覺得這很正常。妳這個時候說：「你怎麼落媽媽的印象？你這樣不對。」這個又不對了。你看嚴以律己，寬以待人。所以這一句「忠恕違道不遠」，其深無底、其廣無邊，就在每一個境緣，一離忠恕的存心了，就不是用真心了，「道也者，不可須臾離也，可離非道也」。</w:t>
      </w:r>
      <w:r>
        <w:t xml:space="preserve"> </w:t>
      </w:r>
    </w:p>
    <w:p w14:paraId="5A9910FA" w14:textId="77777777" w:rsidR="003A1F36" w:rsidRDefault="003A1F36">
      <w:pPr>
        <w:pStyle w:val="a3"/>
      </w:pPr>
      <w:r>
        <w:t xml:space="preserve">　　所以我們處世這種忠恕，我感覺了凡先生，又是了凡先生出現了，你看他很慈悲，「吾輩處末世，勿以己之長而蓋人，勿以己之善而形人，勿以己之多能而困人」。尤其像關居士，孩子已經到了這種年齡了，言教盡量減少了，要用身教了，因為他已經是個大人了。時節因緣已經變了，我們不能不變，那就是有住了。所以你說《金剛經》在哪？《金剛經》在我們每一個扮演的角色裡面。甚至於我們有時候扎根班一轉，本來當家長的人下來了，甚至於做他底下家人上去當家長了，你看看他能不能完全很自然，那就是他的功夫了，應無所住。所以我非常感謝回到漢學院，我是下屬，我特別珍惜我是下屬，不然我十幾年都是一把手，這樣特別容易墮落的。所以為什麼我們這個當皇上的人說天子天子，要有人管他，他是上天的孩子，不然他一個人說了算，</w:t>
      </w:r>
      <w:r>
        <w:t>very dangerous</w:t>
      </w:r>
      <w:r>
        <w:t>，那是很危險的。所以你看我們這古聖先王，他說我是天子，這都是我們的學處，隨時都要屈得下來。</w:t>
      </w:r>
      <w:r>
        <w:t xml:space="preserve"> </w:t>
      </w:r>
    </w:p>
    <w:p w14:paraId="3D2D344B" w14:textId="77777777" w:rsidR="003A1F36" w:rsidRDefault="003A1F36">
      <w:pPr>
        <w:pStyle w:val="a3"/>
      </w:pPr>
      <w:r>
        <w:t xml:space="preserve">　　</w:t>
      </w:r>
      <w:r>
        <w:t>——</w:t>
      </w:r>
      <w:r>
        <w:t xml:space="preserve">恭錄自：相觀而善交流會（第二十集）　　</w:t>
      </w:r>
    </w:p>
    <w:sectPr w:rsidR="003A1F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F75B5" w14:textId="77777777" w:rsidR="003A1F36" w:rsidRDefault="003A1F36" w:rsidP="00FF15E2">
      <w:r>
        <w:separator/>
      </w:r>
    </w:p>
  </w:endnote>
  <w:endnote w:type="continuationSeparator" w:id="0">
    <w:p w14:paraId="04D47096" w14:textId="77777777" w:rsidR="003A1F36" w:rsidRDefault="003A1F36" w:rsidP="00FF1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67FED" w14:textId="77777777" w:rsidR="003A1F36" w:rsidRDefault="003A1F36" w:rsidP="00FF15E2">
      <w:r>
        <w:separator/>
      </w:r>
    </w:p>
  </w:footnote>
  <w:footnote w:type="continuationSeparator" w:id="0">
    <w:p w14:paraId="65B1A404" w14:textId="77777777" w:rsidR="003A1F36" w:rsidRDefault="003A1F36" w:rsidP="00FF15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E2"/>
    <w:rsid w:val="003A1F36"/>
    <w:rsid w:val="007931EE"/>
    <w:rsid w:val="00FF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2FA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15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15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15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15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