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59B7" w14:textId="77777777" w:rsidR="0099070B" w:rsidRDefault="0099070B">
      <w:r>
        <w:t xml:space="preserve">一條龍師資培訓班　　成德法師主講　　（第三十九集）　　</w:t>
      </w:r>
      <w:r>
        <w:t>2022/3/26</w:t>
      </w:r>
      <w:r>
        <w:t xml:space="preserve">　　台南極樂寺　　檔名：</w:t>
      </w:r>
      <w:r>
        <w:t xml:space="preserve">55-217-0039 </w:t>
      </w:r>
    </w:p>
    <w:p w14:paraId="3F46AA3B" w14:textId="77777777" w:rsidR="0099070B" w:rsidRDefault="0099070B">
      <w:pPr>
        <w:pStyle w:val="a3"/>
      </w:pPr>
      <w:r>
        <w:t xml:space="preserve">　　成德法師：尊敬的陳校長、諸位傳統文化的同道，大家吉祥，阿彌陀佛。</w:t>
      </w:r>
      <w:r>
        <w:t xml:space="preserve"> </w:t>
      </w:r>
    </w:p>
    <w:p w14:paraId="14FD70E1" w14:textId="77777777" w:rsidR="0099070B" w:rsidRDefault="0099070B">
      <w:pPr>
        <w:pStyle w:val="a3"/>
      </w:pPr>
      <w:r>
        <w:t xml:space="preserve">　　我們一起學習師長跟隨李炳南老師十年因緣，我們對於每一段很重要的理念、很重要的這些行誼有沒有納受在心，進而去效法學習，就有我們的受用之處。就像上一次講到的「師徒如父子」。儒家常說知天命，天命具體來講也有本分的含義在裡面。人生有很多義務，家庭有本分，社會有本分，乃至國家民族我們都有我們的本分。再延伸開來，我們對於這個世界也有我們的責任在，假如我們對這個世界都不關心，那也是沒有道義。「義者宜也」，《中庸》告訴我們，義是什麼？應該做的事。</w:t>
      </w:r>
      <w:r>
        <w:t xml:space="preserve"> </w:t>
      </w:r>
    </w:p>
    <w:p w14:paraId="59E01A3D" w14:textId="77777777" w:rsidR="0099070B" w:rsidRDefault="0099070B">
      <w:pPr>
        <w:pStyle w:val="a3"/>
      </w:pPr>
      <w:r>
        <w:t xml:space="preserve">　　剛好我們剛剛座談，提到講學的人也是要幽默一點。所以當老師幽默也是必修科目，因為現在的人假如我們講話太嚴肅，他可能聽一段時間不想聽了，或者就有點要打瞌睡了。只要能夠利益學生、能夠利益他人，縱使我比較不會的能力我也願意來學。這個態度很重要，這就是修學的關鍵。修學的關鍵，我們第一念是為他人還是隨順自己。輪迴的根在哪？我執。我的個性我不願意，這一念輪迴心造輪迴業。為什麼說為母則強？她不想自己了。她為什麼能強？何期自性本自具足，一不為自己潛力慢慢就能夠開發出來。包含真的能夠利益他人，我們也願意改變我們的個性，不幽默也變得幽默。我們冷靜觀察一下，哪一個菩薩很有性格？好像在佛經裡沒聽說過。我們既然要行菩薩道，那就要把稜稜角角磨掉，不然會傷到眾生。傷到眾生犯了殺戒，不惱害眾生是持不殺戒。</w:t>
      </w:r>
      <w:r>
        <w:t xml:space="preserve"> </w:t>
      </w:r>
    </w:p>
    <w:p w14:paraId="055B8056" w14:textId="77777777" w:rsidR="0099070B" w:rsidRDefault="0099070B">
      <w:pPr>
        <w:pStyle w:val="a3"/>
      </w:pPr>
      <w:r>
        <w:t xml:space="preserve">　　而我們冷靜感受感受，你真正要去幫一個人一定會面對挑戰，所以要利益人不簡單。第一，你要幫助這個人，這個人有他的業力；再來，他為什麼有這些行為？他有他家庭的共業在裡面，重重無盡，再往上推社會也在影響他，還有他過去生帶來的習氣；再來，我也有業力，我在幫他的時候我的情緒控制不住了，我怎麼幫他？我們以前學數學，有Ｘ的二次方、Ｘ的三次方、Ｘ的四次方。我們看看現在影響一個人的層面有多少？所以佛門說「縱使身止諸苦中，如是願心永不退」。</w:t>
      </w:r>
      <w:r>
        <w:t xml:space="preserve"> </w:t>
      </w:r>
    </w:p>
    <w:p w14:paraId="2257257B" w14:textId="77777777" w:rsidR="0099070B" w:rsidRDefault="0099070B">
      <w:pPr>
        <w:pStyle w:val="a3"/>
      </w:pPr>
      <w:r>
        <w:t xml:space="preserve">　　而往往我們就是在堅持利益他人當中誰得最大的利益？自己，自己的我執愈來愈淡，這些情緒化愈來愈少，反而身心愈來愈輕安，真的是自他不二，利人絕對利己。其實假如我們想想，愈來愈少人事可以動我們的心也很輕鬆。假如常常又怕見那個人、又怕接這個事，也會有很多未來煩惱。不怪那個人，也不怪那個事，怪我們自己的內功不夠，都會被這些境界影響。我們能夠練到不被境界起情緒，我們不被境轉，我們就能用我們的真誠、真心去轉境界。但轉就是一個念頭，也不是很複雜。</w:t>
      </w:r>
      <w:r>
        <w:t xml:space="preserve"> </w:t>
      </w:r>
    </w:p>
    <w:p w14:paraId="0445A90B" w14:textId="77777777" w:rsidR="0099070B" w:rsidRDefault="0099070B">
      <w:pPr>
        <w:pStyle w:val="a3"/>
      </w:pPr>
      <w:r>
        <w:t xml:space="preserve">　　其實一個人只要守好了自己的念頭，他就可以利益所有跟他有緣的人。因為他們會接觸，接觸我們就給人家好的影響，哪怕那個影響不是立竿見影，因為每個人的善根福德因緣不同，但是我們用的每個真心的言行絕對不會白費，功不唐捐。就像師長他不厭其煩教了我們六十多年，像成德善根福德不足，好多教誨學了二十年，二十多年，才哎呦，師父講這個很重要，原來他這麼表演是要這麼啟發我的，而不是當下自己能夠受用，但那個種子不會壞掉的。</w:t>
      </w:r>
      <w:r>
        <w:t xml:space="preserve"> </w:t>
      </w:r>
    </w:p>
    <w:p w14:paraId="7F72B7CD" w14:textId="77777777" w:rsidR="0099070B" w:rsidRDefault="0099070B">
      <w:pPr>
        <w:pStyle w:val="a3"/>
      </w:pPr>
      <w:r>
        <w:lastRenderedPageBreak/>
        <w:t xml:space="preserve">　　就像剛剛提到幽默，師長老人家說到，有人跟他初次見面，問他老人家你哪裡人，師長說我是地球人，我們同鄉。對方笑得很開心，老人家很幽默。不是為了幽默而幽默，當然有時候為了調節氣氛而幽默，但是我們觀察老人家的幽默裡面都有智慧，都有慈悲善巧提醒我們。真的，我們是同鄉，關係可密切了，現在是地球村，牽一髮動全身。所以我們生在這個時代是一個地球村，我們不能只為自己想，不能是自己的家，也不能是自己的國，不然這個地球村會有很多人事紛爭，甚至會感召災難。就像我們看俄羅斯跟烏克蘭打仗，整個歐洲有多少面積、多少人口受影響，那超市裡的東西都被買至一空，人心都在擔憂，影響多少人的生活，甚至都不安，歐洲這麼大一個土地都連在一起的。而所有的問題都是人心的問題，要解決也只有靠教育。而我們看到整個社會、整個世界被功利主義、享樂主義影響那麼大。為什麼湯恩比教授這麼看重中華文明？功利的思想已經讓這個世界走到一個死胡同裡面去了，現在有很多人開始關注重視到東方的文明。</w:t>
      </w:r>
      <w:r>
        <w:t xml:space="preserve"> </w:t>
      </w:r>
    </w:p>
    <w:p w14:paraId="6F022523" w14:textId="77777777" w:rsidR="0099070B" w:rsidRDefault="0099070B">
      <w:pPr>
        <w:pStyle w:val="a3"/>
      </w:pPr>
      <w:r>
        <w:t xml:space="preserve">　　大家不要小看一個時代對人的影響，我們小時候看好萊塢電影哪有不受影響的？影響可大了，幸好還有一點家庭的基礎，不然兵敗如山倒。我認識這個馬來西亞的同修，他是做企業的，他有一個觀察很有意思，他提到馬來西亞的華人有一大部分是上華小，以中文為主；另外沒有上華小的是以英文為主，不會講普通話，可能閩南話、廣東話會講。然後退休之後，他觀察讀華小的人退休之後做義工的比例很高；沒有學中文為主的，以英文為主的，退休之後打高爾夫球，享受的比較多。所以諸位仁者看事要看得深，學學英文不錯，英文背後到底他所接觸的文化、價值觀是什麼？我不是批評英文，大家別誤會。我們現在很多有志之士編英文讀本，把東方文明編進去了，把《聖經》的故事編進去了，叫順勢而為。我不知道我的訊息有沒有誤差，現在台灣是不是要強調雙語，中文要強，英文也要強。但是這裡面我們可要記住，清朝末年有志之士有強調一點，中學為體，西學為用。這些都挺關鍵的，我們假如沒有重視到，等我們警覺到這些語言背後負面的價值觀已經影響孩子，那時候就很遺憾。</w:t>
      </w:r>
      <w:r>
        <w:t xml:space="preserve"> </w:t>
      </w:r>
    </w:p>
    <w:p w14:paraId="40579EAF" w14:textId="77777777" w:rsidR="0099070B" w:rsidRDefault="0099070B">
      <w:pPr>
        <w:pStyle w:val="a3"/>
      </w:pPr>
      <w:r>
        <w:t xml:space="preserve">　　所以師長才說身為炎黃子孫、身為中國人天命是什麼？就是要把中華文明利益到全世界，這叫見義勇為，見義不為無勇也。當然不是說大家很衝動的衝到街上去做什麼，還是回到知天命、知本分，每個人在盡本分當中就在為人演說了。每個角色都是行道，都是行菩薩道，都能為人演說、給人信心。就像我們上一次提的這一段，師徒如父子，當老師的我們要了解到我這個角色的天命、本分在哪，師者，所以傳道授業解惑也。在《村學究語》裡面這個私塾先生他提到，人家父母把他的孩子交給我們，還行了拜師禮，這個孩子一生的成敗可能就繫在我們的教導上，我們要認真對待，要對得起我們這個身分。他還提到「士先器識而後文藝」，我們教的內容什麼為先、什麼為後、什麼為本、什麼為末都要掌握住，不然我們教學的人變成本末倒置、捨本逐末。</w:t>
      </w:r>
      <w:r>
        <w:t xml:space="preserve"> </w:t>
      </w:r>
    </w:p>
    <w:p w14:paraId="7C6F79DC" w14:textId="77777777" w:rsidR="0099070B" w:rsidRDefault="0099070B">
      <w:pPr>
        <w:pStyle w:val="a3"/>
      </w:pPr>
      <w:r>
        <w:t xml:space="preserve">　　從這個老師的角色再延伸到一切人，我們面對跟我們有緣的親戚朋友，我們所傳遞給他的思想觀念都是君子務本還是捨本逐末？這樣我們也對不起我們的本分，對不起我們這一分緣分。每個人話不能隨便講，都是要遵循道義去講話。我記得成德正式當老師了，剛好有遇到親戚朋友聽到我要當老師，你一月日趁偌濟錢？馬上問我一個月賺多少錢。我就笑笑跟他說，「你應該跟我說當老師責任重大」。這個時候不能太嚴肅了，笑笑的跟人家講。我也聽過朋友講，小孩有小孩的想法，我們管不了。你毋通按呢講，你不能隨便這麼講，到時候聽你的話的人都不管他的小孩，你有因果責</w:t>
      </w:r>
      <w:r>
        <w:lastRenderedPageBreak/>
        <w:t>任。講話也要建立一個態度，要依據經典講話，這一開口就是功德無量。一開口隨順自己的習氣就造口業了。</w:t>
      </w:r>
      <w:r>
        <w:t xml:space="preserve"> </w:t>
      </w:r>
    </w:p>
    <w:p w14:paraId="5BA2E867" w14:textId="77777777" w:rsidR="0099070B" w:rsidRDefault="0099070B">
      <w:pPr>
        <w:pStyle w:val="a3"/>
      </w:pPr>
      <w:r>
        <w:t xml:space="preserve">　　孔子說天下有五不祥，其中一句，「老者不教，幼者不學，俗之不祥」，這整個風俗就快速墮落了，小孩子沒人可以管我了。你看我們小的時候行為不對，路邊的人都可以管我們，管了之後假如家裡人知道了，還拿個禮物去送人家，那種氛圍小孩怎麼敢造次？假如整個氛圍誰也管不了我，連老師都管不了我，你說這個孩子不是肆無忌憚？孩子的敬畏心是很重要的。孔子在《孝經》裡面講：「要君者無上，非聖人者無法，非孝者無親，此大亂之道也。」一個人對領導者不會恭敬，對聖人的教誨不會敬畏，對父母也不恭敬，那就麻煩了，人完全沒有做人的基礎，那就「飽食煖衣，逸居而無教，則近於禽獸」。我們的中華文明就是從這些聖王對於子民的責任才傳承下來的，聖人有憂之，敷以五教，就是五倫大道。</w:t>
      </w:r>
      <w:r>
        <w:t xml:space="preserve"> </w:t>
      </w:r>
    </w:p>
    <w:p w14:paraId="13BA9E73" w14:textId="77777777" w:rsidR="0099070B" w:rsidRDefault="0099070B">
      <w:pPr>
        <w:pStyle w:val="a3"/>
      </w:pPr>
      <w:r>
        <w:t xml:space="preserve">　　我們探討因緣是在師生的因緣上，但是這些原理原則應該是延伸到五倫當中都是一樣的，人同此心，心同此理。五不祥第一個，「損人而自益，身之不祥」。孩子假如從小就知道損害別人對自己是折福，他就不會這麼幹了。「棄老而取幼，家之不祥」，孝悌為傳家之本。我們在台灣成長都學過「青年十二守則」，可不能因為背了有點痛苦就把它給忘記了，總結得很好，君子務本，「青年十二守則」可以做註解，每一句都講到本。所以家之不祥是棄老取幼，一個家庭裡首先想到爺爺奶奶、想到老人、想到外公外婆，這個家要興旺。</w:t>
      </w:r>
      <w:r>
        <w:t xml:space="preserve"> </w:t>
      </w:r>
    </w:p>
    <w:p w14:paraId="795D4BE2" w14:textId="77777777" w:rsidR="0099070B" w:rsidRDefault="0099070B">
      <w:pPr>
        <w:pStyle w:val="a3"/>
      </w:pPr>
      <w:r>
        <w:t xml:space="preserve">　　第三，「釋賢而用不肖，國之不祥」。一個國家、一個團體，賢德的人沒有被重用，甚至被排擠，要名聞利養的人把持權力，這個國家就危險了。當然我們延伸開來就知道，國家團體成敗的關鍵就在人。《中庸》告訴我們的，「其人存則其政舉，其人亡則其政息</w:t>
      </w:r>
      <w:r>
        <w:t>……</w:t>
      </w:r>
      <w:r>
        <w:t>故為政在人」，要知人善任。就像我們在組織當中，你用對了一個人，這個部門安了，他很有責任。我們用人是要他真的能把那個事辦成，你假如用了一個人，每天他跟這個部門都有事發生，那你會一個頭兩個大。</w:t>
      </w:r>
      <w:r>
        <w:t xml:space="preserve"> </w:t>
      </w:r>
    </w:p>
    <w:p w14:paraId="0B352074" w14:textId="77777777" w:rsidR="0099070B" w:rsidRDefault="0099070B">
      <w:pPr>
        <w:pStyle w:val="a3"/>
      </w:pPr>
      <w:r>
        <w:t xml:space="preserve">　　為什麼《論語》裡面告訴我們，「無為而治者其舜也與？</w:t>
      </w:r>
      <w:r>
        <w:t>……</w:t>
      </w:r>
      <w:r>
        <w:t>恭己正南面而已矣」。用我們閩南話說，舜王為什麼可以曲跤撚喙鬚，這麼悠哉悠哉？他用人，他用了好像好多位聖人，教育用契，孔子的祖先；農業用稷，周文王的祖先；他可以用大禹去治水，這些一用就萬事</w:t>
      </w:r>
      <w:r>
        <w:t>OK</w:t>
      </w:r>
      <w:r>
        <w:t>了；還有皋陶管司法部。當然他自己以身作則，恭己正南面。</w:t>
      </w:r>
      <w:r>
        <w:t xml:space="preserve"> </w:t>
      </w:r>
    </w:p>
    <w:p w14:paraId="102AC5A7" w14:textId="77777777" w:rsidR="0099070B" w:rsidRDefault="0099070B">
      <w:pPr>
        <w:pStyle w:val="a3"/>
      </w:pPr>
      <w:r>
        <w:t xml:space="preserve">　　為政在人重要，用人不能憑感情、不能憑義氣，要很客觀了解一個人。我以前是聽日本的公司要升一個主管，都會到他們家去家訪，這是很認真對待。大家要知道，一個主管用錯了多少人遭殃，他底下的人都遭殃，團體的向心力都會連帶影響，尤其我們還要接觸大眾，連大眾的信心都會被牽動。所以我們在這個時代修身齊家，這齊家不只是家庭，包含我們的團體，我們寧可做紮實，不要做快、不要做大，能做成，能做成表法這個貢獻就大了，麻雀雖小，五臟俱全。所以一個領導者也要調伏好大喜功，這個習氣不調伏鐵定組織帶不好。我們看歷朝歷代，只要宰相或者元帥、或者皇帝好大喜功，這個國家就完蛋了，底下的人知道他的習氣，粉飾太平，好多問題都看不到了。</w:t>
      </w:r>
      <w:r>
        <w:t xml:space="preserve"> </w:t>
      </w:r>
    </w:p>
    <w:p w14:paraId="53ED6465" w14:textId="77777777" w:rsidR="0099070B" w:rsidRDefault="0099070B">
      <w:pPr>
        <w:pStyle w:val="a3"/>
      </w:pPr>
      <w:r>
        <w:t xml:space="preserve">　　為什麼師長一直在強調《群書治要》？《群書治要》就是教為政的。我們不能被為政又限制住了，「我又不是官員」，又死在文字相上。為政，我記得以前讀書的定義，管理眾人之事叫政治。一個團體不也是眾人嗎？所以《群書治要３６０》對於我們治家、治團體也是很重要，有時候一些鋩角，一些關鍵，沒有這些古人留下來的東西有時我們沒考慮到。</w:t>
      </w:r>
      <w:r>
        <w:t xml:space="preserve"> </w:t>
      </w:r>
    </w:p>
    <w:p w14:paraId="55315088" w14:textId="77777777" w:rsidR="0099070B" w:rsidRDefault="0099070B">
      <w:pPr>
        <w:pStyle w:val="a3"/>
      </w:pPr>
      <w:r>
        <w:t xml:space="preserve">　　這是第三個不祥。第四個是老者不教，幼者不學，俗之不祥。第五個，「聖人伏匿，愚者擅權，天下不祥」。師長講了，幼兒園就教競爭了，真正很敏銳的人就知道天下要不祥。「君子喻於義，小人喻於利」，這《論語》每句話都不能滑過去。我們是要把這個孩子教成君子還是小人？幼兒園就教競爭，那他只想到自己的利益，那不是把他往小人培養？小人不是沒有能力，很有能力，但是他都為自己。</w:t>
      </w:r>
      <w:r>
        <w:t xml:space="preserve"> </w:t>
      </w:r>
    </w:p>
    <w:p w14:paraId="5FEB4314" w14:textId="77777777" w:rsidR="0099070B" w:rsidRDefault="0099070B">
      <w:pPr>
        <w:pStyle w:val="a3"/>
      </w:pPr>
      <w:r>
        <w:t xml:space="preserve">　　而我們整個五倫都是義，五倫十義，這五倫都是我們的本分。我們談到師徒如父子，我們看到師長談李老送他去火車站，我們也非常感動。有一位孔子的後代，老人家七十多歲了，他學這一篇開示學了幾十遍，學到李炳南老師送老和尚去台中火車站的景象浮在他的面前，他還敘述了。因為老人家對李老的長相不知道，他還敘述。我們也覺得至誠真的感通，這個時空突破了。我們以前是說智者大師他讀《法華經》，真的去參加靈鷲山法華大會。師長的這個開示，他的誠心居然能夠這個情景也現在他的面前。所以老祖宗留的這四個字，至誠真的可以感通。</w:t>
      </w:r>
      <w:r>
        <w:t xml:space="preserve"> </w:t>
      </w:r>
    </w:p>
    <w:p w14:paraId="5F792FA7" w14:textId="77777777" w:rsidR="0099070B" w:rsidRDefault="0099070B">
      <w:pPr>
        <w:pStyle w:val="a3"/>
      </w:pPr>
      <w:r>
        <w:t xml:space="preserve">　　中華文明有很多絕學，比方說中醫，傳統的物理治療，整骨、整脊，那功夫好的，喀喀喀喀，腰不酸了。同樣一個人去找醫生，要開脊椎。你看這樣的絕學都要有人發心去傳承，都會感通。所以假如發現孩子有哪些天分比較高，都可以去傳承中華文明的某個部分。</w:t>
      </w:r>
      <w:r>
        <w:t xml:space="preserve"> </w:t>
      </w:r>
    </w:p>
    <w:p w14:paraId="47260E42" w14:textId="77777777" w:rsidR="0099070B" w:rsidRDefault="0099070B">
      <w:pPr>
        <w:pStyle w:val="a3"/>
      </w:pPr>
      <w:r>
        <w:t xml:space="preserve">　　我們看到李老他怎麼帶師長他們這些學生的，生活點滴都在教。所以師長說的，在老人身邊，他經驗豐富、閱歷豐富，許多人情世故不懂，就在這一點一滴當中學，學會了，這種學習的場所、學習的機會讓人長見識、長智慧。我們當老師的人讀完這一段，我們當下能不能學生跟著我們，在這些生活情境也長見識、也長智慧？假如還沒有，我們得要趕快快速提升，我們愈快提升我們的學生愈有福報。也跟大家舉過例子，唐太宗跟他的皇子相處，早上吃飯，「孩子，你知道飯嗎？」他隨每一個生活情境就開始引導了，一粥一飯當思來處不易。出門要坐馬車了，你知道馬嗎？應該怎麼樣對待馬？怎麼對待人、怎麼對待事、怎麼對待物，可能每天都在發生，當老師的人有教育的敏銳度、敏感度，就隨緣講授了。為什麼說引人入勝？以前私塾老師上知天文，下知地理。</w:t>
      </w:r>
      <w:r>
        <w:t xml:space="preserve"> </w:t>
      </w:r>
    </w:p>
    <w:p w14:paraId="19FDC5BB" w14:textId="77777777" w:rsidR="0099070B" w:rsidRDefault="0099070B">
      <w:pPr>
        <w:pStyle w:val="a3"/>
      </w:pPr>
      <w:r>
        <w:t xml:space="preserve">　　我們真的有這分心，說不定晚上孔老夫子就來，孺子可教也，突然隔天覺得好像變聰明了，都有感應的。我們《地藏經》裡面也有教，我們很有心要把大乘佛法學好，可是怎麼？讀過就忘了。《地藏經》教我們，我們真誠塑地藏像，或者是以自己的財物供養地藏菩薩，一杯清水放在菩薩像前，然後好像是一個禮拜戒這些葷腥，很誠心，地藏菩薩會加持，突然智慧大開，看書很容易領會、很容易記住。我講到這裡大家可不要起個念頭，真的還是假的？信為道元功德母，佛是真語者、實語者、如語者、不誑語者、不異語者。真的疑是大病根。</w:t>
      </w:r>
      <w:r>
        <w:t xml:space="preserve"> </w:t>
      </w:r>
    </w:p>
    <w:p w14:paraId="379762E9" w14:textId="77777777" w:rsidR="0099070B" w:rsidRDefault="0099070B">
      <w:pPr>
        <w:pStyle w:val="a3"/>
      </w:pPr>
      <w:r>
        <w:t xml:space="preserve">　　我們要建立一個信心，有佛法就有辦法，有傳統文化就有辦法，沒有解決不了的事，甚至於只要把法用好了，還可以用成事事是好事。當然首先我們自己要是覺悟的狀態，我們不被這件事、這個因緣動我們的心、動我們的情緒。我們是覺悟，我們就可以用我們的真心、用我們的柔和質直攝生德，去啟發這件事所有相關的人，對每個人來講都變好事。我們先不要掉進去這件事，他打人、他罵人、他不可理喻，我們自己已經被這件事動了情緒被它轉了，我們就不可能再去護念別人，我們自己可能都掉進是非裡面去了。其實我們想一想，我們的孩子以後要面對的社會比我們可能更複雜，他需不需要在這些境緣當中擴寬他的心量？在這些境緣當中修他的忍辱功夫？懂的父母跟老師他就會隨緣妙用。因為人生不如意事常八九，怎麼樣建立一個很好的態度來面對人事？一切法得成於忍。請問我們的孩子什麼時候開始修忍辱功夫？父母、老師知道就在培養他了；不知道，等到他性格剛烈都養成了，再培養就很辛苦了，容易跟人對立、跟人衝突了。遇到事首先自己要穩住、要定住。</w:t>
      </w:r>
      <w:r>
        <w:t xml:space="preserve"> </w:t>
      </w:r>
    </w:p>
    <w:p w14:paraId="45BA6587" w14:textId="77777777" w:rsidR="0099070B" w:rsidRDefault="0099070B">
      <w:pPr>
        <w:pStyle w:val="a3"/>
      </w:pPr>
      <w:r>
        <w:t xml:space="preserve">　　我們師長的墨寶：「日日是好日，時時是好時，人人是好人，事事是好事。」我們要過上這樣的日子，這樣沒有白跟師長，也沒有白糟蹋了跟他老人家的師生緣。他老人家最常講的例子，善財童子五十三參。一個人能夠常居學位，這個人、這件事到底要教我什麼？他向內，他沒有向外。向外會著相，向外會跟人對立衝突，他向內。大家不要小看向內的力量，當對方很激動、很無理，甚至打你了，你完全沒有生氣，還包容他，等到他冷靜下來他的良心不安。我們的心態，這個境緣讓我不動心。師長有沒有提到他以前在單位上班，同事打他，他都躺在地下給他打，後來這個同事過兩天給他道歉，然後他在單位考績第一。師長說誰給他的？打他的人給他的，長官一看，這個下屬很有修養。忍一時風平浪靜，退一步海闊天空。</w:t>
      </w:r>
      <w:r>
        <w:t xml:space="preserve"> </w:t>
      </w:r>
    </w:p>
    <w:p w14:paraId="1AD5C091" w14:textId="77777777" w:rsidR="0099070B" w:rsidRDefault="0099070B">
      <w:pPr>
        <w:pStyle w:val="a3"/>
      </w:pPr>
      <w:r>
        <w:t xml:space="preserve">　　當然忍也要以大局為重，不要忍到最後連國家都沒了。這都要看情況辦，活學活用。不能學成鄉愿，大是大非面前，會動搖整個國家團體，該站出來要站出來；屬於自己家庭內的、團體內的，這些能夠包容，能夠容忍人家，忍讓，讓對方慚愧心自己生起來。「愧之則小人可使為君子」，這也是《格言別錄》裡面教導我們的；「激之則君子可使為小人」，我們言語太尖銳了，還諷刺人家，雖然他真的有做錯，但是那聽了讓人家受不了，本來他還是有一些君子風範，被我們逼到變小人。而我們要了解，人的善根不是被逼出來的，也不是被控制要求出來，人的善根是觸動他的心靈深處自己流出來的。所以師長常常說放下控制的念頭，放下佔有的念頭，放下對立的念頭。這都是師長他老人家把佛法真實用在自己的心地、用在境界上，老人家都是現身說法，娓娓道來，他不是照本宣科。都是自己真實的感悟、真實的實踐，那個講出來攝受力不一樣。</w:t>
      </w:r>
      <w:r>
        <w:t xml:space="preserve"> </w:t>
      </w:r>
    </w:p>
    <w:p w14:paraId="154929F5" w14:textId="77777777" w:rsidR="0099070B" w:rsidRDefault="0099070B">
      <w:pPr>
        <w:pStyle w:val="a3"/>
      </w:pPr>
      <w:r>
        <w:t xml:space="preserve">　　真的，佛法管用，真把它用了，真的可以過上人人是好人、事事是好事的日子。我們在學這篇「十年因緣」，我們的心態都是李炳南老師可以我也可以，老和尚可以我也可以，要用這種心態來學。人皆可以為堯舜，人皆可以作佛，我們要對自己有這個信心，我們的善根就會增長，信為道元功德母。而且什麼時候相信？什麼時候效法？當下。不能我可以明天再說，這樣不妥，明日復明日，明日何其多，我生待明日，萬事成蹉跎。我們有效法的心，我們自己的提升會很快的。相信古聖先賢、佛菩薩，包含李老冥冥中都會加持我們，因為他們是同體大悲，我們的心跟他交感，他這分同體的大悲就會加持我們。</w:t>
      </w:r>
      <w:r>
        <w:t xml:space="preserve"> </w:t>
      </w:r>
    </w:p>
    <w:p w14:paraId="32DB6715" w14:textId="77777777" w:rsidR="0099070B" w:rsidRDefault="0099070B">
      <w:pPr>
        <w:pStyle w:val="a3"/>
      </w:pPr>
      <w:r>
        <w:t xml:space="preserve">　　就像成德看到這一段說，老師對我們太客氣了，沒有嚴加管教。嚴師出高徒，所以成德也期許自己要趕快提升可以嚴格的本錢，提升到了我就可以嚴格一點。「君子有諸己而後求諸人，無諸己而後非諸人」，所以自己要嚴加管教，那我要先有這些優點，我要先沒有這些缺點，我才好去護持學生，人家也服氣。所以這句句都有我們的學處。</w:t>
      </w:r>
      <w:r>
        <w:t xml:space="preserve"> </w:t>
      </w:r>
    </w:p>
    <w:p w14:paraId="260E6A9F" w14:textId="77777777" w:rsidR="0099070B" w:rsidRDefault="0099070B">
      <w:pPr>
        <w:pStyle w:val="a3"/>
      </w:pPr>
      <w:r>
        <w:t xml:space="preserve">　　下一段，求學趁早。這一段我們講過了，對，不好意思，有時候記性有點退步了，不過有同參道友就有好處，馬上就會提醒我。</w:t>
      </w:r>
      <w:r>
        <w:t xml:space="preserve"> </w:t>
      </w:r>
    </w:p>
    <w:p w14:paraId="121D0F03" w14:textId="77777777" w:rsidR="0099070B" w:rsidRDefault="0099070B">
      <w:pPr>
        <w:pStyle w:val="a3"/>
      </w:pPr>
      <w:r>
        <w:t xml:space="preserve">　　這一段就讓我們體會到，學習的時機要掌握住，當其可之謂時，時過然後學，則勤苦而難成。其實這一點應該我們每個人都有體會，我們都是成年才學的。但是內心不要留下遺憾，遺憾也是負面能量，要轉煩惱為菩提。我們不要把這個遺憾再繼續發生，只要我能接觸到的孩子，甚至於是結了婚的父母他還沒生孩子，我們就把胎教的重要告訴他，我們這個人生的遺憾就變成一種力量、一種使命。</w:t>
      </w:r>
      <w:r>
        <w:t xml:space="preserve"> </w:t>
      </w:r>
    </w:p>
    <w:p w14:paraId="7FD590DF" w14:textId="77777777" w:rsidR="0099070B" w:rsidRDefault="0099070B">
      <w:pPr>
        <w:pStyle w:val="a3"/>
      </w:pPr>
      <w:r>
        <w:t xml:space="preserve">　　師長有提到他學習的態度，分秒必爭。我們學完這一段，我們也要檢查自己，自己珍惜時光的態度有沒有提升上來？尤其早睡早起的人都有一種感覺，當你開始早睡早起的時候有沒有覺得那一天變長了？有。再來要道法自然，不能跟老天作對。你在那最關鍵的十一點到三點不睡覺，肝火虛火一上來，你整個內臟都會受損。現在觀察很多癌症，有的二十幾、三十幾就有了，幾乎都有什麼？熬夜的習慣。什麼最補？正確的時間睡覺最補，叫大補。林則徐先生的「十無益」都是務本，他老人家說「不惜元氣，服藥無益」，再吃再貴的藥都沒什麼太大的進展，因為我們自己把元氣耗掉了，熬夜是最傷元氣的。我們看佛門活到九十幾歲的出家人不少，他們都是早睡早起。鄉間的農民日出而作，日落而息，到了七十幾歲拿著鋤頭還在幹，海賢老和尚到一百一十二歲還在幹。</w:t>
      </w:r>
      <w:r>
        <w:t xml:space="preserve"> </w:t>
      </w:r>
    </w:p>
    <w:p w14:paraId="3F23B05A" w14:textId="77777777" w:rsidR="0099070B" w:rsidRDefault="0099070B">
      <w:pPr>
        <w:pStyle w:val="a3"/>
      </w:pPr>
      <w:r>
        <w:t xml:space="preserve">　　接著師長講到誠敬受益，我們也要檢查自己的誠敬心有沒有提升。可不能說只是聽師長講的時候注意自己要提起誠敬心，那不聽師長講的時候的時間多，還是聽師長講的時候時間多？所以要提升誠敬心應該是在每一時每一刻、每一個境緣，對事我們有誠敬心，受人之託，忠人之事；我們聽人家講話，對人家尊重。全修在性，所有的起心動念、一言一行都是修什麼？修恢復我這顆真心，恢復我這顆誠敬心。</w:t>
      </w:r>
      <w:r>
        <w:t xml:space="preserve"> </w:t>
      </w:r>
    </w:p>
    <w:p w14:paraId="5731318E" w14:textId="77777777" w:rsidR="0099070B" w:rsidRDefault="0099070B">
      <w:pPr>
        <w:pStyle w:val="a3"/>
      </w:pPr>
      <w:r>
        <w:t xml:space="preserve">　　我們也有見到講課講很多年，大家圍在一起吃飯，吃完飯談話，人家在講話，他在那裡打瞌睡睡覺了，這樣對人就很無禮了。所以李炳南老師講《常禮舉要》，我們不能連一個最基本的對人的態度都不重視。其實這講再多的課或者是讀再多的書都跟他的心不相應，讀不進去的。「學問之道無他，求其放心而已矣。」我們要把失去的真心找回來，真心是慈悲，能夠念念為人想，哪有人家認真在講話我們在那裡打瞌睡，人家看了多難受。你假如真的是太睏了，你都可以進退得當，「抱歉，我昨天太晚睡了，先失陪了」，沒有問題。學傳統文化也是在學應對進退。</w:t>
      </w:r>
      <w:r>
        <w:t xml:space="preserve"> </w:t>
      </w:r>
    </w:p>
    <w:p w14:paraId="1546EBA8" w14:textId="77777777" w:rsidR="0099070B" w:rsidRDefault="0099070B">
      <w:pPr>
        <w:pStyle w:val="a3"/>
      </w:pPr>
      <w:r>
        <w:t xml:space="preserve">　　六祖說：「不識本心，學法無益。」讀了那麼多經論，都是在教我們恢復本心。我們讀</w:t>
      </w:r>
      <w:r>
        <w:t>了那麼多經典，在跟人相處、在當下的境緣都沒有用上這些經教來護念自己的心，那就學法無益了，因為自己自我觀照的力量愈來愈薄。觀照自己的力量薄了，什麼增強？看別人過就增強，工於論人察己就疏了。我們都要在一切境緣觀心為要，我是不是不斷的在恢復我的真心？</w:t>
      </w:r>
      <w:r>
        <w:t xml:space="preserve"> </w:t>
      </w:r>
    </w:p>
    <w:p w14:paraId="5CCB420E" w14:textId="77777777" w:rsidR="0099070B" w:rsidRDefault="0099070B">
      <w:pPr>
        <w:pStyle w:val="a3"/>
      </w:pPr>
      <w:r>
        <w:t xml:space="preserve">　　我們看師長在配合李老教學，這一點我們要看得出來。面對來問他的同學，他也在護念所有的同學。我們都了解師長學習都是帶頭的，他記錄下來的東西都是供養給同學，因為他老人家可以記百分之九十五。整個學講經的，師長都以他的自身去帶動、去幫助，這不就是老師最大的幫手嗎？一個人成熟成熟在哪？不是指他的身體的成熟而已，他行為很成熟，處處會替人想，處處在境緣當中知道他應該盡什麼角色、本分，跟父母出去知道要配合什麼，跟領導出去知道要怎麼應對，跟老師一起在教學的現況，他知道怎麼做影響眾，顏回懂，曾子懂。</w:t>
      </w:r>
      <w:r>
        <w:t xml:space="preserve"> </w:t>
      </w:r>
    </w:p>
    <w:p w14:paraId="7CB1EB7F" w14:textId="77777777" w:rsidR="0099070B" w:rsidRDefault="0099070B">
      <w:pPr>
        <w:pStyle w:val="a3"/>
      </w:pPr>
      <w:r>
        <w:t xml:space="preserve">　　師長看來問他的同學，他就幫他點出關鍵，你們都覺得你們還有時間，我是分秒必爭。而且恭敬心重要，所以我勸他們要珍惜，不珍惜、不恭敬、不真誠，你跟老師住一輩子，你什麼都沒學到，一生白跟了。我們假如用這一段話馬上反觀自省，我聽師長教誨很多年，我有沒有學到真東西？我有沒有恭敬心中去求？我不會白學了吧、白跟了吧？一向內人就理智，人就有善根，人就覺醒，所以傳統文化是內學。</w:t>
      </w:r>
      <w:r>
        <w:t xml:space="preserve"> </w:t>
      </w:r>
    </w:p>
    <w:p w14:paraId="50A4743A" w14:textId="77777777" w:rsidR="0099070B" w:rsidRDefault="0099070B">
      <w:pPr>
        <w:pStyle w:val="a3"/>
      </w:pPr>
      <w:r>
        <w:t xml:space="preserve">　　學習除了心態要對，方法也要對，真是缺一不可，萬法因緣生，這些緣都要具足。「天下有真教術，斯有真人材」，陳弘謀先生在《養正遺規》開頭就說了。我們冷靜看這一二代人，花在教育，不管是家庭教育還是學校教育的時間、金錢都遠遠超過五十年前、一百年前，可是我們冷靜看看，人才呢？現在企業要真正找到靠譜的、可以完全依託的員工都不是很好找，這難道不應該是我們全世界教育工作者要省思的地方嗎？總不能只是為了做事而已，還得總結，教學的方法原理有偏，教之道貴以專。努力有結果，不一定會有好結果。</w:t>
      </w:r>
      <w:r>
        <w:t xml:space="preserve"> </w:t>
      </w:r>
    </w:p>
    <w:p w14:paraId="500BB01C" w14:textId="77777777" w:rsidR="0099070B" w:rsidRDefault="0099070B">
      <w:pPr>
        <w:pStyle w:val="a3"/>
      </w:pPr>
      <w:r>
        <w:t xml:space="preserve">　　我們這一段學下來，父母、老師、領導者都要有堅定的教育理念方法的認知，這樣我們才護得了孩子跟下屬。教學的理念方法錯了，那不好心辦壞了事。這裡提到一門深入（貴以專），長時薰修；讀書千遍，其義自見。提到這裡我們也得問問自己，我們一直深入的這一部經，哪怕是聽這一部師長的經教，我們自己有沒有讀到其義自見？聽到很有感悟，體會像泉水一樣湧出來，鐵定我們有專、有精進。精，不雜；專，制心一處，無事不辦。</w:t>
      </w:r>
      <w:r>
        <w:t xml:space="preserve"> </w:t>
      </w:r>
    </w:p>
    <w:p w14:paraId="6B6FF03F" w14:textId="77777777" w:rsidR="0099070B" w:rsidRDefault="0099070B">
      <w:pPr>
        <w:pStyle w:val="a3"/>
      </w:pPr>
      <w:r>
        <w:t xml:space="preserve">　　成德是有點</w:t>
      </w:r>
      <w:r>
        <w:t>lucky</w:t>
      </w:r>
      <w:r>
        <w:t>，比較幸運，因為師父指示的任務講《弟子規》。講了好幾年，遇到事情都會用《弟子規》思惟，甚至看到人事物都會把它歸整回來，這個跟《弟子規》哪一句可以呼應，這樣變成接觸每一個人事物都在幫助自己對《弟子規》更深入的體會。真的每一句經文無量義，你愈深入那個味道就出來了。結果後來再講其他的題目，講古文、講《群書治要》，好像也沒有離開《弟子規》教的，都是五倫五常、四維八德。所以自己幸運到真的一門深入，我不是很乖，是剛好被逼到，這個任務在身，趕鴨子上架，但也體會到真的一門深入的好處，你專這一門，你接觸的一切人事物都在協助我們深入這一部經。</w:t>
      </w:r>
      <w:r>
        <w:t xml:space="preserve"> </w:t>
      </w:r>
    </w:p>
    <w:p w14:paraId="40608511" w14:textId="77777777" w:rsidR="0099070B" w:rsidRDefault="0099070B">
      <w:pPr>
        <w:pStyle w:val="a3"/>
      </w:pPr>
      <w:r>
        <w:t xml:space="preserve">　　當然師長這裡也提到了，我們悟入經典的深廣跟自己的清淨平等慈悲願力有關係，慈悲願力愈弘大、廣大悟入的就愈深。所以學經教最重要的還是修心，提升自己的心境。有時候我們在學經教，因地假如不真，因地一定要跟清淨平等慈悲願力相應，假如這個出發點是要比別人強，比別人厲害，甚至是要超過別人，很好勝，這學不進去，接觸的經教再多，師長說的學到皮毛，學到名詞術語而已。</w:t>
      </w:r>
      <w:r>
        <w:t xml:space="preserve"> </w:t>
      </w:r>
    </w:p>
    <w:p w14:paraId="51DDB178" w14:textId="77777777" w:rsidR="0099070B" w:rsidRDefault="0099070B">
      <w:pPr>
        <w:pStyle w:val="a3"/>
      </w:pPr>
      <w:r>
        <w:t xml:space="preserve">　　曾經也是一位老師，他就批評《弟子規》不重要，還說是李老的學生，結果師長聽了很嚴肅的說他連皮毛都沒有學到。我們要了解，《弟子規》怎麼編出來的？根據孔子對於一個學子應該學習的綱領，「弟子入則孝，出則悌，謹而信，汎愛眾，而親仁，行有餘力，則以學文」。甚至於他還去跟師長的學生講《弟子規》不重要，還影響別人學習《弟子規》的態度，這造口業可造得大了。所以不得了，人的學識愈豐富，假如不知道學問重在修這顆心，他會狂妄，學到他有一定的威望，他就隨自己的意思說話了，成德見過不少位了。也是警惕自己，也是希望護念好年輕發心的人，發心可貴，能發利益眾生的心，在我們長劫的輪迴裡面那是一道閃亮的光，多麼可貴，怎麼把它護持好。</w:t>
      </w:r>
      <w:r>
        <w:t xml:space="preserve"> </w:t>
      </w:r>
    </w:p>
    <w:p w14:paraId="40EE2FB2" w14:textId="77777777" w:rsidR="0099070B" w:rsidRDefault="0099070B">
      <w:pPr>
        <w:pStyle w:val="a3"/>
      </w:pPr>
      <w:r>
        <w:t xml:space="preserve">　　曾經就遇過一位醫師，他名氣也很大，但是他的一些理論已經偏了，成德也是當面提醒他，要以《黃帝內經》為標準，他沒有接受，他說我以病人為師。大家想一想，他的病人一聽激不激動？他把我擺第一位。我們幸好是跟師父學經教，師父強調他最佩服孔老夫子八個字，「述而不作，信而好古」。我們都不能激動、不能搞情執，要理智。第一個，他的病人有多少？就從你的病人就下結論？第二，你現在的治療方法他可能一時間看到效果，有可能你那個方法已經偏執，他已經在消耗自己的陽氣了，你看他好像好轉了，可能他的短壽是因為你造成的。果然，慢慢慢慢他那個理論影響的人有出狀況的了。</w:t>
      </w:r>
      <w:r>
        <w:t xml:space="preserve"> </w:t>
      </w:r>
    </w:p>
    <w:p w14:paraId="0CA8971C" w14:textId="77777777" w:rsidR="0099070B" w:rsidRDefault="0099070B">
      <w:pPr>
        <w:pStyle w:val="a3"/>
      </w:pPr>
      <w:r>
        <w:t xml:space="preserve">　　所以師長說，師長在應對，主持人問他，「傳統文化有沒有糟粕？」師長說：「有。」我坐在第一排也嚇一跳，瞪著眼睛看師長。師長說：「他們看不懂就說是糟粕。」這句話讓我們反思，我們不能看不懂祖宗的東西就說它不對。接著師長說了，古人的心比我們清淨，古人這些經典都不是從意識心出來的，他從定中，他入了境界傳承出來的。師長說了，假如有糟粕還輪得到你去改？都幾千年下來了，這幾千年有多少高人？還留在我們的經典裡面的一定有它的價值。我們不能懷疑古人，信而好古。</w:t>
      </w:r>
      <w:r>
        <w:t xml:space="preserve"> </w:t>
      </w:r>
    </w:p>
    <w:p w14:paraId="3AB9BFAD" w14:textId="77777777" w:rsidR="0099070B" w:rsidRDefault="0099070B">
      <w:pPr>
        <w:pStyle w:val="a3"/>
      </w:pPr>
      <w:r>
        <w:t xml:space="preserve">　　我們也很惋惜，像這樣的醫生很有熱忱，誰生病了他真的是盡心盡力幫忙，可是認知偏了，捨身容易捨見難。我們也是經歷過這件事，體會到這句話可不能輕忽了，自己的知見不能出現偏頗。所以老師對我們最重要的愛護，幫我們建立正知正見，我們就會判斷是非善惡、邪正利害真偽，同時他的教導幫我們放下分別執著、憂慮牽掛。</w:t>
      </w:r>
      <w:r>
        <w:t xml:space="preserve"> </w:t>
      </w:r>
    </w:p>
    <w:p w14:paraId="02FB13A9" w14:textId="77777777" w:rsidR="0099070B" w:rsidRDefault="0099070B">
      <w:pPr>
        <w:pStyle w:val="a3"/>
      </w:pPr>
      <w:r>
        <w:t xml:space="preserve">　　接著講到相信老師。師長說到了，我初出家的時候非常辛苦，沒人供養。老和尚勸我們學經懺，說講經沒有收入，你怎麼樣活下去？把想學經教的人嚇跑了。這也是沒有信心。</w:t>
      </w:r>
      <w:r>
        <w:t xml:space="preserve"> </w:t>
      </w:r>
    </w:p>
    <w:p w14:paraId="752DFCA1" w14:textId="77777777" w:rsidR="0099070B" w:rsidRDefault="0099070B">
      <w:pPr>
        <w:pStyle w:val="a3"/>
      </w:pPr>
      <w:r>
        <w:t xml:space="preserve">　　成德印象很深，剛學佛聽師長講經，講到「你一心為眾生、為佛法，你絕不可能沒飯吃，假如你沒飯吃」，師長講到這裡就稍微轉了一個身，「韋馱菩薩撤職查辦」。當時候體會到老人家對韋馱菩薩的信心，韋馱菩薩是總護法，求他老人家有感有應。</w:t>
      </w:r>
      <w:r>
        <w:t xml:space="preserve"> </w:t>
      </w:r>
    </w:p>
    <w:p w14:paraId="00419C37" w14:textId="77777777" w:rsidR="0099070B" w:rsidRDefault="0099070B">
      <w:pPr>
        <w:pStyle w:val="a3"/>
      </w:pPr>
      <w:r>
        <w:t xml:space="preserve">　　師長說了，我是沒有被嚇走，這是章嘉大師他老人家告訴我，真正發心講經，學釋迦牟尼佛，續佛慧命，弘法利生，自然有佛菩薩保佑你，你的一生當中佛菩薩替你安排，你什麼都不要操心，順境、逆境統統是佛菩薩安排的。這段話首先告訴我們，我們要發心，接著學釋迦牟尼佛。我們不能聽著相，不是說要出家，不然我也把你們嚇跑了，出家也不能絲毫勉強。是教導我們不為自己，為眾生、為正法久住，這就是學釋迦牟尼佛。我們要依義，不能著在語言文字上。只要這個心發出來不退了，真的一切佛菩薩安排，自己不用操心。我看師長在講這段話的時候都是面帶笑容，不用操心。我們想一想師長什麼時候不操心？有可能他受持章嘉大師那一句他就過上不操心的日子了。所以法管用，一入了心我們身心就受用了。自己要操心佛菩薩就插不了手，就被我們自己的想法、看法障住了。</w:t>
      </w:r>
      <w:r>
        <w:t xml:space="preserve"> </w:t>
      </w:r>
    </w:p>
    <w:p w14:paraId="7012876D" w14:textId="77777777" w:rsidR="0099070B" w:rsidRDefault="0099070B">
      <w:pPr>
        <w:pStyle w:val="a3"/>
      </w:pPr>
      <w:r>
        <w:t xml:space="preserve">　　當然，不是不用思惟，大家不要一聽又偏到一邊去了，癱在那裡佛菩薩安排吧。不是這樣，執理廢事很麻煩，理事要圓融，也不能執事廢理。我真的遇過，也是一個團體的領導人，他說佛菩薩安排，有人來，用。我說拜託一下好不好，你不能記了這一句「佛菩薩安排」，你沒有記另外一句「知人善任」。法是圓的，不能聽一句執一句，這樣吃力了，麻煩了。還是要用正思惟去判斷的，剛好佛菩薩就考你要知人善任，你說佛菩薩安排不用想了，來了就用。</w:t>
      </w:r>
      <w:r>
        <w:t xml:space="preserve"> </w:t>
      </w:r>
    </w:p>
    <w:p w14:paraId="11E24934" w14:textId="77777777" w:rsidR="0099070B" w:rsidRDefault="0099070B">
      <w:pPr>
        <w:pStyle w:val="a3"/>
      </w:pPr>
      <w:r>
        <w:t xml:space="preserve">　　依成德目前的體會，我們寧可當下志同道合的人一起做事，也不能隨隨便便用人，把它擴大一點，到時候內耗就沒完沒了。隨緣兩個字不簡單，找志同道合也是隨緣。找了不是志同道合那是攀緣，我們就表不了法了，到時候變成互相在批評、互相在罵。而且志同道合的人二人同心，其利斷金。這是《易經》裡面講的：「同心之言，其臭如蘭。」你看同心的夫妻一談話，讓人家聽起來很舒服，感覺他夫妻之間情義、恩義、道義。</w:t>
      </w:r>
      <w:r>
        <w:t xml:space="preserve"> </w:t>
      </w:r>
    </w:p>
    <w:p w14:paraId="311F0145" w14:textId="77777777" w:rsidR="0099070B" w:rsidRDefault="0099070B">
      <w:pPr>
        <w:pStyle w:val="a3"/>
      </w:pPr>
      <w:r>
        <w:t xml:space="preserve">　　師長說了，這太好了！我相信，縱然餓死我也相信，我也不懷疑。老和尚對自己老師的信心。師長也教導我們，一天沒飯吃念一天佛，兩天沒飯吃念兩天佛，七天沒飯吃往生作佛了。師長這個心理建設可厲害了，反正沒飯吃也不是壞事，那還有什麼壞事？這個我們也要跟李炳南老師、跟老和尚學到，那個心理建設鋪得很好，你講得不好還好，你講得很好住的地方都沒有。結果師長真的住的地方沒有，老師早就告訴我了，也不會難過。大家真的沒飯吃找我，你真正發心續佛慧命、弘法利生，沒飯吃找我，我假如有一碗飯我一定先給你吃，因為老法師教我們要修六和敬，六和敬利和同均，有福同享、有難同當就是利和同均，所以大家也不要擔心。</w:t>
      </w:r>
      <w:r>
        <w:t xml:space="preserve"> </w:t>
      </w:r>
    </w:p>
    <w:p w14:paraId="0D808272" w14:textId="77777777" w:rsidR="0099070B" w:rsidRDefault="0099070B">
      <w:pPr>
        <w:pStyle w:val="a3"/>
      </w:pPr>
      <w:r>
        <w:t xml:space="preserve">　　師長說了，我受戒後去拜李老師，老師教導我要真信佛。從這裡我們又體會到李老教育的智慧，自己的學生出了家兩年，一出家就講經，兩年受大戒，這個時機點李老居然對學生講你要信佛，我想那個表情跟那一句話老法師一輩子都不會忘記的。這掌握機會教育點，學生一聽很震撼，我都出家了還講經兩年，怎麼老師還叫我信佛？趕緊跟他好好講，很多名山寶剎這老和尚都不一定信佛。</w:t>
      </w:r>
      <w:r>
        <w:t xml:space="preserve"> </w:t>
      </w:r>
    </w:p>
    <w:p w14:paraId="161902BE" w14:textId="77777777" w:rsidR="0099070B" w:rsidRDefault="0099070B">
      <w:pPr>
        <w:pStyle w:val="a3"/>
      </w:pPr>
      <w:r>
        <w:t xml:space="preserve">　　結果師長不只相信，他還自己印證了，確實，看到好像是走投無路，走投無路也是佛菩薩安排，考我們什麼？是不是還是有信心。假如我們的信心給我怎麼樣我就相信，這是有條件的信心。走投無路信心我也沒有動搖，師長印證了，一個特殊的因緣出現，又通了。而且往往在這個時候不只還相信佛菩薩，自己都守住老師的教誨、佛陀的教誨。就像師長要離開台灣前，那個境界也是弟子都忍不住，他老人家還給大家頂禮，四十九天以後再說。真的不知道未來是什麼，但老人家始終想著不能破壞佛門的形象，始終記得佛陀教的沒有讓我們去爭。只有在什麼時候要當仁不讓？你在捍衛國家、捍衛正法，你再不站出來正法的緣就整個毀掉了。但是這一件事畢竟屬於什麼？自家人的事。韓館長護法三十年，她的孩子的因緣有變化，畢竟還是自家人。結果我們看老人家都是想著此法本無爭，爭則失道義，就到新加坡去了。我們事後看看真的佛菩薩安排，在台灣法寶要流通到大陸去比較不方便，在新加坡，每一個去到新加坡的同修一箱一箱帶回去，多少大眾聞法。所以佛菩薩是站在最高點看全局。</w:t>
      </w:r>
      <w:r>
        <w:t xml:space="preserve"> </w:t>
      </w:r>
    </w:p>
    <w:p w14:paraId="588AF6C2" w14:textId="77777777" w:rsidR="0099070B" w:rsidRDefault="0099070B">
      <w:pPr>
        <w:pStyle w:val="a3"/>
      </w:pPr>
      <w:r>
        <w:t xml:space="preserve">　　我相信往後出家要走我這條路子不太可能，這條路子不是普通人走的，特殊因緣。師長因為他學釋迦牟尼佛，釋迦牟尼佛一生遊化，學得真像。但是我們注意觀察，釋迦牟尼佛的弟子呢？佛陀把那麼多種子都布下去了，可是有可能這個種子布一下這一方的人就學成了嗎？還得要有人長期在那裡教化。所以這也是我們弟子們要思考，我們的弘法在師長的因緣之後我們應該怎麼做，是值得我們思考的地方。真的能定在一個地方長期講學，很好的福報。</w:t>
      </w:r>
      <w:r>
        <w:t xml:space="preserve"> </w:t>
      </w:r>
    </w:p>
    <w:p w14:paraId="6629521B" w14:textId="77777777" w:rsidR="0099070B" w:rsidRDefault="0099070B">
      <w:pPr>
        <w:pStyle w:val="a3"/>
      </w:pPr>
      <w:r>
        <w:t xml:space="preserve">　　時間到了，但是這一段好像還有很重要的要跟大家談，我們下一次再談，謝謝大家。　　</w:t>
      </w:r>
    </w:p>
    <w:sectPr w:rsidR="009907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2BD7D" w14:textId="77777777" w:rsidR="0099070B" w:rsidRDefault="0099070B" w:rsidP="00253C2F">
      <w:r>
        <w:separator/>
      </w:r>
    </w:p>
  </w:endnote>
  <w:endnote w:type="continuationSeparator" w:id="0">
    <w:p w14:paraId="52C2AEAA" w14:textId="77777777" w:rsidR="0099070B" w:rsidRDefault="0099070B" w:rsidP="00253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D5328" w14:textId="77777777" w:rsidR="0099070B" w:rsidRDefault="0099070B" w:rsidP="00253C2F">
      <w:r>
        <w:separator/>
      </w:r>
    </w:p>
  </w:footnote>
  <w:footnote w:type="continuationSeparator" w:id="0">
    <w:p w14:paraId="50A1EA41" w14:textId="77777777" w:rsidR="0099070B" w:rsidRDefault="0099070B" w:rsidP="00253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2F"/>
    <w:rsid w:val="00253C2F"/>
    <w:rsid w:val="007931EE"/>
    <w:rsid w:val="0099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DCE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10587</Characters>
  <Application>Microsoft Office Word</Application>
  <DocSecurity>0</DocSecurity>
  <Lines>88</Lines>
  <Paragraphs>24</Paragraphs>
  <ScaleCrop>false</ScaleCrop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