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903F4" w14:textId="77777777" w:rsidR="00506248" w:rsidRDefault="00506248">
      <w:r>
        <w:t xml:space="preserve">一條龍師資培訓班　　趙曉龍老師主講　　（第五十五集）　　</w:t>
      </w:r>
      <w:r>
        <w:t>2022/10/22</w:t>
      </w:r>
      <w:r>
        <w:t xml:space="preserve">　　台南極樂寺　　檔名：</w:t>
      </w:r>
      <w:r>
        <w:t xml:space="preserve">55-217-0055 </w:t>
      </w:r>
    </w:p>
    <w:p w14:paraId="7EE959C4" w14:textId="77777777" w:rsidR="00506248" w:rsidRDefault="00506248">
      <w:pPr>
        <w:pStyle w:val="a3"/>
      </w:pPr>
      <w:r>
        <w:t xml:space="preserve">　　尊敬的各位長輩、各位校長、各位老師、學長、同道們，大家晚上好！</w:t>
      </w:r>
      <w:r>
        <w:t xml:space="preserve"> </w:t>
      </w:r>
    </w:p>
    <w:p w14:paraId="5925A1E6" w14:textId="77777777" w:rsidR="00506248" w:rsidRDefault="00506248">
      <w:pPr>
        <w:pStyle w:val="a3"/>
      </w:pPr>
      <w:r>
        <w:t xml:space="preserve">　　我們一個禮拜不見了，大家別來無恙。看到大家這麼燦爛的笑容，也能夠感受到大家心中的法喜，證明我們都很善於護念自己身心健康的狀態。我們最近在學習《老老恆言》，確實感覺自己人生也是稀里糊塗的，覺也不會睡，飯也不會吃，所以要重新補很多的課程。夫子也教導我們學而不厭，我們只要能夠利益大眾的，有機緣都要認真的來學習。能遇到王老師給我們很細緻的講解《老老恆言》，也是很難得的一個機會。我們也能夠感受到每一位作者他們對一切眾生這分慈悲、悲憫，都是出自於對祖先的孝敬、對父母的孝敬、對師長的恭敬和感恩。我們處在這個時代，都有這分責任，把祖先留給我們的愛、留給我們的智慧，通過我們的學習和落實能夠承傳下去。</w:t>
      </w:r>
      <w:r>
        <w:t xml:space="preserve"> </w:t>
      </w:r>
    </w:p>
    <w:p w14:paraId="13C0CB66" w14:textId="77777777" w:rsidR="00506248" w:rsidRDefault="00506248">
      <w:pPr>
        <w:pStyle w:val="a3"/>
      </w:pPr>
      <w:r>
        <w:t xml:space="preserve">　　我們書接上回，麻煩大家翻到《村學究語》第六個單元「發蒙便講」。我們護念自己身心的健康，也要護念下一代身心的健康，所以孩子發蒙階段，我們如何能夠抓住這段寶貴的時間，讓他學到、掌握到他應該掌握的內容，能夠養成很好的生活習慣、作息習慣，都要通過文字的講解，我們生活當中的耳提面命、身行言教，來給孩子進行潛移默化的養正教育。</w:t>
      </w:r>
      <w:r>
        <w:t xml:space="preserve"> </w:t>
      </w:r>
    </w:p>
    <w:p w14:paraId="6647CF89" w14:textId="77777777" w:rsidR="00506248" w:rsidRDefault="00506248">
      <w:pPr>
        <w:pStyle w:val="a3"/>
      </w:pPr>
      <w:r>
        <w:t xml:space="preserve">　　上節課我們分享到「發蒙便講」這段，開篇就講到「童子認得之字，宜擇其淺顯者為之講解」。有一些字比較好懂的，就像幼兒或者小孩子，下面舉到，父母他天天見，家裡的弟兄姐妹天天都會見，這是頻率很高的人；還有事情，比方吃飯或者走路，或者拿東西；還有一些比方說嘴巴、手、腳，就是這些比較簡單的，我們都可以跟他做一些簡單的講解。比方說兄是哥哥，在《說文》上，「兄，長也」，就是年齡比我們長的那叫兄，也稱為哥哥。兄字是从口从儿，小篆寫出來挺像一個人，很可愛，頭圓圓的，下面是他的腿，還彎曲著。我們中國的漢字是表意文字，其他的是表音文字，所以每一個漢字其實都是一幅圖畫，我們給孩子講字，就是給他講一些簡單的圖畫。老人家也講到我們初文四百九十多個字，我們《說文解字》的五百四十部首，這都是一些象形字、會意字，孩子就比較容易掌握。我們也有老師和家長教小朋友認字，一位家長家裡邊門上貼一個「門」字，冰箱、洗衣機，每個地方都貼有漢字。古代是父兄會做小木片，做字卡，給孩子邊玩邊認字。我們現代也可以有我們自己家裡父母給孩子做，買的字卡跟父母親給他做的一不一樣？那不一樣，爸爸在那裡刻木頭、寫字。</w:t>
      </w:r>
      <w:r>
        <w:t xml:space="preserve"> </w:t>
      </w:r>
    </w:p>
    <w:p w14:paraId="6BF19F8C" w14:textId="77777777" w:rsidR="00506248" w:rsidRDefault="00506248">
      <w:pPr>
        <w:pStyle w:val="a3"/>
      </w:pPr>
      <w:r>
        <w:t xml:space="preserve">　　在家之中，父兄先要教孩子認字。什麼時候開始認字？一般三四歲，他已經可以講話了，就可以認了。當然有的孩子比較早，有的孩子可能再晚一點，一般在「唐翼修父師善誘法」講到就是三歲到四歲。這一篇文章在我們《養正遺規》的最後一篇，幾乎涵蓋了我們童蒙教育很多的環節、很多的重點，大家有機會也可以來參考一下。</w:t>
      </w:r>
      <w:r>
        <w:t xml:space="preserve"> </w:t>
      </w:r>
    </w:p>
    <w:p w14:paraId="2F82A377" w14:textId="77777777" w:rsidR="00506248" w:rsidRDefault="00506248">
      <w:pPr>
        <w:pStyle w:val="a3"/>
      </w:pPr>
      <w:r>
        <w:t xml:space="preserve">　　教孩子認一些簡單的字，「將俗語證解」，就是用孩子比較能理解的話給他講清楚。比方他看到一隻蝴蝶，我們一般想像蝴蝶不是很容易寫，但是我們有家長就把牠畫出來，因為孩子很注重的東西就印象很深刻。在生活當中隨時隨處的來用一些淺顯的語言讓孩子認識文字，這叫潛移默化，讓孩子可以掌握這些基本的漢字。所以能給他一些隨時的教導，孩子便聽得來，他就知道蚯蚓是這個樣子，蝴蝶是這個樣子，他</w:t>
      </w:r>
      <w:r>
        <w:lastRenderedPageBreak/>
        <w:t>腦海當中就是一個畫面，可以讓學文字變得更有彈性、更活潑。我們有一些家長也有這樣做，確實效果也滿好的，孩子就自己主動的要問，爸爸爸爸，又看到一個物品，這兩個字怎麼寫？或者走到哪裡看到牆上有字他就會主動的問，這比我們去逼著孩子一天學多少個，可能這個效果會更好。孩子明白了，聰明的他就明白得早，然後發達得早，所以孩子認字多，他就對閱讀很有興趣。「知之者不如好之者，好之者不如樂之者」，那種內在的學習動力，因為興趣，因為父母的用心和陪伴，他就會很自然的去閱讀、學習。</w:t>
      </w:r>
      <w:r>
        <w:t xml:space="preserve"> </w:t>
      </w:r>
    </w:p>
    <w:p w14:paraId="41C5CB65" w14:textId="77777777" w:rsidR="00506248" w:rsidRDefault="00506248">
      <w:pPr>
        <w:pStyle w:val="a3"/>
      </w:pPr>
      <w:r>
        <w:t xml:space="preserve">　　有些孩子他可能比較開竅晚，天天有這樣的一個講解，他就慢慢的醒悟了。後面有舉例子，王子安、李鄴侯。王子安就是王勃先生，他的文章相信大家應該都有聽過，其中兩句，「落霞與孤鶩齊飛，秋水共長天一色」，「滕王閣序」是他寫的，這個文章一氣呵成。這樣的孩子都是很有天分的，包括李泌，李鄴侯是李泌，他後來封為鄴侯。就是我們《三字經》講到的「泌七歲，能賦碁」，他七歲的時候面對唐玄宗皇帝還有大臣，他可以用一首詩把下棋描繪出來，所以是非常有才華。</w:t>
      </w:r>
      <w:r>
        <w:t xml:space="preserve"> </w:t>
      </w:r>
    </w:p>
    <w:p w14:paraId="5C18C040" w14:textId="77777777" w:rsidR="00506248" w:rsidRDefault="00506248">
      <w:pPr>
        <w:pStyle w:val="a3"/>
      </w:pPr>
      <w:r>
        <w:t xml:space="preserve">　　這樣的孩子「固是天生奇才，亦由遇著賢明之師自小栽培，所以髫齡顯達」。孩子從小的聰慧，縱使他有才華，但是也要有好的老師施之以好的教術，將來他才能夠成為棟梁之材。李泌先生在唐代事奉了四位皇帝，唐玄宗、唐肅宗、唐代宗、唐德宗。安史之亂他給皇帝提了很多建議，是因為他的建議才把江山又收回來。而且當時皇帝沒有全部聽他的建議，如果全部聽了，安史之亂會更早結束。這是曠世奇才，先生在這裡強調要有明師，賢明之師，有賢德，他能夠通曉教育的重要性，能夠有好的方法來栽培。</w:t>
      </w:r>
      <w:r>
        <w:t xml:space="preserve"> </w:t>
      </w:r>
    </w:p>
    <w:p w14:paraId="3C9439EE" w14:textId="77777777" w:rsidR="00506248" w:rsidRDefault="00506248">
      <w:pPr>
        <w:pStyle w:val="a3"/>
      </w:pPr>
      <w:r>
        <w:t xml:space="preserve">　　如果一般的老師，「庸陋之師，屈抑之、埋沒之」，可能有的孩子比較好一些，但是遇到老師沒有適合的方式，他就受到影響。「芝草無根，醴泉無源」，靈芝是長在朽木上的，它是沒有根的；泉水沒有像我們的長江、黃河的源頭在雪山，它一直有水，可能有些時候它就沒有了，就斷掉，這裡就代表老師的重要。「民間不少聰明子弟，而為塾師所誤者十有八九」，十之八九都被老師給耽誤了。</w:t>
      </w:r>
      <w:r>
        <w:t xml:space="preserve"> </w:t>
      </w:r>
    </w:p>
    <w:p w14:paraId="1D7F41C5" w14:textId="77777777" w:rsidR="00506248" w:rsidRDefault="00506248">
      <w:pPr>
        <w:pStyle w:val="a3"/>
      </w:pPr>
      <w:r>
        <w:t xml:space="preserve">　　我們再看下面一段，這個地方就是講到我們教書不能太執著，就是有的老師必要四書讀完才給孩子講解。四書讀完了可能年紀都比較大了，他應該學的東西錯過了那個年齡。甚至讀到經，經書，五經，「五經讀齊方可開講」，這沒有十年的功夫可能也不一定能拿得下來，當然有的孩子比較快。這邊就講道：「此等塾師害人子弟，其罪不可勝言。」</w:t>
      </w:r>
      <w:r>
        <w:t xml:space="preserve"> </w:t>
      </w:r>
    </w:p>
    <w:p w14:paraId="360AE208" w14:textId="77777777" w:rsidR="00506248" w:rsidRDefault="00506248">
      <w:pPr>
        <w:pStyle w:val="a3"/>
      </w:pPr>
      <w:r>
        <w:t xml:space="preserve">　　《聖學根之根》的內容，這些都是生活教育，孝、悌、謹、信、愛眾、親仁、餘力學文，這都是每天的生活，這應該時時的給他一些指導和提醒。「惟於發蒙之時，便與他講，講得一個字即明白一個字，講得十個字即明白十個字。常常為之講解，日久自然醒悟」，這也要日積月累。有的小朋友上完課，比方教他五個字，明天一來，「昨天教的字背一下，認不認識？」不認識了。我們可能家長、老師就著急，甚至會想這孩子是不是有什麼問題。這不用擔心，因為小孩子每一個人的特點、特性不同，當然也可以根據孩子不同的一些興趣，可以從不同的角度教孩子認字，這也不能一刀切的。孩子學習字、了解字義要通過不斷的積累。</w:t>
      </w:r>
      <w:r>
        <w:t xml:space="preserve"> </w:t>
      </w:r>
    </w:p>
    <w:p w14:paraId="5A8E20F9" w14:textId="77777777" w:rsidR="00506248" w:rsidRDefault="00506248">
      <w:pPr>
        <w:pStyle w:val="a3"/>
      </w:pPr>
      <w:r>
        <w:lastRenderedPageBreak/>
        <w:t xml:space="preserve">　　後面講道：「讀書非必定要成名，總要成個好人」，我們了解到讀書的目的是為了成好人，就是要教他做好人，「始基培得端正，後來便有發達」。老人家講的要給孩子扎德行的根、扎文字學的根、扎文言文的根，這些部分都需要父兄、老師非常非常有耐性的、有持續性的，都按部就班、循序漸進的讓孩子來掌握。當然其中因材施教也是我們必然要做的一個功課。讀書學習的目的是為了成一個好人，孩子在家中，培養孩子的善良其責在父，就是在父母；孩子在館中，其責在其師。「然父之明書理者常少，而不明書理者常多，所以孩子即到學堂，則塾師之責比父尤重」，孩子來了，老師的責任就比他的父兄、父母要更重。</w:t>
      </w:r>
      <w:r>
        <w:t xml:space="preserve"> </w:t>
      </w:r>
    </w:p>
    <w:p w14:paraId="1993E905" w14:textId="77777777" w:rsidR="00506248" w:rsidRDefault="00506248">
      <w:pPr>
        <w:pStyle w:val="a3"/>
      </w:pPr>
      <w:r>
        <w:t xml:space="preserve">　　我們看下一段。我們認知到了要給孩子講，可是講要講得靈活，要講得貼近生活，要講得讓孩子能夠理解，能夠很明瞭。所以我們有些時候給孩子講完東西要問他，孩子有沒有聽懂？沒有聽懂哪裡沒聽懂？我們可以再講一遍，可能有些時候講一遍、兩遍孩子就懂了。「嘗見塾師講書，多半按著高頭講章板板讀過」，「高頭講章」就是過去那個木刻板的書，它上面很寬，高頭講章，這樣念一念。「即有善講者，亦只就書講書，全不將書中義理貼在人倫事物上講。」</w:t>
      </w:r>
      <w:r>
        <w:t xml:space="preserve"> </w:t>
      </w:r>
    </w:p>
    <w:p w14:paraId="5A5F2242" w14:textId="77777777" w:rsidR="00506248" w:rsidRDefault="00506248">
      <w:pPr>
        <w:pStyle w:val="a3"/>
      </w:pPr>
      <w:r>
        <w:t xml:space="preserve">　　曉龍是二ＯＯ二年聽說《弟子規》開始學習，後來二ＯＯ四年我們蔡老師有講《弟子規》的課，當時老人家就說蔡老師做到了，《弟子規》大家都要學。甚至在澳洲講《細講弟子規》的時候，老人家當時有寫一封信給全球的淨宗學人，後面的落款老人家說頂禮。當時確實也是倍感震動，為什麼《弟子規》這一本書老人家這麼重視、這麼提倡讓我們來學習？因為老師都是把其中的義理拉到五倫、學之五序、五常、四維八德，都有貼近我們現代的生活，這樣就比較容易入手、比較容易去落實。</w:t>
      </w:r>
      <w:r>
        <w:t xml:space="preserve"> </w:t>
      </w:r>
    </w:p>
    <w:p w14:paraId="0EB215B9" w14:textId="77777777" w:rsidR="00506248" w:rsidRDefault="00506248">
      <w:pPr>
        <w:pStyle w:val="a3"/>
      </w:pPr>
      <w:r>
        <w:t xml:space="preserve">　　「程夫子云：聖賢言語，須句句拉上身來」，程頤先生就講到每一句我們都要身體力行，因為我們自己拉到身上來，給孩子講自然也會拉到孩子的生活。「如此為孩子講，孩子聽之，便容易明白。至於言動舉止，教他規矩，教他禮儀」，這些規矩，坐有坐相，站有站相，坐如鐘，行如風，臥如弓，可能這些都要給他教導。這個孩子受教了，就給他鼓勵；沒有受教，給他一點警戒。「愛之之心果真，則教之之法自出」，愛孩子的心果然真切，方法就出來了。我們有一些家長真的是非常的用心，陪著孩子一個字一個字的認。因為我們《說文》上面九千三百五十三個字，這基本上是我們語文的基礎，就是基礎字都夠了，孩子一般他二三千字、三四千字，這閱讀起來都沒有什麼困難。教書這些方法，因為孩子也不一樣，我們生活在不同的地區，但是為孩子想的這個心，總能夠去找出適合孩子的一些方法。這裡引用到《大學》的一句話，「心誠求之，雖不中不遠矣」，可能我們現在還沒有摸索出來，但是我們很真誠，就是念念繫念孩子一生成敗的基礎關鍵，在這裡要打好，冥冥當中文昌星也會加持我們，北斗神君也會加持我們，可能就會有一些靈感出現。</w:t>
      </w:r>
      <w:r>
        <w:t xml:space="preserve"> </w:t>
      </w:r>
    </w:p>
    <w:p w14:paraId="60F80238" w14:textId="77777777" w:rsidR="00506248" w:rsidRDefault="00506248">
      <w:pPr>
        <w:pStyle w:val="a3"/>
      </w:pPr>
      <w:r>
        <w:t xml:space="preserve">　　最後這一段講道：「聖賢道理，必先自家體貼，方能教人」，最後這一句也是又拉回到修身為本，「是又在為師者之平心自審」，跟我們前邊的「師宜自審」有一個呼應。我們教孩子的，我們定了規矩，我們有沒有守？我們有沒有去好好每天都有一個檢討、有一個改進？</w:t>
      </w:r>
      <w:r>
        <w:t xml:space="preserve"> </w:t>
      </w:r>
    </w:p>
    <w:p w14:paraId="2579F809" w14:textId="77777777" w:rsidR="00506248" w:rsidRDefault="00506248">
      <w:pPr>
        <w:pStyle w:val="a3"/>
      </w:pPr>
      <w:r>
        <w:t xml:space="preserve">　　最後一段舉了一個例子，蘇軾先生就說他小的時候去讀鄉校，有一次從京城來了一位他老師的朋友，跟他老師念《慶曆聖德詩》。蘇軾看到了，看完他就可以誦這個詩了。他就問這個先生說，這裡面有十一個人，他們是什麼人？「先生曰：童子何用</w:t>
      </w:r>
      <w:r>
        <w:lastRenderedPageBreak/>
        <w:t>知之？」說小孩子你知道這麼多幹嘛。蘇軾就說了，他們是天上的人嗎？如果是，我不敢知道（對天人的恭敬）；如果是人間的人，我怎麼不能知道？先生就很吃驚，就把這其中十一位當時候的聖賢君子給蘇東坡先生講，而且特別提到韓琦、范仲淹、富弼、歐陽脩這四位讀書人、這四位官員，「人傑也」，這是人中的楷模。蘇軾先生就說，「時雖未盡了，則已私識之矣」，雖然不是很明白，但是內心已經生出這種仰慕的心，已經認識。「愚謂東坡之問，固非凡童可及」，先生說蘇軾這個問問得好，不是一般的孩子可以問出來的，「而鄉先生奇其言，盡以告之。又於十一人之中，提出韓范四人，指為人傑，以歆動其心，則平時之循循善誘，可以例推」，從後面老師跟他的互動就能夠推得出來，這位老師在平時教學當中都有循循善誘。</w:t>
      </w:r>
      <w:r>
        <w:t xml:space="preserve"> </w:t>
      </w:r>
    </w:p>
    <w:p w14:paraId="532D3501" w14:textId="77777777" w:rsidR="00506248" w:rsidRDefault="00506248">
      <w:pPr>
        <w:pStyle w:val="a3"/>
      </w:pPr>
      <w:r>
        <w:t xml:space="preserve">　　後面講道：「故」，我們當老師的教童蒙，「當代之賢人君子」，古人都要給孩子講，老人家有給我們推薦《德育故事》，還有《道德叢書》，還有很多這樣的好的教材，包括我們現代的這些例子。前一段有聽說一位流浪漢，他已經二三天沒吃東西了，他撿到一個錢包，這個錢包裡面有兩千塊人民幣，他就把它交到警察局去了。警察問他的情況，才知道他兩天沒吃東西了，當時就拿一些吃的給他吃。一個流浪漢兩天沒吃東西，撿到錢包他交到警局，這個警察也很受觸動，就拿了三百塊錢，「這個錢給你」，他不要。後來這個警察就自己拿著錢，他就善巧的講，「這是獎勵你的」，他才勉強收下。面對他人丟失的財物，他沒有想到說趕快去吃一個大餐，而是能夠想到別人，他就把它交回去了。所以跟小朋友們講這個故事，這些小朋友就鼓掌、獻花，都覺得這位叔叔很讓人敬佩。這位年輕人姓何，叫何小全，他是我們內蒙古人，蒙古族。</w:t>
      </w:r>
      <w:r>
        <w:t xml:space="preserve"> </w:t>
      </w:r>
    </w:p>
    <w:p w14:paraId="08574900" w14:textId="77777777" w:rsidR="00506248" w:rsidRDefault="00506248">
      <w:pPr>
        <w:pStyle w:val="a3"/>
      </w:pPr>
      <w:r>
        <w:t xml:space="preserve">　　「使伊心中知其尊貴，並與之言賢人君子人人可學。」拾金不昧，撿到東西還了，哇，這個叔叔兩天沒吃飯，而且他睡在橋下邊，穿的衣服都不是很保暖的，他怎麼可以這麼做？「物雖小，勿私藏」，「將加人，先問己」，那我們跟他學習，「能親仁，無限好」。「勿諂富，勿驕貧」，將來你在街上遇到這樣的叔叔，你要投以恭敬的眼神，你不能小看他們，「見賢思齊焉」，這個我們要學習。所以很多經句就可以藉由這個事情讓孩子更具體的能夠體會，而且他能夠抓到當事人他的一個寶貴的存心。</w:t>
      </w:r>
      <w:r>
        <w:t xml:space="preserve"> </w:t>
      </w:r>
    </w:p>
    <w:p w14:paraId="17982C1E" w14:textId="77777777" w:rsidR="00506248" w:rsidRDefault="00506248">
      <w:pPr>
        <w:pStyle w:val="a3"/>
      </w:pPr>
      <w:r>
        <w:t xml:space="preserve">　　我們看下面一段，《師道輯要》。《師道輯要》曉龍查了一些資料，不知道作者是誰，如果在座的老師們有知道的，麻煩你指教一下。當然這部書我們看這個題名就是講「師道」，師道的一些重點會集在這本書裡。當中講道：「村館之中，資質卑下者多，安能個個都讀到能文章」，就是能寫文章，他能取科第了，「故或有二三年便輟讀者」，讀書家裡要有一點經濟基礎，他可能就讀個兩年、三年，結果兩年、三年進來什麼都沒學到，或者讀了七八年輟學了。後面講道：「倘不因材施教，而使之實受其益，則雖讀過四書，讀過五經，彼焉知四書讀來何用」，那就不知道了，四書到底是幹什麼的，讀了二三年、讀了六七年不知道。四書這麼重要的經典，他也花了錢、也花了時間，結果生活用不上。「及至長大為人，言乖行僻，依然任其血氣之私」，他長大了氣質沒有變化，遇到一些情況，利益、這些情欲，他習氣就上來了。「其天真稍固者，或可僥倖保家」，就是有些孩子他那個天真還是比較能保護一些；「其性根淺薄者，且至喪德殞命」，德行出問題了，甚至觸犯了法律，甚至橫死。「是二三年之讀，七八年之讀，皆為無益之讀」，人家家長的心血、父母的期待、孩子的慧命、孩子的青春被浪費掉了，這是非常的可惜。</w:t>
      </w:r>
      <w:r>
        <w:t xml:space="preserve"> </w:t>
      </w:r>
    </w:p>
    <w:p w14:paraId="43E12755" w14:textId="77777777" w:rsidR="00506248" w:rsidRDefault="00506248">
      <w:pPr>
        <w:pStyle w:val="a3"/>
      </w:pPr>
      <w:r>
        <w:lastRenderedPageBreak/>
        <w:t xml:space="preserve">　　我們看下一段，下面這段曉龍就不多講了，因為剛剛有講到這個部分，就是要貼近生活，讓孩子們身心受益。什麼是孝、什麼是悌，什麼是謹、信、愛眾、親仁，要給他解釋清楚，而且要反覆警戒。有些時候哪個同學做到了，比方說對同學很好，「兄道友，弟道恭」，他落實了，要課堂上表揚他，讓大家效法；如果有的孩子沒做到，這要「對眾責之」，對眾責之存心上是念念為孩子想。我們蔡老師在教書的時候，記得有一位小男生沒交作業，沒寫完作業，蔡老師就說，「你給我站起來」，那孩子站起來了，「以後不可以結婚！」結果這個小男生，「不可以結婚？」「沒完成作業就是沒有責任心，你沒有責任心，將來你結了婚就害了另一半；不僅害了另一半，你還害你下一代。」旁邊女生也在聽，哦！人要有責任心才能撐得起一個家，才能把這個家帶領好。所以心態上這是看得很遠，是為孩子的一生在著想。不知道現在能不能聯絡到這位小朋友，如果可以聯絡到的話，可以採訪他一下，那一堂課給你的生命有哪些啟發？曉龍相信肯定是有啟發，因為我聽那一段百聽不厭，對我也都是很有啟發的。</w:t>
      </w:r>
      <w:r>
        <w:t xml:space="preserve"> </w:t>
      </w:r>
    </w:p>
    <w:p w14:paraId="2FAEB6B4" w14:textId="77777777" w:rsidR="00506248" w:rsidRDefault="00506248">
      <w:pPr>
        <w:pStyle w:val="a3"/>
      </w:pPr>
      <w:r>
        <w:t xml:space="preserve">　　這叫善巧方便，應以怒目金剛，但是內心是慈悲的，來敲醒他。這一堂課把這個孩子撞醒了，他這一次沒寫完作業就不是壞事，他就不會覺得我好倒霉，他可能會覺得我中了大獎，老師送給我這份禮太厚了，就是因為小學時候我遇到蔡老師，我的責任心一下子就提起來了，我知道不寫作業跟我人生的未來是有關聯的，是一不是二，老師給我這個態度，我收到了這個禮物。</w:t>
      </w:r>
      <w:r>
        <w:t xml:space="preserve"> </w:t>
      </w:r>
    </w:p>
    <w:p w14:paraId="5CA3F486" w14:textId="77777777" w:rsidR="00506248" w:rsidRDefault="00506248">
      <w:pPr>
        <w:pStyle w:val="a3"/>
      </w:pPr>
      <w:r>
        <w:t xml:space="preserve">　　所以愛孩子，愛之深，責之切，但是也要注意觀照自己的心態，如果我們已經脾氣起來了，甚至看這孩子不順眼了，劈里啪啦給他罵一頓，那可能又是另一種情況了。當然有的孩子有善根，啪一個巴掌，可能我們是已經有點動氣了，但是這一巴掌打完，他能夠去「曾子曰『吾日三省吾身』，為啥挨這一巴掌？『為人謀而不忠乎？』是不是我沒有好好做作業、沒有盡本分？『與朋友交而不信乎？傳不習乎？』」那也有可能有這樣的孩子。如果這樣的孩子，我們更用柔軟有智慧的方式對他，那可能效果會更好。所以面對學生，面對不同家庭背景的孩子，我們要善觀己心，要善了解孩子的心，知其心才能救其失。</w:t>
      </w:r>
      <w:r>
        <w:t xml:space="preserve"> </w:t>
      </w:r>
    </w:p>
    <w:p w14:paraId="18E8B06B" w14:textId="77777777" w:rsidR="00506248" w:rsidRDefault="00506248">
      <w:pPr>
        <w:pStyle w:val="a3"/>
      </w:pPr>
      <w:r>
        <w:t xml:space="preserve">　　我們漢學院一位畢業的楊老師，他到我們某一個中學去教書了。每一次留作業，其中有一個孩子就好像不在這個教室裡，老師講完話他沒啥反應。他就覺得很奇怪，後來他就專門走到這個孩子面前，「某某同學，來，要留作業了，打開本子記一下」，他就趕快把那個本子拿出來，趕快記。後來他就覺得，這個孩子可能要用這樣的方式，跟大家講的時候，他覺得他不在那個其中。結果因為疫情的關係，大家都上網課，一上網課，他一個人對老師，老師一講啥他回應都很積極，他就感覺老師在給他上課，在跟他交流，他回應跟在大教室裡面完全不一樣。所以光是一個孩子沒反應，這裡面有很多我們都要去思考、去琢磨的。當然這也是拜疫情所賜，疫情讓我們看到了孩子另一面閃光點，或者我們找到了一個其中的原因。所以當老師愛心重要、耐心重要。</w:t>
      </w:r>
      <w:r>
        <w:t xml:space="preserve"> </w:t>
      </w:r>
    </w:p>
    <w:p w14:paraId="31C4B663" w14:textId="77777777" w:rsidR="00506248" w:rsidRDefault="00506248">
      <w:pPr>
        <w:pStyle w:val="a3"/>
      </w:pPr>
      <w:r>
        <w:t xml:space="preserve">　　我再看下一個單元，第七單元，「宜講因果」。因為因果是自然規律，種瓜得瓜，種豆得豆。今天我們「食適可，勿過則」，我們腸胃就會保護得比較好；我們「事勿忙，忙多錯」，吃東西嚼慢一點，有助於消化。飲食有節，起居有常，不妄作勞，這些部分也都是因果，我們沒有善待身體，身體將來就會</w:t>
      </w:r>
      <w:r>
        <w:t>……</w:t>
      </w:r>
      <w:r>
        <w:t>我自己四顆主要的我叫牙將軍，有些時候跟小朋友們會舉例，我說你的胃大人、肝大人、肺大人，再牙</w:t>
      </w:r>
      <w:r>
        <w:lastRenderedPageBreak/>
        <w:t>將軍，你要愛護它，你是領導，不能吃完飯不刷牙；你嚼得太快，狼吞虎嚥了，會傷到你的胃大人，它會提前退休的。這樣給他們舉例一下，這些都是因果。我一說老師四顆牙都壞掉了，他們都流露出稍微有點悲傷的表情。真的孩子也滿可愛的，但是我們也是順勢，以自己曾經錯誤的一些習慣或者不懂的，對身體造成傷害了，「身體髮膚，受之父母，不敢毀傷，孝之始也」，那就要從吃飯、睡覺，有好的習慣開始落實孝道，不然拉得很高他也夠不到。</w:t>
      </w:r>
      <w:r>
        <w:t xml:space="preserve"> </w:t>
      </w:r>
    </w:p>
    <w:p w14:paraId="6295D2AC" w14:textId="77777777" w:rsidR="00506248" w:rsidRDefault="00506248">
      <w:pPr>
        <w:pStyle w:val="a3"/>
      </w:pPr>
      <w:r>
        <w:t xml:space="preserve">　　所以生活教育的部分都有因果循環轉變，這邊重點是指《感應篇》《文昌帝君陰騭文》《關帝覺世真經》《功過格》，還有《遏欲文》。我們大陸有出版一本書叫《儒教報應論》，儒家也是歷史上有很多這樣因果報應的記錄，都有整理出書。還有我們李師公當年編輯的《歷史感應統記》，還有《二十二史感應錄》，這些內容其實都是正史，都可以跟孩子來講解。我們有一些老師在中學教思想品德課，或者教歷史課，很多的部分都可以融入結合在其中。</w:t>
      </w:r>
      <w:r>
        <w:t xml:space="preserve"> </w:t>
      </w:r>
    </w:p>
    <w:p w14:paraId="28C0011A" w14:textId="77777777" w:rsidR="00506248" w:rsidRDefault="00506248">
      <w:pPr>
        <w:pStyle w:val="a3"/>
      </w:pPr>
      <w:r>
        <w:t xml:space="preserve">　　「每天擇其淺顯者為之講一二條」，就是在於積累，也不要一下子給太多，讓他慢慢消化。然後「以俗話比譬、俗事印證」，就是古今有呼應，生活當中有一些他很容易理解的拿作呼應，孩子就明白了，如果還不明白就再講細一點，所謂善有善報、惡有惡報。我們剛剛講到那位流浪漢，他已經跟家人二十年沒有聯繫了，就是因為他撿到這個錢包交給警局，後來政府就幫他聯繫到家人，然後把他送回家，二十年沒有跟家人見面。所以吉凶禍福也是一念之間，那種發自內心的真誠的一個善的舉動、善心，都會帶來好的果報。如果不好的，在《道德叢書》當中有很多這樣的例子。比方說有一個人他做香，就拿一般的木頭粉和在香的原料當中，為了多賣錢，他因此也賺了不少。結果有一天他在作坊裡工作，有一個東西就燃燒了，有爆炸，他也來不及跑，整個他的作坊還有所有的材料全部被火燒完了。這都是古人有這些因果故事的記錄。當然《感應篇彙編》當中也有非常多的故事，這些都可以隨時來給孩子講解，我們當然要多儲備一些這樣的故事。</w:t>
      </w:r>
      <w:r>
        <w:t xml:space="preserve"> </w:t>
      </w:r>
    </w:p>
    <w:p w14:paraId="68F71C82" w14:textId="77777777" w:rsidR="00506248" w:rsidRDefault="00506248">
      <w:pPr>
        <w:pStyle w:val="a3"/>
      </w:pPr>
      <w:r>
        <w:t xml:space="preserve">　　我們看下面一段，這裡就是講到「失之毫釐，謬以千里」。如果沒有把因果給孩子種下去，這是關係著孩子一生人禽攸關之界，是禽獸還是人很關鍵的點。孟子也講道：恥之於人大矣，以其得之則聖賢，失之則禽獸耳。所以因果教育讓人不敢作惡，倫理道德教育讓人恥於作惡。「師明道理，引之走善路，不難學為好人；師不明道理，任其走惡路」，他就走入禽獸的隊伍。所謂是人是非人，這太可惜了，當人很不容易的。「吾以訓蒙之師為至重者，誠以人禽幾希之界即於此時分也」，所以擺在面前的路，到底是走向人的光明大道、聖賢之道，還是走向禽獸、走向惡的道，蒙師是關鍵，掌握這個關鍵。這裡也是強調老師要注重這個部分的講解。</w:t>
      </w:r>
      <w:r>
        <w:t xml:space="preserve"> </w:t>
      </w:r>
    </w:p>
    <w:p w14:paraId="6B0D8DCD" w14:textId="77777777" w:rsidR="00506248" w:rsidRDefault="00506248">
      <w:pPr>
        <w:pStyle w:val="a3"/>
      </w:pPr>
      <w:r>
        <w:t xml:space="preserve">　　後面講到村塾之中的老師，「大抵只教誦讀，而不講因果報應」，所以這些孩子讀書，書自書、我自我，幸而成名，有的也成名了，考中功名了，只知道讀書是寫文章、取功名，並不知道聖賢言語要拉上自身來。有的孩子他沒有走仕途，「改業他途」，只是認了一些字，「至於善惡報應」，他一點都不清楚，所以很可惜，他的行為就偏頗得很厲害，這都是因為蒙師未嘗教之。</w:t>
      </w:r>
      <w:r>
        <w:t xml:space="preserve"> </w:t>
      </w:r>
    </w:p>
    <w:p w14:paraId="0205E4DE" w14:textId="77777777" w:rsidR="00506248" w:rsidRDefault="00506248">
      <w:pPr>
        <w:pStyle w:val="a3"/>
      </w:pPr>
      <w:r>
        <w:t xml:space="preserve">　　下面一段《易》云，這段就是知善惡、明因果，知道榮辱。《易經》上講道：「積善之家，必有餘慶；積不善之家，必有餘殃。善不積，不足以成名；惡不積，不足以滅身。」這都可以配歷史故事。包括《書經》的教誨，「作善，降之百祥」，你</w:t>
      </w:r>
      <w:r>
        <w:lastRenderedPageBreak/>
        <w:t>作善百祥就來了。舉個例子，今天幫了同學，同學會更感恩你，你的人緣會更好，將來你有困難別人就會幫你；你今天打了同學、罵了同學，同學很難過，別的同學也會覺得你比較可惡，可能就不願意跟你在一起玩了，甚至看到你出現人家都開始有點發抖，你願意過這樣的人生嗎？「天作孽，猶可違；自作孽，不可逭」，命運不好可以改造命運，可是自己言行、心行不好，都會感來很多的惡報。在平時日常生活當中，隨時都可以給他貼近的來引導。</w:t>
      </w:r>
      <w:r>
        <w:t xml:space="preserve"> </w:t>
      </w:r>
    </w:p>
    <w:p w14:paraId="3729C1A3" w14:textId="77777777" w:rsidR="00506248" w:rsidRDefault="00506248">
      <w:pPr>
        <w:pStyle w:val="a3"/>
      </w:pPr>
      <w:r>
        <w:t xml:space="preserve">　　後面講到人性本善，童子天真未鑿，善言易入，「但師不講善惡報應，就使聰明絕頂何由得知？」他再聰明，他怎麼能知道？「所以任意而行，無所忌憚，加以村言俗語汩其天真，性相近而習相遠，有由來矣！」社會環境的這些污染，這是清朝。現在廣告牌，這些音樂，這些出現在孩童視線當中的一些情境，如果沒給他教善的、好的東西，這些東西進來，這都會對他性情有影響。</w:t>
      </w:r>
      <w:r>
        <w:t xml:space="preserve"> </w:t>
      </w:r>
    </w:p>
    <w:p w14:paraId="57F64B67" w14:textId="77777777" w:rsidR="00506248" w:rsidRDefault="00506248">
      <w:pPr>
        <w:pStyle w:val="a3"/>
      </w:pPr>
      <w:r>
        <w:t xml:space="preserve">　　我們看下一段，這一段就是強調講解的重要，而且教學相長，給孩子講了，他領悟了，正人君子；有一些孩子比較愚鈍，但是他知道有報應的，不敢做。「古人云：教學相長」，我們天天給孩子講這些故事、講這個內容，自己一定會更有體會，就是老人家講的我們勸自己。「世上大富大貴中人，皆由前生行善、祖宗積德所致，亦有今生修培及身而受者」，有之前的，有這一世修行的。「天道福善禍淫，絲毫不爽」，但其中的乘除准折不能窺耳，這要自己觀察自己的念頭，加減乘除每天都在發生，所以要讓孩子能夠自我去勘驗，他自我去觀照。</w:t>
      </w:r>
      <w:r>
        <w:t xml:space="preserve"> </w:t>
      </w:r>
    </w:p>
    <w:p w14:paraId="1EB7A050" w14:textId="77777777" w:rsidR="00506248" w:rsidRDefault="00506248">
      <w:pPr>
        <w:pStyle w:val="a3"/>
      </w:pPr>
      <w:r>
        <w:t xml:space="preserve">　　後面這一段就是講到教書可以改造命運，我們教書就是積很大的德，這命運轉得非常的快。這段應該比較好懂，大家下來再自己先看一下。</w:t>
      </w:r>
      <w:r>
        <w:t xml:space="preserve"> </w:t>
      </w:r>
    </w:p>
    <w:p w14:paraId="058DD424" w14:textId="77777777" w:rsidR="00506248" w:rsidRDefault="00506248">
      <w:pPr>
        <w:pStyle w:val="a3"/>
      </w:pPr>
      <w:r>
        <w:t xml:space="preserve">　　後邊講因果報應，就是利己利人，就舉了了凡先生《了凡四訓》，還有《俞淨意公遇灶神記》，「實為寒士再造散」，就是我們一個貧寒的讀書人改造命運的良藥，「宜置諸案頭終日玩味」，應該天天看。附錄有兩篇文章，就是這兩篇，先生有放在後邊。「若徒悠悠忽忽、隨俗浮沈」，每天也不在這上面下功夫，「往往坐破寒氈終無結局」，這一生教書命運改不了，而且自己沒有學，也沒有告訴孩子，那就誤人子弟，將來還有冥冥當中的果報。這一段最後就講到，請大家觀察一下，一鄉一邑中訓蒙的老師，他自己是一種什麼樣的生活狀態，他子孫又是如何的發展，「便知予言不謬」，這就是讓大家去觀察。</w:t>
      </w:r>
      <w:r>
        <w:t xml:space="preserve"> </w:t>
      </w:r>
    </w:p>
    <w:p w14:paraId="2D100999" w14:textId="77777777" w:rsidR="00506248" w:rsidRDefault="00506248">
      <w:pPr>
        <w:pStyle w:val="a3"/>
      </w:pPr>
      <w:r>
        <w:t xml:space="preserve">　　後邊下面這一段也是《師道輯要》講到，曉龍就講一下重點，我們看第二行，「理欲關、善惡關、富貴貧賤關、天堂地獄關，悉判於此時」。孩子嗜欲沒開，如何是理、如何是欲，如何是善、如何是惡，如何能夠富貴、如何能夠貧賤，什麼樣是天堂的路、什麼樣是地獄的路，都要這個時候來做一個很關鍵的區分，要給他很明確的指出來。如果後面他長大了，欲望已經打開，就非常的難了。這是教育的及時法，「當其可之謂時」。</w:t>
      </w:r>
      <w:r>
        <w:t xml:space="preserve"> </w:t>
      </w:r>
    </w:p>
    <w:p w14:paraId="5B4D05FA" w14:textId="77777777" w:rsidR="00506248" w:rsidRDefault="00506248">
      <w:pPr>
        <w:pStyle w:val="a3"/>
      </w:pPr>
      <w:r>
        <w:t xml:space="preserve">　　我們後面這段的最後一句，「其始也只一毫之差，若無關得失，其終也有千里之謬，直大判雲泥」，就是一個天上、一個地下，「杜漸防微之法，蓋可忽乎！」所以在孩子小的時候，一定要在人欲方面給他做一些防微杜漸，預防法，凡事豫則立，這也是《學記》的教導。</w:t>
      </w:r>
      <w:r>
        <w:t xml:space="preserve"> </w:t>
      </w:r>
    </w:p>
    <w:p w14:paraId="34EB2807" w14:textId="77777777" w:rsidR="00506248" w:rsidRDefault="00506248">
      <w:pPr>
        <w:pStyle w:val="a3"/>
      </w:pPr>
      <w:r>
        <w:lastRenderedPageBreak/>
        <w:t xml:space="preserve">　　我們再看下一個單元，「宜講世誼」。我們先看一下第一段，就是解釋什麼叫世誼，「世」就是世世代代，「誼」就是友誼。第一段講到官場當中因為有世交，他這種祖父輩、曾祖父輩都有交往的，到了這一代交往起來就很親切了，可能稱呼上也跟一般的不一樣。「搢紳先生開館者」，「搢紳」是當過官的人，他開館教學，「亦必講之」，因為他了解這個事情的重要性，到底有什麼重要後面會說明。可是一般村裡的先生他不講，為什麼不講？因為他不知道世誼之重，這個很重要嗎？後面就講到跟我們老師的孩子，跟同學之間這叫世兄，同學，彼此都是用我們現在來講髮小，一起讀書。講到「兄者，尊稱之辭」，剛才我們講到《說文》當中兄者，「長也」，學問要長、德行要長、年齡要長，這都可以稱兄。「同學以德為尊，故幼者可稱長者為兄，長者亦可稱幼者為兄」，雖然年齡小，但是對方德學高，我們也會稱兄長。「重之為世者，謂世代相傳於無窮」，比方我們跟另一位師兄兩個人都是跟著師長學習，下一代關係就不一樣，可能再下一代都會互相幫忙。</w:t>
      </w:r>
      <w:r>
        <w:t xml:space="preserve"> </w:t>
      </w:r>
    </w:p>
    <w:p w14:paraId="3C6B7713" w14:textId="77777777" w:rsidR="00506248" w:rsidRDefault="00506248">
      <w:pPr>
        <w:pStyle w:val="a3"/>
      </w:pPr>
      <w:r>
        <w:t xml:space="preserve">　　曉龍曾經遇到一位武術老師，因為在大陸獨生子比較多，他也是小的時候有師父免費教武術，他們一門幾十個兄弟，後面成家立業了都互相幫忙，非常的團結。他就覺得這個很好的道風要傳下去，所以要帶著現在的這些小朋友大家一起練武，都是免費的，大家也是互相是師兄弟，在成長的過程當中，將來走出社會，都會互相有一個照應，這就是世誼的重要性。</w:t>
      </w:r>
      <w:r>
        <w:t xml:space="preserve"> </w:t>
      </w:r>
    </w:p>
    <w:p w14:paraId="01C3E847" w14:textId="77777777" w:rsidR="00506248" w:rsidRDefault="00506248">
      <w:pPr>
        <w:pStyle w:val="a3"/>
      </w:pPr>
      <w:r>
        <w:t xml:space="preserve">　　這樣一輩一輩的傳下去就是世交，後面講到「孔李通家」，這個典故在中國歷史上非常的著名，就是我們夫子的後代孔融先生，他是夫子的二十世孫。他十歲的時候很仰慕當時一位大官，叫李膺。不是這種很有修養的人、跟他們家有世交的人，李膺平時是不會跟他見面的。可是孔融很想見李膺，他有一次就跟著父親到了京城，就到了李膺家裡，就跟守門的報告說，我跟你們家老爺是有通家之誼，就是我們有世交。結果進去稟報的人就告訴了李膺大人，李大人就接見了他，一看是個小朋友，就說：「不才跟您祖上到底有什麼關係，你說我們通家？」孔融落落大方，他說我的祖先孔子曾經跟你的祖先老子去問道切磋，所以你看我們交情從那個時候就開始了，到現在二十世，一世三十年，這都六百年了。李膺一聽就覺得很吃驚，這個孩子了不得，旁邊人也很讚歎。李膺就說，這個年輕人長大一定是偉才，一定是了不得的人。</w:t>
      </w:r>
      <w:r>
        <w:t xml:space="preserve"> </w:t>
      </w:r>
    </w:p>
    <w:p w14:paraId="53B28D23" w14:textId="77777777" w:rsidR="00506248" w:rsidRDefault="00506248">
      <w:pPr>
        <w:pStyle w:val="a3"/>
      </w:pPr>
      <w:r>
        <w:t xml:space="preserve">　　這一段故事在史書上有記載，千古之佳話。我們全世界淨宗學會都是世兄，這要開一個聯誼會那場面很大。下一代他們也在看著我們都在交往，大家一起學習、共修，下一代友誼</w:t>
      </w:r>
      <w:r>
        <w:t>……</w:t>
      </w:r>
      <w:r>
        <w:t>而且我覺得遇到這樣的緣分真的要感謝老人家，真的很有福報，就能把各個姓氏的後代凝聚在一起，這種凝聚力就一定可以把文化承傳下去，所以我們會有堅定的信心。因為前面講了積善之家必有餘慶，我們這個福報就是遇到聖賢教育、遇到恩師，遇到這麼多好的同參道友，也有家人的支持和護念。</w:t>
      </w:r>
      <w:r>
        <w:t xml:space="preserve"> </w:t>
      </w:r>
    </w:p>
    <w:p w14:paraId="03DD4B0B" w14:textId="77777777" w:rsidR="00506248" w:rsidRDefault="00506248">
      <w:pPr>
        <w:pStyle w:val="a3"/>
      </w:pPr>
      <w:r>
        <w:t xml:space="preserve">　　老師教學生，那學生當然常常會念著老師的恩德，對老師的孩子當然會有報本反始這樣的心態，恩情愈重，銘感不忘，就像刻在心上。後面講到不必人人反哺，不一定每一個學生都會回饋，可是其中有一個、兩個發達的，「以德報德，不於師之身，必於師之子孫」，一定會報答，「然則師之真心教人者，實所以自厚其子孫也」，所以我們認真教書、認真教人家的子弟，是給自己的後代積厚福、積厚德。這個地方也是一語中的，自他不二，這都是一體的，不要分別。</w:t>
      </w:r>
      <w:r>
        <w:t xml:space="preserve"> </w:t>
      </w:r>
    </w:p>
    <w:p w14:paraId="5B948883" w14:textId="77777777" w:rsidR="00506248" w:rsidRDefault="00506248">
      <w:pPr>
        <w:pStyle w:val="a3"/>
      </w:pPr>
      <w:r>
        <w:lastRenderedPageBreak/>
        <w:t xml:space="preserve">　　我們看下一段，這是師生的世誼，下一段就講到同學的世誼。這裡面就舉了一個例子，公西華去出使齊國，冉子就給了他媽媽八十斛的糧食。這裡先生就讚歎，「何等胸襟，何等慷慨」，對同學。當然夫子在《論語》當中有講到「君子周急不繼富」，子華本身很有錢，「乘肥馬」，他家裡的馬都吃得胖嘟嘟的，「衣輕裘」，他穿的都是很輕的裘皮衣服，說明他不缺錢，但是那種同學的情義這裡就是講到，能夠體現得出來，很慷慨。</w:t>
      </w:r>
      <w:r>
        <w:t xml:space="preserve"> </w:t>
      </w:r>
    </w:p>
    <w:p w14:paraId="6C45E72C" w14:textId="77777777" w:rsidR="00506248" w:rsidRDefault="00506248">
      <w:pPr>
        <w:pStyle w:val="a3"/>
      </w:pPr>
      <w:r>
        <w:t xml:space="preserve">　　同學髮小之間可能會有一些口孽，後面講到有一些拌嘴等等，但是從小一起長大的，這個情誼很深，所以朋友一倫重，同學比朋友又重一分，又重一些。「古詩云：君乘車，我戴笠，他日相逢下車揖；君擔簦，我跨馬，他日相逢為君下」，這都是一起讀書的時候大家就念這個，將來誰發達了，我們見了都以君臣之禮，可是同學的情誼不能變。</w:t>
      </w:r>
      <w:r>
        <w:t xml:space="preserve"> </w:t>
      </w:r>
    </w:p>
    <w:p w14:paraId="50C27E2A" w14:textId="77777777" w:rsidR="00506248" w:rsidRDefault="00506248">
      <w:pPr>
        <w:pStyle w:val="a3"/>
      </w:pPr>
      <w:r>
        <w:t xml:space="preserve">　　曾經在漢朝，劉秀和嚴光嚴子陵先生他們是同學，也曾經有這樣的一些約定。後來劉秀當了皇帝，他很想念這個同學，就到處找他的老同學。後來找到說我給你封大官，他老同學說不要不要，我就喜歡當老百姓。劉秀很可貴，還把嚴光請到皇宮，跟他睡在龍床上，特別禮遇，但是嚴光他是不貪戀任何的富貴，後面還是告辭了。這個地方確實能夠看得到古人重情義，而且他一些約定都不會爽約。</w:t>
      </w:r>
      <w:r>
        <w:t xml:space="preserve"> </w:t>
      </w:r>
    </w:p>
    <w:p w14:paraId="506F02C6" w14:textId="77777777" w:rsidR="00506248" w:rsidRDefault="00506248">
      <w:pPr>
        <w:pStyle w:val="a3"/>
      </w:pPr>
      <w:r>
        <w:t xml:space="preserve">　　後面講道：「口舌春風皆可噓枯生朽」，就是有時候遇到困難了有同學幫忙，鼓勵或者幫忙想辦法。本來事業要倒了，這時候有同學幫忙，大家一起扶持過去了。如果沒有呢？一個好漢三個幫，一個籬笆三個樁。人在世間不可能一個人獨立的生活，平時要很珍惜跟同學之間這種情義。進一步我們可以把它延伸到下一代，對小孩的這種教育，對同學的珍惜、關愛。如果他鄉相遇了，在古代他鄉相遇很不容易，一問，哪裡人？你父親是誰？你老師是誰？那是我的老師、我的同學、我祖上哪個長輩的同學，這一下子馬上就不一樣了。「將伯之助」就是請長者幫忙扶持。</w:t>
      </w:r>
      <w:r>
        <w:t xml:space="preserve"> </w:t>
      </w:r>
    </w:p>
    <w:p w14:paraId="4DCA46E3" w14:textId="77777777" w:rsidR="00506248" w:rsidRDefault="00506248">
      <w:pPr>
        <w:pStyle w:val="a3"/>
      </w:pPr>
      <w:r>
        <w:t xml:space="preserve">　　這裡最後講到「少年昏蒙」，小孩子因為他沒有這種社會的閱歷和歷練，他不是很清楚這個事情的重要性，所以要用老師教學的引導，身體力行來觸動孩子，讓他去珍惜同學之間的友誼。具體的做法，下課了，「長者先，幼者後」，大一點的同學先出教室，等於說每天進出教室都在教長幼有序。大的保護，你要保護小的同學，小的你要尊敬大的同學。這一段就是強調師生同學的情義。</w:t>
      </w:r>
      <w:r>
        <w:t xml:space="preserve"> </w:t>
      </w:r>
    </w:p>
    <w:p w14:paraId="640E4DF3" w14:textId="77777777" w:rsidR="00506248" w:rsidRDefault="00506248">
      <w:pPr>
        <w:pStyle w:val="a3"/>
      </w:pPr>
      <w:r>
        <w:t xml:space="preserve">　　下面這一小段就是人人都有天良，特別童年的交情，童年是很單純，如果沒有人提醒，那他沒有辦法知道。「嘗見蒙師中有訓蒙一生而不知世誼二字」，一輩子做教育工作，不知道這兩個字，當然也不可能講，所以先生就講道：「可笑可憐！」這是人倫方面的，師生如父子，同學就像兄弟一樣。</w:t>
      </w:r>
      <w:r>
        <w:t xml:space="preserve"> </w:t>
      </w:r>
    </w:p>
    <w:p w14:paraId="13D15B2A" w14:textId="77777777" w:rsidR="00506248" w:rsidRDefault="00506248">
      <w:pPr>
        <w:pStyle w:val="a3"/>
      </w:pPr>
      <w:r>
        <w:t xml:space="preserve">　　我們看下面這一段，這又是《師道輯要》的話，這裡面還是在強調要隨事給孩子一些指導，孝悌忠信、禮義廉恥，要拉入生活，然後要給他舉例講故事，多方提醒。最後就講到，如果有幾個孩子明白了，那就是班上的典範。一個社區當中有幾個孩子仁義禮智信做得很好，那就是這個社區的一個典範。我們家族當中，我們的孩子有栽培好，家族聚會他展現出來的禮節、禮貌，應對進退，那就會讓人刮目相看。</w:t>
      </w:r>
      <w:r>
        <w:t xml:space="preserve"> </w:t>
      </w:r>
    </w:p>
    <w:p w14:paraId="61A325B5" w14:textId="77777777" w:rsidR="00506248" w:rsidRDefault="00506248">
      <w:pPr>
        <w:pStyle w:val="a3"/>
      </w:pPr>
      <w:r>
        <w:lastRenderedPageBreak/>
        <w:t xml:space="preserve">　　我們有一位媽媽，她女兒也到了上幼兒園的年齡，但是她就還是在自己家裡教她，有教讀經典這些生活各個方面的。老人家挺擔心的，這樣會不會落下？會不會上學就比別的孩子差一些？這次放暑假帶著孩子回湖南老家，這些長輩一看那個孩子，有一個太婆來家裡了，水喝完了，這個孩子很自然的就去幫太婆把水加上了，沒有人教的。當然她有上《弟子規》的課，但是她會舉一反三，見到長輩都會問好。所以老人家也就放心了，這個孩子這樣教挺好。</w:t>
      </w:r>
      <w:r>
        <w:t xml:space="preserve"> </w:t>
      </w:r>
    </w:p>
    <w:p w14:paraId="4AEA8D96" w14:textId="77777777" w:rsidR="00506248" w:rsidRDefault="00506248">
      <w:pPr>
        <w:pStyle w:val="a3"/>
      </w:pPr>
      <w:r>
        <w:t xml:space="preserve">　　這個部分後面「蓬生麻中，不扶自直」，他有一個好的學習氛圍，「白沙在泥，與之俱黑」，如果這個環境沒有教好的、善良的，那都被污染了。這段話出自《荀子．勸學》，先生用這句話做為這個單元的一個結尾，就是讓我們了解到孩子會受環境的影響，如何經營好我們家庭、學校氛圍，那就是我們每一個人的用心和努力。</w:t>
      </w:r>
      <w:r>
        <w:t xml:space="preserve"> </w:t>
      </w:r>
    </w:p>
    <w:p w14:paraId="23467E7F" w14:textId="77777777" w:rsidR="00506248" w:rsidRDefault="00506248">
      <w:pPr>
        <w:pStyle w:val="a3"/>
      </w:pPr>
      <w:r>
        <w:t xml:space="preserve">　　我們看下面第九個單元，「宜具遠識」。這第一段就是不預設立場，我們能知道哪一個學生、哪一個孩子將來是狀元、是宰相？所以要平等的愛護，不能差別對待。</w:t>
      </w:r>
      <w:r>
        <w:t xml:space="preserve"> </w:t>
      </w:r>
    </w:p>
    <w:p w14:paraId="626FA128" w14:textId="77777777" w:rsidR="00506248" w:rsidRDefault="00506248">
      <w:pPr>
        <w:pStyle w:val="a3"/>
      </w:pPr>
      <w:r>
        <w:t xml:space="preserve">　　第二段，「為蒙師者，遇童子之資性聰明」，看到一個孩子很聰明，狀元宰相也是人，怎麼知道這個孩子將來不是狀元宰相？所以要盡心盡力的教。遇到有的孩子資質不是很好，我們就會想，士農工商，三百六十五行，行行出狀元。那天我們陳老師有講到她以前教初中，有個孩子就說，老師我將來要開飯店、開餐館，結果那個孩子現在就在台灣經營一個餐館。那也是他的一個努力的目標，他把這個行業做得好。就像我們現在漢學院的一位大廚，蔡大廚，他用那個油都是常常換的，成本很高，可是他的生意很好。因為他聽了蔡老師的「幸福人生講座」，他就開始改變了一些操作，所以他那個餐館人一吃就能感覺到品質不一樣，那也是這個行業的一個典範。後來聽說漢學院需要廚師，毅然放下餐館，就到漢學院幫忙做飯了。各行各業都可以培養出來典範的人才，當老師的就不能，先生這裡用的「鼠目寸光」，要看得深遠。</w:t>
      </w:r>
      <w:r>
        <w:t xml:space="preserve"> </w:t>
      </w:r>
    </w:p>
    <w:p w14:paraId="6F865F42" w14:textId="77777777" w:rsidR="00506248" w:rsidRDefault="00506248">
      <w:pPr>
        <w:pStyle w:val="a3"/>
      </w:pPr>
      <w:r>
        <w:t xml:space="preserve">　　一個童子將來是成為公卿還是成為普通的人，那也是需要老師的栽培。「須知狀元宰相不是從天墜下，無非世人所生。當其入蒙館時，無非一個童子。」這是狀元宰相。「降而至於翰詹科道」，狀元宰相、三公九卿下邊這些文官，包括「一切仕路中人」，中階官員、低階官員，都是從孩子長起來的。所以老百姓家的孩子可以成為公卿，公卿家的孩子也有可能成為庶民，這裡「天心所以難測」，我們要盡我們人力的本分。我們當老師盡到本分了，對得起良心，這些孩子都能感受得到。</w:t>
      </w:r>
      <w:r>
        <w:t xml:space="preserve"> </w:t>
      </w:r>
    </w:p>
    <w:p w14:paraId="11015E1E" w14:textId="77777777" w:rsidR="00506248" w:rsidRDefault="00506248">
      <w:pPr>
        <w:pStyle w:val="a3"/>
      </w:pPr>
      <w:r>
        <w:t xml:space="preserve">　　我們看下一段，抱歉，講到前面去了，看串行了。教一個子弟即想成就一個子弟，不要說工資太少了，東家都不知道我多辛苦。「果有真切訓蒙之心，魁斗文星暗中呵護」，自然有魁斗文星的呵護，「館運亨通」，不要去擔心生活，一切交給聖賢安排。如果有學生培養出來了，這個學校、這個班級，曾經教過這個學生的老師，當然就是為國家、為社會盡了一分力，這個學生也會很感恩母校，很感恩啟蒙老師。</w:t>
      </w:r>
      <w:r>
        <w:t xml:space="preserve"> </w:t>
      </w:r>
    </w:p>
    <w:p w14:paraId="7C84512D" w14:textId="77777777" w:rsidR="00506248" w:rsidRDefault="00506248">
      <w:pPr>
        <w:pStyle w:val="a3"/>
      </w:pPr>
      <w:r>
        <w:t xml:space="preserve">　　我們看下面一段，這就講到受到老師的恩澤，一定會想到要報答老師。師父老人家在抗戰期間，在貴州受到周邦道老先生和他夫人的照顧，老人家講到比對自己的孩子還好，分東西都是先給學生，最後自己的孩子。那個年代流離失所，隨時都可能會出狀況，但是真的是愛別人家的子弟勝過愛自己的孩子，相信每一個學生內心都是非常的感動，所以受到這樣的一個恩澤，必然要想著去報答。</w:t>
      </w:r>
      <w:r>
        <w:t xml:space="preserve"> </w:t>
      </w:r>
    </w:p>
    <w:p w14:paraId="7B2B38F5" w14:textId="77777777" w:rsidR="00506248" w:rsidRDefault="00506248">
      <w:pPr>
        <w:pStyle w:val="a3"/>
      </w:pPr>
      <w:r>
        <w:lastRenderedPageBreak/>
        <w:t xml:space="preserve">　　我們看下一段，張無垢先生，這也是一位很了不起的讀書人，他被貶官了，曾經十四年住在一個寺院，天一亮趕快念書，處江湖之遠則憂其君，趕快提升自己。結果後來他又被提升了，他那個窗戶下面都有他腳踩的印子，踩出來的。張先生就講道：「某見人家子弟醇謹及俊敏者，愛之不啻」，我見到這些好人才、好孩子就愛不釋手，「如常人之愛寶」，這人才是寶，「惟恐其埋沒之、傷損之，必欲使之在尊貴之所」，這孩子要放到好的地方，寶貝，「故教人家子弟不敢萌一點欺心」，不能有一點點自欺、私心。「其鄙下刻薄」，有些孩子資質不好，「亦為勸戒太息而感誘之」，很替孩子心疼，也會好好的去勸他。</w:t>
      </w:r>
      <w:r>
        <w:t xml:space="preserve"> </w:t>
      </w:r>
    </w:p>
    <w:p w14:paraId="44351AE5" w14:textId="77777777" w:rsidR="00506248" w:rsidRDefault="00506248">
      <w:pPr>
        <w:pStyle w:val="a3"/>
      </w:pPr>
      <w:r>
        <w:t xml:space="preserve">　　剛才提到我們漢學院畢業的這位楊老師，他就在班上遇到一個孩子，因為父母的離異，說這個孩子言行都比較偏頗。但是他很耐心的去了解、去關心這個孩子，而且鼓勵這個孩子要相信自己。然後這個孩子就說我爸爸天天逼著我寫作業，可是他的成績也沒提高，這個時候你要給他一些方法。結果老師就說，那老師可以給你不留作業，你下一次考試你要到達哪個水平，我就可以給你不留作業，因材施教。孩子從來沒有老師這樣對待他，後來他就跟老師約定好，雖然他沒有考到那個最好的成績，但是他成績的進步是非常非常的大。所以孩子我們相信他、肯定他，用心去幫助他，他潛力就出來了；一直拿作業壓他，壓到最後他信心都壓沒了。</w:t>
      </w:r>
      <w:r>
        <w:t xml:space="preserve"> </w:t>
      </w:r>
    </w:p>
    <w:p w14:paraId="4455A1D3" w14:textId="77777777" w:rsidR="00506248" w:rsidRDefault="00506248">
      <w:pPr>
        <w:pStyle w:val="a3"/>
      </w:pPr>
      <w:r>
        <w:t xml:space="preserve">　　教學，太息而感誘之，哎呀，真是替他惋惜，孩子都能感受到老師的用心。「此平生所樂為者」，這是我這一輩子很喜歡做的事，好的人才、不好的人才，我都很發自內心的願意盡心去幫助他。</w:t>
      </w:r>
      <w:r>
        <w:t xml:space="preserve"> </w:t>
      </w:r>
    </w:p>
    <w:p w14:paraId="242E054E" w14:textId="77777777" w:rsidR="00506248" w:rsidRDefault="00506248">
      <w:pPr>
        <w:pStyle w:val="a3"/>
      </w:pPr>
      <w:r>
        <w:t xml:space="preserve">　　「今人教人子弟，乃以主人厚薄為隆殺」，現在教孩子看家長對我恭不恭敬，束脩多不多，「亦可笑矣」，這就可笑了。《清波雜誌》云，這是宋代周煇先生編的，關於宋朝名人軼事，很多重要的內容都在其中，就講到這一段張無垢先生的話。「以為渾然忠厚之氣，可敬而仰之」，這是一個讀書人的天良，發自內心的忠厚，對於職業，對於人家家長的信任，對於學生的心，而景仰之。「愚謂塾師如此存心，非特忠厚而已，直是聖賢路上人」，我的愚見，不僅僅是忠厚，這是走向聖賢之路了。教育這個行業是成聖成賢的路，這是非常光榮的一條大道。</w:t>
      </w:r>
      <w:r>
        <w:t xml:space="preserve"> </w:t>
      </w:r>
    </w:p>
    <w:p w14:paraId="148E3929" w14:textId="77777777" w:rsidR="00506248" w:rsidRDefault="00506248">
      <w:pPr>
        <w:pStyle w:val="a3"/>
      </w:pPr>
      <w:r>
        <w:t xml:space="preserve">　　下面這一段講到孔子跟顏回，「回也，視予猶父，予不得視猶子」，師徒如父子。顏回是英年早逝，同學都要給他厚葬，但是夫子不同意，可是顏回的父親還是給顏回厚葬了。這裡既講到師生的情誼，也講到感慨。「可見師弟之間」，師弟有三種用法，老師跟學生一種；師兄弟之間；老師的孩子比自己小叫師弟，這邊是用老師和學生。師弟之間，「原與父子無異，無論主人之厚我薄我，而我即為師，即當盡心盡職，方不愧猶父之稱」。這個時候就要引用這個典故，「視予猶父」，學生看我們當父親、師父，那我們要看學生當孩子一樣，這樣才不愧猶父之稱。</w:t>
      </w:r>
      <w:r>
        <w:t xml:space="preserve"> </w:t>
      </w:r>
    </w:p>
    <w:p w14:paraId="2F3399BC" w14:textId="77777777" w:rsidR="00506248" w:rsidRDefault="00506248">
      <w:pPr>
        <w:pStyle w:val="a3"/>
      </w:pPr>
      <w:r>
        <w:t xml:space="preserve">　　「乃村鄙之師，全不顧名思義」，不了解這個道理的老師，他不會從這個地方去思惟，這些學生都是別人家的孩子，沒有至誠心來對待。「抑或謂：子弟皆無成之子弟」，這些孩子將來也不可能成什麼人才，「而不料有美材出其中」，有可能有人才從這當中出來。</w:t>
      </w:r>
      <w:r>
        <w:t xml:space="preserve"> </w:t>
      </w:r>
    </w:p>
    <w:p w14:paraId="699D91D8" w14:textId="77777777" w:rsidR="00506248" w:rsidRDefault="00506248">
      <w:pPr>
        <w:pStyle w:val="a3"/>
      </w:pPr>
      <w:r>
        <w:lastRenderedPageBreak/>
        <w:t xml:space="preserve">　　最後這一段就講到豫章兩種樹木要長七年，分辨不出來哪一個是枕木、哪一個是樟木，七年以後才能分辨，那我們怎麼敢就去下判斷？將來如果因緣過去了，再後悔都晚了。有的孩子可能學出來了，成就了，那人家也心裡很清楚。</w:t>
      </w:r>
      <w:r>
        <w:t xml:space="preserve"> </w:t>
      </w:r>
    </w:p>
    <w:p w14:paraId="5CF0EF6C" w14:textId="77777777" w:rsidR="00506248" w:rsidRDefault="00506248">
      <w:pPr>
        <w:pStyle w:val="a3"/>
      </w:pPr>
      <w:r>
        <w:t xml:space="preserve">　　我們看下面這個單元，「講授勿私」。曉龍就講一下大意，就是平等的去護念每個孩子，當然要因材施教，但是不能有私心。其中就講到一位考上功名的讀書人，他就回憶，他有一天走到一個房間，看到老師在跟他的世兄講題、講東西，看到他出現突然不講了，他當時小就不知道怎麼回事。後來他考試考得很好，他成人以後就知道那是怎麼回事了，他說不知道先生當時給世兄講的是什麼內容。這樣一種情境讓孩子看到，就是沒有平等對待學生。這是其中的一次，平時的心態上可能都有一些保留，這就吝法。</w:t>
      </w:r>
      <w:r>
        <w:t xml:space="preserve"> </w:t>
      </w:r>
    </w:p>
    <w:p w14:paraId="221DE7EA" w14:textId="77777777" w:rsidR="00506248" w:rsidRDefault="00506248">
      <w:pPr>
        <w:pStyle w:val="a3"/>
      </w:pPr>
      <w:r>
        <w:t xml:space="preserve">　　在這個單元有講到一個詞，叫「趨庭之訓」。孔夫子看到他的兒子孔鯉走過來，「學詩了嗎？」「沒學」，「不學詩，無以言」，他就去學詩了；「學禮了嗎？」「沒學」，「不學禮，無以立」，就去學禮了。結果同學陳亢就問他同學孔鯉，「您父親有沒有給您教別的東西？」「我有一次從庭過，讓我要學禮，又有一次要讓我學詩。」陳亢一聽，夫子沒有私心，不僅問了這個問題得到了答案，就知道夫子有教同學什麼內容，而且知道聖人沒有私心。所以這個地方就是要修清淨平等覺，心裡不能有這些罣礙，要平等的對待，時刻要保持覺悟，這就是傳遞給孩子一種心量、一種為人師的態度。</w:t>
      </w:r>
      <w:r>
        <w:t xml:space="preserve"> </w:t>
      </w:r>
    </w:p>
    <w:p w14:paraId="7056C223" w14:textId="77777777" w:rsidR="00506248" w:rsidRDefault="00506248">
      <w:pPr>
        <w:pStyle w:val="a3"/>
      </w:pPr>
      <w:r>
        <w:t xml:space="preserve">　　我們看下一個單元，「書宜熟讀」。這個單元重點就是講到讀書要很熟悉，要精熟，不能隨隨便便，或者不能諂媚家長，或者不能只是為了追求一個成績，背得多，然後孩子學得不紮實，走馬觀花，因為有的學生記憶力好，他很快可以掌握。在唐翼修《父師善誘法》講道，生書要有前進，舊書要溫習，生書讀一百一十遍。而且在講生書的時候，對於切音平仄都要很講究，讀法都要很講究。這個地方全賴蒙師，要能夠多下功夫。今天讀一本還沒熟，沒有爛熟於胸，又添一本。如果讀一百遍背一百遍，終身不忘；如果讀一讀又讀別的了，都在趕進度，可能讀了很多，到最後都忘光了，是為了博東家的歡喜這樣教。</w:t>
      </w:r>
      <w:r>
        <w:t xml:space="preserve"> </w:t>
      </w:r>
    </w:p>
    <w:p w14:paraId="4B62B984" w14:textId="77777777" w:rsidR="00506248" w:rsidRDefault="00506248">
      <w:pPr>
        <w:pStyle w:val="a3"/>
      </w:pPr>
      <w:r>
        <w:t xml:space="preserve">　　再來這個單元也是強調，熟讀裡面也有強調要講解，而且要效法子夏、子游、漆雕開、商瞿，他們都是在五經當中專選一部，這樣一門深入。《聖學根之根》是生活教育，基礎的品德教育，四書五經、《群書治要》，將來就是可以有基礎了，其中選一部這樣一門深入。</w:t>
      </w:r>
      <w:r>
        <w:t xml:space="preserve"> </w:t>
      </w:r>
    </w:p>
    <w:p w14:paraId="2573E016" w14:textId="77777777" w:rsidR="00506248" w:rsidRDefault="00506248">
      <w:pPr>
        <w:pStyle w:val="a3"/>
      </w:pPr>
      <w:r>
        <w:t xml:space="preserve">　　唐翼修先生在《父師善誘法》當中講道：「凡書隨讀隨解，則能明晰其理」，包括有讀到四書的部分，「久久胸中自能有所開悟。若讀而不講，不明其理，雖所讀者盈笥，亦與不讀者無異」，雖然讀了很多，沒有給他開講，他不明理。大學之道，學習的目標在明明德，在親民，在止於至善，要給他講一個大意，他清楚。「故先生教學工夫，必以勤講解為第一義」，勤講解擺第一。陳弘謀先生在這一段就有一個小註，如果遇到難講解的，先給他講個大意，不要一個字一個字的摳，如果一個字一個字摳，學生就搞不清楚了，這樣會影響他的領納，反而孩子不容易懂，所以有些就可以講一個大意。</w:t>
      </w:r>
      <w:r>
        <w:t xml:space="preserve"> </w:t>
      </w:r>
    </w:p>
    <w:p w14:paraId="69686B61" w14:textId="77777777" w:rsidR="00506248" w:rsidRDefault="00506248">
      <w:pPr>
        <w:pStyle w:val="a3"/>
      </w:pPr>
      <w:r>
        <w:lastRenderedPageBreak/>
        <w:t xml:space="preserve">　　我們看到法師開解《弟子規》都開解得很細膩，都拉到生活、處世、待人接物，方方面面都有提及到，而且在舉事例方面，東方的、西方的、古今的都有佐證，還有自己的一些學習和教學的體會。這樣課程就比較豐富，孩子就能夠從多個方面來了解聖人之言，他如何來運用，如何正確的理解。</w:t>
      </w:r>
      <w:r>
        <w:t xml:space="preserve"> </w:t>
      </w:r>
    </w:p>
    <w:p w14:paraId="65EC5BB3" w14:textId="77777777" w:rsidR="00506248" w:rsidRDefault="00506248">
      <w:pPr>
        <w:pStyle w:val="a3"/>
      </w:pPr>
      <w:r>
        <w:t xml:space="preserve">　　這裡舉到夫子的學生們，他們都是一經通一切經通。後面講到「取之不窮、用之不竭，故讀書宜熟不宜多」，所以要循序漸進。「李邃人云：今之塾師，無論教身心之學者難其人，即認真教記誦之學者亦難其人。」有老師肯認真教讀經，這也很難得了。如果身心都能夠跟經典融在一起，就更不容易了。</w:t>
      </w:r>
      <w:r>
        <w:t xml:space="preserve"> </w:t>
      </w:r>
    </w:p>
    <w:p w14:paraId="3786DEB5" w14:textId="77777777" w:rsidR="00506248" w:rsidRDefault="00506248">
      <w:pPr>
        <w:pStyle w:val="a3"/>
      </w:pPr>
      <w:r>
        <w:t xml:space="preserve">　　後面這一段就是講到顏之推先生，他在《顏氏家訓》當中就回憶自己讀書的一個歷程，他說道：「學者，猶種樹也，春玩其華，秋登其實。講論文章，春華也；修身利行，秋實也」，學以致用。「人生小幼，精神專利」，他精神很足，「長成以後，思慮散逸」，所以要早教，不能失去這個機會。先生就講到自己在讀《靈光殿賦》，七歲。這個地方大家可以注意一下有沒有斷句錯誤，我們這裡訂正一下，後面的斷句是「至於今日，十年一理」，七歲的時候讀的書，到現在，十年理一次、背一次，「猶不遺忘」；「二十之外所誦經書」，二十以外讀的書，一個月沒有複習，都荒蕪了。所以有個老先生講道：「凡人幼時天真未鑿，所以記性偏重，至於作文用心，思路日開，則悟性偏重。」所以孩子在七歲到二十歲這個階段，要以熟讀經書為要，講解是要注重生活的落實，這個文章大意的了解。</w:t>
      </w:r>
      <w:r>
        <w:t xml:space="preserve"> </w:t>
      </w:r>
    </w:p>
    <w:p w14:paraId="4C1AA92F" w14:textId="77777777" w:rsidR="00506248" w:rsidRDefault="00506248">
      <w:pPr>
        <w:pStyle w:val="a3"/>
      </w:pPr>
      <w:r>
        <w:t xml:space="preserve">　　「誠得賢師訓課，十餘年之中，認真讀經，以為根柢」，文言文的基礎打好了，「他日發揮出來，便是終身受用之具」，他可以修齊治平，用經典來指導生活工作。「而世之為塾師者，往往疏疏略略，不肯認真」，就忽視了這個部分，「此文風之所以日卑，而人才之所以不出」，文風就下降了，人才出不來。最後「蘇東坡送安秀才詩云：舊書不厭百回讀，熟讀深思子自知」，這是蘇東坡先生教人讀書之法。「而童子何知，不重有賴於塾師哉？」這個部分就是有賴於私塾先生勤講解、勤督導，認真的陪伴孩子，把這十幾年的功夫打好，為他的將來奠定一個基礎。</w:t>
      </w:r>
      <w:r>
        <w:t xml:space="preserve"> </w:t>
      </w:r>
    </w:p>
    <w:p w14:paraId="35D94B56" w14:textId="77777777" w:rsidR="00506248" w:rsidRDefault="00506248">
      <w:pPr>
        <w:pStyle w:val="a3"/>
      </w:pPr>
      <w:r>
        <w:t xml:space="preserve">　　抱歉，本來是計畫講到第十六個單元，可能還要再跟大家多囉嗦一點時間，下節課再把後面的部分給它壓縮壓縮，再跟大家報告。</w:t>
      </w:r>
      <w:r>
        <w:t xml:space="preserve"> </w:t>
      </w:r>
    </w:p>
    <w:p w14:paraId="6C2C0538" w14:textId="77777777" w:rsidR="00506248" w:rsidRDefault="00506248">
      <w:pPr>
        <w:pStyle w:val="a3"/>
      </w:pPr>
      <w:r>
        <w:t xml:space="preserve">　　以上曉龍報告到此，如果有不妥的地方，也懇請各位長輩、校長、老師、學長、同道們批評指正，謝謝大家。　　</w:t>
      </w:r>
    </w:p>
    <w:sectPr w:rsidR="0050624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A532E" w14:textId="77777777" w:rsidR="00506248" w:rsidRDefault="00506248" w:rsidP="003B40B5">
      <w:r>
        <w:separator/>
      </w:r>
    </w:p>
  </w:endnote>
  <w:endnote w:type="continuationSeparator" w:id="0">
    <w:p w14:paraId="479640EB" w14:textId="77777777" w:rsidR="00506248" w:rsidRDefault="00506248" w:rsidP="003B40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C1F87" w14:textId="77777777" w:rsidR="00506248" w:rsidRDefault="00506248" w:rsidP="003B40B5">
      <w:r>
        <w:separator/>
      </w:r>
    </w:p>
  </w:footnote>
  <w:footnote w:type="continuationSeparator" w:id="0">
    <w:p w14:paraId="29CEFF14" w14:textId="77777777" w:rsidR="00506248" w:rsidRDefault="00506248" w:rsidP="003B40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0B5"/>
    <w:rsid w:val="003B40B5"/>
    <w:rsid w:val="0050624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C64DE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40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40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40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40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2562</Words>
  <Characters>14610</Characters>
  <Application>Microsoft Office Word</Application>
  <DocSecurity>0</DocSecurity>
  <Lines>121</Lines>
  <Paragraphs>34</Paragraphs>
  <ScaleCrop>false</ScaleCrop>
  <Company/>
  <LinksUpToDate>false</LinksUpToDate>
  <CharactersWithSpaces>17138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2026-08-12T23:47:00Z</dcterms:created>
  <dcterms:modified xsi:type="dcterms:W3CDTF">2026-08-12T23:47:00Z</dcterms:modified>
</cp:coreProperties>
</file>