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2026-10-11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 (empieza el lunes)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de 166 tareas hechas (0 %)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(0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2026-10-11 · Informe 00 — Línea de partida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34"/>
        <w:gridCol w:w="3742"/>
        <w:gridCol w:w="907"/>
        <w:gridCol w:w="2608"/>
        <w:gridCol w:w="1020"/>
      </w:tblGrid>
      <w:tr>
        <w:tc>
          <w:tcPr>
            <w:tcW w:type="dxa" w:w="113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02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 12-Oct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 12-Oct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 12-Oct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 12-Oct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Mon 12-Oct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Tue 13-Oct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Tue 13-Oct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Tue 13-Oct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Tue 13-Oct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Wed 14-Oct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Wed 14-Oct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Wed 14-Oct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Wed 14-Oct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Wed 14-Oct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Thu 15-Oct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Thu 15-Oct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Fri 16-Oct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Fri 16-Oct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Sat 17-Oct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Sat 17-Oct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Sat 17-Oct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Sat 17-Oct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Sat 17-Oct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Sun 18-Oct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Sun 18-Oct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Sun 18-Oct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Sun 18-Oct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diseño firmado por la tutora presenta datos simulados como diagnóstico real.</w:t>
      </w:r>
      <w:r>
        <w:rPr/>
        <w:t xml:space="preserve"> Si no se aclara antes de la Revisión 1, es un riesgo de integridad académica.</w:t>
      </w:r>
    </w:p>
    <w:p>
      <w:pPr>
        <w:pStyle w:val="ListBullet"/>
      </w:pPr>
      <w:r>
        <w:rPr/>
        <w:t xml:space="preserve">Las metas </w:t>
      </w:r>
      <w:r>
        <w:rPr>
          <w:b/>
        </w:rPr>
        <w:t>M1, M3, M4 y M6</w:t>
      </w:r>
      <w:r>
        <w:rPr/>
        <w:t xml:space="preserve"> quedan sin línea base hasta el campo del 15–16 oct. </w:t>
      </w:r>
      <w:r>
        <w:rPr>
          <w:b/>
        </w:rPr>
        <w:t>M2</w:t>
      </w:r>
      <w:r>
        <w:rPr/>
        <w:t xml:space="preserve"> (30–44 min) no tiene fuente: se mide con cronómetro.</w:t>
      </w:r>
    </w:p>
    <w:p>
      <w:pPr>
        <w:pStyle w:val="ListBullet"/>
      </w:pPr>
      <w:r>
        <w:rPr>
          <w:b/>
        </w:rPr>
        <w:t>Giro del negocio sin confirmar:</w:t>
      </w:r>
      <w:r>
        <w:rPr/>
        <w:t xml:space="preserve"> el SRI dice vías; el instrumento simulado hablaba de inmuebles. Afecta el vocabulario de los instrumentos.</w:t>
      </w:r>
    </w:p>
    <w:p>
      <w:pPr>
        <w:pStyle w:val="ListBullet"/>
      </w:pPr>
      <w:r>
        <w:rPr/>
        <w:t>El campo depende de permisos de gerencia (cronometraje, muestra documental, lista de clientes) que todavía no están.</w:t>
      </w:r>
    </w:p>
    <w:p>
      <w:pPr>
        <w:pStyle w:val="ListBullet"/>
      </w:pPr>
      <w:r>
        <w:rPr/>
        <w:t>El volumen de solicitudes durante la validación del diseño en operación experimental controlada (2 semanas, 33 clientes) puede ser bajo para las pruebas estadísticas.</w:t>
      </w:r>
    </w:p>
    <w:p>
      <w:pPr>
        <w:pStyle w:val="ListBullet"/>
      </w:pPr>
      <w:r>
        <w:rPr/>
        <w:t xml:space="preserve">El tablero (Project) de GitHub falta: requiere </w:t>
      </w:r>
      <w:r>
        <w:rPr>
          <w:rFonts w:ascii="Consolas" w:hAnsi="Consolas" w:cs="Consolas" w:eastAsia="Consolas"/>
          <w:color w:val="0B1F3A"/>
          <w:sz w:val="19"/>
        </w:rPr>
        <w:t>gh auth refresh -s project</w:t>
      </w:r>
      <w:r>
        <w:rPr/>
        <w:t>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 xml:space="preserve">Escribir a la tutora </w:t>
      </w:r>
      <w:r>
        <w:rPr>
          <w:b/>
        </w:rPr>
        <w:t>antes</w:t>
      </w:r>
      <w:r>
        <w:rPr/>
        <w:t xml:space="preserve"> de la Revisión 1: datos simulados, D2, D5 (¿el 15-dic es fecha dura?) y D6.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Conseguir de gerencia, antes del jueves 15: autorización C1-C, permiso de cronometraje y lista de los 33 clientes (solo a </w:t>
      </w:r>
      <w:r>
        <w:rPr>
          <w:rFonts w:ascii="Consolas" w:hAnsi="Consolas" w:cs="Consolas" w:eastAsia="Consolas"/>
          <w:color w:val="0B1F3A"/>
          <w:sz w:val="19"/>
        </w:rPr>
        <w:t>_crudo/</w:t>
      </w:r>
      <w:r>
        <w:rPr/>
        <w:t>).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>Confirmar con Torvesa el giro real del negocio y si vende inmuebles.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>Corregir los instrumentos v0.1 → v0.2 el miércoles 14 (cada cambio en un archivo nuevo).</w:t>
      </w:r>
      <w:commentRangeEnd w:id="3"/>
      <w:r>
        <w:rPr>
          <w:rStyle w:val="CommentReference"/>
        </w:rPr>
        <w:commentReference w:id="3"/>
      </w:r>
    </w:p>
    <w:p>
      <w:pPr>
        <w:pStyle w:val="ListBullet"/>
      </w:pPr>
      <w:commentRangeStart w:id="4"/>
      <w:r>
        <w:rPr/>
        <w:t xml:space="preserve">Ejecutar </w:t>
      </w:r>
      <w:r>
        <w:rPr>
          <w:rFonts w:ascii="Consolas" w:hAnsi="Consolas" w:cs="Consolas" w:eastAsia="Consolas"/>
          <w:color w:val="0B1F3A"/>
          <w:sz w:val="19"/>
        </w:rPr>
        <w:t>gh auth refresh -s project</w:t>
      </w:r>
      <w:r>
        <w:rPr/>
        <w:t xml:space="preserve"> para crear el tablero kanban.</w:t>
      </w:r>
      <w:commentRangeEnd w:id="4"/>
      <w:r>
        <w:rPr>
          <w:rStyle w:val="CommentReference"/>
        </w:rPr>
        <w:commentReference w:id="4"/>
      </w:r>
    </w:p>
    <w:p>
      <w:pPr>
        <w:pStyle w:val="ListBullet"/>
      </w:pPr>
      <w:commentRangeStart w:id="5"/>
      <w:r>
        <w:rPr/>
        <w:t xml:space="preserve">Aprobar o ajustar la propuesta de reorganización del repo (renombrados con </w:t>
      </w:r>
      <w:r>
        <w:rPr>
          <w:rFonts w:ascii="Consolas" w:hAnsi="Consolas" w:cs="Consolas" w:eastAsia="Consolas"/>
          <w:color w:val="0B1F3A"/>
          <w:sz w:val="19"/>
        </w:rPr>
        <w:t>git mv</w:t>
      </w:r>
      <w:r>
        <w:rPr/>
        <w:t>).</w:t>
      </w:r>
      <w:commentRangeEnd w:id="5"/>
      <w:r>
        <w:rPr>
          <w:rStyle w:val="CommentReference"/>
        </w:rPr>
        <w:commentReference w:id="5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Glosario</w:t>
      </w:r>
      <w:r>
        <w:rPr/>
        <w:t xml:space="preserve"> (solo en tu PC) · </w:t>
      </w:r>
      <w:hyperlink r:id="rId27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r>
        <w:rPr>
          <w:rFonts w:ascii="Consolas" w:hAnsi="Consolas" w:cs="Consolas" w:eastAsia="Consolas"/>
          <w:color w:val="0B1F3A"/>
          <w:sz w:val="19"/>
        </w:rPr>
        <w:t>Conceptos de negocio</w:t>
      </w:r>
      <w:r>
        <w:rPr/>
        <w:t xml:space="preserve"> (solo en tu PC) · </w:t>
      </w:r>
      <w:r>
        <w:rPr>
          <w:rFonts w:ascii="Consolas" w:hAnsi="Consolas" w:cs="Consolas" w:eastAsia="Consolas"/>
          <w:color w:val="0B1F3A"/>
          <w:sz w:val="19"/>
        </w:rPr>
        <w:t>Cronograma (Excel)</w:t>
      </w:r>
      <w:r>
        <w:rPr/>
        <w:t xml:space="preserve"> (solo en tu PC) · </w:t>
      </w:r>
      <w:r>
        <w:rPr>
          <w:rFonts w:ascii="Consolas" w:hAnsi="Consolas" w:cs="Consolas" w:eastAsia="Consolas"/>
          <w:color w:val="0B1F3A"/>
          <w:sz w:val="19"/>
        </w:rPr>
        <w:t>Guía de búsqueda</w:t>
      </w:r>
      <w:r>
        <w:rPr/>
        <w:t xml:space="preserve"> (solo en tu PC) · </w:t>
      </w:r>
      <w:r>
        <w:rPr>
          <w:rFonts w:ascii="Consolas" w:hAnsi="Consolas" w:cs="Consolas" w:eastAsia="Consolas"/>
          <w:color w:val="0B1F3A"/>
          <w:sz w:val="19"/>
        </w:rPr>
        <w:t>Auditoría</w:t>
      </w:r>
      <w:r>
        <w:rPr/>
        <w:t xml:space="preserve"> (solo en tu PC)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Problema, Contexto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Evidencia_Datos, Tecnologia_IA,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Metodologia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Tecnologia_IA, Casos_Estudio, Costos_Viabilidad,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p>
      <w:r>
        <w:rPr/>
        <w:t>Todavía no hay fuentes en la base: la fase de fuentes empieza el lunes 12-oct.</w:t>
      </w:r>
    </w:p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fuentes.csv</w:t>
      </w:r>
      <w:r>
        <w:rPr/>
        <w:t xml:space="preserve"> (aún no existe).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05_Datos_Campo/LineaBase_2026-10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05_Datos_Campo/LineaBase_2026-10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05_Datos_Campo/LineaBase_2026-10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05_Datos_Campo/LineaBase_2026-10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28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r>
        <w:rPr>
          <w:rFonts w:ascii="Consolas" w:hAnsi="Consolas" w:cs="Consolas" w:eastAsia="Consolas"/>
          <w:color w:val="0B1F3A"/>
          <w:sz w:val="19"/>
        </w:rPr>
        <w:t>06_Capitulos/Modelo_Negocio</w:t>
      </w:r>
      <w:r>
        <w:rPr/>
        <w:t xml:space="preserve"> (solo en tu PC).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B), salvo que la tutora confirme el 15-dic como fecha obligatoria (escenario A)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la respuesta de la tutora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r>
        <w:rPr>
          <w:rFonts w:ascii="Consolas" w:hAnsi="Consolas" w:cs="Consolas" w:eastAsia="Consolas"/>
          <w:color w:val="0B1F3A"/>
          <w:sz w:val="19"/>
        </w:rPr>
        <w:t>hoja de puntos</w:t>
      </w:r>
      <w:r>
        <w:rPr/>
        <w:t xml:space="preserve"> (solo en tu PC).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(pendiente de crear)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4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5" w:author="Claude" w:initials="CL" w:date="2026-10-12T02:04:5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UIA_DIEGO.pdf" TargetMode="External"/><Relationship Id="rId28" Type="http://schemas.openxmlformats.org/officeDocument/2006/relationships/hyperlink" Target="https://github.com/l333x/Tesis_Torvesa/blob/main/05_Datos_Campo/Diagnostico_2026_SIMULADO_no_usar/LEEME_Procedencia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