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73DAA" w:rsidRPr="00B81001" w:rsidRDefault="00073DAA" w:rsidP="00073DAA">
      <w:pPr>
        <w:jc w:val="center"/>
        <w:rPr>
          <w:rFonts w:ascii="宋体" w:hAnsi="宋体" w:cs="宋体"/>
          <w:b/>
          <w:sz w:val="32"/>
          <w:szCs w:val="32"/>
        </w:rPr>
      </w:pPr>
      <w:r w:rsidRPr="00771FDE">
        <w:rPr>
          <w:rFonts w:ascii="宋体" w:hAnsi="宋体" w:cs="宋体" w:hint="eastAsia"/>
          <w:b/>
          <w:sz w:val="32"/>
          <w:szCs w:val="32"/>
        </w:rPr>
        <w:t>形态理论</w:t>
      </w:r>
      <w:r w:rsidRPr="00B81001">
        <w:rPr>
          <w:rFonts w:ascii="宋体" w:hAnsi="宋体" w:cs="宋体" w:hint="eastAsia"/>
          <w:b/>
          <w:sz w:val="32"/>
          <w:szCs w:val="32"/>
        </w:rPr>
        <w:t>---</w:t>
      </w:r>
      <w:r w:rsidRPr="00B81001">
        <w:rPr>
          <w:rFonts w:ascii="宋体" w:hAnsi="宋体" w:cs="宋体" w:hint="eastAsia"/>
          <w:b/>
          <w:sz w:val="32"/>
          <w:szCs w:val="32"/>
        </w:rPr>
        <w:t>中继形态</w:t>
      </w:r>
    </w:p>
    <w:p w:rsidR="00073DAA" w:rsidRPr="000909FE" w:rsidRDefault="00073DAA" w:rsidP="00822D04">
      <w:pPr>
        <w:pStyle w:val="1"/>
        <w:keepLines w:val="0"/>
        <w:spacing w:beforeLines="50" w:afterLines="50" w:line="240" w:lineRule="auto"/>
        <w:jc w:val="center"/>
        <w:rPr>
          <w:rFonts w:ascii="黑体" w:eastAsia="黑体"/>
          <w:kern w:val="2"/>
          <w:sz w:val="30"/>
          <w:szCs w:val="30"/>
        </w:rPr>
      </w:pPr>
      <w:bookmarkStart w:id="0" w:name="_Toc472434858"/>
      <w:r w:rsidRPr="000909FE">
        <w:rPr>
          <w:rFonts w:ascii="黑体" w:eastAsia="黑体" w:hint="eastAsia"/>
          <w:kern w:val="2"/>
          <w:sz w:val="30"/>
          <w:szCs w:val="30"/>
        </w:rPr>
        <w:t>一、形态理论---中继形态</w:t>
      </w:r>
      <w:bookmarkEnd w:id="0"/>
    </w:p>
    <w:p w:rsidR="00073DAA" w:rsidRPr="00B81001" w:rsidRDefault="00073DAA" w:rsidP="00073DAA">
      <w:pPr>
        <w:spacing w:line="400" w:lineRule="exact"/>
        <w:ind w:firstLine="420"/>
        <w:rPr>
          <w:rFonts w:ascii="宋体" w:hAnsi="宋体"/>
          <w:sz w:val="24"/>
        </w:rPr>
      </w:pPr>
      <w:r w:rsidRPr="00B81001">
        <w:rPr>
          <w:rFonts w:ascii="宋体" w:hAnsi="宋体" w:hint="eastAsia"/>
          <w:sz w:val="24"/>
        </w:rPr>
        <w:t>形态理论中的中继形态，成功率要高于之前所讲的反转形态。</w:t>
      </w:r>
    </w:p>
    <w:p w:rsidR="00073DAA" w:rsidRPr="00B81001" w:rsidRDefault="00073DAA" w:rsidP="00073DAA">
      <w:pPr>
        <w:spacing w:line="400" w:lineRule="exact"/>
        <w:ind w:firstLine="420"/>
        <w:rPr>
          <w:rFonts w:ascii="宋体" w:hAnsi="宋体"/>
          <w:sz w:val="24"/>
        </w:rPr>
      </w:pPr>
      <w:r w:rsidRPr="00B81001">
        <w:rPr>
          <w:rFonts w:ascii="宋体" w:hAnsi="宋体" w:hint="eastAsia"/>
          <w:sz w:val="24"/>
        </w:rPr>
        <w:t>反转形态，反转形态的整体成功率在</w:t>
      </w:r>
      <w:r w:rsidRPr="00B81001">
        <w:rPr>
          <w:rFonts w:ascii="宋体" w:hAnsi="宋体" w:hint="eastAsia"/>
          <w:sz w:val="24"/>
        </w:rPr>
        <w:t>70%</w:t>
      </w:r>
      <w:r w:rsidRPr="00B81001">
        <w:rPr>
          <w:rFonts w:ascii="宋体" w:hAnsi="宋体" w:hint="eastAsia"/>
          <w:sz w:val="24"/>
        </w:rPr>
        <w:t>之上，包括调整或反弹末端的反转形态，成功率在</w:t>
      </w:r>
      <w:r w:rsidRPr="00B81001">
        <w:rPr>
          <w:rFonts w:ascii="宋体" w:hAnsi="宋体" w:hint="eastAsia"/>
          <w:sz w:val="24"/>
        </w:rPr>
        <w:t>75%</w:t>
      </w:r>
      <w:r w:rsidRPr="00B81001">
        <w:rPr>
          <w:rFonts w:ascii="宋体" w:hAnsi="宋体" w:hint="eastAsia"/>
          <w:sz w:val="24"/>
        </w:rPr>
        <w:t>左右。如果提高有效性的话，成功率会在</w:t>
      </w:r>
      <w:r w:rsidRPr="00B81001">
        <w:rPr>
          <w:rFonts w:ascii="宋体" w:hAnsi="宋体" w:hint="eastAsia"/>
          <w:sz w:val="24"/>
        </w:rPr>
        <w:t>85%</w:t>
      </w:r>
      <w:r w:rsidRPr="00B81001">
        <w:rPr>
          <w:rFonts w:ascii="宋体" w:hAnsi="宋体" w:hint="eastAsia"/>
          <w:sz w:val="24"/>
        </w:rPr>
        <w:t>左右。这些形态出现后，未来行情的幅度大，满足风险收益。</w:t>
      </w:r>
    </w:p>
    <w:p w:rsidR="00073DAA" w:rsidRPr="00B81001" w:rsidRDefault="00073DAA" w:rsidP="00822D04">
      <w:pPr>
        <w:pStyle w:val="1"/>
        <w:keepLines w:val="0"/>
        <w:spacing w:beforeLines="50" w:afterLines="50" w:line="240" w:lineRule="auto"/>
        <w:rPr>
          <w:rFonts w:ascii="黑体" w:eastAsia="黑体"/>
          <w:kern w:val="2"/>
          <w:sz w:val="28"/>
          <w:szCs w:val="28"/>
        </w:rPr>
      </w:pPr>
      <w:bookmarkStart w:id="1" w:name="_Toc472434859"/>
      <w:r w:rsidRPr="00B81001">
        <w:rPr>
          <w:rFonts w:ascii="黑体" w:eastAsia="黑体"/>
          <w:kern w:val="2"/>
          <w:sz w:val="28"/>
          <w:szCs w:val="28"/>
        </w:rPr>
        <w:t>三角形</w:t>
      </w:r>
      <w:bookmarkEnd w:id="1"/>
    </w:p>
    <w:p w:rsidR="00073DAA" w:rsidRPr="00B81001" w:rsidRDefault="00073DAA" w:rsidP="00073DAA">
      <w:pPr>
        <w:spacing w:line="400" w:lineRule="exact"/>
        <w:ind w:firstLine="420"/>
        <w:rPr>
          <w:rFonts w:ascii="宋体" w:hAnsi="宋体"/>
          <w:sz w:val="24"/>
        </w:rPr>
      </w:pPr>
      <w:r w:rsidRPr="00B81001">
        <w:rPr>
          <w:rFonts w:ascii="宋体" w:hAnsi="宋体" w:hint="eastAsia"/>
          <w:sz w:val="24"/>
        </w:rPr>
        <w:t>三角形看似简单，实际中会被广泛误用。</w:t>
      </w:r>
    </w:p>
    <w:p w:rsidR="00073DAA" w:rsidRPr="00B81001" w:rsidRDefault="00073DAA" w:rsidP="00822D04">
      <w:pPr>
        <w:spacing w:beforeLines="50" w:line="400" w:lineRule="exact"/>
        <w:ind w:firstLine="420"/>
        <w:rPr>
          <w:rFonts w:ascii="宋体" w:hAnsi="宋体"/>
          <w:b/>
          <w:sz w:val="24"/>
        </w:rPr>
      </w:pPr>
      <w:r w:rsidRPr="00B81001">
        <w:rPr>
          <w:rFonts w:ascii="宋体" w:hAnsi="宋体" w:hint="eastAsia"/>
          <w:b/>
          <w:sz w:val="24"/>
        </w:rPr>
        <w:t>市场含义</w:t>
      </w:r>
    </w:p>
    <w:p w:rsidR="00073DAA" w:rsidRPr="00B81001" w:rsidRDefault="00073DAA" w:rsidP="00073DAA">
      <w:pPr>
        <w:spacing w:line="400" w:lineRule="exact"/>
        <w:ind w:firstLine="420"/>
        <w:rPr>
          <w:rFonts w:ascii="宋体" w:hAnsi="宋体"/>
          <w:sz w:val="24"/>
        </w:rPr>
      </w:pPr>
      <w:r w:rsidRPr="00B81001">
        <w:rPr>
          <w:rFonts w:ascii="宋体" w:hAnsi="宋体" w:hint="eastAsia"/>
          <w:sz w:val="24"/>
        </w:rPr>
        <w:t>对称三角形是因为多空双方的力量在该段价格区域内势均力敌，暂时达到平衡状态所形成。价格从第一个短期性高点回落，但很快地便被多方所消化，推动价格回升；但多方对后市没有太大的信心，又或是对前景感到有点犹疑，因此价格未能回升至上次高点</w:t>
      </w:r>
      <w:r w:rsidRPr="00B81001">
        <w:rPr>
          <w:rFonts w:ascii="宋体" w:hAnsi="宋体" w:hint="eastAsia"/>
          <w:sz w:val="24"/>
        </w:rPr>
        <w:t>,</w:t>
      </w:r>
      <w:r w:rsidRPr="00B81001">
        <w:rPr>
          <w:rFonts w:ascii="宋体" w:hAnsi="宋体" w:hint="eastAsia"/>
          <w:sz w:val="24"/>
        </w:rPr>
        <w:t>再一次下跌。在下跌的阶段中，出售的投资者不愿意太低价出售或对前景仍存有希望，所以回落的压力不强，价格未低落到上次的低点便已告回升，买卖双方的观望性争持使价格的上下小波动日渐缩窄，形成了此一型态。</w:t>
      </w:r>
    </w:p>
    <w:p w:rsidR="00073DAA" w:rsidRPr="00B81001" w:rsidRDefault="00073DAA" w:rsidP="00073DAA">
      <w:pPr>
        <w:spacing w:line="400" w:lineRule="exact"/>
        <w:ind w:firstLine="420"/>
        <w:rPr>
          <w:rFonts w:ascii="宋体" w:hAnsi="宋体"/>
          <w:sz w:val="24"/>
        </w:rPr>
      </w:pPr>
      <w:r w:rsidRPr="00B81001">
        <w:rPr>
          <w:rFonts w:ascii="宋体" w:hAnsi="宋体"/>
          <w:sz w:val="24"/>
        </w:rPr>
        <w:t>成交量在对称三角形成的过程中不断减少，正反映出多空力量对后市犹疑不决的观望态度，使得市场成交量暂时减少。</w:t>
      </w:r>
    </w:p>
    <w:p w:rsidR="00073DAA" w:rsidRPr="00B81001" w:rsidRDefault="00073DAA" w:rsidP="00073DAA">
      <w:pPr>
        <w:spacing w:line="400" w:lineRule="exact"/>
        <w:ind w:firstLine="420"/>
        <w:rPr>
          <w:rFonts w:ascii="宋体" w:hAnsi="宋体"/>
          <w:sz w:val="24"/>
        </w:rPr>
      </w:pPr>
      <w:r w:rsidRPr="00B81001">
        <w:rPr>
          <w:rFonts w:ascii="宋体" w:hAnsi="宋体" w:hint="eastAsia"/>
          <w:sz w:val="24"/>
        </w:rPr>
        <w:t>任何三角形需要有两条边组成，一条边至少有两个点决定，因此三角形至少有</w:t>
      </w:r>
      <w:r w:rsidRPr="00B81001">
        <w:rPr>
          <w:rFonts w:ascii="宋体" w:hAnsi="宋体" w:hint="eastAsia"/>
          <w:sz w:val="24"/>
        </w:rPr>
        <w:t>4</w:t>
      </w:r>
      <w:r w:rsidRPr="00B81001">
        <w:rPr>
          <w:rFonts w:ascii="宋体" w:hAnsi="宋体" w:hint="eastAsia"/>
          <w:sz w:val="24"/>
        </w:rPr>
        <w:t>个拐点决定。</w:t>
      </w:r>
    </w:p>
    <w:p w:rsidR="00073DAA" w:rsidRDefault="00073DAA" w:rsidP="00073DAA">
      <w:pPr>
        <w:jc w:val="center"/>
      </w:pPr>
      <w:r>
        <w:rPr>
          <w:noProof/>
        </w:rPr>
        <w:lastRenderedPageBreak/>
        <w:drawing>
          <wp:inline distT="0" distB="0" distL="114300" distR="114300">
            <wp:extent cx="3572336" cy="2628900"/>
            <wp:effectExtent l="0" t="0" r="9525" b="0"/>
            <wp:docPr id="118" name="图片 1" descr="T8RMPJ4`LGZE2@W5`~KQ8L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图片 1" descr="T8RMPJ4`LGZE2@W5`~KQ8LI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72336" cy="2628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073DAA" w:rsidRDefault="00073DAA" w:rsidP="00073DAA">
      <w:pPr>
        <w:jc w:val="center"/>
      </w:pPr>
      <w:r>
        <w:rPr>
          <w:noProof/>
        </w:rPr>
        <w:drawing>
          <wp:inline distT="0" distB="0" distL="114300" distR="114300">
            <wp:extent cx="3746526" cy="2114550"/>
            <wp:effectExtent l="0" t="0" r="6350" b="0"/>
            <wp:docPr id="123" name="图片 2" descr="T(OURRE)%0X(TJT1JF]1H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图片 2" descr="T(OURRE)%0X(TJT1JF]1H64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6526" cy="2114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073DAA" w:rsidRPr="00FB1F48" w:rsidRDefault="00073DAA" w:rsidP="00073DAA">
      <w:pPr>
        <w:spacing w:line="400" w:lineRule="exact"/>
        <w:ind w:firstLine="420"/>
        <w:rPr>
          <w:rFonts w:ascii="宋体" w:hAnsi="宋体"/>
          <w:sz w:val="24"/>
        </w:rPr>
      </w:pPr>
      <w:r w:rsidRPr="00FB1F48">
        <w:rPr>
          <w:rFonts w:ascii="宋体" w:hAnsi="宋体" w:hint="eastAsia"/>
          <w:sz w:val="24"/>
        </w:rPr>
        <w:t>交易中为什么这种画法不正确：按照这种画法，随便划两条边就能构成三角形，经过四个拐点的三角形太多太多，太频繁，同时这种三角形的某一条边并非是有效的趋势线，所以突破后的价值型和操作性都比较弱。</w:t>
      </w:r>
    </w:p>
    <w:p w:rsidR="00073DAA" w:rsidRDefault="00073DAA" w:rsidP="00073DAA">
      <w:r>
        <w:rPr>
          <w:noProof/>
        </w:rPr>
        <w:drawing>
          <wp:inline distT="0" distB="0" distL="114300" distR="114300">
            <wp:extent cx="5838190" cy="1948180"/>
            <wp:effectExtent l="0" t="0" r="10160" b="13970"/>
            <wp:docPr id="121" name="图片 3" descr="VY}LNI2M35F$~80DEQ[QY7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图片 3" descr="VY}LNI2M35F$~80DEQ[QY7I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8190" cy="19481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073DAA" w:rsidRPr="00FB1F48" w:rsidRDefault="00073DAA" w:rsidP="00073DAA">
      <w:pPr>
        <w:spacing w:line="400" w:lineRule="exact"/>
        <w:ind w:firstLine="420"/>
        <w:rPr>
          <w:rFonts w:ascii="宋体" w:hAnsi="宋体"/>
          <w:sz w:val="24"/>
          <w:u w:val="single"/>
        </w:rPr>
      </w:pPr>
      <w:r w:rsidRPr="00FB1F48">
        <w:rPr>
          <w:rFonts w:ascii="宋体" w:hAnsi="宋体" w:hint="eastAsia"/>
          <w:sz w:val="24"/>
          <w:u w:val="single"/>
        </w:rPr>
        <w:t>做交易，要做有效性很高的行情。</w:t>
      </w:r>
    </w:p>
    <w:p w:rsidR="00073DAA" w:rsidRPr="00FB1F48" w:rsidRDefault="00073DAA" w:rsidP="00073DAA">
      <w:pPr>
        <w:spacing w:line="400" w:lineRule="exact"/>
        <w:ind w:firstLine="420"/>
        <w:rPr>
          <w:rFonts w:ascii="宋体" w:hAnsi="宋体"/>
          <w:sz w:val="24"/>
        </w:rPr>
      </w:pPr>
      <w:r w:rsidRPr="00FB1F48">
        <w:rPr>
          <w:rFonts w:ascii="宋体" w:hAnsi="宋体" w:hint="eastAsia"/>
          <w:sz w:val="24"/>
        </w:rPr>
        <w:lastRenderedPageBreak/>
        <w:t>三角形不是独立的，和其他理论结合，有效性会很高。画三角形的目的不是为了画三角形，而是为了选择确定性的方向，其中一个就是突破性的方向，即突破一边的有效性。有效性的高低取决于边（线）的有效性，被检验的点越多，有效性越高。一般经过三个点的边，出现的机会很少，有效性较高。</w:t>
      </w:r>
    </w:p>
    <w:p w:rsidR="00073DAA" w:rsidRDefault="00073DAA" w:rsidP="00073DAA">
      <w:pPr>
        <w:jc w:val="center"/>
      </w:pPr>
      <w:r>
        <w:rPr>
          <w:noProof/>
        </w:rPr>
        <w:drawing>
          <wp:inline distT="0" distB="0" distL="114300" distR="114300">
            <wp:extent cx="4499936" cy="2524125"/>
            <wp:effectExtent l="0" t="0" r="0" b="0"/>
            <wp:docPr id="125" name="图片 4" descr="8AW9Y@KIQ2FT3]Z_J1ZG7}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图片 4" descr="8AW9Y@KIQ2FT3]Z_J1ZG7}9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8621" cy="252899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073DAA" w:rsidRDefault="00073DAA" w:rsidP="00073DAA">
      <w:pPr>
        <w:spacing w:line="400" w:lineRule="exact"/>
        <w:ind w:firstLine="420"/>
        <w:rPr>
          <w:rFonts w:ascii="宋体" w:hAnsi="宋体"/>
          <w:sz w:val="24"/>
        </w:rPr>
      </w:pPr>
      <w:r w:rsidRPr="00FB1F48">
        <w:rPr>
          <w:rFonts w:ascii="宋体" w:hAnsi="宋体" w:hint="eastAsia"/>
          <w:sz w:val="24"/>
        </w:rPr>
        <w:t>经过六个拐点的三角形不多，</w:t>
      </w:r>
      <w:r w:rsidRPr="00FB1F48">
        <w:rPr>
          <w:rFonts w:ascii="宋体" w:hAnsi="宋体" w:hint="eastAsia"/>
          <w:sz w:val="24"/>
        </w:rPr>
        <w:t xml:space="preserve"> </w:t>
      </w:r>
      <w:r w:rsidRPr="00FB1F48">
        <w:rPr>
          <w:rFonts w:ascii="宋体" w:hAnsi="宋体" w:hint="eastAsia"/>
          <w:sz w:val="24"/>
        </w:rPr>
        <w:t>同时这种三角形的两条边都是有效的趋势线，突破这种三角形的成功率和价值型会很高，是我们重点要做的行情。</w:t>
      </w:r>
    </w:p>
    <w:p w:rsidR="00073DAA" w:rsidRPr="00FB1F48" w:rsidRDefault="00073DAA" w:rsidP="00073DAA">
      <w:pPr>
        <w:spacing w:line="400" w:lineRule="exact"/>
        <w:ind w:firstLine="420"/>
        <w:rPr>
          <w:rFonts w:ascii="宋体" w:hAnsi="宋体"/>
          <w:sz w:val="24"/>
        </w:rPr>
      </w:pPr>
      <w:r w:rsidRPr="00FB1F48">
        <w:rPr>
          <w:rFonts w:ascii="宋体" w:hAnsi="宋体" w:hint="eastAsia"/>
          <w:sz w:val="24"/>
        </w:rPr>
        <w:t>因此：两条有效的趋势线，聚拢后，就形成了有效的三角形。</w:t>
      </w:r>
    </w:p>
    <w:p w:rsidR="00073DAA" w:rsidRPr="00FB1F48" w:rsidRDefault="00073DAA" w:rsidP="00822D04">
      <w:pPr>
        <w:spacing w:beforeLines="50" w:line="400" w:lineRule="exact"/>
        <w:ind w:firstLine="420"/>
        <w:rPr>
          <w:rFonts w:ascii="宋体" w:hAnsi="宋体"/>
          <w:b/>
          <w:sz w:val="24"/>
        </w:rPr>
      </w:pPr>
      <w:r w:rsidRPr="00FB1F48">
        <w:rPr>
          <w:rFonts w:ascii="宋体" w:hAnsi="宋体"/>
          <w:b/>
          <w:sz w:val="24"/>
        </w:rPr>
        <w:t>跌破单独的趋势线和跌破三角形一条边的操作策略差异：</w:t>
      </w:r>
    </w:p>
    <w:p w:rsidR="00073DAA" w:rsidRPr="00FB1F48" w:rsidRDefault="00073DAA" w:rsidP="00073DAA">
      <w:pPr>
        <w:spacing w:line="400" w:lineRule="exact"/>
        <w:ind w:firstLine="420"/>
        <w:rPr>
          <w:rFonts w:ascii="宋体" w:hAnsi="宋体"/>
          <w:sz w:val="24"/>
        </w:rPr>
      </w:pPr>
      <w:r w:rsidRPr="00FB1F48">
        <w:rPr>
          <w:rFonts w:ascii="宋体" w:hAnsi="宋体"/>
          <w:sz w:val="24"/>
        </w:rPr>
        <w:t>在上涨中，如果价格跌破了上涨趋势线，意味着涨势被破坏，但不意味着跌势来临，所以会构成我们大幅减多的信号</w:t>
      </w:r>
      <w:r w:rsidRPr="00FB1F48">
        <w:rPr>
          <w:rFonts w:ascii="宋体" w:hAnsi="宋体" w:hint="eastAsia"/>
          <w:sz w:val="24"/>
        </w:rPr>
        <w:t>。</w:t>
      </w:r>
    </w:p>
    <w:p w:rsidR="00073DAA" w:rsidRPr="00FB1F48" w:rsidRDefault="00073DAA" w:rsidP="00073DAA">
      <w:pPr>
        <w:spacing w:line="400" w:lineRule="exact"/>
        <w:ind w:firstLine="420"/>
        <w:rPr>
          <w:rFonts w:ascii="宋体" w:hAnsi="宋体"/>
          <w:sz w:val="24"/>
        </w:rPr>
      </w:pPr>
      <w:r w:rsidRPr="00FB1F48">
        <w:rPr>
          <w:rFonts w:ascii="宋体" w:hAnsi="宋体"/>
          <w:sz w:val="24"/>
        </w:rPr>
        <w:t>但是对于三角形的边（趋势线）而言，当价格跌破了下条边，也就是跌破了三角形的上涨趋势线，则意味着行情步入跌势，可以直接做空，而且仓位还可以大，因为此时行情转为跌势的概率非常高</w:t>
      </w:r>
      <w:r w:rsidRPr="00FB1F48">
        <w:rPr>
          <w:rFonts w:ascii="宋体" w:hAnsi="宋体" w:hint="eastAsia"/>
          <w:sz w:val="24"/>
        </w:rPr>
        <w:t>。</w:t>
      </w:r>
    </w:p>
    <w:p w:rsidR="00073DAA" w:rsidRPr="00FB1F48" w:rsidRDefault="00073DAA" w:rsidP="00073DAA">
      <w:pPr>
        <w:spacing w:line="400" w:lineRule="exact"/>
        <w:ind w:firstLine="420"/>
        <w:rPr>
          <w:rFonts w:ascii="宋体" w:hAnsi="宋体"/>
          <w:sz w:val="24"/>
        </w:rPr>
      </w:pPr>
      <w:r w:rsidRPr="00FB1F48">
        <w:rPr>
          <w:rFonts w:ascii="宋体" w:hAnsi="宋体" w:hint="eastAsia"/>
          <w:sz w:val="24"/>
        </w:rPr>
        <w:t>因为三角形是多空平衡区，持续时间较长，一旦突破，就代表着多空平衡被打破，方向出来。</w:t>
      </w:r>
    </w:p>
    <w:p w:rsidR="00073DAA" w:rsidRDefault="00073DAA" w:rsidP="00073DAA">
      <w:pPr>
        <w:jc w:val="center"/>
      </w:pPr>
      <w:r>
        <w:rPr>
          <w:noProof/>
        </w:rPr>
        <w:lastRenderedPageBreak/>
        <w:drawing>
          <wp:inline distT="0" distB="0" distL="114300" distR="114300">
            <wp:extent cx="5123486" cy="2743200"/>
            <wp:effectExtent l="0" t="0" r="1270" b="0"/>
            <wp:docPr id="124" name="图片 5" descr="Z6L`S}14580$1X)ITO~_0M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图片 5" descr="Z6L`S}14580$1X)ITO~_0MB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3486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073DAA" w:rsidRDefault="00073DAA" w:rsidP="00073DAA">
      <w:r>
        <w:rPr>
          <w:noProof/>
        </w:rPr>
        <w:drawing>
          <wp:inline distT="0" distB="0" distL="114300" distR="114300">
            <wp:extent cx="5684364" cy="2743200"/>
            <wp:effectExtent l="0" t="0" r="0" b="0"/>
            <wp:docPr id="120" name="图片 6" descr="P5_8~$%VHV$OTY(QBFXM@}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图片 6" descr="P5_8~$%VHV$OTY(QBFXM@}M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2345" cy="274222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073DAA" w:rsidRPr="000C7AC4" w:rsidRDefault="00073DAA" w:rsidP="00073DAA">
      <w:pPr>
        <w:spacing w:line="400" w:lineRule="exact"/>
        <w:ind w:firstLine="420"/>
        <w:rPr>
          <w:rFonts w:ascii="宋体" w:hAnsi="宋体"/>
          <w:sz w:val="24"/>
        </w:rPr>
      </w:pPr>
      <w:r w:rsidRPr="00315B31">
        <w:rPr>
          <w:rFonts w:ascii="宋体" w:hAnsi="宋体" w:hint="eastAsia"/>
          <w:b/>
          <w:sz w:val="24"/>
        </w:rPr>
        <w:t>特点：</w:t>
      </w:r>
      <w:r w:rsidRPr="000C7AC4">
        <w:rPr>
          <w:rFonts w:ascii="宋体" w:hAnsi="宋体" w:hint="eastAsia"/>
          <w:sz w:val="24"/>
        </w:rPr>
        <w:t>经过</w:t>
      </w:r>
      <w:r w:rsidRPr="000C7AC4">
        <w:rPr>
          <w:rFonts w:ascii="宋体" w:hAnsi="宋体" w:hint="eastAsia"/>
          <w:sz w:val="24"/>
        </w:rPr>
        <w:t>6</w:t>
      </w:r>
      <w:r w:rsidRPr="000C7AC4">
        <w:rPr>
          <w:rFonts w:ascii="宋体" w:hAnsi="宋体" w:hint="eastAsia"/>
          <w:sz w:val="24"/>
        </w:rPr>
        <w:t>个点的三角形，持续时间一般会在</w:t>
      </w:r>
      <w:r w:rsidRPr="000C7AC4">
        <w:rPr>
          <w:rFonts w:ascii="宋体" w:hAnsi="宋体" w:hint="eastAsia"/>
          <w:sz w:val="24"/>
        </w:rPr>
        <w:t>3</w:t>
      </w:r>
      <w:r w:rsidRPr="000C7AC4">
        <w:rPr>
          <w:rFonts w:ascii="宋体" w:hAnsi="宋体" w:hint="eastAsia"/>
          <w:sz w:val="24"/>
        </w:rPr>
        <w:t>个月左右，成功率能够在</w:t>
      </w:r>
      <w:r w:rsidRPr="000C7AC4">
        <w:rPr>
          <w:rFonts w:ascii="宋体" w:hAnsi="宋体" w:hint="eastAsia"/>
          <w:sz w:val="24"/>
        </w:rPr>
        <w:t>85%</w:t>
      </w:r>
      <w:r w:rsidRPr="000C7AC4">
        <w:rPr>
          <w:rFonts w:ascii="宋体" w:hAnsi="宋体" w:hint="eastAsia"/>
          <w:sz w:val="24"/>
        </w:rPr>
        <w:t>以上，而且当行情突破后，行情运行飞快，幅度大，盈亏比高。</w:t>
      </w:r>
    </w:p>
    <w:p w:rsidR="00073DAA" w:rsidRPr="000C7AC4" w:rsidRDefault="00073DAA" w:rsidP="00073DAA">
      <w:pPr>
        <w:spacing w:line="400" w:lineRule="exact"/>
        <w:ind w:firstLine="420"/>
        <w:rPr>
          <w:rFonts w:ascii="宋体" w:hAnsi="宋体"/>
          <w:sz w:val="24"/>
        </w:rPr>
      </w:pPr>
      <w:r w:rsidRPr="000C7AC4">
        <w:rPr>
          <w:rFonts w:ascii="宋体" w:hAnsi="宋体" w:hint="eastAsia"/>
          <w:sz w:val="24"/>
        </w:rPr>
        <w:t>相对于持续时间较长的头肩形态而言，三角形的成本较为集中，</w:t>
      </w:r>
      <w:r w:rsidRPr="000C7AC4">
        <w:rPr>
          <w:rFonts w:ascii="宋体" w:hAnsi="宋体" w:hint="eastAsia"/>
          <w:sz w:val="24"/>
        </w:rPr>
        <w:t xml:space="preserve"> </w:t>
      </w:r>
      <w:r w:rsidRPr="000C7AC4">
        <w:rPr>
          <w:rFonts w:ascii="宋体" w:hAnsi="宋体" w:hint="eastAsia"/>
          <w:sz w:val="24"/>
        </w:rPr>
        <w:t>而头肩形态的成本比较分散，所以三角形的成功率是很高的</w:t>
      </w:r>
      <w:r>
        <w:rPr>
          <w:rFonts w:ascii="宋体" w:hAnsi="宋体" w:hint="eastAsia"/>
          <w:sz w:val="24"/>
        </w:rPr>
        <w:t>。</w:t>
      </w:r>
    </w:p>
    <w:p w:rsidR="00073DAA" w:rsidRPr="00FB1F48" w:rsidRDefault="00073DAA" w:rsidP="00822D04">
      <w:pPr>
        <w:spacing w:beforeLines="50" w:line="400" w:lineRule="exact"/>
        <w:ind w:firstLine="420"/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3</w:t>
      </w:r>
      <w:r w:rsidRPr="00FB1F48">
        <w:rPr>
          <w:rFonts w:ascii="宋体" w:hAnsi="宋体"/>
          <w:b/>
          <w:sz w:val="24"/>
        </w:rPr>
        <w:t>.1</w:t>
      </w:r>
      <w:r w:rsidRPr="00FB1F48">
        <w:rPr>
          <w:rFonts w:ascii="宋体" w:hAnsi="宋体"/>
          <w:b/>
          <w:sz w:val="24"/>
        </w:rPr>
        <w:t>、对称三角形</w:t>
      </w:r>
    </w:p>
    <w:p w:rsidR="00073DAA" w:rsidRDefault="00073DAA" w:rsidP="00073DAA">
      <w:pPr>
        <w:jc w:val="center"/>
      </w:pPr>
      <w:r>
        <w:rPr>
          <w:noProof/>
        </w:rPr>
        <w:lastRenderedPageBreak/>
        <w:drawing>
          <wp:inline distT="0" distB="0" distL="114300" distR="114300">
            <wp:extent cx="3941230" cy="1866900"/>
            <wp:effectExtent l="0" t="0" r="2540" b="0"/>
            <wp:docPr id="126" name="图片 7" descr="}UHIK8QUN)N8G94BN4FK@(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图片 7" descr="}UHIK8QUN)N8G94BN4FK@(9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187692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073DAA" w:rsidRDefault="00073DAA" w:rsidP="00073DAA"/>
    <w:p w:rsidR="00073DAA" w:rsidRPr="00FB1F48" w:rsidRDefault="00073DAA" w:rsidP="00073DAA">
      <w:pPr>
        <w:spacing w:line="400" w:lineRule="exact"/>
        <w:ind w:firstLine="420"/>
        <w:rPr>
          <w:rFonts w:ascii="宋体" w:hAnsi="宋体"/>
          <w:sz w:val="24"/>
        </w:rPr>
      </w:pPr>
      <w:r w:rsidRPr="00FB1F48">
        <w:rPr>
          <w:rFonts w:ascii="宋体" w:hAnsi="宋体"/>
          <w:sz w:val="24"/>
        </w:rPr>
        <w:t>特征：一波峰比一波峰低，一波谷比一波谷高，并不能表明是涨势，还是跌势。此时，趋势第一，原有趋势是什么势，这个形态完成后，就会延续原有趋势。所以三角形通常是中继形态。当然，最终方向取决于突破方向</w:t>
      </w:r>
      <w:r>
        <w:rPr>
          <w:rFonts w:ascii="宋体" w:hAnsi="宋体" w:hint="eastAsia"/>
          <w:sz w:val="24"/>
        </w:rPr>
        <w:t>。</w:t>
      </w:r>
    </w:p>
    <w:p w:rsidR="00073DAA" w:rsidRPr="00FB1F48" w:rsidRDefault="00073DAA" w:rsidP="00073DAA">
      <w:pPr>
        <w:spacing w:line="400" w:lineRule="exact"/>
        <w:ind w:firstLine="420"/>
        <w:rPr>
          <w:rFonts w:ascii="宋体" w:hAnsi="宋体"/>
          <w:sz w:val="24"/>
          <w:u w:val="single"/>
        </w:rPr>
      </w:pPr>
      <w:r w:rsidRPr="00FB1F48">
        <w:rPr>
          <w:rFonts w:ascii="宋体" w:hAnsi="宋体" w:hint="eastAsia"/>
          <w:sz w:val="24"/>
          <w:u w:val="single"/>
        </w:rPr>
        <w:t>大约四分之三的三角形是中继形态，四分之一的三角形是反转形态。</w:t>
      </w:r>
    </w:p>
    <w:p w:rsidR="00073DAA" w:rsidRPr="000C7AC4" w:rsidRDefault="00073DAA" w:rsidP="00073DAA">
      <w:pPr>
        <w:spacing w:line="330" w:lineRule="atLeast"/>
        <w:rPr>
          <w:rFonts w:ascii="宋体" w:hAnsi="宋体"/>
          <w:sz w:val="24"/>
        </w:rPr>
      </w:pPr>
      <w:r>
        <w:rPr>
          <w:noProof/>
        </w:rPr>
        <w:drawing>
          <wp:inline distT="0" distB="0" distL="114300" distR="114300">
            <wp:extent cx="5662161" cy="3028950"/>
            <wp:effectExtent l="0" t="0" r="0" b="0"/>
            <wp:docPr id="119" name="图片 8" descr="UC]DVWE}]~NKQKOXSVLIUS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图片 8" descr="UC]DVWE}]~NKQKOXSVLIUS3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9891" cy="30330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073DAA" w:rsidRDefault="00073DAA" w:rsidP="00073DAA">
      <w:r>
        <w:rPr>
          <w:noProof/>
        </w:rPr>
        <w:lastRenderedPageBreak/>
        <w:drawing>
          <wp:inline distT="0" distB="0" distL="114300" distR="114300">
            <wp:extent cx="5664574" cy="3057525"/>
            <wp:effectExtent l="0" t="0" r="0" b="0"/>
            <wp:docPr id="122" name="图片 9" descr="22~`GISQXP7@IO(5`P6~SS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图片 9" descr="22~`GISQXP7@IO(5`P6~SSG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4574" cy="3057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073DAA" w:rsidRDefault="00073DAA" w:rsidP="00073DAA">
      <w:r>
        <w:rPr>
          <w:noProof/>
        </w:rPr>
        <w:drawing>
          <wp:inline distT="0" distB="0" distL="114300" distR="114300">
            <wp:extent cx="5541940" cy="2781300"/>
            <wp:effectExtent l="0" t="0" r="1905" b="0"/>
            <wp:docPr id="138" name="图片 10" descr="L_6695D@H%U(](@%$N366N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图片 10" descr="L_6695D@H%U(](@%$N366N6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278210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073DAA" w:rsidRDefault="00073DAA" w:rsidP="00073DAA">
      <w:pPr>
        <w:spacing w:line="330" w:lineRule="atLeast"/>
        <w:rPr>
          <w:rFonts w:ascii="宋体" w:hAnsi="宋体" w:cs="宋体"/>
          <w:sz w:val="18"/>
          <w:szCs w:val="18"/>
        </w:rPr>
      </w:pPr>
      <w:r>
        <w:rPr>
          <w:rFonts w:ascii="宋体" w:hAnsi="宋体" w:cs="宋体"/>
          <w:noProof/>
          <w:sz w:val="18"/>
          <w:szCs w:val="18"/>
        </w:rPr>
        <w:drawing>
          <wp:inline distT="0" distB="0" distL="0" distR="0">
            <wp:extent cx="5657850" cy="2590800"/>
            <wp:effectExtent l="0" t="0" r="0" b="0"/>
            <wp:docPr id="145" name="图片 145" descr="mhtml:file://C:\Users\lzy\Documents\第十三期蛋黄派操盘手.mht!{9DE3DB15-50DF-4f7a-ACCF-4AD31BB23E6F}.d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html:file://C:\Users\lzy\Documents\第十三期蛋黄派操盘手.mht!{9DE3DB15-50DF-4f7a-ACCF-4AD31BB23E6F}.dat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595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3DAA" w:rsidRPr="00F13371" w:rsidRDefault="00073DAA" w:rsidP="00073DAA">
      <w:pPr>
        <w:spacing w:line="330" w:lineRule="atLeast"/>
        <w:rPr>
          <w:rFonts w:ascii="宋体" w:hAnsi="宋体" w:cs="宋体"/>
          <w:sz w:val="18"/>
          <w:szCs w:val="18"/>
        </w:rPr>
      </w:pPr>
      <w:r>
        <w:rPr>
          <w:rFonts w:ascii="宋体" w:hAnsi="宋体" w:cs="宋体"/>
          <w:noProof/>
          <w:sz w:val="18"/>
          <w:szCs w:val="18"/>
        </w:rPr>
        <w:lastRenderedPageBreak/>
        <w:drawing>
          <wp:inline distT="0" distB="0" distL="0" distR="0">
            <wp:extent cx="5667375" cy="2920610"/>
            <wp:effectExtent l="0" t="0" r="0" b="0"/>
            <wp:docPr id="150" name="图片 150" descr="mhtml:file://C:\Users\lzy\Documents\第十三期蛋黄派操盘手.mht!{02F147BC-38F5-4367-BB9D-D77606CBCCC0}.d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mhtml:file://C:\Users\lzy\Documents\第十三期蛋黄派操盘手.mht!{02F147BC-38F5-4367-BB9D-D77606CBCCC0}.dat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92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3DAA" w:rsidRPr="00715C9A" w:rsidRDefault="00073DAA" w:rsidP="00073DAA">
      <w:pPr>
        <w:spacing w:line="330" w:lineRule="atLeast"/>
        <w:rPr>
          <w:rFonts w:ascii="宋体" w:hAnsi="宋体" w:cs="宋体"/>
          <w:sz w:val="18"/>
          <w:szCs w:val="18"/>
        </w:rPr>
      </w:pPr>
      <w:r>
        <w:rPr>
          <w:rFonts w:ascii="宋体" w:hAnsi="宋体" w:cs="宋体"/>
          <w:noProof/>
          <w:sz w:val="18"/>
          <w:szCs w:val="18"/>
        </w:rPr>
        <w:drawing>
          <wp:inline distT="0" distB="0" distL="0" distR="0">
            <wp:extent cx="5717713" cy="2771775"/>
            <wp:effectExtent l="0" t="0" r="0" b="0"/>
            <wp:docPr id="147" name="图片 147" descr="mhtml:file://C:\Users\lzy\Documents\第十三期蛋黄派操盘手.mht!{CD5A3BEB-B847-4222-BE5A-99637C4F4EBC}.d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mhtml:file://C:\Users\lzy\Documents\第十三期蛋黄派操盘手.mht!{CD5A3BEB-B847-4222-BE5A-99637C4F4EBC}.dat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775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3DAA" w:rsidRPr="00715C9A" w:rsidRDefault="00073DAA" w:rsidP="00073DAA">
      <w:pPr>
        <w:spacing w:line="330" w:lineRule="atLeast"/>
        <w:rPr>
          <w:rFonts w:ascii="宋体" w:hAnsi="宋体" w:cs="宋体"/>
          <w:sz w:val="18"/>
          <w:szCs w:val="18"/>
        </w:rPr>
      </w:pPr>
      <w:r>
        <w:rPr>
          <w:rFonts w:ascii="宋体" w:hAnsi="宋体" w:cs="宋体"/>
          <w:noProof/>
          <w:sz w:val="18"/>
          <w:szCs w:val="18"/>
        </w:rPr>
        <w:drawing>
          <wp:inline distT="0" distB="0" distL="0" distR="0">
            <wp:extent cx="5343525" cy="2757079"/>
            <wp:effectExtent l="0" t="0" r="0" b="5715"/>
            <wp:docPr id="148" name="图片 148" descr="mhtml:file://C:\Users\lzy\Documents\第十三期蛋黄派操盘手.mht!{2D218D12-CD2D-4ca8-B850-7D9A21E3472E}.d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mhtml:file://C:\Users\lzy\Documents\第十三期蛋黄派操盘手.mht!{2D218D12-CD2D-4ca8-B850-7D9A21E3472E}.dat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27570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3DAA" w:rsidRPr="00715C9A" w:rsidRDefault="00073DAA" w:rsidP="00073DAA">
      <w:pPr>
        <w:spacing w:line="330" w:lineRule="atLeast"/>
        <w:rPr>
          <w:rFonts w:ascii="宋体" w:hAnsi="宋体" w:cs="宋体"/>
          <w:sz w:val="18"/>
          <w:szCs w:val="18"/>
        </w:rPr>
      </w:pPr>
      <w:r>
        <w:rPr>
          <w:rFonts w:ascii="宋体" w:hAnsi="宋体" w:cs="宋体"/>
          <w:noProof/>
          <w:sz w:val="18"/>
          <w:szCs w:val="18"/>
        </w:rPr>
        <w:lastRenderedPageBreak/>
        <w:drawing>
          <wp:inline distT="0" distB="0" distL="0" distR="0">
            <wp:extent cx="5649710" cy="2886075"/>
            <wp:effectExtent l="0" t="0" r="8255" b="0"/>
            <wp:docPr id="149" name="图片 149" descr="mhtml:file://C:\Users\lzy\Documents\第十三期蛋黄派操盘手.mht!{779161AC-BF7A-4d57-985C-04BA06A05F7B}.d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mhtml:file://C:\Users\lzy\Documents\第十三期蛋黄派操盘手.mht!{779161AC-BF7A-4d57-985C-04BA06A05F7B}.dat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9882" cy="2886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3DAA" w:rsidRPr="00FB1F48" w:rsidRDefault="00073DAA" w:rsidP="00073DAA">
      <w:pPr>
        <w:spacing w:line="400" w:lineRule="exact"/>
        <w:ind w:firstLine="420"/>
        <w:rPr>
          <w:rFonts w:ascii="宋体" w:hAnsi="宋体"/>
          <w:sz w:val="24"/>
        </w:rPr>
      </w:pPr>
      <w:r w:rsidRPr="00FB1F48">
        <w:rPr>
          <w:rFonts w:ascii="宋体" w:hAnsi="宋体"/>
          <w:sz w:val="24"/>
        </w:rPr>
        <w:t>操作三角形操作策略：一般情形之下，对称三角形是属于中继整理型态，即价格会继续原来的趋势移动。只有在价格朝其中一方明显突破后，才可以采取相应的买卖行动。如果价格往上冲破阻力（得到大成交量的配合），就是一个买入信号；反之若是往下跌破便是一个卖出信号。</w:t>
      </w:r>
    </w:p>
    <w:p w:rsidR="00073DAA" w:rsidRDefault="00073DAA" w:rsidP="00073DAA">
      <w:r>
        <w:rPr>
          <w:noProof/>
        </w:rPr>
        <w:drawing>
          <wp:inline distT="0" distB="0" distL="114300" distR="114300">
            <wp:extent cx="5637371" cy="2533650"/>
            <wp:effectExtent l="0" t="0" r="1905" b="0"/>
            <wp:docPr id="137" name="图片 11" descr="]W26G%`Y@VMU7OX]43))3V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图片 11" descr="]W26G%`Y@VMU7OX]43))3VV"/>
                    <pic:cNvPicPr>
                      <a:picLocks noChangeAspect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7371" cy="2533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073DAA" w:rsidRPr="00F13371" w:rsidRDefault="00073DAA" w:rsidP="00073DAA">
      <w:pPr>
        <w:spacing w:line="330" w:lineRule="atLeast"/>
        <w:rPr>
          <w:rFonts w:ascii="宋体" w:hAnsi="宋体" w:cs="宋体"/>
          <w:sz w:val="18"/>
          <w:szCs w:val="18"/>
        </w:rPr>
      </w:pPr>
      <w:r>
        <w:rPr>
          <w:rFonts w:ascii="宋体" w:hAnsi="宋体" w:cs="宋体"/>
          <w:noProof/>
          <w:sz w:val="18"/>
          <w:szCs w:val="18"/>
        </w:rPr>
        <w:lastRenderedPageBreak/>
        <w:drawing>
          <wp:inline distT="0" distB="0" distL="0" distR="0">
            <wp:extent cx="5589843" cy="2886075"/>
            <wp:effectExtent l="0" t="0" r="0" b="0"/>
            <wp:docPr id="151" name="图片 151" descr="mhtml:file://C:\Users\lzy\Documents\第十三期蛋黄派操盘手.mht!{6A3380BA-D053-4dd7-8297-746B5910B9B4}.d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mhtml:file://C:\Users\lzy\Documents\第十三期蛋黄派操盘手.mht!{6A3380BA-D053-4dd7-8297-746B5910B9B4}.dat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5548" cy="28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3DAA" w:rsidRPr="003A6FB8" w:rsidRDefault="00073DAA" w:rsidP="00822D04">
      <w:pPr>
        <w:spacing w:beforeLines="50" w:line="400" w:lineRule="exact"/>
        <w:ind w:firstLine="420"/>
        <w:rPr>
          <w:rFonts w:ascii="宋体" w:hAnsi="宋体"/>
          <w:b/>
          <w:sz w:val="24"/>
        </w:rPr>
      </w:pPr>
      <w:r w:rsidRPr="003A6FB8">
        <w:rPr>
          <w:rFonts w:ascii="宋体" w:hAnsi="宋体" w:hint="eastAsia"/>
          <w:b/>
          <w:sz w:val="24"/>
        </w:rPr>
        <w:t>3.2</w:t>
      </w:r>
      <w:r w:rsidRPr="003A6FB8">
        <w:rPr>
          <w:rFonts w:ascii="宋体" w:hAnsi="宋体" w:hint="eastAsia"/>
          <w:b/>
          <w:sz w:val="24"/>
        </w:rPr>
        <w:t>、如何测量目标</w:t>
      </w:r>
    </w:p>
    <w:p w:rsidR="00073DAA" w:rsidRDefault="00073DAA" w:rsidP="00073DAA">
      <w:pPr>
        <w:jc w:val="center"/>
      </w:pPr>
      <w:r>
        <w:rPr>
          <w:noProof/>
        </w:rPr>
        <w:drawing>
          <wp:inline distT="0" distB="0" distL="114300" distR="114300">
            <wp:extent cx="4505325" cy="2573249"/>
            <wp:effectExtent l="0" t="0" r="0" b="0"/>
            <wp:docPr id="136" name="图片 12" descr="3DSX[61)OI89CF_5CG8({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图片 12" descr="3DSX[61)OI89CF_5CG8({NA"/>
                    <pic:cNvPicPr>
                      <a:picLocks noChangeAspect="1"/>
                    </pic:cNvPicPr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9480" cy="257562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073DAA" w:rsidRDefault="00073DAA" w:rsidP="00073DAA">
      <w:r>
        <w:rPr>
          <w:noProof/>
        </w:rPr>
        <w:lastRenderedPageBreak/>
        <w:drawing>
          <wp:inline distT="0" distB="0" distL="114300" distR="114300">
            <wp:extent cx="5715430" cy="2867025"/>
            <wp:effectExtent l="0" t="0" r="0" b="0"/>
            <wp:docPr id="135" name="图片 13" descr="4D@079HJLV}(~EF]@1FW~H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图片 13" descr="4D@079HJLV}(~EF]@1FW~HP"/>
                    <pic:cNvPicPr>
                      <a:picLocks noChangeAspect="1"/>
                    </pic:cNvPicPr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8860" cy="28687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073DAA" w:rsidRDefault="00073DAA" w:rsidP="00073DAA">
      <w:r>
        <w:rPr>
          <w:noProof/>
        </w:rPr>
        <w:drawing>
          <wp:inline distT="0" distB="0" distL="114300" distR="114300">
            <wp:extent cx="5715000" cy="3330044"/>
            <wp:effectExtent l="0" t="0" r="0" b="3810"/>
            <wp:docPr id="134" name="图片 14" descr="$%8{HR2]XJ%`1Y9EF_%7K`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图片 14" descr="$%8{HR2]XJ%`1Y9EF_%7K`W"/>
                    <pic:cNvPicPr>
                      <a:picLocks noChangeAspect="1"/>
                    </pic:cNvPicPr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1368" cy="333375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073DAA" w:rsidRDefault="00073DAA" w:rsidP="00073DAA">
      <w:r>
        <w:rPr>
          <w:noProof/>
        </w:rPr>
        <w:lastRenderedPageBreak/>
        <w:drawing>
          <wp:inline distT="0" distB="0" distL="114300" distR="114300">
            <wp:extent cx="5638800" cy="2427056"/>
            <wp:effectExtent l="0" t="0" r="0" b="0"/>
            <wp:docPr id="130" name="图片 15" descr=")XE3POL4P8X~AEE3%~@KA%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图片 15" descr=")XE3POL4P8X~AEE3%~@KA%D"/>
                    <pic:cNvPicPr>
                      <a:picLocks noChangeAspect="1"/>
                    </pic:cNvPicPr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242705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073DAA" w:rsidRPr="002F22B7" w:rsidRDefault="00073DAA" w:rsidP="00073DAA">
      <w:pPr>
        <w:spacing w:line="330" w:lineRule="atLeast"/>
        <w:rPr>
          <w:rFonts w:ascii="宋体" w:hAnsi="宋体" w:cs="宋体"/>
          <w:sz w:val="18"/>
          <w:szCs w:val="18"/>
        </w:rPr>
      </w:pPr>
      <w:r>
        <w:rPr>
          <w:rFonts w:ascii="宋体" w:hAnsi="宋体" w:cs="宋体"/>
          <w:noProof/>
          <w:sz w:val="18"/>
          <w:szCs w:val="18"/>
        </w:rPr>
        <w:drawing>
          <wp:inline distT="0" distB="0" distL="0" distR="0">
            <wp:extent cx="5715000" cy="2585973"/>
            <wp:effectExtent l="0" t="0" r="0" b="5080"/>
            <wp:docPr id="152" name="图片 152" descr="mhtml:file://C:\Users\lzy\Documents\第十三期蛋黄派操盘手.mht!{95B22B43-6264-4c4a-8711-A66902D12FF6}.d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mhtml:file://C:\Users\lzy\Documents\第十三期蛋黄派操盘手.mht!{95B22B43-6264-4c4a-8711-A66902D12FF6}.dat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859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3DAA" w:rsidRPr="003A6FB8" w:rsidRDefault="00073DAA" w:rsidP="00822D04">
      <w:pPr>
        <w:spacing w:beforeLines="50" w:line="400" w:lineRule="exact"/>
        <w:ind w:firstLine="420"/>
        <w:rPr>
          <w:rFonts w:ascii="宋体" w:hAnsi="宋体"/>
          <w:b/>
          <w:sz w:val="24"/>
        </w:rPr>
      </w:pPr>
      <w:r w:rsidRPr="003A6FB8">
        <w:rPr>
          <w:rFonts w:ascii="宋体" w:hAnsi="宋体"/>
          <w:b/>
          <w:sz w:val="24"/>
        </w:rPr>
        <w:t>3.3</w:t>
      </w:r>
      <w:r w:rsidRPr="003A6FB8">
        <w:rPr>
          <w:rFonts w:ascii="宋体" w:hAnsi="宋体"/>
          <w:b/>
          <w:sz w:val="24"/>
        </w:rPr>
        <w:t>、上升三角形</w:t>
      </w:r>
    </w:p>
    <w:p w:rsidR="00073DAA" w:rsidRDefault="00073DAA" w:rsidP="00073DAA">
      <w:pPr>
        <w:jc w:val="center"/>
      </w:pPr>
      <w:r>
        <w:rPr>
          <w:noProof/>
        </w:rPr>
        <w:drawing>
          <wp:inline distT="0" distB="0" distL="114300" distR="114300">
            <wp:extent cx="4823874" cy="2305050"/>
            <wp:effectExtent l="0" t="0" r="0" b="0"/>
            <wp:docPr id="132" name="图片 16" descr="`K]K9E5}7Z}`{LYJMW4JTD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图片 16" descr="`K]K9E5}7Z}`{LYJMW4JTDG"/>
                    <pic:cNvPicPr>
                      <a:picLocks noChangeAspect="1"/>
                    </pic:cNvPicPr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6075" cy="230610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073DAA" w:rsidRPr="00DB37DD" w:rsidRDefault="00073DAA" w:rsidP="00073DAA">
      <w:pPr>
        <w:spacing w:line="400" w:lineRule="exact"/>
        <w:ind w:firstLine="420"/>
        <w:rPr>
          <w:rFonts w:ascii="宋体" w:hAnsi="宋体"/>
          <w:sz w:val="24"/>
        </w:rPr>
      </w:pPr>
      <w:r w:rsidRPr="00DB37DD">
        <w:rPr>
          <w:rFonts w:ascii="宋体" w:hAnsi="宋体"/>
          <w:sz w:val="24"/>
        </w:rPr>
        <w:t>操作策略：当价格一旦向上突破，突破了三角形，也突破了有效性高的压力线，同时出现正</w:t>
      </w:r>
      <w:r w:rsidRPr="00DB37DD">
        <w:rPr>
          <w:rFonts w:ascii="宋体" w:hAnsi="宋体"/>
          <w:sz w:val="24"/>
        </w:rPr>
        <w:t>N</w:t>
      </w:r>
      <w:r w:rsidRPr="00DB37DD">
        <w:rPr>
          <w:rFonts w:ascii="宋体" w:hAnsi="宋体"/>
          <w:sz w:val="24"/>
        </w:rPr>
        <w:t>，三个理论共振，有效性很高，突破时突破的成功率概率非常非常高，此时就可以大幅进多。</w:t>
      </w:r>
      <w:r w:rsidRPr="00DB37DD">
        <w:rPr>
          <w:rFonts w:ascii="宋体" w:hAnsi="宋体"/>
          <w:sz w:val="24"/>
          <w:u w:val="single"/>
        </w:rPr>
        <w:t>成功率能达到</w:t>
      </w:r>
      <w:r w:rsidRPr="00DB37DD">
        <w:rPr>
          <w:rFonts w:ascii="宋体" w:hAnsi="宋体"/>
          <w:sz w:val="24"/>
          <w:u w:val="single"/>
        </w:rPr>
        <w:t>90%</w:t>
      </w:r>
      <w:r w:rsidRPr="00DB37DD">
        <w:rPr>
          <w:rFonts w:ascii="宋体" w:hAnsi="宋体" w:hint="eastAsia"/>
          <w:sz w:val="24"/>
          <w:u w:val="single"/>
        </w:rPr>
        <w:t>。</w:t>
      </w:r>
    </w:p>
    <w:p w:rsidR="00073DAA" w:rsidRDefault="00073DAA" w:rsidP="00073DAA">
      <w:r>
        <w:rPr>
          <w:noProof/>
        </w:rPr>
        <w:lastRenderedPageBreak/>
        <w:drawing>
          <wp:inline distT="0" distB="0" distL="114300" distR="114300">
            <wp:extent cx="5657850" cy="2609850"/>
            <wp:effectExtent l="0" t="0" r="0" b="0"/>
            <wp:docPr id="131" name="图片 17" descr="SFZMB88JHWOR_}@M(IOU0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图片 17" descr="SFZMB88JHWOR_}@M(IOU083"/>
                    <pic:cNvPicPr>
                      <a:picLocks noChangeAspect="1"/>
                    </pic:cNvPicPr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1660" cy="261160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073DAA" w:rsidRDefault="00073DAA" w:rsidP="00073DAA">
      <w:r>
        <w:rPr>
          <w:noProof/>
        </w:rPr>
        <w:drawing>
          <wp:inline distT="0" distB="0" distL="114300" distR="114300">
            <wp:extent cx="5715000" cy="2596896"/>
            <wp:effectExtent l="0" t="0" r="0" b="0"/>
            <wp:docPr id="133" name="图片 18" descr="(6L}[G_KGE}1W5R0)34}TX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图片 18" descr="(6L}[G_KGE}1W5R0)34}TXE"/>
                    <pic:cNvPicPr>
                      <a:picLocks noChangeAspect="1"/>
                    </pic:cNvPicPr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59689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073DAA" w:rsidRPr="00E71E54" w:rsidRDefault="00073DAA" w:rsidP="00073DAA">
      <w:pPr>
        <w:spacing w:line="330" w:lineRule="atLeast"/>
        <w:rPr>
          <w:rFonts w:ascii="宋体" w:hAnsi="宋体" w:cs="宋体"/>
          <w:sz w:val="18"/>
          <w:szCs w:val="18"/>
        </w:rPr>
      </w:pPr>
      <w:r>
        <w:rPr>
          <w:rFonts w:ascii="宋体" w:hAnsi="宋体" w:cs="宋体"/>
          <w:noProof/>
          <w:sz w:val="18"/>
          <w:szCs w:val="18"/>
        </w:rPr>
        <w:drawing>
          <wp:inline distT="0" distB="0" distL="0" distR="0">
            <wp:extent cx="5556373" cy="3114675"/>
            <wp:effectExtent l="0" t="0" r="6350" b="0"/>
            <wp:docPr id="153" name="图片 153" descr="mhtml:file://C:\Users\lzy\Documents\第十三期蛋黄派操盘手.mht!{94DC043D-272A-472c-9C98-11D1EAD802FB}.d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mhtml:file://C:\Users\lzy\Documents\第十三期蛋黄派操盘手.mht!{94DC043D-272A-472c-9C98-11D1EAD802FB}.dat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6373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3DAA" w:rsidRPr="00DB37DD" w:rsidRDefault="00073DAA" w:rsidP="00073DAA">
      <w:pPr>
        <w:spacing w:line="400" w:lineRule="exact"/>
        <w:ind w:firstLine="420"/>
        <w:rPr>
          <w:rFonts w:ascii="宋体" w:hAnsi="宋体"/>
          <w:sz w:val="24"/>
        </w:rPr>
      </w:pPr>
      <w:r w:rsidRPr="00085B9A">
        <w:rPr>
          <w:rFonts w:ascii="宋体" w:hAnsi="宋体"/>
          <w:b/>
          <w:sz w:val="24"/>
        </w:rPr>
        <w:lastRenderedPageBreak/>
        <w:t>补充说明：</w:t>
      </w:r>
      <w:r w:rsidRPr="00DB37DD">
        <w:rPr>
          <w:rFonts w:ascii="宋体" w:hAnsi="宋体"/>
          <w:sz w:val="24"/>
        </w:rPr>
        <w:t>虽然上升三角形中，向上突破的概率高，但考虑到三角形是中继形态，延续原来的趋势概率也高，所以原来是上涨趋势的话，向上突破的概率自然高；但如果原来是下跌趋势，则向上突破的概率就不一定高，最终突破，还是取决于突破的方向。</w:t>
      </w:r>
    </w:p>
    <w:p w:rsidR="00073DAA" w:rsidRPr="00DB37DD" w:rsidRDefault="00073DAA" w:rsidP="00073DAA">
      <w:pPr>
        <w:spacing w:line="400" w:lineRule="exact"/>
        <w:ind w:firstLine="420"/>
        <w:rPr>
          <w:rFonts w:ascii="宋体" w:hAnsi="宋体"/>
          <w:sz w:val="24"/>
        </w:rPr>
      </w:pPr>
    </w:p>
    <w:p w:rsidR="00073DAA" w:rsidRDefault="00073DAA" w:rsidP="00073DAA">
      <w:r>
        <w:rPr>
          <w:noProof/>
        </w:rPr>
        <w:drawing>
          <wp:inline distT="0" distB="0" distL="114300" distR="114300">
            <wp:extent cx="5619750" cy="3215329"/>
            <wp:effectExtent l="0" t="0" r="0" b="4445"/>
            <wp:docPr id="129" name="图片 19" descr="}YXDFN1]QX0EYVBMHK~2~H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图片 19" descr="}YXDFN1]QX0EYVBMHK~2~HK"/>
                    <pic:cNvPicPr>
                      <a:picLocks noChangeAspect="1"/>
                    </pic:cNvPicPr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1725" cy="321645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073DAA" w:rsidRDefault="00073DAA" w:rsidP="00073DAA">
      <w:r>
        <w:rPr>
          <w:noProof/>
        </w:rPr>
        <w:drawing>
          <wp:inline distT="0" distB="0" distL="114300" distR="114300">
            <wp:extent cx="5648325" cy="2305825"/>
            <wp:effectExtent l="0" t="0" r="0" b="0"/>
            <wp:docPr id="127" name="图片 20" descr="LVRG46A7CVXTKK%LWFRBC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图片 20" descr="LVRG46A7CVXTKK%LWFRBCC0"/>
                    <pic:cNvPicPr>
                      <a:picLocks noChangeAspect="1"/>
                    </pic:cNvPicPr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9938" cy="231056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073DAA" w:rsidRPr="00DB37DD" w:rsidRDefault="00073DAA" w:rsidP="00822D04">
      <w:pPr>
        <w:spacing w:beforeLines="50" w:line="400" w:lineRule="exact"/>
        <w:ind w:firstLine="420"/>
        <w:rPr>
          <w:rFonts w:ascii="宋体" w:hAnsi="宋体"/>
          <w:b/>
          <w:sz w:val="24"/>
        </w:rPr>
      </w:pPr>
      <w:r w:rsidRPr="00DB37DD">
        <w:rPr>
          <w:rFonts w:ascii="宋体" w:hAnsi="宋体"/>
          <w:b/>
          <w:sz w:val="24"/>
        </w:rPr>
        <w:t>3.4</w:t>
      </w:r>
      <w:r w:rsidRPr="00DB37DD">
        <w:rPr>
          <w:rFonts w:ascii="宋体" w:hAnsi="宋体"/>
          <w:b/>
          <w:sz w:val="24"/>
        </w:rPr>
        <w:t>、下降三角形</w:t>
      </w:r>
    </w:p>
    <w:p w:rsidR="00073DAA" w:rsidRDefault="00073DAA" w:rsidP="00073DAA">
      <w:pPr>
        <w:jc w:val="center"/>
      </w:pPr>
      <w:r>
        <w:rPr>
          <w:noProof/>
        </w:rPr>
        <w:lastRenderedPageBreak/>
        <w:drawing>
          <wp:inline distT="0" distB="0" distL="114300" distR="114300">
            <wp:extent cx="3962400" cy="2028825"/>
            <wp:effectExtent l="0" t="0" r="0" b="9525"/>
            <wp:docPr id="140" name="图片 21" descr="`Q4Z%L(CI354(TIU]`A`6S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图片 21" descr="`Q4Z%L(CI354(TIU]`A`6S2"/>
                    <pic:cNvPicPr>
                      <a:picLocks noChangeAspect="1"/>
                    </pic:cNvPicPr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2028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073DAA" w:rsidRDefault="00073DAA" w:rsidP="00073DAA">
      <w:pPr>
        <w:spacing w:line="400" w:lineRule="exact"/>
        <w:ind w:firstLine="420"/>
        <w:rPr>
          <w:rFonts w:ascii="宋体" w:hAnsi="宋体"/>
          <w:sz w:val="24"/>
        </w:rPr>
      </w:pPr>
      <w:r w:rsidRPr="00085B9A">
        <w:rPr>
          <w:rFonts w:ascii="宋体" w:hAnsi="宋体"/>
          <w:b/>
          <w:sz w:val="24"/>
        </w:rPr>
        <w:t>特征：</w:t>
      </w:r>
      <w:r w:rsidRPr="00DB37DD">
        <w:rPr>
          <w:rFonts w:ascii="宋体" w:hAnsi="宋体"/>
          <w:sz w:val="24"/>
        </w:rPr>
        <w:t>因为波谷相等，在一条水平线上；但一波峰比一波峰低，所以倾向于下跌趋势。所以被称为下降三角形，向下突破的概率高。</w:t>
      </w:r>
    </w:p>
    <w:p w:rsidR="00073DAA" w:rsidRPr="00073072" w:rsidRDefault="00073DAA" w:rsidP="00073DAA">
      <w:pPr>
        <w:spacing w:line="330" w:lineRule="atLeast"/>
        <w:rPr>
          <w:rFonts w:ascii="宋体" w:hAnsi="宋体" w:cs="宋体"/>
          <w:sz w:val="18"/>
          <w:szCs w:val="18"/>
        </w:rPr>
      </w:pPr>
      <w:r>
        <w:rPr>
          <w:rFonts w:ascii="宋体" w:hAnsi="宋体" w:cs="宋体"/>
          <w:noProof/>
          <w:sz w:val="18"/>
          <w:szCs w:val="18"/>
        </w:rPr>
        <w:drawing>
          <wp:inline distT="0" distB="0" distL="0" distR="0">
            <wp:extent cx="5648325" cy="2771937"/>
            <wp:effectExtent l="0" t="0" r="0" b="9525"/>
            <wp:docPr id="154" name="图片 154" descr="mhtml:file://C:\Users\lzy\Documents\第十三期蛋黄派操盘手.mht!{8772BE45-2098-4864-8D0D-4589ADB90A34}.d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mhtml:file://C:\Users\lzy\Documents\第十三期蛋黄派操盘手.mht!{8772BE45-2098-4864-8D0D-4589ADB90A34}.dat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2771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3DAA" w:rsidRDefault="00073DAA" w:rsidP="00073DAA">
      <w:r>
        <w:rPr>
          <w:noProof/>
        </w:rPr>
        <w:drawing>
          <wp:inline distT="0" distB="0" distL="114300" distR="114300">
            <wp:extent cx="5686425" cy="2104425"/>
            <wp:effectExtent l="0" t="0" r="0" b="0"/>
            <wp:docPr id="128" name="图片 22" descr="}QR@WHRKA$4T5DX0$@MHS%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图片 22" descr="}QR@WHRKA$4T5DX0$@MHS%Q"/>
                    <pic:cNvPicPr>
                      <a:picLocks noChangeAspect="1"/>
                    </pic:cNvPicPr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2104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073DAA" w:rsidRDefault="00073DAA" w:rsidP="00073DAA">
      <w:pPr>
        <w:spacing w:line="400" w:lineRule="exact"/>
        <w:ind w:firstLine="420"/>
        <w:rPr>
          <w:rFonts w:ascii="宋体" w:hAnsi="宋体"/>
          <w:sz w:val="24"/>
        </w:rPr>
      </w:pPr>
      <w:r w:rsidRPr="00085B9A">
        <w:rPr>
          <w:rFonts w:ascii="宋体" w:hAnsi="宋体"/>
          <w:b/>
          <w:sz w:val="24"/>
        </w:rPr>
        <w:t>补充说明：</w:t>
      </w:r>
      <w:r w:rsidRPr="00085B9A">
        <w:rPr>
          <w:rFonts w:ascii="宋体" w:hAnsi="宋体"/>
          <w:sz w:val="24"/>
        </w:rPr>
        <w:t>虽然下降三角形中，向下突破的概率高，但考虑到三角形是中继形态，延续原来的趋势概率也高，所以原来是下降趋势的话，向下突破的概</w:t>
      </w:r>
      <w:r w:rsidRPr="00085B9A">
        <w:rPr>
          <w:rFonts w:ascii="宋体" w:hAnsi="宋体"/>
          <w:sz w:val="24"/>
        </w:rPr>
        <w:lastRenderedPageBreak/>
        <w:t>率自然高，但如果原来是上涨趋势，则向下突破的概率就不一定高，最终突破，还是取决于突破的方向。</w:t>
      </w:r>
    </w:p>
    <w:p w:rsidR="00073DAA" w:rsidRPr="00085B9A" w:rsidRDefault="00073DAA" w:rsidP="00073DAA">
      <w:pPr>
        <w:spacing w:line="400" w:lineRule="exact"/>
        <w:ind w:firstLine="420"/>
        <w:rPr>
          <w:rFonts w:ascii="宋体" w:hAnsi="宋体"/>
          <w:sz w:val="24"/>
        </w:rPr>
      </w:pPr>
      <w:r w:rsidRPr="00085B9A">
        <w:rPr>
          <w:rFonts w:ascii="宋体" w:hAnsi="宋体"/>
          <w:sz w:val="24"/>
        </w:rPr>
        <w:t>如果下降趋势中，向上突破三角形，则此时三角形构成反转形态。</w:t>
      </w:r>
    </w:p>
    <w:p w:rsidR="00073DAA" w:rsidRDefault="00073DAA" w:rsidP="00073DAA">
      <w:pPr>
        <w:rPr>
          <w:rFonts w:ascii="宋体" w:hAnsi="宋体"/>
          <w:b/>
          <w:sz w:val="24"/>
        </w:rPr>
      </w:pPr>
    </w:p>
    <w:p w:rsidR="00073DAA" w:rsidRDefault="00073DAA" w:rsidP="00073DAA">
      <w:r>
        <w:rPr>
          <w:noProof/>
        </w:rPr>
        <w:drawing>
          <wp:inline distT="0" distB="0" distL="114300" distR="114300">
            <wp:extent cx="5585299" cy="2343150"/>
            <wp:effectExtent l="0" t="0" r="0" b="0"/>
            <wp:docPr id="141" name="图片 23" descr="`[RLV2F`1[47$XG1]VD2ZQ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图片 23" descr="`[RLV2F`1[47$XG1]VD2ZQ0"/>
                    <pic:cNvPicPr>
                      <a:picLocks noChangeAspect="1"/>
                    </pic:cNvPicPr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1957" cy="234174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073DAA" w:rsidRDefault="00073DAA" w:rsidP="00073DAA">
      <w:r>
        <w:rPr>
          <w:noProof/>
        </w:rPr>
        <w:drawing>
          <wp:inline distT="0" distB="0" distL="114300" distR="114300">
            <wp:extent cx="5769259" cy="2752725"/>
            <wp:effectExtent l="0" t="0" r="3175" b="0"/>
            <wp:docPr id="139" name="图片 24" descr="((P7)OP4`RX3G4}A6Y@EMV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图片 24" descr="((P7)OP4`RX3G4}A6Y@EMVY"/>
                    <pic:cNvPicPr>
                      <a:picLocks noChangeAspect="1"/>
                    </pic:cNvPicPr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8568" cy="275239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073DAA" w:rsidRPr="008B348E" w:rsidRDefault="00073DAA" w:rsidP="00822D04">
      <w:pPr>
        <w:spacing w:beforeLines="50" w:line="400" w:lineRule="exact"/>
        <w:ind w:firstLine="420"/>
        <w:rPr>
          <w:rFonts w:ascii="宋体" w:hAnsi="宋体"/>
          <w:b/>
          <w:sz w:val="24"/>
        </w:rPr>
      </w:pPr>
      <w:r w:rsidRPr="008B348E">
        <w:rPr>
          <w:rFonts w:ascii="宋体" w:hAnsi="宋体"/>
          <w:b/>
          <w:sz w:val="24"/>
        </w:rPr>
        <w:t>3.5</w:t>
      </w:r>
      <w:r w:rsidRPr="008B348E">
        <w:rPr>
          <w:rFonts w:ascii="宋体" w:hAnsi="宋体"/>
          <w:b/>
          <w:sz w:val="24"/>
        </w:rPr>
        <w:t>、三角形作为反转形态时</w:t>
      </w:r>
      <w:r w:rsidRPr="008B348E">
        <w:rPr>
          <w:rFonts w:ascii="宋体" w:hAnsi="宋体"/>
          <w:b/>
          <w:sz w:val="24"/>
        </w:rPr>
        <w:t xml:space="preserve"> </w:t>
      </w:r>
    </w:p>
    <w:p w:rsidR="00073DAA" w:rsidRDefault="00073DAA" w:rsidP="00073DAA">
      <w:pPr>
        <w:jc w:val="center"/>
      </w:pPr>
      <w:r>
        <w:rPr>
          <w:noProof/>
        </w:rPr>
        <w:lastRenderedPageBreak/>
        <w:drawing>
          <wp:inline distT="0" distB="0" distL="114300" distR="114300">
            <wp:extent cx="5162550" cy="2771775"/>
            <wp:effectExtent l="0" t="0" r="0" b="9525"/>
            <wp:docPr id="78" name="图片 25" descr="33OUF32WC21V)}ZPM`I5C3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25" descr="33OUF32WC21V)}ZPM`I5C3N"/>
                    <pic:cNvPicPr>
                      <a:picLocks noChangeAspect="1"/>
                    </pic:cNvPicPr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2771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073DAA" w:rsidRDefault="00073DAA" w:rsidP="00073DAA">
      <w:r>
        <w:rPr>
          <w:noProof/>
        </w:rPr>
        <w:drawing>
          <wp:inline distT="0" distB="0" distL="114300" distR="114300">
            <wp:extent cx="5638800" cy="2032486"/>
            <wp:effectExtent l="0" t="0" r="0" b="6350"/>
            <wp:docPr id="117" name="图片 26" descr="QX07$~{[A6H2PPJ0BL~BO%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图片 26" descr="QX07$~{[A6H2PPJ0BL~BO%8"/>
                    <pic:cNvPicPr>
                      <a:picLocks noChangeAspect="1"/>
                    </pic:cNvPicPr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203248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073DAA" w:rsidRPr="008B348E" w:rsidRDefault="00073DAA" w:rsidP="00073DAA">
      <w:pPr>
        <w:spacing w:line="400" w:lineRule="exact"/>
        <w:ind w:firstLine="420"/>
        <w:rPr>
          <w:rFonts w:ascii="宋体" w:hAnsi="宋体"/>
          <w:sz w:val="24"/>
        </w:rPr>
      </w:pPr>
      <w:r w:rsidRPr="008B348E">
        <w:rPr>
          <w:rFonts w:ascii="宋体" w:hAnsi="宋体"/>
          <w:sz w:val="24"/>
        </w:rPr>
        <w:t>实际交易中，会出现：三角形的下条边是有效的</w:t>
      </w:r>
      <w:r w:rsidRPr="008B348E">
        <w:rPr>
          <w:rFonts w:ascii="宋体" w:hAnsi="宋体"/>
          <w:sz w:val="24"/>
        </w:rPr>
        <w:t xml:space="preserve"> </w:t>
      </w:r>
    </w:p>
    <w:p w:rsidR="00073DAA" w:rsidRDefault="00073DAA" w:rsidP="00073DAA">
      <w:r>
        <w:rPr>
          <w:noProof/>
        </w:rPr>
        <w:drawing>
          <wp:inline distT="0" distB="0" distL="114300" distR="114300">
            <wp:extent cx="5440343" cy="2476500"/>
            <wp:effectExtent l="0" t="0" r="8255" b="0"/>
            <wp:docPr id="116" name="图片 27" descr="W3RQ60_2_5~JKNAZU(U[3V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图片 27" descr="W3RQ60_2_5~JKNAZU(U[3V0"/>
                    <pic:cNvPicPr>
                      <a:picLocks noChangeAspect="1"/>
                    </pic:cNvPicPr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0343" cy="2476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073DAA" w:rsidRPr="00F05F9D" w:rsidRDefault="00073DAA" w:rsidP="00073DAA">
      <w:pPr>
        <w:spacing w:line="400" w:lineRule="exact"/>
        <w:ind w:firstLine="420"/>
        <w:rPr>
          <w:rFonts w:ascii="宋体" w:hAnsi="宋体"/>
          <w:sz w:val="24"/>
        </w:rPr>
      </w:pPr>
      <w:r w:rsidRPr="00F05F9D">
        <w:rPr>
          <w:rFonts w:ascii="宋体" w:hAnsi="宋体"/>
          <w:sz w:val="24"/>
        </w:rPr>
        <w:t>此时，单独作为三角形的点而言，下条边是有两个点。但是抛开三角形而言，下条边是有效的趋势线，有三个点检验，因此三角形和趋势线共振，有效性较高，突破后，倒</w:t>
      </w:r>
      <w:r w:rsidRPr="00F05F9D">
        <w:rPr>
          <w:rFonts w:ascii="宋体" w:hAnsi="宋体"/>
          <w:sz w:val="24"/>
        </w:rPr>
        <w:t>N,</w:t>
      </w:r>
      <w:r w:rsidRPr="00F05F9D">
        <w:rPr>
          <w:rFonts w:ascii="宋体" w:hAnsi="宋体"/>
          <w:sz w:val="24"/>
        </w:rPr>
        <w:t>成功率比较高，可以直接做空。</w:t>
      </w:r>
    </w:p>
    <w:p w:rsidR="00073DAA" w:rsidRPr="00F05F9D" w:rsidRDefault="00073DAA" w:rsidP="00073DAA">
      <w:pPr>
        <w:spacing w:line="400" w:lineRule="exact"/>
        <w:ind w:firstLine="420"/>
        <w:rPr>
          <w:rFonts w:ascii="宋体" w:hAnsi="宋体"/>
          <w:sz w:val="24"/>
        </w:rPr>
      </w:pPr>
      <w:r w:rsidRPr="00F05F9D">
        <w:rPr>
          <w:rFonts w:ascii="宋体" w:hAnsi="宋体"/>
          <w:sz w:val="24"/>
        </w:rPr>
        <w:lastRenderedPageBreak/>
        <w:t>此时，同时出现倒</w:t>
      </w:r>
      <w:r w:rsidRPr="00F05F9D">
        <w:rPr>
          <w:rFonts w:ascii="宋体" w:hAnsi="宋体"/>
          <w:sz w:val="24"/>
        </w:rPr>
        <w:t>N</w:t>
      </w:r>
      <w:r w:rsidRPr="00F05F9D">
        <w:rPr>
          <w:rFonts w:ascii="宋体" w:hAnsi="宋体"/>
          <w:sz w:val="24"/>
        </w:rPr>
        <w:t>、趋势线和形态理论共振，则向下突破的成功率较高。</w:t>
      </w:r>
      <w:r w:rsidRPr="00F05F9D">
        <w:rPr>
          <w:rFonts w:ascii="宋体" w:hAnsi="宋体"/>
          <w:sz w:val="24"/>
        </w:rPr>
        <w:t xml:space="preserve"> </w:t>
      </w:r>
    </w:p>
    <w:p w:rsidR="00073DAA" w:rsidRDefault="00073DAA" w:rsidP="00073DAA">
      <w:r>
        <w:rPr>
          <w:noProof/>
        </w:rPr>
        <w:drawing>
          <wp:inline distT="0" distB="0" distL="114300" distR="114300">
            <wp:extent cx="5657850" cy="2861502"/>
            <wp:effectExtent l="0" t="0" r="0" b="0"/>
            <wp:docPr id="115" name="图片 28" descr="P4I$BREGI(B%$J`YIR`J@(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图片 28" descr="P4I$BREGI(B%$J`YIR`J@(V"/>
                    <pic:cNvPicPr>
                      <a:picLocks noChangeAspect="1"/>
                    </pic:cNvPicPr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1176" cy="286318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073DAA" w:rsidRDefault="00073DAA" w:rsidP="00073DAA">
      <w:r>
        <w:rPr>
          <w:noProof/>
        </w:rPr>
        <w:drawing>
          <wp:inline distT="0" distB="0" distL="114300" distR="114300">
            <wp:extent cx="5657850" cy="4008065"/>
            <wp:effectExtent l="0" t="0" r="0" b="0"/>
            <wp:docPr id="114" name="图片 29" descr="_7V2EXG]1A0LT0W)99J[RX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图片 29" descr="_7V2EXG]1A0LT0W)99J[RXS"/>
                    <pic:cNvPicPr>
                      <a:picLocks noChangeAspect="1"/>
                    </pic:cNvPicPr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40080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073DAA" w:rsidRDefault="00073DAA" w:rsidP="00073DAA">
      <w:r>
        <w:rPr>
          <w:noProof/>
        </w:rPr>
        <w:lastRenderedPageBreak/>
        <w:drawing>
          <wp:inline distT="0" distB="0" distL="114300" distR="114300">
            <wp:extent cx="5762625" cy="2369079"/>
            <wp:effectExtent l="0" t="0" r="0" b="0"/>
            <wp:docPr id="113" name="图片 30" descr="QPR$2{MB`XMQJYOV~(}P[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图片 30" descr="QPR$2{MB`XMQJYOV~(}P[KS"/>
                    <pic:cNvPicPr>
                      <a:picLocks noChangeAspect="1"/>
                    </pic:cNvPicPr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6961" cy="237086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073DAA" w:rsidRPr="00F05F9D" w:rsidRDefault="00073DAA" w:rsidP="00822D04">
      <w:pPr>
        <w:spacing w:beforeLines="50" w:line="400" w:lineRule="exact"/>
        <w:ind w:firstLine="420"/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3.</w:t>
      </w:r>
      <w:r w:rsidRPr="00F05F9D">
        <w:rPr>
          <w:rFonts w:ascii="宋体" w:hAnsi="宋体" w:hint="eastAsia"/>
          <w:b/>
          <w:sz w:val="24"/>
        </w:rPr>
        <w:t>6</w:t>
      </w:r>
      <w:r w:rsidRPr="00F05F9D">
        <w:rPr>
          <w:rFonts w:ascii="宋体" w:hAnsi="宋体" w:hint="eastAsia"/>
          <w:b/>
          <w:sz w:val="24"/>
        </w:rPr>
        <w:t>、更复杂的三角形</w:t>
      </w:r>
    </w:p>
    <w:p w:rsidR="00073DAA" w:rsidRPr="00F05F9D" w:rsidRDefault="00073DAA" w:rsidP="00073DAA">
      <w:pPr>
        <w:spacing w:line="400" w:lineRule="exact"/>
        <w:ind w:firstLine="420"/>
        <w:rPr>
          <w:rFonts w:ascii="宋体" w:hAnsi="宋体"/>
          <w:sz w:val="24"/>
        </w:rPr>
      </w:pPr>
      <w:r w:rsidRPr="00F05F9D">
        <w:rPr>
          <w:rFonts w:ascii="宋体" w:hAnsi="宋体" w:hint="eastAsia"/>
          <w:sz w:val="24"/>
        </w:rPr>
        <w:t>复杂的三角形：不一定是六个点或五个点，有的三角形会经历七个点或八个点。</w:t>
      </w:r>
    </w:p>
    <w:p w:rsidR="00073DAA" w:rsidRDefault="00073DAA" w:rsidP="00073DAA">
      <w:r>
        <w:rPr>
          <w:noProof/>
        </w:rPr>
        <w:drawing>
          <wp:inline distT="0" distB="0" distL="114300" distR="114300">
            <wp:extent cx="5638800" cy="2559312"/>
            <wp:effectExtent l="0" t="0" r="0" b="0"/>
            <wp:docPr id="112" name="图片 31" descr="9I(9_4LD0CW(6[MY8OX)7{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图片 31" descr="9I(9_4LD0CW(6[MY8OX)7{G"/>
                    <pic:cNvPicPr>
                      <a:picLocks noChangeAspect="1"/>
                    </pic:cNvPicPr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1495" cy="25605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073DAA" w:rsidRDefault="00073DAA" w:rsidP="00073DAA"/>
    <w:p w:rsidR="00073DAA" w:rsidRDefault="00073DAA" w:rsidP="00073DAA">
      <w:r>
        <w:rPr>
          <w:noProof/>
        </w:rPr>
        <w:lastRenderedPageBreak/>
        <w:drawing>
          <wp:inline distT="0" distB="0" distL="114300" distR="114300">
            <wp:extent cx="5638800" cy="2471039"/>
            <wp:effectExtent l="0" t="0" r="0" b="5715"/>
            <wp:docPr id="111" name="图片 32" descr="WKR(M387(U]M]BAX$Z[X[V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图片 32" descr="WKR(M387(U]M]BAX$Z[X[V9"/>
                    <pic:cNvPicPr>
                      <a:picLocks noChangeAspect="1"/>
                    </pic:cNvPicPr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247103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073DAA" w:rsidRDefault="00073DAA" w:rsidP="00073DAA"/>
    <w:p w:rsidR="00073DAA" w:rsidRDefault="00073DAA" w:rsidP="00073DAA">
      <w:r>
        <w:rPr>
          <w:noProof/>
        </w:rPr>
        <w:drawing>
          <wp:inline distT="0" distB="0" distL="114300" distR="114300">
            <wp:extent cx="5753100" cy="2667000"/>
            <wp:effectExtent l="0" t="0" r="0" b="0"/>
            <wp:docPr id="82" name="图片 33" descr="WXMW~6}BIHN[I73XHL24}3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33" descr="WXMW~6}BIHN[I73XHL24}3K"/>
                    <pic:cNvPicPr>
                      <a:picLocks noChangeAspect="1"/>
                    </pic:cNvPicPr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073DAA" w:rsidRDefault="00073DAA" w:rsidP="00073DAA">
      <w:r>
        <w:rPr>
          <w:noProof/>
        </w:rPr>
        <w:drawing>
          <wp:inline distT="0" distB="0" distL="114300" distR="114300">
            <wp:extent cx="5676900" cy="2778254"/>
            <wp:effectExtent l="0" t="0" r="0" b="3175"/>
            <wp:docPr id="79" name="图片 34" descr="W@MJ7H36`LEX]LTFEN0U_N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34" descr="W@MJ7H36`LEX]LTFEN0U_NW"/>
                    <pic:cNvPicPr>
                      <a:picLocks noChangeAspect="1"/>
                    </pic:cNvPicPr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277825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073DAA" w:rsidRPr="00F05F9D" w:rsidRDefault="00073DAA" w:rsidP="00822D04">
      <w:pPr>
        <w:spacing w:beforeLines="50" w:line="400" w:lineRule="exact"/>
        <w:ind w:firstLine="420"/>
        <w:rPr>
          <w:rFonts w:ascii="宋体" w:hAnsi="宋体"/>
          <w:b/>
          <w:sz w:val="24"/>
        </w:rPr>
      </w:pPr>
      <w:r w:rsidRPr="00F05F9D">
        <w:rPr>
          <w:rFonts w:ascii="宋体" w:hAnsi="宋体" w:hint="eastAsia"/>
          <w:b/>
          <w:sz w:val="24"/>
        </w:rPr>
        <w:t>3.7</w:t>
      </w:r>
      <w:r w:rsidRPr="00F05F9D">
        <w:rPr>
          <w:rFonts w:ascii="宋体" w:hAnsi="宋体" w:hint="eastAsia"/>
          <w:b/>
          <w:sz w:val="24"/>
        </w:rPr>
        <w:t>、注意的问题：突破的位置</w:t>
      </w:r>
    </w:p>
    <w:p w:rsidR="00073DAA" w:rsidRDefault="00073DAA" w:rsidP="00073DAA">
      <w:pPr>
        <w:spacing w:line="400" w:lineRule="exact"/>
        <w:ind w:firstLine="420"/>
        <w:rPr>
          <w:rFonts w:ascii="宋体" w:hAnsi="宋体"/>
          <w:sz w:val="24"/>
        </w:rPr>
      </w:pPr>
      <w:r w:rsidRPr="00F05F9D">
        <w:rPr>
          <w:rFonts w:ascii="宋体" w:hAnsi="宋体"/>
          <w:sz w:val="24"/>
        </w:rPr>
        <w:lastRenderedPageBreak/>
        <w:t>三角形的价格变动愈接近其顶点，太接近顶点的突破即失效。通常在距三角形底边一半或四分之三处突破时会产生最准确的突破。</w:t>
      </w:r>
    </w:p>
    <w:p w:rsidR="00073DAA" w:rsidRPr="00F05F9D" w:rsidRDefault="00073DAA" w:rsidP="00073DAA">
      <w:pPr>
        <w:spacing w:line="400" w:lineRule="exact"/>
        <w:ind w:firstLine="420"/>
        <w:rPr>
          <w:rFonts w:ascii="宋体" w:hAnsi="宋体"/>
          <w:sz w:val="24"/>
        </w:rPr>
      </w:pPr>
      <w:r w:rsidRPr="00AE38F1">
        <w:rPr>
          <w:rFonts w:ascii="宋体" w:hAnsi="宋体" w:hint="eastAsia"/>
          <w:sz w:val="24"/>
        </w:rPr>
        <w:t>实际中，</w:t>
      </w:r>
      <w:r w:rsidRPr="00AE38F1">
        <w:rPr>
          <w:rFonts w:ascii="宋体" w:hAnsi="宋体" w:hint="eastAsia"/>
          <w:sz w:val="24"/>
        </w:rPr>
        <w:t xml:space="preserve"> </w:t>
      </w:r>
      <w:r w:rsidRPr="00AE38F1">
        <w:rPr>
          <w:rFonts w:ascii="宋体" w:hAnsi="宋体" w:hint="eastAsia"/>
          <w:sz w:val="24"/>
        </w:rPr>
        <w:t>这个数据没什么意义，因为我们操作的时候，就是等到它选择突破的时候，至于在哪个位置突破，并不是我们要关注的，也不是我们需要知道的。</w:t>
      </w:r>
    </w:p>
    <w:p w:rsidR="00073DAA" w:rsidRDefault="00073DAA" w:rsidP="00073DAA">
      <w:r>
        <w:rPr>
          <w:noProof/>
        </w:rPr>
        <w:drawing>
          <wp:inline distT="0" distB="0" distL="114300" distR="114300">
            <wp:extent cx="5570837" cy="3048000"/>
            <wp:effectExtent l="0" t="0" r="0" b="0"/>
            <wp:docPr id="95" name="图片 35" descr="ZYVK}XZCX5KBBQ]%5Z~D[G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图片 35" descr="ZYVK}XZCX5KBBQ]%5Z~D[G4"/>
                    <pic:cNvPicPr>
                      <a:picLocks noChangeAspect="1"/>
                    </pic:cNvPicPr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0837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073DAA" w:rsidRPr="00F05F9D" w:rsidRDefault="00073DAA" w:rsidP="00073DAA">
      <w:pPr>
        <w:spacing w:line="400" w:lineRule="exact"/>
        <w:ind w:firstLine="420"/>
        <w:rPr>
          <w:rFonts w:ascii="宋体" w:hAnsi="宋体"/>
          <w:sz w:val="24"/>
        </w:rPr>
      </w:pPr>
      <w:r w:rsidRPr="00F05F9D">
        <w:rPr>
          <w:rFonts w:ascii="宋体" w:hAnsi="宋体"/>
          <w:sz w:val="24"/>
        </w:rPr>
        <w:t>三角形中，不能算突破的类型：</w:t>
      </w:r>
    </w:p>
    <w:p w:rsidR="00073DAA" w:rsidRDefault="00073DAA" w:rsidP="00073DAA">
      <w:pPr>
        <w:jc w:val="center"/>
      </w:pPr>
      <w:r>
        <w:rPr>
          <w:noProof/>
        </w:rPr>
        <w:drawing>
          <wp:inline distT="0" distB="0" distL="114300" distR="114300">
            <wp:extent cx="4272584" cy="2171700"/>
            <wp:effectExtent l="0" t="0" r="0" b="0"/>
            <wp:docPr id="34" name="图片 36" descr="75D61NM9RB%QM4H6B0{B}1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6" descr="75D61NM9RB%QM4H6B0{B}1Q"/>
                    <pic:cNvPicPr>
                      <a:picLocks noChangeAspect="1"/>
                    </pic:cNvPicPr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2584" cy="2171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073DAA" w:rsidRPr="00F05F9D" w:rsidRDefault="00073DAA" w:rsidP="00073DAA">
      <w:pPr>
        <w:spacing w:line="400" w:lineRule="exact"/>
        <w:ind w:firstLine="420"/>
        <w:rPr>
          <w:rFonts w:ascii="宋体" w:hAnsi="宋体"/>
          <w:sz w:val="24"/>
        </w:rPr>
      </w:pPr>
      <w:r w:rsidRPr="00CB0190">
        <w:rPr>
          <w:rFonts w:ascii="宋体" w:hAnsi="宋体" w:hint="eastAsia"/>
          <w:b/>
          <w:sz w:val="24"/>
        </w:rPr>
        <w:t>价格在这个三角形的顶点突破，其实是三角形自动消失</w:t>
      </w:r>
      <w:r w:rsidRPr="00F05F9D">
        <w:rPr>
          <w:rFonts w:ascii="宋体" w:hAnsi="宋体" w:hint="eastAsia"/>
          <w:sz w:val="24"/>
        </w:rPr>
        <w:t>，而导致的被动突破，不是主动突破，已经没什么有意义，就不</w:t>
      </w:r>
      <w:r>
        <w:rPr>
          <w:rFonts w:ascii="宋体" w:hAnsi="宋体" w:hint="eastAsia"/>
          <w:sz w:val="24"/>
        </w:rPr>
        <w:t>再</w:t>
      </w:r>
      <w:r w:rsidRPr="00F05F9D">
        <w:rPr>
          <w:rFonts w:ascii="宋体" w:hAnsi="宋体" w:hint="eastAsia"/>
          <w:sz w:val="24"/>
        </w:rPr>
        <w:t>考虑该三角形了，考虑用别的理论。</w:t>
      </w:r>
    </w:p>
    <w:p w:rsidR="00073DAA" w:rsidRDefault="00073DAA" w:rsidP="00073DAA">
      <w:r>
        <w:rPr>
          <w:noProof/>
        </w:rPr>
        <w:lastRenderedPageBreak/>
        <w:drawing>
          <wp:inline distT="0" distB="0" distL="114300" distR="114300">
            <wp:extent cx="5638800" cy="2724150"/>
            <wp:effectExtent l="0" t="0" r="0" b="0"/>
            <wp:docPr id="142" name="图片 37" descr="ZGQ[DFBRO@HAH1(XNV}Q}U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图片 37" descr="ZGQ[DFBRO@HAH1(XNV}Q}UA"/>
                    <pic:cNvPicPr>
                      <a:picLocks noChangeAspect="1"/>
                    </pic:cNvPicPr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2724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073DAA" w:rsidRDefault="00073DAA" w:rsidP="00073DAA">
      <w:r>
        <w:rPr>
          <w:noProof/>
        </w:rPr>
        <w:drawing>
          <wp:inline distT="0" distB="0" distL="114300" distR="114300">
            <wp:extent cx="5722590" cy="2476500"/>
            <wp:effectExtent l="0" t="0" r="0" b="0"/>
            <wp:docPr id="143" name="图片 38" descr="~3MJVL4W1FR_H3GRTY@U%0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图片 38" descr="~3MJVL4W1FR_H3GRTY@U%0C"/>
                    <pic:cNvPicPr>
                      <a:picLocks noChangeAspect="1"/>
                    </pic:cNvPicPr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590" cy="2476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073DAA" w:rsidRDefault="00073DAA" w:rsidP="00073DAA">
      <w:r>
        <w:rPr>
          <w:noProof/>
        </w:rPr>
        <w:drawing>
          <wp:inline distT="0" distB="0" distL="114300" distR="114300">
            <wp:extent cx="5724525" cy="2271041"/>
            <wp:effectExtent l="0" t="0" r="0" b="0"/>
            <wp:docPr id="144" name="图片 39" descr="Q2I]VN110)DQ)3J2E$QYO)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图片 39" descr="Q2I]VN110)DQ)3J2E$QYO)X"/>
                    <pic:cNvPicPr>
                      <a:picLocks noChangeAspect="1"/>
                    </pic:cNvPicPr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7104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073DAA" w:rsidRDefault="00073DAA" w:rsidP="00822D04">
      <w:pPr>
        <w:spacing w:beforeLines="50" w:line="400" w:lineRule="exact"/>
        <w:ind w:firstLine="420"/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3.</w:t>
      </w:r>
      <w:r w:rsidRPr="00AE38F1">
        <w:rPr>
          <w:rFonts w:ascii="宋体" w:hAnsi="宋体" w:hint="eastAsia"/>
          <w:b/>
          <w:sz w:val="24"/>
        </w:rPr>
        <w:t>8</w:t>
      </w:r>
      <w:r w:rsidRPr="00AE38F1">
        <w:rPr>
          <w:rFonts w:ascii="宋体" w:hAnsi="宋体" w:hint="eastAsia"/>
          <w:b/>
          <w:sz w:val="24"/>
        </w:rPr>
        <w:t>、提高三角形入仓时机的方法和入仓的成功率</w:t>
      </w:r>
    </w:p>
    <w:p w:rsidR="00073DAA" w:rsidRDefault="00073DAA" w:rsidP="00073DAA">
      <w:pPr>
        <w:spacing w:line="400" w:lineRule="exact"/>
        <w:ind w:firstLine="420"/>
        <w:rPr>
          <w:rFonts w:ascii="宋体" w:hAnsi="宋体"/>
          <w:sz w:val="24"/>
        </w:rPr>
      </w:pPr>
      <w:r w:rsidRPr="00AE38F1">
        <w:rPr>
          <w:rFonts w:ascii="宋体" w:hAnsi="宋体" w:hint="eastAsia"/>
          <w:sz w:val="24"/>
        </w:rPr>
        <w:lastRenderedPageBreak/>
        <w:t>如果价格在突破三角形的时候，能够同时形成</w:t>
      </w:r>
      <w:r w:rsidRPr="00AE38F1">
        <w:rPr>
          <w:rFonts w:ascii="宋体" w:hAnsi="宋体" w:hint="eastAsia"/>
          <w:sz w:val="24"/>
        </w:rPr>
        <w:t>N</w:t>
      </w:r>
      <w:r w:rsidRPr="00AE38F1">
        <w:rPr>
          <w:rFonts w:ascii="宋体" w:hAnsi="宋体" w:hint="eastAsia"/>
          <w:sz w:val="24"/>
        </w:rPr>
        <w:t>或倒</w:t>
      </w:r>
      <w:r w:rsidRPr="00AE38F1">
        <w:rPr>
          <w:rFonts w:ascii="宋体" w:hAnsi="宋体" w:hint="eastAsia"/>
          <w:sz w:val="24"/>
        </w:rPr>
        <w:t>N</w:t>
      </w:r>
      <w:r w:rsidRPr="00AE38F1">
        <w:rPr>
          <w:rFonts w:ascii="宋体" w:hAnsi="宋体" w:hint="eastAsia"/>
          <w:sz w:val="24"/>
        </w:rPr>
        <w:t>，则此时的入仓时机和成功率都是比较高的，因为如果行情只是突破了三角形的某个边，则行情有可能是盘中突破，则此时入仓时机可能就不够好，行情又可能还会继续震荡。</w:t>
      </w:r>
    </w:p>
    <w:p w:rsidR="00073DAA" w:rsidRDefault="00073DAA" w:rsidP="00073DAA">
      <w:pPr>
        <w:spacing w:line="400" w:lineRule="exact"/>
        <w:ind w:firstLine="420"/>
        <w:rPr>
          <w:rFonts w:ascii="宋体" w:hAnsi="宋体"/>
          <w:sz w:val="24"/>
        </w:rPr>
      </w:pPr>
      <w:r w:rsidRPr="00AE38F1">
        <w:rPr>
          <w:rFonts w:ascii="宋体" w:hAnsi="宋体" w:hint="eastAsia"/>
          <w:sz w:val="24"/>
        </w:rPr>
        <w:t>N</w:t>
      </w:r>
      <w:r w:rsidRPr="00AE38F1">
        <w:rPr>
          <w:rFonts w:ascii="宋体" w:hAnsi="宋体" w:hint="eastAsia"/>
          <w:sz w:val="24"/>
        </w:rPr>
        <w:t>型能够更精确你的入仓点位和时机，提高你的成功率。</w:t>
      </w:r>
    </w:p>
    <w:p w:rsidR="00073DAA" w:rsidRDefault="00073DAA" w:rsidP="00073DAA">
      <w:pPr>
        <w:spacing w:line="400" w:lineRule="exact"/>
        <w:ind w:firstLine="420"/>
        <w:rPr>
          <w:rFonts w:ascii="宋体" w:hAnsi="宋体"/>
          <w:sz w:val="24"/>
        </w:rPr>
      </w:pPr>
      <w:r w:rsidRPr="00AE38F1">
        <w:rPr>
          <w:rFonts w:ascii="宋体" w:hAnsi="宋体" w:hint="eastAsia"/>
          <w:sz w:val="24"/>
        </w:rPr>
        <w:t>因为，三角形的边是斜边，而斜边是具有模糊性的，你的手抖与不抖，都影响着是否突破，所以在这个时候，借助于</w:t>
      </w:r>
      <w:r w:rsidRPr="00AE38F1">
        <w:rPr>
          <w:rFonts w:ascii="宋体" w:hAnsi="宋体" w:hint="eastAsia"/>
          <w:sz w:val="24"/>
        </w:rPr>
        <w:t>N</w:t>
      </w:r>
      <w:r w:rsidRPr="00AE38F1">
        <w:rPr>
          <w:rFonts w:ascii="宋体" w:hAnsi="宋体" w:hint="eastAsia"/>
          <w:sz w:val="24"/>
        </w:rPr>
        <w:t>型，就能清晰地判断出，行情到底是否有没有突破三角形，而且斜线的有效性不如水平线。</w:t>
      </w:r>
    </w:p>
    <w:p w:rsidR="00073DAA" w:rsidRPr="001F3B26" w:rsidRDefault="00073DAA" w:rsidP="00073DAA">
      <w:pPr>
        <w:spacing w:line="330" w:lineRule="atLeast"/>
        <w:rPr>
          <w:rFonts w:ascii="宋体" w:hAnsi="宋体" w:cs="宋体"/>
          <w:sz w:val="18"/>
          <w:szCs w:val="18"/>
        </w:rPr>
      </w:pPr>
      <w:r>
        <w:rPr>
          <w:rFonts w:ascii="宋体" w:hAnsi="宋体" w:cs="宋体"/>
          <w:noProof/>
          <w:sz w:val="18"/>
          <w:szCs w:val="18"/>
        </w:rPr>
        <w:drawing>
          <wp:inline distT="0" distB="0" distL="0" distR="0">
            <wp:extent cx="5619750" cy="2626441"/>
            <wp:effectExtent l="0" t="0" r="0" b="2540"/>
            <wp:docPr id="155" name="图片 155" descr="mhtml:file://C:\Users\lzy\Documents\第十三期蛋黄派操盘手.mht!{653917D9-FA6E-4da9-A6B4-327F580B9775}.d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mhtml:file://C:\Users\lzy\Documents\第十三期蛋黄派操盘手.mht!{653917D9-FA6E-4da9-A6B4-327F580B9775}.dat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6264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3DAA" w:rsidRPr="001F3B26" w:rsidRDefault="00073DAA" w:rsidP="00073DAA">
      <w:pPr>
        <w:spacing w:line="330" w:lineRule="atLeast"/>
        <w:rPr>
          <w:rFonts w:ascii="宋体" w:hAnsi="宋体" w:cs="宋体"/>
          <w:sz w:val="18"/>
          <w:szCs w:val="18"/>
        </w:rPr>
      </w:pPr>
      <w:r>
        <w:rPr>
          <w:rFonts w:ascii="宋体" w:hAnsi="宋体" w:cs="宋体"/>
          <w:noProof/>
          <w:sz w:val="18"/>
          <w:szCs w:val="18"/>
        </w:rPr>
        <w:drawing>
          <wp:inline distT="0" distB="0" distL="0" distR="0">
            <wp:extent cx="5667375" cy="2379108"/>
            <wp:effectExtent l="0" t="0" r="0" b="2540"/>
            <wp:docPr id="156" name="图片 156" descr="mhtml:file://C:\Users\lzy\Documents\第十三期蛋黄派操盘手.mht!{D94CA960-EF3E-4ea0-A26C-E93A42185924}.d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mhtml:file://C:\Users\lzy\Documents\第十三期蛋黄派操盘手.mht!{D94CA960-EF3E-4ea0-A26C-E93A42185924}.dat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379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3DAA" w:rsidRPr="001F3B26" w:rsidRDefault="00073DAA" w:rsidP="00073DAA">
      <w:pPr>
        <w:spacing w:line="330" w:lineRule="atLeast"/>
        <w:rPr>
          <w:rFonts w:ascii="宋体" w:hAnsi="宋体" w:cs="宋体"/>
          <w:sz w:val="18"/>
          <w:szCs w:val="18"/>
        </w:rPr>
      </w:pPr>
      <w:r>
        <w:rPr>
          <w:rFonts w:ascii="宋体" w:hAnsi="宋体" w:cs="宋体"/>
          <w:noProof/>
          <w:sz w:val="18"/>
          <w:szCs w:val="18"/>
        </w:rPr>
        <w:lastRenderedPageBreak/>
        <w:drawing>
          <wp:inline distT="0" distB="0" distL="0" distR="0">
            <wp:extent cx="5566344" cy="2857500"/>
            <wp:effectExtent l="0" t="0" r="0" b="0"/>
            <wp:docPr id="157" name="图片 157" descr="mhtml:file://C:\Users\lzy\Documents\第十三期蛋黄派操盘手.mht!{7C0DEE2B-5D94-46fa-83A8-94635E6814B0}.d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mhtml:file://C:\Users\lzy\Documents\第十三期蛋黄派操盘手.mht!{7C0DEE2B-5D94-46fa-83A8-94635E6814B0}.dat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6344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3DAA" w:rsidRDefault="00073DAA" w:rsidP="00073DAA">
      <w:pPr>
        <w:spacing w:line="330" w:lineRule="atLeast"/>
        <w:rPr>
          <w:rFonts w:ascii="宋体" w:hAnsi="宋体" w:cs="宋体" w:hint="eastAsia"/>
          <w:sz w:val="18"/>
          <w:szCs w:val="18"/>
        </w:rPr>
      </w:pPr>
      <w:r>
        <w:rPr>
          <w:rFonts w:ascii="宋体" w:hAnsi="宋体" w:cs="宋体"/>
          <w:noProof/>
          <w:sz w:val="18"/>
          <w:szCs w:val="18"/>
        </w:rPr>
        <w:drawing>
          <wp:inline distT="0" distB="0" distL="0" distR="0">
            <wp:extent cx="5657850" cy="2894919"/>
            <wp:effectExtent l="0" t="0" r="0" b="1270"/>
            <wp:docPr id="158" name="图片 158" descr="mhtml:file://C:\Users\lzy\Documents\第十三期蛋黄派操盘手.mht!{0C7C63F8-F19C-4ff6-97C2-12781543DBCA}.d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mhtml:file://C:\Users\lzy\Documents\第十三期蛋黄派操盘手.mht!{0C7C63F8-F19C-4ff6-97C2-12781543DBCA}.dat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28949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2D04" w:rsidRPr="00822D04" w:rsidRDefault="00822D04" w:rsidP="00822D04">
      <w:pPr>
        <w:adjustRightInd/>
        <w:snapToGrid/>
        <w:spacing w:after="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noProof/>
          <w:sz w:val="24"/>
          <w:szCs w:val="24"/>
        </w:rPr>
        <w:lastRenderedPageBreak/>
        <w:drawing>
          <wp:inline distT="0" distB="0" distL="0" distR="0">
            <wp:extent cx="5110784" cy="2345566"/>
            <wp:effectExtent l="19050" t="0" r="0" b="0"/>
            <wp:docPr id="1" name="图片 1" descr="E:\QQ聊天记录\2474759038\Image\Group\Image13\57OS5_XQ[)8KU)BJXQP6H`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QQ聊天记录\2474759038\Image\Group\Image13\57OS5_XQ[)8KU)BJXQP6H`D.png"/>
                    <pic:cNvPicPr>
                      <a:picLocks noChangeAspect="1" noChangeArrowheads="1"/>
                    </pic:cNvPicPr>
                  </pic:nvPicPr>
                  <pic:blipFill>
                    <a:blip r:embed="rId5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0040" cy="2345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>
            <wp:extent cx="5507106" cy="3407274"/>
            <wp:effectExtent l="19050" t="0" r="0" b="0"/>
            <wp:docPr id="2" name="图片 2" descr="C:\Users\Administrator\AppData\Roaming\Tencent\Users\2474759038\QQ\WinTemp\RichOle\1M76$3TP9OSW)UO8QOG28B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istrator\AppData\Roaming\Tencent\Users\2474759038\QQ\WinTemp\RichOle\1M76$3TP9OSW)UO8QOG28B3.png"/>
                    <pic:cNvPicPr>
                      <a:picLocks noChangeAspect="1" noChangeArrowheads="1"/>
                    </pic:cNvPicPr>
                  </pic:nvPicPr>
                  <pic:blipFill>
                    <a:blip r:embed="rId5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9926" cy="34090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22D04">
        <w:rPr>
          <w:rFonts w:ascii="宋体" w:eastAsia="宋体" w:hAnsi="宋体" w:cs="宋体"/>
          <w:sz w:val="24"/>
          <w:szCs w:val="24"/>
        </w:rPr>
        <w:t xml:space="preserve"> </w:t>
      </w:r>
    </w:p>
    <w:p w:rsidR="00822D04" w:rsidRPr="001F3B26" w:rsidRDefault="00822D04" w:rsidP="00073DAA">
      <w:pPr>
        <w:spacing w:line="330" w:lineRule="atLeast"/>
        <w:rPr>
          <w:rFonts w:ascii="宋体" w:hAnsi="宋体" w:cs="宋体"/>
          <w:sz w:val="18"/>
          <w:szCs w:val="18"/>
        </w:rPr>
      </w:pPr>
    </w:p>
    <w:p w:rsidR="00073DAA" w:rsidRDefault="00073DAA" w:rsidP="00073DAA">
      <w:pPr>
        <w:rPr>
          <w:rFonts w:ascii="楷体" w:eastAsia="楷体" w:hAnsi="楷体" w:cs="楷体"/>
          <w:sz w:val="24"/>
        </w:rPr>
      </w:pPr>
    </w:p>
    <w:p w:rsidR="004358AB" w:rsidRDefault="004358AB" w:rsidP="00D31D50">
      <w:pPr>
        <w:spacing w:line="220" w:lineRule="atLeast"/>
      </w:pPr>
    </w:p>
    <w:sectPr w:rsidR="004358AB" w:rsidSect="004358A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1515C" w:rsidRDefault="00A1515C" w:rsidP="00073DAA">
      <w:pPr>
        <w:spacing w:after="0"/>
      </w:pPr>
      <w:r>
        <w:separator/>
      </w:r>
    </w:p>
  </w:endnote>
  <w:endnote w:type="continuationSeparator" w:id="0">
    <w:p w:rsidR="00A1515C" w:rsidRDefault="00A1515C" w:rsidP="00073DAA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1515C" w:rsidRDefault="00A1515C" w:rsidP="00073DAA">
      <w:pPr>
        <w:spacing w:after="0"/>
      </w:pPr>
      <w:r>
        <w:separator/>
      </w:r>
    </w:p>
  </w:footnote>
  <w:footnote w:type="continuationSeparator" w:id="0">
    <w:p w:rsidR="00A1515C" w:rsidRDefault="00A1515C" w:rsidP="00073DAA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proofState w:spelling="clean"/>
  <w:defaultTabStop w:val="720"/>
  <w:characterSpacingControl w:val="doNotCompress"/>
  <w:hdrShapeDefaults>
    <o:shapedefaults v:ext="edit" spidmax="9218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31D50"/>
    <w:rsid w:val="00073DAA"/>
    <w:rsid w:val="00323B43"/>
    <w:rsid w:val="003D37D8"/>
    <w:rsid w:val="00426133"/>
    <w:rsid w:val="004358AB"/>
    <w:rsid w:val="00822D04"/>
    <w:rsid w:val="008A6733"/>
    <w:rsid w:val="008B7726"/>
    <w:rsid w:val="00A03B13"/>
    <w:rsid w:val="00A1515C"/>
    <w:rsid w:val="00D31D50"/>
    <w:rsid w:val="00E1640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paragraph" w:styleId="1">
    <w:name w:val="heading 1"/>
    <w:basedOn w:val="a"/>
    <w:next w:val="a"/>
    <w:link w:val="1Char"/>
    <w:uiPriority w:val="9"/>
    <w:qFormat/>
    <w:rsid w:val="00073DAA"/>
    <w:pPr>
      <w:keepNext/>
      <w:keepLines/>
      <w:widowControl w:val="0"/>
      <w:adjustRightInd/>
      <w:snapToGrid/>
      <w:spacing w:before="340" w:after="330" w:line="578" w:lineRule="auto"/>
      <w:jc w:val="both"/>
      <w:outlineLvl w:val="0"/>
    </w:pPr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073DAA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073DAA"/>
    <w:rPr>
      <w:rFonts w:ascii="Tahoma" w:hAnsi="Tahoma"/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073DAA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073DAA"/>
    <w:rPr>
      <w:rFonts w:ascii="Tahoma" w:hAnsi="Tahoma"/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073DAA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paragraph" w:styleId="a5">
    <w:name w:val="Balloon Text"/>
    <w:basedOn w:val="a"/>
    <w:link w:val="Char1"/>
    <w:uiPriority w:val="99"/>
    <w:semiHidden/>
    <w:unhideWhenUsed/>
    <w:rsid w:val="00073DAA"/>
    <w:pPr>
      <w:spacing w:after="0"/>
    </w:pPr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073DAA"/>
    <w:rPr>
      <w:rFonts w:ascii="Tahoma" w:hAnsi="Tahoma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2118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66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jpeg"/><Relationship Id="rId34" Type="http://schemas.openxmlformats.org/officeDocument/2006/relationships/image" Target="media/image29.png"/><Relationship Id="rId42" Type="http://schemas.openxmlformats.org/officeDocument/2006/relationships/image" Target="media/image37.jpe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jpeg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image" Target="media/image15.png"/><Relationship Id="rId29" Type="http://schemas.openxmlformats.org/officeDocument/2006/relationships/image" Target="media/image24.jpe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jpeg"/><Relationship Id="rId40" Type="http://schemas.openxmlformats.org/officeDocument/2006/relationships/image" Target="media/image35.jpeg"/><Relationship Id="rId45" Type="http://schemas.openxmlformats.org/officeDocument/2006/relationships/image" Target="media/image40.jpe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jpeg"/><Relationship Id="rId57" Type="http://schemas.openxmlformats.org/officeDocument/2006/relationships/image" Target="media/image52.png"/><Relationship Id="rId61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jpeg"/><Relationship Id="rId52" Type="http://schemas.openxmlformats.org/officeDocument/2006/relationships/image" Target="media/image47.png"/><Relationship Id="rId6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jpe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8" Type="http://schemas.openxmlformats.org/officeDocument/2006/relationships/image" Target="media/image3.jpeg"/><Relationship Id="rId51" Type="http://schemas.openxmlformats.org/officeDocument/2006/relationships/image" Target="media/image46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jpeg"/><Relationship Id="rId33" Type="http://schemas.openxmlformats.org/officeDocument/2006/relationships/image" Target="media/image28.jpe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396</Words>
  <Characters>2260</Characters>
  <Application>Microsoft Office Word</Application>
  <DocSecurity>0</DocSecurity>
  <Lines>18</Lines>
  <Paragraphs>5</Paragraphs>
  <ScaleCrop>false</ScaleCrop>
  <Company/>
  <LinksUpToDate>false</LinksUpToDate>
  <CharactersWithSpaces>2651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张润华</dc:creator>
  <cp:keywords/>
  <dc:description/>
  <cp:lastModifiedBy>Administrator</cp:lastModifiedBy>
  <cp:revision>5</cp:revision>
  <dcterms:created xsi:type="dcterms:W3CDTF">2008-09-11T17:20:00Z</dcterms:created>
  <dcterms:modified xsi:type="dcterms:W3CDTF">2017-06-14T22:18:00Z</dcterms:modified>
</cp:coreProperties>
</file>