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CBB08" w14:textId="77777777" w:rsidR="00373DBC" w:rsidRPr="00373DBC" w:rsidRDefault="002307F9" w:rsidP="00FF4C42">
      <w:pPr>
        <w:pStyle w:val="Title"/>
        <w:spacing w:after="120"/>
        <w:rPr>
          <w:rFonts w:ascii="Times New Roman" w:hAnsi="Times New Roman" w:cs="Times New Roman"/>
          <w:color w:val="auto"/>
        </w:rPr>
      </w:pPr>
      <w:r w:rsidRPr="00373DBC">
        <w:rPr>
          <w:rFonts w:ascii="Times New Roman" w:hAnsi="Times New Roman" w:cs="Times New Roman"/>
          <w:color w:val="auto"/>
        </w:rPr>
        <w:t>Work Packet 2</w:t>
      </w:r>
    </w:p>
    <w:p w14:paraId="1D1FE15F" w14:textId="77777777" w:rsidR="00250DF7" w:rsidRDefault="00250DF7" w:rsidP="00FF4C42">
      <w:pPr>
        <w:pStyle w:val="Heading1"/>
        <w:spacing w:before="240"/>
        <w:rPr>
          <w:rFonts w:ascii="Times New Roman" w:hAnsi="Times New Roman" w:cs="Times New Roman"/>
          <w:b/>
          <w:color w:val="auto"/>
          <w:u w:val="single"/>
        </w:rPr>
      </w:pPr>
    </w:p>
    <w:p w14:paraId="6B15CD94" w14:textId="77777777" w:rsidR="005B51D4" w:rsidRDefault="002307F9" w:rsidP="00FF4C42">
      <w:pPr>
        <w:pStyle w:val="Heading1"/>
        <w:spacing w:before="240"/>
        <w:rPr>
          <w:rFonts w:ascii="Times New Roman" w:hAnsi="Times New Roman" w:cs="Times New Roman"/>
          <w:b/>
          <w:color w:val="auto"/>
          <w:u w:val="single"/>
        </w:rPr>
      </w:pPr>
      <w:r w:rsidRPr="00373DBC">
        <w:rPr>
          <w:rFonts w:ascii="Times New Roman" w:hAnsi="Times New Roman" w:cs="Times New Roman"/>
          <w:b/>
          <w:color w:val="auto"/>
          <w:u w:val="single"/>
        </w:rPr>
        <w:t>Chapter 5</w:t>
      </w:r>
      <w:r w:rsidR="00913E70" w:rsidRPr="00373DBC">
        <w:rPr>
          <w:rFonts w:ascii="Times New Roman" w:hAnsi="Times New Roman" w:cs="Times New Roman"/>
          <w:b/>
          <w:color w:val="auto"/>
          <w:u w:val="single"/>
        </w:rPr>
        <w:t xml:space="preserve"> Response: </w:t>
      </w:r>
    </w:p>
    <w:p w14:paraId="3E7C9F53" w14:textId="77777777" w:rsidR="00250DF7" w:rsidRDefault="00250DF7" w:rsidP="00250DF7"/>
    <w:p w14:paraId="4DF91708" w14:textId="77777777" w:rsidR="00250DF7" w:rsidRDefault="00250DF7" w:rsidP="00250DF7">
      <w:pPr>
        <w:rPr>
          <w:rFonts w:ascii="Times New Roman" w:hAnsi="Times New Roman" w:cs="Times New Roman"/>
          <w:color w:val="auto"/>
          <w:sz w:val="24"/>
          <w:szCs w:val="24"/>
        </w:rPr>
      </w:pPr>
      <w:r w:rsidRPr="00BF7469">
        <w:rPr>
          <w:rFonts w:ascii="Times New Roman" w:hAnsi="Times New Roman" w:cs="Times New Roman"/>
          <w:color w:val="auto"/>
          <w:sz w:val="24"/>
          <w:szCs w:val="24"/>
        </w:rPr>
        <w:t>TO: Professor Maddox</w:t>
      </w:r>
    </w:p>
    <w:p w14:paraId="67F56C9D" w14:textId="77777777" w:rsidR="00250DF7" w:rsidRDefault="00250DF7" w:rsidP="00250DF7">
      <w:pPr>
        <w:rPr>
          <w:rFonts w:ascii="Times New Roman" w:hAnsi="Times New Roman" w:cs="Times New Roman"/>
          <w:color w:val="auto"/>
          <w:sz w:val="24"/>
          <w:szCs w:val="24"/>
        </w:rPr>
      </w:pPr>
      <w:r>
        <w:rPr>
          <w:rFonts w:ascii="Times New Roman" w:hAnsi="Times New Roman" w:cs="Times New Roman"/>
          <w:color w:val="auto"/>
          <w:sz w:val="24"/>
          <w:szCs w:val="24"/>
        </w:rPr>
        <w:t>FROM: Samantha Schock, Technical Writing for Engineers Student</w:t>
      </w:r>
    </w:p>
    <w:p w14:paraId="4D54B3A7" w14:textId="77777777" w:rsidR="00250DF7" w:rsidRDefault="00250DF7" w:rsidP="00250DF7">
      <w:pPr>
        <w:rPr>
          <w:rFonts w:ascii="Times New Roman" w:hAnsi="Times New Roman" w:cs="Times New Roman"/>
          <w:color w:val="auto"/>
          <w:sz w:val="24"/>
          <w:szCs w:val="24"/>
        </w:rPr>
      </w:pPr>
      <w:r>
        <w:rPr>
          <w:rFonts w:ascii="Times New Roman" w:hAnsi="Times New Roman" w:cs="Times New Roman"/>
          <w:color w:val="auto"/>
          <w:sz w:val="24"/>
          <w:szCs w:val="24"/>
        </w:rPr>
        <w:t>DATE: October 5</w:t>
      </w:r>
      <w:r w:rsidRPr="00250DF7">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2014</w:t>
      </w:r>
    </w:p>
    <w:p w14:paraId="457CE7BB" w14:textId="77777777" w:rsidR="00BE1E6E" w:rsidRDefault="00250DF7" w:rsidP="00BE1E6E">
      <w:pPr>
        <w:rPr>
          <w:rFonts w:ascii="Times New Roman" w:hAnsi="Times New Roman" w:cs="Times New Roman"/>
          <w:color w:val="auto"/>
          <w:sz w:val="24"/>
          <w:szCs w:val="24"/>
        </w:rPr>
      </w:pPr>
      <w:r>
        <w:rPr>
          <w:rFonts w:ascii="Times New Roman" w:hAnsi="Times New Roman" w:cs="Times New Roman"/>
          <w:color w:val="auto"/>
          <w:sz w:val="24"/>
          <w:szCs w:val="24"/>
        </w:rPr>
        <w:t>SUBJECT: Industry of Medical Devices in the U.S. with regards to Chapter 5 (</w:t>
      </w:r>
      <w:r w:rsidR="00B4084D">
        <w:rPr>
          <w:rFonts w:ascii="Times New Roman" w:hAnsi="Times New Roman" w:cs="Times New Roman"/>
          <w:color w:val="auto"/>
          <w:sz w:val="24"/>
          <w:szCs w:val="24"/>
        </w:rPr>
        <w:t>Analyzing Your Audience and Purpose)</w:t>
      </w:r>
    </w:p>
    <w:p w14:paraId="63D2D782" w14:textId="77777777" w:rsidR="00BE1E6E" w:rsidRDefault="00BE1E6E" w:rsidP="00BE1E6E">
      <w:pPr>
        <w:rPr>
          <w:rFonts w:ascii="Times New Roman" w:hAnsi="Times New Roman" w:cs="Times New Roman"/>
          <w:color w:val="auto"/>
          <w:sz w:val="24"/>
          <w:szCs w:val="24"/>
        </w:rPr>
      </w:pPr>
    </w:p>
    <w:p w14:paraId="2AA2899E" w14:textId="77777777" w:rsidR="00DC1FD5" w:rsidRDefault="00B4084D" w:rsidP="00BE1E6E">
      <w:pPr>
        <w:ind w:firstLine="720"/>
        <w:rPr>
          <w:rFonts w:ascii="Times New Roman" w:hAnsi="Times New Roman" w:cs="Times New Roman"/>
          <w:color w:val="auto"/>
          <w:sz w:val="24"/>
          <w:szCs w:val="24"/>
        </w:rPr>
      </w:pPr>
      <w:r>
        <w:rPr>
          <w:rFonts w:ascii="Times New Roman" w:hAnsi="Times New Roman" w:cs="Times New Roman"/>
          <w:color w:val="auto"/>
          <w:sz w:val="24"/>
          <w:szCs w:val="24"/>
        </w:rPr>
        <w:t>When it comes to</w:t>
      </w:r>
      <w:r w:rsidR="0074441E">
        <w:rPr>
          <w:rFonts w:ascii="Times New Roman" w:hAnsi="Times New Roman" w:cs="Times New Roman"/>
          <w:color w:val="auto"/>
          <w:sz w:val="24"/>
          <w:szCs w:val="24"/>
        </w:rPr>
        <w:t xml:space="preserve"> the medical device industry, there are multiple</w:t>
      </w:r>
      <w:r>
        <w:rPr>
          <w:rFonts w:ascii="Times New Roman" w:hAnsi="Times New Roman" w:cs="Times New Roman"/>
          <w:color w:val="auto"/>
          <w:sz w:val="24"/>
          <w:szCs w:val="24"/>
        </w:rPr>
        <w:t xml:space="preserve"> discourse communities that are </w:t>
      </w:r>
      <w:r w:rsidR="0074441E">
        <w:rPr>
          <w:rFonts w:ascii="Times New Roman" w:hAnsi="Times New Roman" w:cs="Times New Roman"/>
          <w:color w:val="auto"/>
          <w:sz w:val="24"/>
          <w:szCs w:val="24"/>
        </w:rPr>
        <w:t xml:space="preserve">involved.  The consumer is the main audience that you have to deal with.  After all, the medical devices are made specifically for </w:t>
      </w:r>
      <w:r w:rsidR="00A10266">
        <w:rPr>
          <w:rFonts w:ascii="Times New Roman" w:hAnsi="Times New Roman" w:cs="Times New Roman"/>
          <w:color w:val="auto"/>
          <w:sz w:val="24"/>
          <w:szCs w:val="24"/>
        </w:rPr>
        <w:t xml:space="preserve">the people that are in need of them.  Another main discourse community is the workforce.  The information required </w:t>
      </w:r>
      <w:r w:rsidR="00EA6E5B">
        <w:rPr>
          <w:rFonts w:ascii="Times New Roman" w:hAnsi="Times New Roman" w:cs="Times New Roman"/>
          <w:color w:val="auto"/>
          <w:sz w:val="24"/>
          <w:szCs w:val="24"/>
        </w:rPr>
        <w:t>for manufacturing and assembling</w:t>
      </w:r>
      <w:r w:rsidR="00A10266">
        <w:rPr>
          <w:rFonts w:ascii="Times New Roman" w:hAnsi="Times New Roman" w:cs="Times New Roman"/>
          <w:color w:val="auto"/>
          <w:sz w:val="24"/>
          <w:szCs w:val="24"/>
        </w:rPr>
        <w:t xml:space="preserve"> the parts </w:t>
      </w:r>
      <w:r w:rsidR="00EA6E5B">
        <w:rPr>
          <w:rFonts w:ascii="Times New Roman" w:hAnsi="Times New Roman" w:cs="Times New Roman"/>
          <w:color w:val="auto"/>
          <w:sz w:val="24"/>
          <w:szCs w:val="24"/>
        </w:rPr>
        <w:t xml:space="preserve">is </w:t>
      </w:r>
      <w:r w:rsidR="00A10266">
        <w:rPr>
          <w:rFonts w:ascii="Times New Roman" w:hAnsi="Times New Roman" w:cs="Times New Roman"/>
          <w:color w:val="auto"/>
          <w:sz w:val="24"/>
          <w:szCs w:val="24"/>
        </w:rPr>
        <w:t>completely separate fro</w:t>
      </w:r>
      <w:r w:rsidR="00BE1E6E">
        <w:rPr>
          <w:rFonts w:ascii="Times New Roman" w:hAnsi="Times New Roman" w:cs="Times New Roman"/>
          <w:color w:val="auto"/>
          <w:sz w:val="24"/>
          <w:szCs w:val="24"/>
        </w:rPr>
        <w:t xml:space="preserve">m marketing the actual device. </w:t>
      </w:r>
    </w:p>
    <w:p w14:paraId="388641C0" w14:textId="77777777" w:rsidR="00DC1FD5" w:rsidRDefault="00DC1FD5" w:rsidP="00BE1E6E">
      <w:pPr>
        <w:ind w:firstLine="720"/>
        <w:rPr>
          <w:rFonts w:ascii="Times New Roman" w:hAnsi="Times New Roman" w:cs="Times New Roman"/>
          <w:color w:val="auto"/>
          <w:sz w:val="24"/>
          <w:szCs w:val="24"/>
        </w:rPr>
      </w:pPr>
    </w:p>
    <w:p w14:paraId="119523F1" w14:textId="77777777" w:rsidR="00DC1FD5" w:rsidRDefault="00B4084D" w:rsidP="00DC1FD5">
      <w:pPr>
        <w:ind w:firstLine="720"/>
        <w:rPr>
          <w:rFonts w:ascii="Times New Roman" w:hAnsi="Times New Roman" w:cs="Times New Roman"/>
          <w:color w:val="auto"/>
          <w:sz w:val="24"/>
          <w:szCs w:val="24"/>
        </w:rPr>
      </w:pPr>
      <w:r>
        <w:rPr>
          <w:rFonts w:ascii="Times New Roman" w:hAnsi="Times New Roman" w:cs="Times New Roman"/>
          <w:color w:val="auto"/>
          <w:sz w:val="24"/>
          <w:szCs w:val="24"/>
        </w:rPr>
        <w:t>An audience’s education is extremely variable.</w:t>
      </w:r>
      <w:r w:rsidR="00EA6E5B">
        <w:rPr>
          <w:rFonts w:ascii="Times New Roman" w:hAnsi="Times New Roman" w:cs="Times New Roman"/>
          <w:color w:val="auto"/>
          <w:sz w:val="24"/>
          <w:szCs w:val="24"/>
        </w:rPr>
        <w:t xml:space="preserve">  For example, coworkers will most likely be college educated</w:t>
      </w:r>
      <w:r w:rsidR="00A35500">
        <w:rPr>
          <w:rFonts w:ascii="Times New Roman" w:hAnsi="Times New Roman" w:cs="Times New Roman"/>
          <w:color w:val="auto"/>
          <w:sz w:val="24"/>
          <w:szCs w:val="24"/>
        </w:rPr>
        <w:t xml:space="preserve">, </w:t>
      </w:r>
      <w:r w:rsidR="00EA6E5B">
        <w:rPr>
          <w:rFonts w:ascii="Times New Roman" w:hAnsi="Times New Roman" w:cs="Times New Roman"/>
          <w:color w:val="auto"/>
          <w:sz w:val="24"/>
          <w:szCs w:val="24"/>
        </w:rPr>
        <w:t>have a degree in medicine or engineering</w:t>
      </w:r>
      <w:r w:rsidR="00A35500">
        <w:rPr>
          <w:rFonts w:ascii="Times New Roman" w:hAnsi="Times New Roman" w:cs="Times New Roman"/>
          <w:color w:val="auto"/>
          <w:sz w:val="24"/>
          <w:szCs w:val="24"/>
        </w:rPr>
        <w:t>, and much professional experience</w:t>
      </w:r>
      <w:r w:rsidR="00EA6E5B">
        <w:rPr>
          <w:rFonts w:ascii="Times New Roman" w:hAnsi="Times New Roman" w:cs="Times New Roman"/>
          <w:color w:val="auto"/>
          <w:sz w:val="24"/>
          <w:szCs w:val="24"/>
        </w:rPr>
        <w:t>, while the audience understanding the device will probably not have any prior knowledge of the device mechanism</w:t>
      </w:r>
      <w:r w:rsidR="00A35500">
        <w:rPr>
          <w:rFonts w:ascii="Times New Roman" w:hAnsi="Times New Roman" w:cs="Times New Roman"/>
          <w:color w:val="auto"/>
          <w:sz w:val="24"/>
          <w:szCs w:val="24"/>
        </w:rPr>
        <w:t xml:space="preserve"> with very l</w:t>
      </w:r>
      <w:r>
        <w:rPr>
          <w:rFonts w:ascii="Times New Roman" w:hAnsi="Times New Roman" w:cs="Times New Roman"/>
          <w:color w:val="auto"/>
          <w:sz w:val="24"/>
          <w:szCs w:val="24"/>
        </w:rPr>
        <w:t xml:space="preserve">ittle professional experience, ranging from </w:t>
      </w:r>
      <w:r w:rsidR="00A35500">
        <w:rPr>
          <w:rFonts w:ascii="Times New Roman" w:hAnsi="Times New Roman" w:cs="Times New Roman"/>
          <w:color w:val="auto"/>
          <w:sz w:val="24"/>
          <w:szCs w:val="24"/>
        </w:rPr>
        <w:t xml:space="preserve">There are high levels of responsibility.  If the product doesn’t work correctly, lives may be in danger.  </w:t>
      </w:r>
      <w:r w:rsidR="00E24258">
        <w:rPr>
          <w:rFonts w:ascii="Times New Roman" w:hAnsi="Times New Roman" w:cs="Times New Roman"/>
          <w:color w:val="auto"/>
          <w:sz w:val="24"/>
          <w:szCs w:val="24"/>
        </w:rPr>
        <w:t>It’s also no surprise that younger people tend to be more capable with technology than the older generation, however, both seem to be apt at following directions, which is the key point in this industry.  The personal preferences shouldn’t matter as long as the directio</w:t>
      </w:r>
      <w:r w:rsidR="00BF652E">
        <w:rPr>
          <w:rFonts w:ascii="Times New Roman" w:hAnsi="Times New Roman" w:cs="Times New Roman"/>
          <w:color w:val="auto"/>
          <w:sz w:val="24"/>
          <w:szCs w:val="24"/>
        </w:rPr>
        <w:t>ns and instructions are clear.  Cultural backgrounds aren’t as relevant, because there doesn’t seem to be much room for offense.  Science and mathematics tend to be universal subjects.</w:t>
      </w:r>
    </w:p>
    <w:p w14:paraId="21908914" w14:textId="77777777" w:rsidR="00DC1FD5" w:rsidRDefault="00DC1FD5" w:rsidP="00DC1FD5">
      <w:pPr>
        <w:ind w:firstLine="720"/>
        <w:rPr>
          <w:rFonts w:ascii="Times New Roman" w:hAnsi="Times New Roman" w:cs="Times New Roman"/>
          <w:color w:val="auto"/>
          <w:sz w:val="24"/>
          <w:szCs w:val="24"/>
        </w:rPr>
      </w:pPr>
    </w:p>
    <w:p w14:paraId="40E78468" w14:textId="77777777" w:rsidR="00DC1FD5" w:rsidRDefault="00BF652E" w:rsidP="00DC1FD5">
      <w:pPr>
        <w:ind w:firstLine="720"/>
        <w:rPr>
          <w:rFonts w:ascii="Times New Roman" w:hAnsi="Times New Roman" w:cs="Times New Roman"/>
          <w:color w:val="auto"/>
          <w:sz w:val="24"/>
          <w:szCs w:val="24"/>
        </w:rPr>
      </w:pPr>
      <w:r>
        <w:rPr>
          <w:rFonts w:ascii="Times New Roman" w:hAnsi="Times New Roman" w:cs="Times New Roman"/>
          <w:color w:val="auto"/>
          <w:sz w:val="24"/>
          <w:szCs w:val="24"/>
        </w:rPr>
        <w:t>Secondary audiences may include the group that applies for the FDA regulations.  The device cannot become fully operational without approval from the government agency.  A tertiary audience may be a group that supports devices being made because of a specific disability.</w:t>
      </w:r>
    </w:p>
    <w:p w14:paraId="0CCF4FD8" w14:textId="77777777" w:rsidR="00DC1FD5" w:rsidRDefault="00DC1FD5" w:rsidP="00DC1FD5">
      <w:pPr>
        <w:ind w:firstLine="720"/>
        <w:rPr>
          <w:rFonts w:ascii="Times New Roman" w:hAnsi="Times New Roman" w:cs="Times New Roman"/>
          <w:color w:val="auto"/>
          <w:sz w:val="24"/>
          <w:szCs w:val="24"/>
        </w:rPr>
      </w:pPr>
    </w:p>
    <w:p w14:paraId="0836BE94" w14:textId="77777777" w:rsidR="00DC1FD5" w:rsidRDefault="00250DF7" w:rsidP="00DC1FD5">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The audience will </w:t>
      </w:r>
      <w:r w:rsidR="00BE1E6E">
        <w:rPr>
          <w:rFonts w:ascii="Times New Roman" w:hAnsi="Times New Roman" w:cs="Times New Roman"/>
          <w:color w:val="auto"/>
          <w:sz w:val="24"/>
          <w:szCs w:val="24"/>
        </w:rPr>
        <w:t xml:space="preserve">most likely </w:t>
      </w:r>
      <w:r>
        <w:rPr>
          <w:rFonts w:ascii="Times New Roman" w:hAnsi="Times New Roman" w:cs="Times New Roman"/>
          <w:color w:val="auto"/>
          <w:sz w:val="24"/>
          <w:szCs w:val="24"/>
        </w:rPr>
        <w:t>have high expectations because of the</w:t>
      </w:r>
      <w:r w:rsidR="00BE1E6E">
        <w:rPr>
          <w:rFonts w:ascii="Times New Roman" w:hAnsi="Times New Roman" w:cs="Times New Roman"/>
          <w:color w:val="auto"/>
          <w:sz w:val="24"/>
          <w:szCs w:val="24"/>
        </w:rPr>
        <w:t xml:space="preserve"> variance in </w:t>
      </w:r>
      <w:r>
        <w:rPr>
          <w:rFonts w:ascii="Times New Roman" w:hAnsi="Times New Roman" w:cs="Times New Roman"/>
          <w:color w:val="auto"/>
          <w:sz w:val="24"/>
          <w:szCs w:val="24"/>
        </w:rPr>
        <w:t xml:space="preserve">nature of the device, but have a positive attitude, since the purpose is to </w:t>
      </w:r>
      <w:r w:rsidR="00BE1E6E">
        <w:rPr>
          <w:rFonts w:ascii="Times New Roman" w:hAnsi="Times New Roman" w:cs="Times New Roman"/>
          <w:color w:val="auto"/>
          <w:sz w:val="24"/>
          <w:szCs w:val="24"/>
        </w:rPr>
        <w:t xml:space="preserve">have a positive effect on as many people as possible.  </w:t>
      </w:r>
    </w:p>
    <w:p w14:paraId="3739F494" w14:textId="77777777" w:rsidR="00DC1FD5" w:rsidRDefault="00DC1FD5" w:rsidP="00DC1FD5">
      <w:pPr>
        <w:ind w:firstLine="720"/>
        <w:rPr>
          <w:rFonts w:ascii="Times New Roman" w:hAnsi="Times New Roman" w:cs="Times New Roman"/>
          <w:color w:val="auto"/>
          <w:sz w:val="24"/>
          <w:szCs w:val="24"/>
        </w:rPr>
      </w:pPr>
    </w:p>
    <w:p w14:paraId="4568B02D" w14:textId="77777777" w:rsidR="00DC1FD5" w:rsidRDefault="00250DF7" w:rsidP="00DC1FD5">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The products and documents should be carefully examined, as the information contains highly useful data.  </w:t>
      </w:r>
    </w:p>
    <w:p w14:paraId="5C3B8317" w14:textId="77777777" w:rsidR="00DC1FD5" w:rsidRDefault="00DC1FD5" w:rsidP="00DC1FD5">
      <w:pPr>
        <w:ind w:firstLine="720"/>
        <w:rPr>
          <w:rFonts w:ascii="Times New Roman" w:hAnsi="Times New Roman" w:cs="Times New Roman"/>
          <w:color w:val="auto"/>
          <w:sz w:val="24"/>
          <w:szCs w:val="24"/>
        </w:rPr>
      </w:pPr>
    </w:p>
    <w:p w14:paraId="7220F3E7" w14:textId="77777777" w:rsidR="00BE1E6E" w:rsidRPr="00DC1FD5" w:rsidRDefault="00250DF7" w:rsidP="00DC1FD5">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A professional with a college education and extensive “hands-on” skills would be absolutely necessary for a job listing in the medical device industry.  </w:t>
      </w:r>
      <w:r w:rsidR="00BE1E6E">
        <w:rPr>
          <w:rFonts w:ascii="Times New Roman" w:hAnsi="Times New Roman" w:cs="Times New Roman"/>
          <w:color w:val="auto"/>
          <w:sz w:val="24"/>
          <w:szCs w:val="24"/>
        </w:rPr>
        <w:t xml:space="preserve">However, an education cannot be the only skill; an employee must have communication skills to thrive in the workplace. </w:t>
      </w:r>
    </w:p>
    <w:p w14:paraId="7539C9FE" w14:textId="77777777" w:rsidR="005B51D4" w:rsidRPr="00373DBC" w:rsidRDefault="002307F9" w:rsidP="002307F9">
      <w:pPr>
        <w:pStyle w:val="Heading1"/>
        <w:spacing w:before="240"/>
        <w:rPr>
          <w:rFonts w:ascii="Times New Roman" w:hAnsi="Times New Roman" w:cs="Times New Roman"/>
          <w:b/>
          <w:color w:val="auto"/>
        </w:rPr>
      </w:pPr>
      <w:r w:rsidRPr="00373DBC">
        <w:rPr>
          <w:rFonts w:ascii="Times New Roman" w:hAnsi="Times New Roman" w:cs="Times New Roman"/>
          <w:b/>
          <w:color w:val="auto"/>
          <w:u w:val="single"/>
        </w:rPr>
        <w:lastRenderedPageBreak/>
        <w:t>Chapter 8 Response:</w:t>
      </w:r>
    </w:p>
    <w:p w14:paraId="450716D3" w14:textId="77777777" w:rsidR="00CC1039" w:rsidRDefault="00CC1039">
      <w:pPr>
        <w:pStyle w:val="Heading1"/>
        <w:spacing w:before="0"/>
        <w:rPr>
          <w:rFonts w:ascii="Times New Roman" w:hAnsi="Times New Roman" w:cs="Times New Roman"/>
          <w:color w:val="auto"/>
          <w:sz w:val="24"/>
          <w:szCs w:val="24"/>
        </w:rPr>
      </w:pPr>
    </w:p>
    <w:p w14:paraId="3C0378BD" w14:textId="77777777" w:rsidR="00250DF7" w:rsidRDefault="00250DF7" w:rsidP="00250DF7">
      <w:pPr>
        <w:rPr>
          <w:rFonts w:ascii="Times New Roman" w:hAnsi="Times New Roman" w:cs="Times New Roman"/>
          <w:color w:val="auto"/>
          <w:sz w:val="24"/>
          <w:szCs w:val="24"/>
        </w:rPr>
      </w:pPr>
      <w:r w:rsidRPr="00BF7469">
        <w:rPr>
          <w:rFonts w:ascii="Times New Roman" w:hAnsi="Times New Roman" w:cs="Times New Roman"/>
          <w:color w:val="auto"/>
          <w:sz w:val="24"/>
          <w:szCs w:val="24"/>
        </w:rPr>
        <w:t>TO: Professor Maddox</w:t>
      </w:r>
    </w:p>
    <w:p w14:paraId="6C3BCD90" w14:textId="77777777" w:rsidR="00250DF7" w:rsidRDefault="00250DF7" w:rsidP="00250DF7">
      <w:pPr>
        <w:rPr>
          <w:rFonts w:ascii="Times New Roman" w:hAnsi="Times New Roman" w:cs="Times New Roman"/>
          <w:color w:val="auto"/>
          <w:sz w:val="24"/>
          <w:szCs w:val="24"/>
        </w:rPr>
      </w:pPr>
      <w:r>
        <w:rPr>
          <w:rFonts w:ascii="Times New Roman" w:hAnsi="Times New Roman" w:cs="Times New Roman"/>
          <w:color w:val="auto"/>
          <w:sz w:val="24"/>
          <w:szCs w:val="24"/>
        </w:rPr>
        <w:t>FROM: Samantha Schock, Technical Writing for Engineers Student</w:t>
      </w:r>
    </w:p>
    <w:p w14:paraId="4D4A0486" w14:textId="77777777" w:rsidR="00250DF7" w:rsidRDefault="00250DF7" w:rsidP="00250DF7">
      <w:pPr>
        <w:rPr>
          <w:rFonts w:ascii="Times New Roman" w:hAnsi="Times New Roman" w:cs="Times New Roman"/>
          <w:color w:val="auto"/>
          <w:sz w:val="24"/>
          <w:szCs w:val="24"/>
        </w:rPr>
      </w:pPr>
      <w:r>
        <w:rPr>
          <w:rFonts w:ascii="Times New Roman" w:hAnsi="Times New Roman" w:cs="Times New Roman"/>
          <w:color w:val="auto"/>
          <w:sz w:val="24"/>
          <w:szCs w:val="24"/>
        </w:rPr>
        <w:t>DATE: October 5</w:t>
      </w:r>
      <w:r w:rsidRPr="00250DF7">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2014</w:t>
      </w:r>
    </w:p>
    <w:p w14:paraId="2B9C6238" w14:textId="77777777" w:rsidR="00250DF7" w:rsidRDefault="00250DF7" w:rsidP="00250DF7">
      <w:pPr>
        <w:rPr>
          <w:rFonts w:ascii="Times New Roman" w:hAnsi="Times New Roman" w:cs="Times New Roman"/>
          <w:color w:val="auto"/>
          <w:sz w:val="24"/>
          <w:szCs w:val="24"/>
        </w:rPr>
      </w:pPr>
      <w:r>
        <w:rPr>
          <w:rFonts w:ascii="Times New Roman" w:hAnsi="Times New Roman" w:cs="Times New Roman"/>
          <w:color w:val="auto"/>
          <w:sz w:val="24"/>
          <w:szCs w:val="24"/>
        </w:rPr>
        <w:t>SUBJECT: Industry of Medical Devices in the U.S.</w:t>
      </w:r>
      <w:r w:rsidR="00B4084D">
        <w:rPr>
          <w:rFonts w:ascii="Times New Roman" w:hAnsi="Times New Roman" w:cs="Times New Roman"/>
          <w:color w:val="auto"/>
          <w:sz w:val="24"/>
          <w:szCs w:val="24"/>
        </w:rPr>
        <w:t xml:space="preserve"> with regards to Chapter 8 (Communicating Persuasively)</w:t>
      </w:r>
    </w:p>
    <w:p w14:paraId="2970DA82" w14:textId="77777777" w:rsidR="00250DF7" w:rsidRPr="00250DF7" w:rsidRDefault="00250DF7" w:rsidP="00250DF7"/>
    <w:p w14:paraId="2F4692F9" w14:textId="77777777" w:rsidR="004531D3" w:rsidRDefault="006D1692" w:rsidP="003E12D5">
      <w:pPr>
        <w:pStyle w:val="Heading1"/>
        <w:keepNext w:val="0"/>
        <w:keepLines w:val="0"/>
        <w:spacing w:before="120"/>
        <w:ind w:firstLine="360"/>
        <w:rPr>
          <w:rFonts w:ascii="Times New Roman" w:hAnsi="Times New Roman" w:cs="Times New Roman"/>
          <w:color w:val="auto"/>
          <w:sz w:val="24"/>
          <w:szCs w:val="24"/>
        </w:rPr>
      </w:pPr>
      <w:r>
        <w:rPr>
          <w:rFonts w:ascii="Times New Roman" w:hAnsi="Times New Roman" w:cs="Times New Roman"/>
          <w:color w:val="auto"/>
          <w:sz w:val="24"/>
          <w:szCs w:val="24"/>
        </w:rPr>
        <w:t xml:space="preserve">Disease, injury, and sickness have always been plaguing the human race since the beginning of time.  However, a relatively new industry is now creating devices to help treat, or maybe even cure these ailments.  Medicine has amazing potential that hasn’t been fully harvested.  Imagine having the ability to treat Alzheimer’s, or fix a heart problem in a newborn before it affects the rest of their life.  </w:t>
      </w:r>
      <w:r w:rsidR="003E12D5">
        <w:rPr>
          <w:rFonts w:ascii="Times New Roman" w:hAnsi="Times New Roman" w:cs="Times New Roman"/>
          <w:color w:val="auto"/>
          <w:sz w:val="24"/>
          <w:szCs w:val="24"/>
        </w:rPr>
        <w:t xml:space="preserve">Now, we have the opportunity to cultivate these amazing possibilities, and how can we not put them to good use? </w:t>
      </w:r>
    </w:p>
    <w:p w14:paraId="5358A98F" w14:textId="5C39A37F" w:rsidR="003E12D5" w:rsidRPr="003E12D5" w:rsidRDefault="003E12D5" w:rsidP="003E12D5">
      <w:pPr>
        <w:pStyle w:val="Heading1"/>
        <w:keepNext w:val="0"/>
        <w:keepLines w:val="0"/>
        <w:spacing w:before="120"/>
        <w:ind w:firstLine="360"/>
        <w:rPr>
          <w:rFonts w:ascii="Times New Roman" w:hAnsi="Times New Roman" w:cs="Times New Roman"/>
          <w:color w:val="auto"/>
          <w:sz w:val="24"/>
          <w:szCs w:val="24"/>
        </w:rPr>
      </w:pPr>
      <w:r>
        <w:rPr>
          <w:rFonts w:ascii="Times New Roman" w:hAnsi="Times New Roman" w:cs="Times New Roman"/>
          <w:color w:val="auto"/>
          <w:sz w:val="24"/>
          <w:szCs w:val="24"/>
        </w:rPr>
        <w:t xml:space="preserve">Many people are unaware of how many diseases actually affect people in not just the U.S. population, but in the entire world.  </w:t>
      </w:r>
      <w:r w:rsidR="004531D3">
        <w:rPr>
          <w:rFonts w:ascii="Times New Roman" w:hAnsi="Times New Roman" w:cs="Times New Roman"/>
          <w:color w:val="auto"/>
          <w:sz w:val="24"/>
          <w:szCs w:val="24"/>
        </w:rPr>
        <w:t xml:space="preserve">For example, cancer is the second leading cause of death in the U.S., exceeded only by heart disease.  Cancer kills more than 1,500 people each day.  The more that people are aware of these types of statistics, the more support the medical device industry can receive.  </w:t>
      </w:r>
    </w:p>
    <w:p w14:paraId="519F3E14" w14:textId="7381C0F4" w:rsidR="004531D3" w:rsidRDefault="006D1692" w:rsidP="004531D3">
      <w:pPr>
        <w:pStyle w:val="Heading1"/>
        <w:keepNext w:val="0"/>
        <w:keepLines w:val="0"/>
        <w:spacing w:before="120"/>
        <w:ind w:firstLine="360"/>
        <w:rPr>
          <w:rFonts w:ascii="Times New Roman" w:hAnsi="Times New Roman" w:cs="Times New Roman"/>
          <w:color w:val="auto"/>
          <w:sz w:val="24"/>
          <w:szCs w:val="24"/>
        </w:rPr>
      </w:pPr>
      <w:r>
        <w:rPr>
          <w:rFonts w:ascii="Times New Roman" w:hAnsi="Times New Roman" w:cs="Times New Roman"/>
          <w:color w:val="auto"/>
          <w:sz w:val="24"/>
          <w:szCs w:val="24"/>
        </w:rPr>
        <w:t>To fully gain support from a wide variety of people, the industry can use multiple types of arguments.  Logos seems to be one of the most prominent choices, since</w:t>
      </w:r>
      <w:r w:rsidR="003E12D5">
        <w:rPr>
          <w:rFonts w:ascii="Times New Roman" w:hAnsi="Times New Roman" w:cs="Times New Roman"/>
          <w:color w:val="auto"/>
          <w:sz w:val="24"/>
          <w:szCs w:val="24"/>
        </w:rPr>
        <w:t xml:space="preserve"> all of the devices have to be proved before fully operational, meaning that facts of their functionality exist and can be shared with the public on their success.  This specific industry can also be controversial, so appealing to the audience’s Ethos will be most effective.  </w:t>
      </w:r>
    </w:p>
    <w:p w14:paraId="58594390" w14:textId="10F7F9C5" w:rsidR="004531D3" w:rsidRPr="004531D3" w:rsidRDefault="004531D3" w:rsidP="004531D3">
      <w:pPr>
        <w:rPr>
          <w:rFonts w:ascii="Times New Roman" w:eastAsiaTheme="majorEastAsia" w:hAnsi="Times New Roman" w:cs="Times New Roman"/>
          <w:bCs/>
          <w:color w:val="auto"/>
          <w:sz w:val="24"/>
          <w:szCs w:val="24"/>
        </w:rPr>
      </w:pPr>
      <w:r>
        <w:rPr>
          <w:rFonts w:ascii="Times New Roman" w:hAnsi="Times New Roman" w:cs="Times New Roman"/>
          <w:color w:val="auto"/>
          <w:sz w:val="24"/>
          <w:szCs w:val="24"/>
        </w:rPr>
        <w:br w:type="page"/>
      </w:r>
    </w:p>
    <w:p w14:paraId="597C1227" w14:textId="7666E594" w:rsidR="002307F9" w:rsidRPr="00356D55" w:rsidRDefault="00356D55" w:rsidP="00356D55">
      <w:pPr>
        <w:contextualSpacing/>
        <w:rPr>
          <w:rFonts w:ascii="Times New Roman" w:hAnsi="Times New Roman" w:cs="Times New Roman"/>
          <w:color w:val="auto"/>
          <w:sz w:val="28"/>
          <w:szCs w:val="28"/>
          <w:u w:val="single"/>
        </w:rPr>
      </w:pPr>
      <w:r w:rsidRPr="00356D55">
        <w:rPr>
          <w:rFonts w:ascii="Times New Roman" w:hAnsi="Times New Roman" w:cs="Times New Roman"/>
          <w:b/>
          <w:color w:val="auto"/>
          <w:sz w:val="28"/>
          <w:szCs w:val="28"/>
          <w:u w:val="single"/>
        </w:rPr>
        <w:lastRenderedPageBreak/>
        <w:t>Sequence 1: Job Listings</w:t>
      </w:r>
    </w:p>
    <w:p w14:paraId="78A78015" w14:textId="70566BF9" w:rsidR="00356D55" w:rsidRDefault="00356D55" w:rsidP="00356D55">
      <w:pPr>
        <w:contextualSpacing/>
        <w:rPr>
          <w:rFonts w:ascii="Times New Roman" w:hAnsi="Times New Roman" w:cs="Times New Roman"/>
          <w:color w:val="auto"/>
          <w:sz w:val="24"/>
          <w:szCs w:val="24"/>
        </w:rPr>
      </w:pPr>
    </w:p>
    <w:p w14:paraId="3E792685" w14:textId="1AEB0031" w:rsidR="00D461F2" w:rsidRPr="003B11E4" w:rsidRDefault="00DE6C5D" w:rsidP="00356D55">
      <w:pPr>
        <w:contextualSpacing/>
        <w:rPr>
          <w:rFonts w:ascii="Times New Roman" w:hAnsi="Times New Roman" w:cs="Times New Roman"/>
          <w:color w:val="auto"/>
          <w:sz w:val="26"/>
          <w:szCs w:val="26"/>
        </w:rPr>
      </w:pPr>
      <w:r w:rsidRPr="003B11E4">
        <w:rPr>
          <w:rFonts w:ascii="Times New Roman" w:hAnsi="Times New Roman" w:cs="Times New Roman"/>
          <w:color w:val="auto"/>
          <w:sz w:val="26"/>
          <w:szCs w:val="26"/>
        </w:rPr>
        <w:t>UNDERGRADUATE STUDENT APPRENTICE</w:t>
      </w:r>
    </w:p>
    <w:p w14:paraId="7DE5EF93" w14:textId="77777777" w:rsidR="00356D55" w:rsidRDefault="00356D55" w:rsidP="00356D55">
      <w:pPr>
        <w:contextualSpacing/>
        <w:rPr>
          <w:rFonts w:ascii="Times New Roman" w:hAnsi="Times New Roman" w:cs="Times New Roman"/>
          <w:color w:val="auto"/>
          <w:sz w:val="24"/>
          <w:szCs w:val="24"/>
        </w:rPr>
      </w:pPr>
    </w:p>
    <w:p w14:paraId="153C858F" w14:textId="3E5921AD" w:rsidR="00356D55" w:rsidRDefault="00356D55" w:rsidP="00356D55">
      <w:pPr>
        <w:contextualSpacing/>
        <w:rPr>
          <w:rFonts w:ascii="Times New Roman" w:hAnsi="Times New Roman" w:cs="Times New Roman"/>
          <w:color w:val="auto"/>
          <w:sz w:val="24"/>
          <w:szCs w:val="24"/>
        </w:rPr>
      </w:pPr>
      <w:r>
        <w:rPr>
          <w:rFonts w:ascii="Times New Roman" w:hAnsi="Times New Roman" w:cs="Times New Roman"/>
          <w:color w:val="auto"/>
          <w:sz w:val="24"/>
          <w:szCs w:val="24"/>
        </w:rPr>
        <w:t>Recruiter: Medtronic, Inc.</w:t>
      </w:r>
    </w:p>
    <w:p w14:paraId="4DDC81DC" w14:textId="5B4DA33E" w:rsidR="00356D55" w:rsidRDefault="00356D55" w:rsidP="00356D55">
      <w:pPr>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Job Type: </w:t>
      </w:r>
      <w:r w:rsidR="003B11E4">
        <w:rPr>
          <w:rFonts w:ascii="Times New Roman" w:hAnsi="Times New Roman" w:cs="Times New Roman"/>
          <w:color w:val="auto"/>
          <w:sz w:val="24"/>
          <w:szCs w:val="24"/>
        </w:rPr>
        <w:t>Part</w:t>
      </w:r>
      <w:r w:rsidR="00DE6C5D">
        <w:rPr>
          <w:rFonts w:ascii="Times New Roman" w:hAnsi="Times New Roman" w:cs="Times New Roman"/>
          <w:color w:val="auto"/>
          <w:sz w:val="24"/>
          <w:szCs w:val="24"/>
        </w:rPr>
        <w:t xml:space="preserve">-Time </w:t>
      </w:r>
      <w:r w:rsidR="00D461F2">
        <w:rPr>
          <w:rFonts w:ascii="Times New Roman" w:hAnsi="Times New Roman" w:cs="Times New Roman"/>
          <w:color w:val="auto"/>
          <w:sz w:val="24"/>
          <w:szCs w:val="24"/>
        </w:rPr>
        <w:t>R&amp;D Engineer</w:t>
      </w:r>
      <w:r w:rsidR="003B11E4">
        <w:rPr>
          <w:rFonts w:ascii="Times New Roman" w:hAnsi="Times New Roman" w:cs="Times New Roman"/>
          <w:color w:val="auto"/>
          <w:sz w:val="24"/>
          <w:szCs w:val="24"/>
        </w:rPr>
        <w:t xml:space="preserve"> Summer Associate</w:t>
      </w:r>
    </w:p>
    <w:p w14:paraId="756112EE" w14:textId="257484BC" w:rsidR="00356D55" w:rsidRDefault="00356D55" w:rsidP="00356D55">
      <w:pPr>
        <w:contextualSpacing/>
        <w:rPr>
          <w:rFonts w:ascii="Times New Roman" w:hAnsi="Times New Roman" w:cs="Times New Roman"/>
          <w:color w:val="auto"/>
          <w:sz w:val="24"/>
          <w:szCs w:val="24"/>
        </w:rPr>
      </w:pPr>
      <w:r>
        <w:rPr>
          <w:rFonts w:ascii="Times New Roman" w:hAnsi="Times New Roman" w:cs="Times New Roman"/>
          <w:color w:val="auto"/>
          <w:sz w:val="24"/>
          <w:szCs w:val="24"/>
        </w:rPr>
        <w:t>Location: Santa Rosa, CA</w:t>
      </w:r>
    </w:p>
    <w:p w14:paraId="74E4E2D9" w14:textId="5CFFEB78" w:rsidR="00356D55" w:rsidRDefault="00356D55" w:rsidP="00356D55">
      <w:pPr>
        <w:contextualSpacing/>
        <w:rPr>
          <w:rFonts w:ascii="Times New Roman" w:hAnsi="Times New Roman" w:cs="Times New Roman"/>
          <w:color w:val="auto"/>
          <w:sz w:val="24"/>
          <w:szCs w:val="24"/>
        </w:rPr>
      </w:pPr>
      <w:r>
        <w:rPr>
          <w:rFonts w:ascii="Times New Roman" w:hAnsi="Times New Roman" w:cs="Times New Roman"/>
          <w:color w:val="auto"/>
          <w:sz w:val="24"/>
          <w:szCs w:val="24"/>
        </w:rPr>
        <w:t>Salary:</w:t>
      </w:r>
      <w:r w:rsidR="00DE6C5D">
        <w:rPr>
          <w:rFonts w:ascii="Times New Roman" w:hAnsi="Times New Roman" w:cs="Times New Roman"/>
          <w:color w:val="auto"/>
          <w:sz w:val="24"/>
          <w:szCs w:val="24"/>
        </w:rPr>
        <w:t xml:space="preserve"> $50 / hour</w:t>
      </w:r>
    </w:p>
    <w:p w14:paraId="193338A4" w14:textId="08A0BDFC" w:rsidR="00356D55" w:rsidRDefault="00356D55" w:rsidP="00356D55">
      <w:pPr>
        <w:contextualSpacing/>
        <w:rPr>
          <w:rFonts w:ascii="Times New Roman" w:hAnsi="Times New Roman" w:cs="Times New Roman"/>
          <w:color w:val="auto"/>
          <w:sz w:val="24"/>
          <w:szCs w:val="24"/>
        </w:rPr>
      </w:pPr>
      <w:r>
        <w:rPr>
          <w:rFonts w:ascii="Times New Roman" w:hAnsi="Times New Roman" w:cs="Times New Roman"/>
          <w:color w:val="auto"/>
          <w:sz w:val="24"/>
          <w:szCs w:val="24"/>
        </w:rPr>
        <w:t>Posted:</w:t>
      </w:r>
      <w:r w:rsidR="00D461F2">
        <w:rPr>
          <w:rFonts w:ascii="Times New Roman" w:hAnsi="Times New Roman" w:cs="Times New Roman"/>
          <w:color w:val="auto"/>
          <w:sz w:val="24"/>
          <w:szCs w:val="24"/>
        </w:rPr>
        <w:t xml:space="preserve"> October 2</w:t>
      </w:r>
      <w:r w:rsidR="00D461F2" w:rsidRPr="00D461F2">
        <w:rPr>
          <w:rFonts w:ascii="Times New Roman" w:hAnsi="Times New Roman" w:cs="Times New Roman"/>
          <w:color w:val="auto"/>
          <w:sz w:val="24"/>
          <w:szCs w:val="24"/>
          <w:vertAlign w:val="superscript"/>
        </w:rPr>
        <w:t>nd</w:t>
      </w:r>
      <w:r w:rsidR="00DE6C5D">
        <w:rPr>
          <w:rFonts w:ascii="Times New Roman" w:hAnsi="Times New Roman" w:cs="Times New Roman"/>
          <w:color w:val="auto"/>
          <w:sz w:val="24"/>
          <w:szCs w:val="24"/>
        </w:rPr>
        <w:t>, 2013</w:t>
      </w:r>
    </w:p>
    <w:p w14:paraId="65AF1FD8" w14:textId="747E2409" w:rsidR="00356D55" w:rsidRDefault="00D461F2" w:rsidP="00356D55">
      <w:pPr>
        <w:contextualSpacing/>
        <w:rPr>
          <w:rFonts w:ascii="Times New Roman" w:hAnsi="Times New Roman" w:cs="Times New Roman"/>
          <w:color w:val="auto"/>
          <w:sz w:val="24"/>
          <w:szCs w:val="24"/>
        </w:rPr>
      </w:pPr>
      <w:r>
        <w:rPr>
          <w:rFonts w:ascii="Times New Roman" w:hAnsi="Times New Roman" w:cs="Times New Roman"/>
          <w:color w:val="auto"/>
          <w:sz w:val="24"/>
          <w:szCs w:val="24"/>
        </w:rPr>
        <w:t>Job Description: Undergrad engineer will apply advanced technical principles, theories, and concepts in working on complex technical problems and developing innovative solutions using computational models.</w:t>
      </w:r>
    </w:p>
    <w:p w14:paraId="77207EDA" w14:textId="77777777" w:rsidR="00356D55" w:rsidRDefault="00356D55" w:rsidP="00356D55">
      <w:pPr>
        <w:contextualSpacing/>
        <w:rPr>
          <w:rFonts w:ascii="Times New Roman" w:hAnsi="Times New Roman" w:cs="Times New Roman"/>
          <w:color w:val="auto"/>
          <w:sz w:val="24"/>
          <w:szCs w:val="24"/>
        </w:rPr>
      </w:pPr>
    </w:p>
    <w:p w14:paraId="49E044E7" w14:textId="2EBFC493" w:rsidR="00356D55" w:rsidRPr="003B11E4" w:rsidRDefault="00356D55" w:rsidP="00356D55">
      <w:pPr>
        <w:contextualSpacing/>
        <w:rPr>
          <w:rFonts w:ascii="Times New Roman" w:hAnsi="Times New Roman" w:cs="Times New Roman"/>
          <w:color w:val="auto"/>
          <w:sz w:val="26"/>
          <w:szCs w:val="26"/>
        </w:rPr>
      </w:pPr>
      <w:r w:rsidRPr="003B11E4">
        <w:rPr>
          <w:rFonts w:ascii="Times New Roman" w:hAnsi="Times New Roman" w:cs="Times New Roman"/>
          <w:color w:val="auto"/>
          <w:sz w:val="26"/>
          <w:szCs w:val="26"/>
        </w:rPr>
        <w:t>JOB CHARACTERISTICS</w:t>
      </w:r>
    </w:p>
    <w:p w14:paraId="20B9F81C" w14:textId="77777777" w:rsidR="00D461F2" w:rsidRDefault="00D461F2" w:rsidP="00356D55">
      <w:pPr>
        <w:contextualSpacing/>
        <w:rPr>
          <w:rFonts w:ascii="Times New Roman" w:hAnsi="Times New Roman" w:cs="Times New Roman"/>
          <w:color w:val="auto"/>
          <w:sz w:val="24"/>
          <w:szCs w:val="24"/>
        </w:rPr>
      </w:pPr>
    </w:p>
    <w:p w14:paraId="1970103C" w14:textId="080FED10" w:rsidR="00D461F2" w:rsidRDefault="00DE6C5D" w:rsidP="00356D55">
      <w:pPr>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Employment in this position is designed to give students experience in the medical device industry.  The candidate must be </w:t>
      </w:r>
      <w:r w:rsidR="003B11E4">
        <w:rPr>
          <w:rFonts w:ascii="Times New Roman" w:hAnsi="Times New Roman" w:cs="Times New Roman"/>
          <w:color w:val="auto"/>
          <w:sz w:val="24"/>
          <w:szCs w:val="24"/>
        </w:rPr>
        <w:t>competent in the research and development field, creating ideas for medical devices, applying them to real-life situations, and become familiar with the government FDA regulations on all medical devices.</w:t>
      </w:r>
      <w:r>
        <w:rPr>
          <w:rFonts w:ascii="Times New Roman" w:hAnsi="Times New Roman" w:cs="Times New Roman"/>
          <w:color w:val="auto"/>
          <w:sz w:val="24"/>
          <w:szCs w:val="24"/>
        </w:rPr>
        <w:t xml:space="preserve"> </w:t>
      </w:r>
      <w:r w:rsidR="003B11E4">
        <w:rPr>
          <w:rFonts w:ascii="Times New Roman" w:hAnsi="Times New Roman" w:cs="Times New Roman"/>
          <w:color w:val="auto"/>
          <w:sz w:val="24"/>
          <w:szCs w:val="24"/>
        </w:rPr>
        <w:t xml:space="preserve"> On a day-to-day basis, t</w:t>
      </w:r>
      <w:r w:rsidR="00D461F2">
        <w:rPr>
          <w:rFonts w:ascii="Times New Roman" w:hAnsi="Times New Roman" w:cs="Times New Roman"/>
          <w:color w:val="auto"/>
          <w:sz w:val="24"/>
          <w:szCs w:val="24"/>
        </w:rPr>
        <w:t xml:space="preserve">he Engineer will use Finite Element Analysis (FEA) as the primary design optimization tool for the development of innovative products.  The employee will also prepare reports and presentation to communicate </w:t>
      </w:r>
      <w:r>
        <w:rPr>
          <w:rFonts w:ascii="Times New Roman" w:hAnsi="Times New Roman" w:cs="Times New Roman"/>
          <w:color w:val="auto"/>
          <w:sz w:val="24"/>
          <w:szCs w:val="24"/>
        </w:rPr>
        <w:t xml:space="preserve">completed </w:t>
      </w:r>
      <w:r w:rsidR="00D461F2">
        <w:rPr>
          <w:rFonts w:ascii="Times New Roman" w:hAnsi="Times New Roman" w:cs="Times New Roman"/>
          <w:color w:val="auto"/>
          <w:sz w:val="24"/>
          <w:szCs w:val="24"/>
        </w:rPr>
        <w:t>technical assessments and analysis results.</w:t>
      </w:r>
    </w:p>
    <w:p w14:paraId="037B6BEE" w14:textId="77777777" w:rsidR="003B11E4" w:rsidRDefault="003B11E4" w:rsidP="00356D55">
      <w:pPr>
        <w:contextualSpacing/>
        <w:rPr>
          <w:rFonts w:ascii="Times New Roman" w:hAnsi="Times New Roman" w:cs="Times New Roman"/>
          <w:color w:val="auto"/>
          <w:sz w:val="24"/>
          <w:szCs w:val="24"/>
        </w:rPr>
      </w:pPr>
    </w:p>
    <w:p w14:paraId="30E834FF" w14:textId="60F93E9F" w:rsidR="003B11E4" w:rsidRDefault="003B11E4" w:rsidP="00356D55">
      <w:pPr>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This position may be used for students to gain experience in the medical field who are working towards a graduate or professional degree. </w:t>
      </w:r>
    </w:p>
    <w:p w14:paraId="02D48A06" w14:textId="77777777" w:rsidR="00356D55" w:rsidRDefault="00356D55" w:rsidP="00356D55">
      <w:pPr>
        <w:contextualSpacing/>
        <w:rPr>
          <w:rFonts w:ascii="Times New Roman" w:hAnsi="Times New Roman" w:cs="Times New Roman"/>
          <w:color w:val="auto"/>
          <w:sz w:val="24"/>
          <w:szCs w:val="24"/>
        </w:rPr>
      </w:pPr>
    </w:p>
    <w:p w14:paraId="0DE4FE52" w14:textId="21EAE64F" w:rsidR="00356D55" w:rsidRPr="003B11E4" w:rsidRDefault="00356D55" w:rsidP="00356D55">
      <w:pPr>
        <w:contextualSpacing/>
        <w:rPr>
          <w:rFonts w:ascii="Times New Roman" w:hAnsi="Times New Roman" w:cs="Times New Roman"/>
          <w:color w:val="auto"/>
          <w:sz w:val="26"/>
          <w:szCs w:val="26"/>
        </w:rPr>
      </w:pPr>
      <w:r w:rsidRPr="003B11E4">
        <w:rPr>
          <w:rFonts w:ascii="Times New Roman" w:hAnsi="Times New Roman" w:cs="Times New Roman"/>
          <w:color w:val="auto"/>
          <w:sz w:val="26"/>
          <w:szCs w:val="26"/>
        </w:rPr>
        <w:t>NECESSARY QUALIFICATIONS</w:t>
      </w:r>
    </w:p>
    <w:p w14:paraId="05E27786" w14:textId="77777777" w:rsidR="00DE6C5D" w:rsidRDefault="00DE6C5D" w:rsidP="00356D55">
      <w:pPr>
        <w:contextualSpacing/>
        <w:rPr>
          <w:rFonts w:ascii="Times New Roman" w:hAnsi="Times New Roman" w:cs="Times New Roman"/>
          <w:color w:val="auto"/>
          <w:sz w:val="24"/>
          <w:szCs w:val="24"/>
        </w:rPr>
      </w:pPr>
    </w:p>
    <w:p w14:paraId="5C0FFE35" w14:textId="56C29FDB" w:rsidR="00DE6C5D" w:rsidRDefault="00DE6C5D" w:rsidP="00356D55">
      <w:pPr>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Candidates must show proof of enrollment in a </w:t>
      </w:r>
      <w:r w:rsidR="003B11E4">
        <w:rPr>
          <w:rFonts w:ascii="Times New Roman" w:hAnsi="Times New Roman" w:cs="Times New Roman"/>
          <w:color w:val="auto"/>
          <w:sz w:val="24"/>
          <w:szCs w:val="24"/>
        </w:rPr>
        <w:t xml:space="preserve">credible </w:t>
      </w:r>
      <w:r>
        <w:rPr>
          <w:rFonts w:ascii="Times New Roman" w:hAnsi="Times New Roman" w:cs="Times New Roman"/>
          <w:color w:val="auto"/>
          <w:sz w:val="24"/>
          <w:szCs w:val="24"/>
        </w:rPr>
        <w:t>college or unive</w:t>
      </w:r>
      <w:r w:rsidR="003B11E4">
        <w:rPr>
          <w:rFonts w:ascii="Times New Roman" w:hAnsi="Times New Roman" w:cs="Times New Roman"/>
          <w:color w:val="auto"/>
          <w:sz w:val="24"/>
          <w:szCs w:val="24"/>
        </w:rPr>
        <w:t xml:space="preserve">rsity with a minimum GPA of 2.5 with an undergraduate in engineering (preferably Mechanical, Electrical, Computer, or Biomedical Engineering), </w:t>
      </w:r>
    </w:p>
    <w:p w14:paraId="4B923433" w14:textId="77777777" w:rsidR="00356D55" w:rsidRDefault="00356D55" w:rsidP="00356D55">
      <w:pPr>
        <w:contextualSpacing/>
        <w:rPr>
          <w:rFonts w:ascii="Times New Roman" w:hAnsi="Times New Roman" w:cs="Times New Roman"/>
          <w:color w:val="auto"/>
          <w:sz w:val="24"/>
          <w:szCs w:val="24"/>
        </w:rPr>
      </w:pPr>
    </w:p>
    <w:p w14:paraId="6B996B19" w14:textId="77777777" w:rsidR="00DE6C5D" w:rsidRPr="003B11E4" w:rsidRDefault="00356D55" w:rsidP="00D461F2">
      <w:pPr>
        <w:contextualSpacing/>
        <w:rPr>
          <w:rFonts w:ascii="Times New Roman" w:hAnsi="Times New Roman" w:cs="Times New Roman"/>
          <w:color w:val="auto"/>
          <w:sz w:val="26"/>
          <w:szCs w:val="26"/>
        </w:rPr>
      </w:pPr>
      <w:r w:rsidRPr="003B11E4">
        <w:rPr>
          <w:rFonts w:ascii="Times New Roman" w:hAnsi="Times New Roman" w:cs="Times New Roman"/>
          <w:color w:val="auto"/>
          <w:sz w:val="26"/>
          <w:szCs w:val="26"/>
        </w:rPr>
        <w:t>KNOWLEDGE &amp; ABILITIES</w:t>
      </w:r>
    </w:p>
    <w:p w14:paraId="482184E8" w14:textId="77777777" w:rsidR="00DE6C5D" w:rsidRDefault="00DE6C5D" w:rsidP="00D461F2">
      <w:pPr>
        <w:contextualSpacing/>
        <w:rPr>
          <w:rFonts w:ascii="Times New Roman" w:hAnsi="Times New Roman" w:cs="Times New Roman"/>
          <w:color w:val="auto"/>
          <w:sz w:val="24"/>
          <w:szCs w:val="24"/>
        </w:rPr>
      </w:pPr>
    </w:p>
    <w:p w14:paraId="48F487DB" w14:textId="5FD1413A" w:rsidR="00DE6C5D" w:rsidRDefault="00DE6C5D" w:rsidP="00D461F2">
      <w:pPr>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The undergrad must demonstrate proficiency in </w:t>
      </w:r>
      <w:proofErr w:type="gramStart"/>
      <w:r>
        <w:rPr>
          <w:rFonts w:ascii="Times New Roman" w:hAnsi="Times New Roman" w:cs="Times New Roman"/>
          <w:color w:val="auto"/>
          <w:sz w:val="24"/>
          <w:szCs w:val="24"/>
        </w:rPr>
        <w:t>Engineering,</w:t>
      </w:r>
      <w:proofErr w:type="gramEnd"/>
      <w:r>
        <w:rPr>
          <w:rFonts w:ascii="Times New Roman" w:hAnsi="Times New Roman" w:cs="Times New Roman"/>
          <w:color w:val="auto"/>
          <w:sz w:val="24"/>
          <w:szCs w:val="24"/>
        </w:rPr>
        <w:t xml:space="preserve"> have basic computer skills, especially Finite Element Analysis, and knowledge of regulations governing medical devices.  The candidate must also have excellent written and oral communication skills and be confident in cross-functional development teams.  Additionally, the engineer must provide technical input, perform competitive product analysis, and help bring products to the market.</w:t>
      </w:r>
    </w:p>
    <w:p w14:paraId="00D00A23" w14:textId="77777777" w:rsidR="00DE6C5D" w:rsidRDefault="00DE6C5D" w:rsidP="00D461F2">
      <w:pPr>
        <w:contextualSpacing/>
        <w:rPr>
          <w:rFonts w:ascii="Times New Roman" w:hAnsi="Times New Roman" w:cs="Times New Roman"/>
          <w:color w:val="auto"/>
          <w:sz w:val="24"/>
          <w:szCs w:val="24"/>
        </w:rPr>
      </w:pPr>
    </w:p>
    <w:p w14:paraId="361A3A2A" w14:textId="77AE9D28" w:rsidR="00356D55" w:rsidRPr="00356D55" w:rsidRDefault="00356D55" w:rsidP="00D461F2">
      <w:pPr>
        <w:contextualSpacing/>
        <w:rPr>
          <w:rFonts w:ascii="Times New Roman" w:hAnsi="Times New Roman" w:cs="Times New Roman"/>
          <w:color w:val="auto"/>
          <w:sz w:val="24"/>
          <w:szCs w:val="24"/>
        </w:rPr>
      </w:pPr>
      <w:r>
        <w:rPr>
          <w:rFonts w:ascii="Times New Roman" w:hAnsi="Times New Roman" w:cs="Times New Roman"/>
          <w:color w:val="auto"/>
          <w:sz w:val="24"/>
          <w:szCs w:val="24"/>
        </w:rPr>
        <w:br w:type="page"/>
      </w:r>
      <w:bookmarkStart w:id="0" w:name="_GoBack"/>
      <w:bookmarkEnd w:id="0"/>
    </w:p>
    <w:p w14:paraId="07D15796" w14:textId="77777777" w:rsidR="009F286D" w:rsidRPr="00373DBC" w:rsidRDefault="009F286D" w:rsidP="009F286D">
      <w:pPr>
        <w:rPr>
          <w:rFonts w:ascii="Times New Roman" w:hAnsi="Times New Roman" w:cs="Times New Roman"/>
          <w:color w:val="auto"/>
          <w:sz w:val="24"/>
          <w:szCs w:val="24"/>
        </w:rPr>
      </w:pPr>
    </w:p>
    <w:tbl>
      <w:tblPr>
        <w:tblStyle w:val="MediumShading1-Accent11"/>
        <w:tblW w:w="0" w:type="auto"/>
        <w:tblLook w:val="04A0" w:firstRow="1" w:lastRow="0" w:firstColumn="1" w:lastColumn="0" w:noHBand="0" w:noVBand="1"/>
      </w:tblPr>
      <w:tblGrid>
        <w:gridCol w:w="2718"/>
        <w:gridCol w:w="6858"/>
      </w:tblGrid>
      <w:tr w:rsidR="009F286D" w:rsidRPr="00373DBC" w14:paraId="47205C35" w14:textId="77777777" w:rsidTr="0037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0519BACF" w14:textId="77777777" w:rsidR="009F286D" w:rsidRPr="00373DBC" w:rsidRDefault="009F286D" w:rsidP="00373DBC">
            <w:pPr>
              <w:jc w:val="center"/>
              <w:rPr>
                <w:rFonts w:ascii="Times New Roman" w:hAnsi="Times New Roman" w:cs="Times New Roman"/>
                <w:color w:val="auto"/>
                <w:sz w:val="24"/>
                <w:szCs w:val="24"/>
              </w:rPr>
            </w:pPr>
            <w:r w:rsidRPr="00373DBC">
              <w:rPr>
                <w:rFonts w:ascii="Times New Roman" w:hAnsi="Times New Roman" w:cs="Times New Roman"/>
                <w:color w:val="auto"/>
                <w:sz w:val="24"/>
                <w:szCs w:val="24"/>
              </w:rPr>
              <w:t>Contract Clauses</w:t>
            </w:r>
          </w:p>
        </w:tc>
      </w:tr>
      <w:tr w:rsidR="009F286D" w:rsidRPr="00373DBC" w14:paraId="207E286E" w14:textId="77777777" w:rsidTr="0037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F7E4242" w14:textId="77777777" w:rsidR="009F286D" w:rsidRPr="00373DBC" w:rsidRDefault="009F286D" w:rsidP="00373DBC">
            <w:pPr>
              <w:rPr>
                <w:rFonts w:ascii="Times New Roman" w:hAnsi="Times New Roman" w:cs="Times New Roman"/>
                <w:color w:val="auto"/>
                <w:sz w:val="24"/>
                <w:szCs w:val="24"/>
              </w:rPr>
            </w:pPr>
            <w:r w:rsidRPr="00373DBC">
              <w:rPr>
                <w:rFonts w:ascii="Times New Roman" w:hAnsi="Times New Roman" w:cs="Times New Roman"/>
                <w:color w:val="auto"/>
                <w:sz w:val="24"/>
                <w:szCs w:val="24"/>
              </w:rPr>
              <w:t>Met Requirements:</w:t>
            </w:r>
          </w:p>
        </w:tc>
        <w:tc>
          <w:tcPr>
            <w:tcW w:w="6858" w:type="dxa"/>
          </w:tcPr>
          <w:p w14:paraId="69C0B21E" w14:textId="77777777" w:rsidR="009F286D" w:rsidRPr="00373DBC" w:rsidRDefault="009F286D" w:rsidP="00373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9F286D" w:rsidRPr="00373DBC" w14:paraId="037F8749" w14:textId="77777777" w:rsidTr="00373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2E1BD48" w14:textId="77777777" w:rsidR="009F286D" w:rsidRPr="00373DBC" w:rsidRDefault="009F286D" w:rsidP="00373DBC">
            <w:pPr>
              <w:rPr>
                <w:rFonts w:ascii="Times New Roman" w:hAnsi="Times New Roman" w:cs="Times New Roman"/>
                <w:color w:val="auto"/>
                <w:sz w:val="24"/>
                <w:szCs w:val="24"/>
              </w:rPr>
            </w:pPr>
            <w:r w:rsidRPr="00373DBC">
              <w:rPr>
                <w:rFonts w:ascii="Times New Roman" w:hAnsi="Times New Roman" w:cs="Times New Roman"/>
                <w:color w:val="auto"/>
                <w:sz w:val="24"/>
                <w:szCs w:val="24"/>
              </w:rPr>
              <w:t>On Time:</w:t>
            </w:r>
          </w:p>
        </w:tc>
        <w:tc>
          <w:tcPr>
            <w:tcW w:w="6858" w:type="dxa"/>
          </w:tcPr>
          <w:p w14:paraId="49274B46" w14:textId="77777777" w:rsidR="009F286D" w:rsidRPr="00373DBC" w:rsidRDefault="009F286D" w:rsidP="00373DB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9F286D" w:rsidRPr="00373DBC" w14:paraId="18516A66" w14:textId="77777777" w:rsidTr="0037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E75C09A" w14:textId="77777777" w:rsidR="009F286D" w:rsidRPr="00373DBC" w:rsidRDefault="009F286D" w:rsidP="00373DBC">
            <w:pPr>
              <w:rPr>
                <w:rFonts w:ascii="Times New Roman" w:hAnsi="Times New Roman" w:cs="Times New Roman"/>
                <w:color w:val="auto"/>
                <w:sz w:val="24"/>
                <w:szCs w:val="24"/>
              </w:rPr>
            </w:pPr>
            <w:r w:rsidRPr="00373DBC">
              <w:rPr>
                <w:rFonts w:ascii="Times New Roman" w:hAnsi="Times New Roman" w:cs="Times New Roman"/>
                <w:color w:val="auto"/>
                <w:sz w:val="24"/>
                <w:szCs w:val="24"/>
              </w:rPr>
              <w:t>Total:</w:t>
            </w:r>
          </w:p>
        </w:tc>
        <w:tc>
          <w:tcPr>
            <w:tcW w:w="6858" w:type="dxa"/>
          </w:tcPr>
          <w:p w14:paraId="166ABFEB" w14:textId="77777777" w:rsidR="009F286D" w:rsidRPr="00373DBC" w:rsidRDefault="009F286D" w:rsidP="00373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066B7E3C" w14:textId="77777777" w:rsidR="009F286D" w:rsidRPr="00373DBC" w:rsidRDefault="009F286D" w:rsidP="009F286D">
      <w:pPr>
        <w:rPr>
          <w:rFonts w:ascii="Times New Roman" w:hAnsi="Times New Roman" w:cs="Times New Roman"/>
          <w:color w:val="auto"/>
          <w:sz w:val="24"/>
          <w:szCs w:val="24"/>
        </w:rPr>
      </w:pPr>
    </w:p>
    <w:tbl>
      <w:tblPr>
        <w:tblStyle w:val="MediumShading1-Accent2"/>
        <w:tblW w:w="0" w:type="auto"/>
        <w:tblLook w:val="04A0" w:firstRow="1" w:lastRow="0" w:firstColumn="1" w:lastColumn="0" w:noHBand="0" w:noVBand="1"/>
      </w:tblPr>
      <w:tblGrid>
        <w:gridCol w:w="2988"/>
        <w:gridCol w:w="6588"/>
      </w:tblGrid>
      <w:tr w:rsidR="009F286D" w:rsidRPr="00373DBC" w14:paraId="1303A618" w14:textId="77777777" w:rsidTr="0037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64D67998" w14:textId="77777777" w:rsidR="009F286D" w:rsidRPr="00373DBC" w:rsidRDefault="009F286D" w:rsidP="00373DBC">
            <w:pPr>
              <w:jc w:val="center"/>
              <w:rPr>
                <w:rFonts w:ascii="Times New Roman" w:hAnsi="Times New Roman" w:cs="Times New Roman"/>
                <w:color w:val="auto"/>
                <w:sz w:val="24"/>
                <w:szCs w:val="24"/>
              </w:rPr>
            </w:pPr>
            <w:r w:rsidRPr="00373DBC">
              <w:rPr>
                <w:rFonts w:ascii="Times New Roman" w:hAnsi="Times New Roman" w:cs="Times New Roman"/>
                <w:color w:val="auto"/>
                <w:sz w:val="24"/>
                <w:szCs w:val="24"/>
              </w:rPr>
              <w:t>Learning Outcomes</w:t>
            </w:r>
          </w:p>
        </w:tc>
      </w:tr>
      <w:tr w:rsidR="009F286D" w:rsidRPr="00373DBC" w14:paraId="26A2ED49" w14:textId="77777777" w:rsidTr="009F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E07B373" w14:textId="77777777" w:rsidR="009F286D" w:rsidRPr="00373DBC" w:rsidRDefault="009F286D" w:rsidP="00373DBC">
            <w:pPr>
              <w:rPr>
                <w:rFonts w:ascii="Times New Roman" w:hAnsi="Times New Roman" w:cs="Times New Roman"/>
                <w:color w:val="auto"/>
                <w:sz w:val="24"/>
                <w:szCs w:val="24"/>
              </w:rPr>
            </w:pPr>
            <w:r w:rsidRPr="00373DBC">
              <w:rPr>
                <w:rFonts w:ascii="Times New Roman" w:hAnsi="Times New Roman" w:cs="Times New Roman"/>
                <w:color w:val="auto"/>
                <w:sz w:val="24"/>
                <w:szCs w:val="24"/>
              </w:rPr>
              <w:t>Summary/Conversation:</w:t>
            </w:r>
          </w:p>
        </w:tc>
        <w:tc>
          <w:tcPr>
            <w:tcW w:w="6588" w:type="dxa"/>
          </w:tcPr>
          <w:p w14:paraId="587BF640" w14:textId="77777777" w:rsidR="009F286D" w:rsidRPr="00373DBC" w:rsidRDefault="009F286D" w:rsidP="00373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9F286D" w:rsidRPr="00373DBC" w14:paraId="3E3C80C4" w14:textId="77777777" w:rsidTr="009F28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5375E2E8" w14:textId="77777777" w:rsidR="009F286D" w:rsidRPr="00373DBC" w:rsidRDefault="009F286D" w:rsidP="00373DBC">
            <w:pPr>
              <w:rPr>
                <w:rFonts w:ascii="Times New Roman" w:hAnsi="Times New Roman" w:cs="Times New Roman"/>
                <w:color w:val="auto"/>
                <w:sz w:val="24"/>
                <w:szCs w:val="24"/>
              </w:rPr>
            </w:pPr>
            <w:proofErr w:type="spellStart"/>
            <w:r w:rsidRPr="00373DBC">
              <w:rPr>
                <w:rFonts w:ascii="Times New Roman" w:hAnsi="Times New Roman" w:cs="Times New Roman"/>
                <w:color w:val="auto"/>
                <w:sz w:val="24"/>
                <w:szCs w:val="24"/>
              </w:rPr>
              <w:t>Rhetoricality</w:t>
            </w:r>
            <w:proofErr w:type="spellEnd"/>
            <w:r w:rsidRPr="00373DBC">
              <w:rPr>
                <w:rFonts w:ascii="Times New Roman" w:hAnsi="Times New Roman" w:cs="Times New Roman"/>
                <w:color w:val="auto"/>
                <w:sz w:val="24"/>
                <w:szCs w:val="24"/>
              </w:rPr>
              <w:t>:</w:t>
            </w:r>
          </w:p>
        </w:tc>
        <w:tc>
          <w:tcPr>
            <w:tcW w:w="6588" w:type="dxa"/>
          </w:tcPr>
          <w:p w14:paraId="6C8ED2DE" w14:textId="77777777" w:rsidR="009F286D" w:rsidRPr="00373DBC" w:rsidRDefault="009F286D" w:rsidP="00373DB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9F286D" w:rsidRPr="00373DBC" w14:paraId="54DFD9A1" w14:textId="77777777" w:rsidTr="009F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224AB42" w14:textId="77777777" w:rsidR="009F286D" w:rsidRPr="00373DBC" w:rsidRDefault="009F286D" w:rsidP="00373DBC">
            <w:pPr>
              <w:rPr>
                <w:rFonts w:ascii="Times New Roman" w:hAnsi="Times New Roman" w:cs="Times New Roman"/>
                <w:color w:val="auto"/>
                <w:sz w:val="24"/>
                <w:szCs w:val="24"/>
              </w:rPr>
            </w:pPr>
            <w:r w:rsidRPr="00373DBC">
              <w:rPr>
                <w:rFonts w:ascii="Times New Roman" w:hAnsi="Times New Roman" w:cs="Times New Roman"/>
                <w:color w:val="auto"/>
                <w:sz w:val="24"/>
                <w:szCs w:val="24"/>
              </w:rPr>
              <w:t>Reflection:</w:t>
            </w:r>
          </w:p>
        </w:tc>
        <w:tc>
          <w:tcPr>
            <w:tcW w:w="6588" w:type="dxa"/>
          </w:tcPr>
          <w:p w14:paraId="43CAC477" w14:textId="77777777" w:rsidR="009F286D" w:rsidRPr="00373DBC" w:rsidRDefault="009F286D" w:rsidP="00373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9F286D" w:rsidRPr="00373DBC" w14:paraId="48394167" w14:textId="77777777" w:rsidTr="009F28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AACCB82" w14:textId="77777777" w:rsidR="009F286D" w:rsidRPr="00373DBC" w:rsidRDefault="009F286D" w:rsidP="00373DBC">
            <w:pPr>
              <w:rPr>
                <w:rFonts w:ascii="Times New Roman" w:hAnsi="Times New Roman" w:cs="Times New Roman"/>
                <w:color w:val="auto"/>
                <w:sz w:val="24"/>
                <w:szCs w:val="24"/>
              </w:rPr>
            </w:pPr>
            <w:r w:rsidRPr="00373DBC">
              <w:rPr>
                <w:rFonts w:ascii="Times New Roman" w:hAnsi="Times New Roman" w:cs="Times New Roman"/>
                <w:color w:val="auto"/>
                <w:sz w:val="24"/>
                <w:szCs w:val="24"/>
              </w:rPr>
              <w:t>Language Coherence:</w:t>
            </w:r>
          </w:p>
        </w:tc>
        <w:tc>
          <w:tcPr>
            <w:tcW w:w="6588" w:type="dxa"/>
          </w:tcPr>
          <w:p w14:paraId="420801C9" w14:textId="77777777" w:rsidR="009F286D" w:rsidRPr="00373DBC" w:rsidRDefault="009F286D" w:rsidP="00373DB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9F286D" w:rsidRPr="00373DBC" w14:paraId="1A52418B" w14:textId="77777777" w:rsidTr="009F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578EEDE6" w14:textId="77777777" w:rsidR="009F286D" w:rsidRPr="00373DBC" w:rsidRDefault="009F286D" w:rsidP="00373DBC">
            <w:pPr>
              <w:rPr>
                <w:rFonts w:ascii="Times New Roman" w:hAnsi="Times New Roman" w:cs="Times New Roman"/>
                <w:color w:val="auto"/>
                <w:sz w:val="24"/>
                <w:szCs w:val="24"/>
              </w:rPr>
            </w:pPr>
            <w:r w:rsidRPr="00373DBC">
              <w:rPr>
                <w:rFonts w:ascii="Times New Roman" w:hAnsi="Times New Roman" w:cs="Times New Roman"/>
                <w:color w:val="auto"/>
                <w:sz w:val="24"/>
                <w:szCs w:val="24"/>
              </w:rPr>
              <w:t>Total:</w:t>
            </w:r>
          </w:p>
        </w:tc>
        <w:tc>
          <w:tcPr>
            <w:tcW w:w="6588" w:type="dxa"/>
          </w:tcPr>
          <w:p w14:paraId="21497676" w14:textId="77777777" w:rsidR="009F286D" w:rsidRPr="00373DBC" w:rsidRDefault="009F286D" w:rsidP="00373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60A93F92" w14:textId="77777777" w:rsidR="009F286D" w:rsidRPr="00373DBC" w:rsidRDefault="009F286D" w:rsidP="009F286D">
      <w:pPr>
        <w:rPr>
          <w:rFonts w:ascii="Times New Roman" w:hAnsi="Times New Roman" w:cs="Times New Roman"/>
          <w:color w:val="auto"/>
          <w:sz w:val="24"/>
          <w:szCs w:val="24"/>
        </w:rPr>
      </w:pPr>
    </w:p>
    <w:tbl>
      <w:tblPr>
        <w:tblStyle w:val="MediumShading1-Accent3"/>
        <w:tblW w:w="0" w:type="auto"/>
        <w:tblLook w:val="04A0" w:firstRow="1" w:lastRow="0" w:firstColumn="1" w:lastColumn="0" w:noHBand="0" w:noVBand="1"/>
      </w:tblPr>
      <w:tblGrid>
        <w:gridCol w:w="9576"/>
      </w:tblGrid>
      <w:tr w:rsidR="009F286D" w:rsidRPr="00373DBC" w14:paraId="795A408F" w14:textId="77777777" w:rsidTr="0037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7F8A838" w14:textId="77777777" w:rsidR="009F286D" w:rsidRPr="00373DBC" w:rsidRDefault="009F286D" w:rsidP="00373DBC">
            <w:pPr>
              <w:jc w:val="center"/>
              <w:rPr>
                <w:rFonts w:ascii="Times New Roman" w:hAnsi="Times New Roman" w:cs="Times New Roman"/>
                <w:color w:val="auto"/>
                <w:sz w:val="24"/>
                <w:szCs w:val="24"/>
              </w:rPr>
            </w:pPr>
            <w:r w:rsidRPr="00373DBC">
              <w:rPr>
                <w:rFonts w:ascii="Times New Roman" w:hAnsi="Times New Roman" w:cs="Times New Roman"/>
                <w:color w:val="auto"/>
                <w:sz w:val="24"/>
                <w:szCs w:val="24"/>
              </w:rPr>
              <w:t>Packet Total</w:t>
            </w:r>
          </w:p>
        </w:tc>
      </w:tr>
      <w:tr w:rsidR="009F286D" w:rsidRPr="00373DBC" w14:paraId="3CF6550D" w14:textId="77777777" w:rsidTr="0037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66BB473" w14:textId="77777777" w:rsidR="009F286D" w:rsidRPr="00373DBC" w:rsidRDefault="009F286D" w:rsidP="00373DBC">
            <w:pPr>
              <w:rPr>
                <w:rFonts w:ascii="Times New Roman" w:hAnsi="Times New Roman" w:cs="Times New Roman"/>
                <w:color w:val="auto"/>
                <w:sz w:val="24"/>
                <w:szCs w:val="24"/>
              </w:rPr>
            </w:pPr>
          </w:p>
        </w:tc>
      </w:tr>
    </w:tbl>
    <w:p w14:paraId="5129B32E" w14:textId="77777777" w:rsidR="009F286D" w:rsidRPr="00373DBC" w:rsidRDefault="009F286D" w:rsidP="00373DBC">
      <w:pPr>
        <w:rPr>
          <w:rFonts w:ascii="Times New Roman" w:hAnsi="Times New Roman" w:cs="Times New Roman"/>
          <w:color w:val="auto"/>
        </w:rPr>
      </w:pPr>
    </w:p>
    <w:sectPr w:rsidR="009F286D" w:rsidRPr="00373DBC" w:rsidSect="00F8396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3FDD2B" w14:textId="77777777" w:rsidR="00DE6C5D" w:rsidRDefault="00DE6C5D" w:rsidP="002F6DE5">
      <w:r>
        <w:separator/>
      </w:r>
    </w:p>
  </w:endnote>
  <w:endnote w:type="continuationSeparator" w:id="0">
    <w:p w14:paraId="37CED3A8" w14:textId="77777777" w:rsidR="00DE6C5D" w:rsidRDefault="00DE6C5D" w:rsidP="002F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BD549" w14:textId="77777777" w:rsidR="00DE6C5D" w:rsidRDefault="00DE6C5D" w:rsidP="002F6DE5">
      <w:r>
        <w:separator/>
      </w:r>
    </w:p>
  </w:footnote>
  <w:footnote w:type="continuationSeparator" w:id="0">
    <w:p w14:paraId="40A19E9F" w14:textId="77777777" w:rsidR="00DE6C5D" w:rsidRDefault="00DE6C5D" w:rsidP="002F6D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0BE8E" w14:textId="77777777" w:rsidR="00DE6C5D" w:rsidRDefault="00DE6C5D" w:rsidP="00373DBC">
    <w:pPr>
      <w:pStyle w:val="Header"/>
    </w:pPr>
    <w:r>
      <w:rPr>
        <w:sz w:val="24"/>
        <w:szCs w:val="24"/>
      </w:rPr>
      <w:t xml:space="preserve">Schock </w:t>
    </w:r>
    <w:r>
      <w:rPr>
        <w:sz w:val="24"/>
        <w:szCs w:val="24"/>
      </w:rPr>
      <w:tab/>
    </w:r>
    <w:r>
      <w:rPr>
        <w:sz w:val="24"/>
        <w:szCs w:val="24"/>
      </w:rPr>
      <w:tab/>
    </w:r>
    <w:r w:rsidRPr="002307F9">
      <w:rPr>
        <w:sz w:val="24"/>
        <w:szCs w:val="24"/>
      </w:rPr>
      <w:t>English 149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50002C"/>
    <w:multiLevelType w:val="hybridMultilevel"/>
    <w:tmpl w:val="9782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C5B49"/>
    <w:multiLevelType w:val="hybridMultilevel"/>
    <w:tmpl w:val="8F2AC35A"/>
    <w:lvl w:ilvl="0" w:tplc="DBA26A8E">
      <w:start w:val="1"/>
      <w:numFmt w:val="bullet"/>
      <w:lvlText w:val="·"/>
      <w:lvlJc w:val="left"/>
      <w:pPr>
        <w:ind w:left="720" w:hanging="360"/>
      </w:pPr>
      <w:rPr>
        <w:rFonts w:ascii="Symbol" w:hAnsi="Symbol"/>
      </w:rPr>
    </w:lvl>
    <w:lvl w:ilvl="1" w:tplc="641624E8">
      <w:start w:val="1"/>
      <w:numFmt w:val="bullet"/>
      <w:lvlText w:val="o"/>
      <w:lvlJc w:val="left"/>
      <w:pPr>
        <w:ind w:left="1440" w:hanging="360"/>
      </w:pPr>
      <w:rPr>
        <w:rFonts w:ascii="Courier New" w:hAnsi="Courier New" w:cs="Courier New"/>
      </w:rPr>
    </w:lvl>
    <w:lvl w:ilvl="2" w:tplc="273EFF12">
      <w:start w:val="1"/>
      <w:numFmt w:val="bullet"/>
      <w:lvlText w:val="§"/>
      <w:lvlJc w:val="left"/>
      <w:pPr>
        <w:ind w:left="2160" w:hanging="360"/>
      </w:pPr>
      <w:rPr>
        <w:rFonts w:ascii="Wingdings" w:hAnsi="Wingdings"/>
      </w:rPr>
    </w:lvl>
    <w:lvl w:ilvl="3" w:tplc="07D0F374">
      <w:start w:val="1"/>
      <w:numFmt w:val="bullet"/>
      <w:lvlText w:val="·"/>
      <w:lvlJc w:val="left"/>
      <w:pPr>
        <w:ind w:left="2880" w:hanging="360"/>
      </w:pPr>
      <w:rPr>
        <w:rFonts w:ascii="Symbol" w:hAnsi="Symbol"/>
      </w:rPr>
    </w:lvl>
    <w:lvl w:ilvl="4" w:tplc="3E6E77DC">
      <w:start w:val="1"/>
      <w:numFmt w:val="bullet"/>
      <w:lvlText w:val="o"/>
      <w:lvlJc w:val="left"/>
      <w:pPr>
        <w:ind w:left="3600" w:hanging="360"/>
      </w:pPr>
      <w:rPr>
        <w:rFonts w:ascii="Courier New" w:hAnsi="Courier New" w:cs="Courier New"/>
      </w:rPr>
    </w:lvl>
    <w:lvl w:ilvl="5" w:tplc="915ABDFC">
      <w:start w:val="1"/>
      <w:numFmt w:val="bullet"/>
      <w:lvlText w:val="§"/>
      <w:lvlJc w:val="left"/>
      <w:pPr>
        <w:ind w:left="4320" w:hanging="360"/>
      </w:pPr>
      <w:rPr>
        <w:rFonts w:ascii="Wingdings" w:hAnsi="Wingdings"/>
      </w:rPr>
    </w:lvl>
    <w:lvl w:ilvl="6" w:tplc="181E7644">
      <w:start w:val="1"/>
      <w:numFmt w:val="bullet"/>
      <w:lvlText w:val="·"/>
      <w:lvlJc w:val="left"/>
      <w:pPr>
        <w:ind w:left="5040" w:hanging="360"/>
      </w:pPr>
      <w:rPr>
        <w:rFonts w:ascii="Symbol" w:hAnsi="Symbol"/>
      </w:rPr>
    </w:lvl>
    <w:lvl w:ilvl="7" w:tplc="7B90BAAA">
      <w:start w:val="1"/>
      <w:numFmt w:val="bullet"/>
      <w:lvlText w:val="o"/>
      <w:lvlJc w:val="left"/>
      <w:pPr>
        <w:ind w:left="5760" w:hanging="360"/>
      </w:pPr>
      <w:rPr>
        <w:rFonts w:ascii="Courier New" w:hAnsi="Courier New" w:cs="Courier New"/>
      </w:rPr>
    </w:lvl>
    <w:lvl w:ilvl="8" w:tplc="7CD6A256">
      <w:start w:val="1"/>
      <w:numFmt w:val="bullet"/>
      <w:lvlText w:val="§"/>
      <w:lvlJc w:val="left"/>
      <w:pPr>
        <w:ind w:left="6480" w:hanging="360"/>
      </w:pPr>
      <w:rPr>
        <w:rFonts w:ascii="Wingdings" w:hAnsi="Wingdings"/>
      </w:rPr>
    </w:lvl>
  </w:abstractNum>
  <w:abstractNum w:abstractNumId="4">
    <w:nsid w:val="2711653B"/>
    <w:multiLevelType w:val="hybridMultilevel"/>
    <w:tmpl w:val="C1080492"/>
    <w:lvl w:ilvl="0" w:tplc="99B643EC">
      <w:start w:val="1"/>
      <w:numFmt w:val="bullet"/>
      <w:lvlText w:val="o"/>
      <w:lvlJc w:val="left"/>
      <w:pPr>
        <w:ind w:left="720" w:hanging="360"/>
      </w:pPr>
      <w:rPr>
        <w:rFonts w:ascii="Courier New" w:hAnsi="Courier New" w:cs="Courier New"/>
      </w:rPr>
    </w:lvl>
    <w:lvl w:ilvl="1" w:tplc="1A184EA0">
      <w:start w:val="1"/>
      <w:numFmt w:val="bullet"/>
      <w:lvlText w:val="o"/>
      <w:lvlJc w:val="left"/>
      <w:pPr>
        <w:ind w:left="1440" w:hanging="360"/>
      </w:pPr>
      <w:rPr>
        <w:rFonts w:ascii="Courier New" w:hAnsi="Courier New" w:cs="Courier New"/>
      </w:rPr>
    </w:lvl>
    <w:lvl w:ilvl="2" w:tplc="E69EF6A6">
      <w:start w:val="1"/>
      <w:numFmt w:val="bullet"/>
      <w:lvlText w:val="§"/>
      <w:lvlJc w:val="left"/>
      <w:pPr>
        <w:ind w:left="2160" w:hanging="360"/>
      </w:pPr>
      <w:rPr>
        <w:rFonts w:ascii="Wingdings" w:hAnsi="Wingdings"/>
      </w:rPr>
    </w:lvl>
    <w:lvl w:ilvl="3" w:tplc="EA569D82">
      <w:start w:val="1"/>
      <w:numFmt w:val="bullet"/>
      <w:lvlText w:val="·"/>
      <w:lvlJc w:val="left"/>
      <w:pPr>
        <w:ind w:left="2880" w:hanging="360"/>
      </w:pPr>
      <w:rPr>
        <w:rFonts w:ascii="Symbol" w:hAnsi="Symbol"/>
      </w:rPr>
    </w:lvl>
    <w:lvl w:ilvl="4" w:tplc="F698F0DC">
      <w:start w:val="1"/>
      <w:numFmt w:val="bullet"/>
      <w:lvlText w:val="o"/>
      <w:lvlJc w:val="left"/>
      <w:pPr>
        <w:ind w:left="3600" w:hanging="360"/>
      </w:pPr>
      <w:rPr>
        <w:rFonts w:ascii="Courier New" w:hAnsi="Courier New" w:cs="Courier New"/>
      </w:rPr>
    </w:lvl>
    <w:lvl w:ilvl="5" w:tplc="F162F10E">
      <w:start w:val="1"/>
      <w:numFmt w:val="bullet"/>
      <w:lvlText w:val="§"/>
      <w:lvlJc w:val="left"/>
      <w:pPr>
        <w:ind w:left="4320" w:hanging="360"/>
      </w:pPr>
      <w:rPr>
        <w:rFonts w:ascii="Wingdings" w:hAnsi="Wingdings"/>
      </w:rPr>
    </w:lvl>
    <w:lvl w:ilvl="6" w:tplc="52E0B1C4">
      <w:start w:val="1"/>
      <w:numFmt w:val="bullet"/>
      <w:lvlText w:val="·"/>
      <w:lvlJc w:val="left"/>
      <w:pPr>
        <w:ind w:left="5040" w:hanging="360"/>
      </w:pPr>
      <w:rPr>
        <w:rFonts w:ascii="Symbol" w:hAnsi="Symbol"/>
      </w:rPr>
    </w:lvl>
    <w:lvl w:ilvl="7" w:tplc="34142B5E">
      <w:start w:val="1"/>
      <w:numFmt w:val="bullet"/>
      <w:lvlText w:val="o"/>
      <w:lvlJc w:val="left"/>
      <w:pPr>
        <w:ind w:left="5760" w:hanging="360"/>
      </w:pPr>
      <w:rPr>
        <w:rFonts w:ascii="Courier New" w:hAnsi="Courier New" w:cs="Courier New"/>
      </w:rPr>
    </w:lvl>
    <w:lvl w:ilvl="8" w:tplc="2BB045EC">
      <w:start w:val="1"/>
      <w:numFmt w:val="bullet"/>
      <w:lvlText w:val="§"/>
      <w:lvlJc w:val="left"/>
      <w:pPr>
        <w:ind w:left="6480" w:hanging="360"/>
      </w:pPr>
      <w:rPr>
        <w:rFonts w:ascii="Wingdings" w:hAnsi="Wingdings"/>
      </w:rPr>
    </w:lvl>
  </w:abstractNum>
  <w:abstractNum w:abstractNumId="5">
    <w:nsid w:val="2E954286"/>
    <w:multiLevelType w:val="hybridMultilevel"/>
    <w:tmpl w:val="6D9C50CA"/>
    <w:lvl w:ilvl="0" w:tplc="04090011">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4310E"/>
    <w:multiLevelType w:val="hybridMultilevel"/>
    <w:tmpl w:val="72C0B9D4"/>
    <w:lvl w:ilvl="0" w:tplc="694050A0">
      <w:numFmt w:val="bullet"/>
      <w:lvlText w:val="•"/>
      <w:lvlJc w:val="left"/>
      <w:pPr>
        <w:ind w:left="1080" w:hanging="360"/>
      </w:pPr>
      <w:rPr>
        <w:rFonts w:ascii="Times New Roman" w:eastAsiaTheme="majorEastAsia" w:hAnsi="Times New Roman" w:cs="Times New Roman" w:hint="default"/>
        <w:color w:val="0D0D0D" w:themeColor="text1" w:themeTint="F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0C3CDA"/>
    <w:multiLevelType w:val="hybridMultilevel"/>
    <w:tmpl w:val="63AE7A56"/>
    <w:lvl w:ilvl="0" w:tplc="A0380D62">
      <w:start w:val="1"/>
      <w:numFmt w:val="bullet"/>
      <w:lvlText w:val=""/>
      <w:lvlJc w:val="left"/>
      <w:pPr>
        <w:ind w:left="720" w:hanging="360"/>
      </w:pPr>
      <w:rPr>
        <w:rFonts w:ascii="Wingdings" w:hAnsi="Wingdings"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542AB"/>
    <w:multiLevelType w:val="hybridMultilevel"/>
    <w:tmpl w:val="C83AD63E"/>
    <w:lvl w:ilvl="0" w:tplc="B99E8902">
      <w:start w:val="1"/>
      <w:numFmt w:val="bullet"/>
      <w:lvlText w:val="·"/>
      <w:lvlJc w:val="left"/>
      <w:pPr>
        <w:ind w:left="720" w:hanging="360"/>
      </w:pPr>
      <w:rPr>
        <w:rFonts w:ascii="Symbol" w:hAnsi="Symbol"/>
      </w:rPr>
    </w:lvl>
    <w:lvl w:ilvl="1" w:tplc="B068F1B6">
      <w:start w:val="1"/>
      <w:numFmt w:val="bullet"/>
      <w:lvlText w:val="o"/>
      <w:lvlJc w:val="left"/>
      <w:pPr>
        <w:ind w:left="1440" w:hanging="360"/>
      </w:pPr>
      <w:rPr>
        <w:rFonts w:ascii="Courier New" w:hAnsi="Courier New" w:cs="Courier New"/>
      </w:rPr>
    </w:lvl>
    <w:lvl w:ilvl="2" w:tplc="710EC910">
      <w:start w:val="1"/>
      <w:numFmt w:val="bullet"/>
      <w:lvlText w:val="§"/>
      <w:lvlJc w:val="left"/>
      <w:pPr>
        <w:ind w:left="2160" w:hanging="360"/>
      </w:pPr>
      <w:rPr>
        <w:rFonts w:ascii="Wingdings" w:hAnsi="Wingdings"/>
      </w:rPr>
    </w:lvl>
    <w:lvl w:ilvl="3" w:tplc="E0F4A944">
      <w:start w:val="1"/>
      <w:numFmt w:val="bullet"/>
      <w:lvlText w:val="·"/>
      <w:lvlJc w:val="left"/>
      <w:pPr>
        <w:ind w:left="2880" w:hanging="360"/>
      </w:pPr>
      <w:rPr>
        <w:rFonts w:ascii="Symbol" w:hAnsi="Symbol"/>
      </w:rPr>
    </w:lvl>
    <w:lvl w:ilvl="4" w:tplc="30EAFAFC">
      <w:start w:val="1"/>
      <w:numFmt w:val="bullet"/>
      <w:lvlText w:val="o"/>
      <w:lvlJc w:val="left"/>
      <w:pPr>
        <w:ind w:left="3600" w:hanging="360"/>
      </w:pPr>
      <w:rPr>
        <w:rFonts w:ascii="Courier New" w:hAnsi="Courier New" w:cs="Courier New"/>
      </w:rPr>
    </w:lvl>
    <w:lvl w:ilvl="5" w:tplc="3F12EDB4">
      <w:start w:val="1"/>
      <w:numFmt w:val="bullet"/>
      <w:lvlText w:val="§"/>
      <w:lvlJc w:val="left"/>
      <w:pPr>
        <w:ind w:left="4320" w:hanging="360"/>
      </w:pPr>
      <w:rPr>
        <w:rFonts w:ascii="Wingdings" w:hAnsi="Wingdings"/>
      </w:rPr>
    </w:lvl>
    <w:lvl w:ilvl="6" w:tplc="949812BC">
      <w:start w:val="1"/>
      <w:numFmt w:val="bullet"/>
      <w:lvlText w:val="·"/>
      <w:lvlJc w:val="left"/>
      <w:pPr>
        <w:ind w:left="5040" w:hanging="360"/>
      </w:pPr>
      <w:rPr>
        <w:rFonts w:ascii="Symbol" w:hAnsi="Symbol"/>
      </w:rPr>
    </w:lvl>
    <w:lvl w:ilvl="7" w:tplc="3816F21A">
      <w:start w:val="1"/>
      <w:numFmt w:val="bullet"/>
      <w:lvlText w:val="o"/>
      <w:lvlJc w:val="left"/>
      <w:pPr>
        <w:ind w:left="5760" w:hanging="360"/>
      </w:pPr>
      <w:rPr>
        <w:rFonts w:ascii="Courier New" w:hAnsi="Courier New" w:cs="Courier New"/>
      </w:rPr>
    </w:lvl>
    <w:lvl w:ilvl="8" w:tplc="65D40932">
      <w:start w:val="1"/>
      <w:numFmt w:val="bullet"/>
      <w:lvlText w:val="§"/>
      <w:lvlJc w:val="left"/>
      <w:pPr>
        <w:ind w:left="6480" w:hanging="360"/>
      </w:pPr>
      <w:rPr>
        <w:rFonts w:ascii="Wingdings" w:hAnsi="Wingdings"/>
      </w:rPr>
    </w:lvl>
  </w:abstractNum>
  <w:abstractNum w:abstractNumId="9">
    <w:nsid w:val="5A344164"/>
    <w:multiLevelType w:val="hybridMultilevel"/>
    <w:tmpl w:val="D9728398"/>
    <w:lvl w:ilvl="0" w:tplc="E13A08B4">
      <w:start w:val="1"/>
      <w:numFmt w:val="bullet"/>
      <w:lvlText w:val="o"/>
      <w:lvlJc w:val="left"/>
      <w:pPr>
        <w:ind w:left="720" w:hanging="360"/>
      </w:pPr>
      <w:rPr>
        <w:rFonts w:ascii="Courier New" w:hAnsi="Courier New" w:cs="Courier New"/>
      </w:rPr>
    </w:lvl>
    <w:lvl w:ilvl="1" w:tplc="499EB572">
      <w:start w:val="1"/>
      <w:numFmt w:val="bullet"/>
      <w:lvlText w:val="o"/>
      <w:lvlJc w:val="left"/>
      <w:pPr>
        <w:ind w:left="1440" w:hanging="360"/>
      </w:pPr>
      <w:rPr>
        <w:rFonts w:ascii="Courier New" w:hAnsi="Courier New" w:cs="Courier New"/>
      </w:rPr>
    </w:lvl>
    <w:lvl w:ilvl="2" w:tplc="779AD1D6">
      <w:start w:val="1"/>
      <w:numFmt w:val="bullet"/>
      <w:lvlText w:val="§"/>
      <w:lvlJc w:val="left"/>
      <w:pPr>
        <w:ind w:left="2160" w:hanging="360"/>
      </w:pPr>
      <w:rPr>
        <w:rFonts w:ascii="Wingdings" w:hAnsi="Wingdings"/>
      </w:rPr>
    </w:lvl>
    <w:lvl w:ilvl="3" w:tplc="7B3C3702">
      <w:start w:val="1"/>
      <w:numFmt w:val="bullet"/>
      <w:lvlText w:val="·"/>
      <w:lvlJc w:val="left"/>
      <w:pPr>
        <w:ind w:left="2880" w:hanging="360"/>
      </w:pPr>
      <w:rPr>
        <w:rFonts w:ascii="Symbol" w:hAnsi="Symbol"/>
      </w:rPr>
    </w:lvl>
    <w:lvl w:ilvl="4" w:tplc="A468C3F2">
      <w:start w:val="1"/>
      <w:numFmt w:val="bullet"/>
      <w:lvlText w:val="o"/>
      <w:lvlJc w:val="left"/>
      <w:pPr>
        <w:ind w:left="3600" w:hanging="360"/>
      </w:pPr>
      <w:rPr>
        <w:rFonts w:ascii="Courier New" w:hAnsi="Courier New" w:cs="Courier New"/>
      </w:rPr>
    </w:lvl>
    <w:lvl w:ilvl="5" w:tplc="A9000B26">
      <w:start w:val="1"/>
      <w:numFmt w:val="bullet"/>
      <w:lvlText w:val="§"/>
      <w:lvlJc w:val="left"/>
      <w:pPr>
        <w:ind w:left="4320" w:hanging="360"/>
      </w:pPr>
      <w:rPr>
        <w:rFonts w:ascii="Wingdings" w:hAnsi="Wingdings"/>
      </w:rPr>
    </w:lvl>
    <w:lvl w:ilvl="6" w:tplc="08202478">
      <w:start w:val="1"/>
      <w:numFmt w:val="bullet"/>
      <w:lvlText w:val="·"/>
      <w:lvlJc w:val="left"/>
      <w:pPr>
        <w:ind w:left="5040" w:hanging="360"/>
      </w:pPr>
      <w:rPr>
        <w:rFonts w:ascii="Symbol" w:hAnsi="Symbol"/>
      </w:rPr>
    </w:lvl>
    <w:lvl w:ilvl="7" w:tplc="747056C4">
      <w:start w:val="1"/>
      <w:numFmt w:val="bullet"/>
      <w:lvlText w:val="o"/>
      <w:lvlJc w:val="left"/>
      <w:pPr>
        <w:ind w:left="5760" w:hanging="360"/>
      </w:pPr>
      <w:rPr>
        <w:rFonts w:ascii="Courier New" w:hAnsi="Courier New" w:cs="Courier New"/>
      </w:rPr>
    </w:lvl>
    <w:lvl w:ilvl="8" w:tplc="11B83250">
      <w:start w:val="1"/>
      <w:numFmt w:val="bullet"/>
      <w:lvlText w:val="§"/>
      <w:lvlJc w:val="left"/>
      <w:pPr>
        <w:ind w:left="6480" w:hanging="360"/>
      </w:pPr>
      <w:rPr>
        <w:rFonts w:ascii="Wingdings" w:hAnsi="Wingdings"/>
      </w:rPr>
    </w:lvl>
  </w:abstractNum>
  <w:abstractNum w:abstractNumId="10">
    <w:nsid w:val="62AD5D84"/>
    <w:multiLevelType w:val="hybridMultilevel"/>
    <w:tmpl w:val="D23CE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CA0BFC"/>
    <w:multiLevelType w:val="hybridMultilevel"/>
    <w:tmpl w:val="6CD4A076"/>
    <w:lvl w:ilvl="0" w:tplc="5BC61E3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617777"/>
    <w:multiLevelType w:val="hybridMultilevel"/>
    <w:tmpl w:val="B734FE44"/>
    <w:lvl w:ilvl="0" w:tplc="F924A3C0">
      <w:start w:val="1"/>
      <w:numFmt w:val="bullet"/>
      <w:lvlText w:val="o"/>
      <w:lvlJc w:val="left"/>
      <w:pPr>
        <w:ind w:left="720" w:hanging="360"/>
      </w:pPr>
      <w:rPr>
        <w:rFonts w:ascii="Courier New" w:hAnsi="Courier New" w:cs="Courier New"/>
      </w:rPr>
    </w:lvl>
    <w:lvl w:ilvl="1" w:tplc="90545126">
      <w:start w:val="1"/>
      <w:numFmt w:val="bullet"/>
      <w:lvlText w:val="o"/>
      <w:lvlJc w:val="left"/>
      <w:pPr>
        <w:ind w:left="1440" w:hanging="360"/>
      </w:pPr>
      <w:rPr>
        <w:rFonts w:ascii="Courier New" w:hAnsi="Courier New" w:cs="Courier New"/>
      </w:rPr>
    </w:lvl>
    <w:lvl w:ilvl="2" w:tplc="99BAFED6">
      <w:start w:val="1"/>
      <w:numFmt w:val="bullet"/>
      <w:lvlText w:val="§"/>
      <w:lvlJc w:val="left"/>
      <w:pPr>
        <w:ind w:left="2160" w:hanging="360"/>
      </w:pPr>
      <w:rPr>
        <w:rFonts w:ascii="Wingdings" w:hAnsi="Wingdings"/>
      </w:rPr>
    </w:lvl>
    <w:lvl w:ilvl="3" w:tplc="E81C3B1A">
      <w:start w:val="1"/>
      <w:numFmt w:val="bullet"/>
      <w:lvlText w:val="·"/>
      <w:lvlJc w:val="left"/>
      <w:pPr>
        <w:ind w:left="2880" w:hanging="360"/>
      </w:pPr>
      <w:rPr>
        <w:rFonts w:ascii="Symbol" w:hAnsi="Symbol"/>
      </w:rPr>
    </w:lvl>
    <w:lvl w:ilvl="4" w:tplc="CB005330">
      <w:start w:val="1"/>
      <w:numFmt w:val="bullet"/>
      <w:lvlText w:val="o"/>
      <w:lvlJc w:val="left"/>
      <w:pPr>
        <w:ind w:left="3600" w:hanging="360"/>
      </w:pPr>
      <w:rPr>
        <w:rFonts w:ascii="Courier New" w:hAnsi="Courier New" w:cs="Courier New"/>
      </w:rPr>
    </w:lvl>
    <w:lvl w:ilvl="5" w:tplc="B79210F8">
      <w:start w:val="1"/>
      <w:numFmt w:val="bullet"/>
      <w:lvlText w:val="§"/>
      <w:lvlJc w:val="left"/>
      <w:pPr>
        <w:ind w:left="4320" w:hanging="360"/>
      </w:pPr>
      <w:rPr>
        <w:rFonts w:ascii="Wingdings" w:hAnsi="Wingdings"/>
      </w:rPr>
    </w:lvl>
    <w:lvl w:ilvl="6" w:tplc="3684C54C">
      <w:start w:val="1"/>
      <w:numFmt w:val="bullet"/>
      <w:lvlText w:val="·"/>
      <w:lvlJc w:val="left"/>
      <w:pPr>
        <w:ind w:left="5040" w:hanging="360"/>
      </w:pPr>
      <w:rPr>
        <w:rFonts w:ascii="Symbol" w:hAnsi="Symbol"/>
      </w:rPr>
    </w:lvl>
    <w:lvl w:ilvl="7" w:tplc="92A43CD2">
      <w:start w:val="1"/>
      <w:numFmt w:val="bullet"/>
      <w:lvlText w:val="o"/>
      <w:lvlJc w:val="left"/>
      <w:pPr>
        <w:ind w:left="5760" w:hanging="360"/>
      </w:pPr>
      <w:rPr>
        <w:rFonts w:ascii="Courier New" w:hAnsi="Courier New" w:cs="Courier New"/>
      </w:rPr>
    </w:lvl>
    <w:lvl w:ilvl="8" w:tplc="CD62DF44">
      <w:start w:val="1"/>
      <w:numFmt w:val="bullet"/>
      <w:lvlText w:val="§"/>
      <w:lvlJc w:val="left"/>
      <w:pPr>
        <w:ind w:left="6480" w:hanging="360"/>
      </w:pPr>
      <w:rPr>
        <w:rFonts w:ascii="Wingdings" w:hAnsi="Wingdings"/>
      </w:rPr>
    </w:lvl>
  </w:abstractNum>
  <w:abstractNum w:abstractNumId="13">
    <w:nsid w:val="6D5478C6"/>
    <w:multiLevelType w:val="hybridMultilevel"/>
    <w:tmpl w:val="C8E6C852"/>
    <w:lvl w:ilvl="0" w:tplc="5128E9A8">
      <w:start w:val="1"/>
      <w:numFmt w:val="bullet"/>
      <w:lvlText w:val=""/>
      <w:lvlJc w:val="left"/>
      <w:pPr>
        <w:ind w:left="720" w:hanging="360"/>
      </w:pPr>
      <w:rPr>
        <w:rFonts w:ascii="Wingdings" w:hAnsi="Wingdings" w:hint="default"/>
        <w:color w:val="0F243E" w:themeColor="text2" w:themeShade="80"/>
        <w:sz w:val="28"/>
        <w:szCs w:val="28"/>
      </w:rPr>
    </w:lvl>
    <w:lvl w:ilvl="1" w:tplc="8BB6560E">
      <w:start w:val="1"/>
      <w:numFmt w:val="decimal"/>
      <w:lvlText w:val="%2."/>
      <w:lvlJc w:val="left"/>
      <w:pPr>
        <w:ind w:left="1440" w:hanging="360"/>
      </w:pPr>
      <w:rPr>
        <w:rFonts w:ascii="Times New Roman" w:hAnsi="Times New Roman" w:cs="Times New Roman" w:hint="default"/>
        <w:color w:val="auto"/>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2"/>
  </w:num>
  <w:num w:numId="5">
    <w:abstractNumId w:val="11"/>
  </w:num>
  <w:num w:numId="6">
    <w:abstractNumId w:val="13"/>
  </w:num>
  <w:num w:numId="7">
    <w:abstractNumId w:val="8"/>
  </w:num>
  <w:num w:numId="8">
    <w:abstractNumId w:val="3"/>
  </w:num>
  <w:num w:numId="9">
    <w:abstractNumId w:val="4"/>
  </w:num>
  <w:num w:numId="10">
    <w:abstractNumId w:val="12"/>
  </w:num>
  <w:num w:numId="11">
    <w:abstractNumId w:val="9"/>
  </w:num>
  <w:num w:numId="12">
    <w:abstractNumId w:val="7"/>
  </w:num>
  <w:num w:numId="13">
    <w:abstractNumId w:val="5"/>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E5"/>
    <w:rsid w:val="000454A3"/>
    <w:rsid w:val="0005022D"/>
    <w:rsid w:val="000D1313"/>
    <w:rsid w:val="00135686"/>
    <w:rsid w:val="00185DCD"/>
    <w:rsid w:val="001A0413"/>
    <w:rsid w:val="001A4A53"/>
    <w:rsid w:val="002307F9"/>
    <w:rsid w:val="00246BDE"/>
    <w:rsid w:val="00250DF7"/>
    <w:rsid w:val="0025715C"/>
    <w:rsid w:val="00271F7F"/>
    <w:rsid w:val="002F6DE5"/>
    <w:rsid w:val="00312A74"/>
    <w:rsid w:val="003400A2"/>
    <w:rsid w:val="00346A44"/>
    <w:rsid w:val="00347F90"/>
    <w:rsid w:val="00356D55"/>
    <w:rsid w:val="00373DBC"/>
    <w:rsid w:val="003967B1"/>
    <w:rsid w:val="003B0C53"/>
    <w:rsid w:val="003B11E4"/>
    <w:rsid w:val="003D4250"/>
    <w:rsid w:val="003E12D5"/>
    <w:rsid w:val="003E25CB"/>
    <w:rsid w:val="004124C5"/>
    <w:rsid w:val="004531D3"/>
    <w:rsid w:val="004E5FF8"/>
    <w:rsid w:val="00557D36"/>
    <w:rsid w:val="005B51D4"/>
    <w:rsid w:val="005E4024"/>
    <w:rsid w:val="005F73AA"/>
    <w:rsid w:val="006024F3"/>
    <w:rsid w:val="006D1692"/>
    <w:rsid w:val="00717BAD"/>
    <w:rsid w:val="0074441E"/>
    <w:rsid w:val="00801C42"/>
    <w:rsid w:val="008369E6"/>
    <w:rsid w:val="00897BC7"/>
    <w:rsid w:val="008D069F"/>
    <w:rsid w:val="00913E70"/>
    <w:rsid w:val="009B7262"/>
    <w:rsid w:val="009E2A4B"/>
    <w:rsid w:val="009E3E25"/>
    <w:rsid w:val="009F286D"/>
    <w:rsid w:val="00A10266"/>
    <w:rsid w:val="00A35500"/>
    <w:rsid w:val="00A70E5C"/>
    <w:rsid w:val="00A77C4A"/>
    <w:rsid w:val="00AF0FDB"/>
    <w:rsid w:val="00B337ED"/>
    <w:rsid w:val="00B4084D"/>
    <w:rsid w:val="00B42127"/>
    <w:rsid w:val="00B87585"/>
    <w:rsid w:val="00BD5117"/>
    <w:rsid w:val="00BE1E6E"/>
    <w:rsid w:val="00BF652E"/>
    <w:rsid w:val="00C71DDC"/>
    <w:rsid w:val="00C84B65"/>
    <w:rsid w:val="00CC1039"/>
    <w:rsid w:val="00CC5DDC"/>
    <w:rsid w:val="00D30775"/>
    <w:rsid w:val="00D461F2"/>
    <w:rsid w:val="00D933F7"/>
    <w:rsid w:val="00DC1FD5"/>
    <w:rsid w:val="00DE5649"/>
    <w:rsid w:val="00DE6C5D"/>
    <w:rsid w:val="00E24258"/>
    <w:rsid w:val="00E346AE"/>
    <w:rsid w:val="00E444B8"/>
    <w:rsid w:val="00EA6E5B"/>
    <w:rsid w:val="00F22CC4"/>
    <w:rsid w:val="00F57C38"/>
    <w:rsid w:val="00F606B4"/>
    <w:rsid w:val="00F72D7A"/>
    <w:rsid w:val="00F83964"/>
    <w:rsid w:val="00FA1E2D"/>
    <w:rsid w:val="00FB4BC0"/>
    <w:rsid w:val="00FC6E81"/>
    <w:rsid w:val="00FF4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96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Unicode MS"/>
        <w:color w:val="595959" w:themeColor="text1" w:themeTint="A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964"/>
  </w:style>
  <w:style w:type="paragraph" w:styleId="Heading1">
    <w:name w:val="heading 1"/>
    <w:basedOn w:val="Normal"/>
    <w:next w:val="Normal"/>
    <w:link w:val="Heading1Char"/>
    <w:uiPriority w:val="9"/>
    <w:qFormat/>
    <w:rsid w:val="002F6DE5"/>
    <w:pPr>
      <w:keepNext/>
      <w:keepLines/>
      <w:spacing w:before="480"/>
      <w:outlineLvl w:val="0"/>
    </w:pPr>
    <w:rPr>
      <w:rFonts w:asciiTheme="majorHAnsi" w:eastAsiaTheme="majorEastAsia" w:hAnsiTheme="majorHAnsi" w:cstheme="majorBidi"/>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D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6D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6DE5"/>
    <w:pPr>
      <w:ind w:left="720"/>
      <w:contextualSpacing/>
    </w:pPr>
  </w:style>
  <w:style w:type="paragraph" w:styleId="Subtitle">
    <w:name w:val="Subtitle"/>
    <w:basedOn w:val="Normal"/>
    <w:next w:val="Normal"/>
    <w:link w:val="SubtitleChar"/>
    <w:uiPriority w:val="11"/>
    <w:qFormat/>
    <w:rsid w:val="002F6D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6DE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F6DE5"/>
    <w:rPr>
      <w:rFonts w:asciiTheme="majorHAnsi" w:eastAsiaTheme="majorEastAsia" w:hAnsiTheme="majorHAnsi" w:cstheme="majorBidi"/>
      <w:b w:val="0"/>
      <w:bCs/>
      <w:color w:val="365F91" w:themeColor="accent1" w:themeShade="BF"/>
      <w:sz w:val="28"/>
      <w:szCs w:val="28"/>
    </w:rPr>
  </w:style>
  <w:style w:type="paragraph" w:styleId="Header">
    <w:name w:val="header"/>
    <w:basedOn w:val="Normal"/>
    <w:link w:val="HeaderChar"/>
    <w:uiPriority w:val="99"/>
    <w:unhideWhenUsed/>
    <w:rsid w:val="002F6DE5"/>
    <w:pPr>
      <w:tabs>
        <w:tab w:val="center" w:pos="4680"/>
        <w:tab w:val="right" w:pos="9360"/>
      </w:tabs>
    </w:pPr>
  </w:style>
  <w:style w:type="character" w:customStyle="1" w:styleId="HeaderChar">
    <w:name w:val="Header Char"/>
    <w:basedOn w:val="DefaultParagraphFont"/>
    <w:link w:val="Header"/>
    <w:uiPriority w:val="99"/>
    <w:rsid w:val="002F6DE5"/>
  </w:style>
  <w:style w:type="paragraph" w:styleId="Footer">
    <w:name w:val="footer"/>
    <w:basedOn w:val="Normal"/>
    <w:link w:val="FooterChar"/>
    <w:uiPriority w:val="99"/>
    <w:unhideWhenUsed/>
    <w:rsid w:val="002F6DE5"/>
    <w:pPr>
      <w:tabs>
        <w:tab w:val="center" w:pos="4680"/>
        <w:tab w:val="right" w:pos="9360"/>
      </w:tabs>
    </w:pPr>
  </w:style>
  <w:style w:type="character" w:customStyle="1" w:styleId="FooterChar">
    <w:name w:val="Footer Char"/>
    <w:basedOn w:val="DefaultParagraphFont"/>
    <w:link w:val="Footer"/>
    <w:uiPriority w:val="99"/>
    <w:rsid w:val="002F6DE5"/>
  </w:style>
  <w:style w:type="table" w:styleId="MediumShading1-Accent2">
    <w:name w:val="Medium Shading 1 Accent 2"/>
    <w:basedOn w:val="TableNormal"/>
    <w:uiPriority w:val="63"/>
    <w:rsid w:val="009F286D"/>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F28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286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ommentText">
    <w:name w:val="annotation text"/>
    <w:basedOn w:val="Normal"/>
    <w:uiPriority w:val="99"/>
    <w:semiHidden/>
    <w:unhideWhenUsed/>
    <w:rsid w:val="00E338F3"/>
  </w:style>
  <w:style w:type="character" w:styleId="Hyperlink">
    <w:name w:val="Hyperlink"/>
    <w:basedOn w:val="DefaultParagraphFont"/>
    <w:uiPriority w:val="99"/>
    <w:unhideWhenUsed/>
    <w:rsid w:val="00CC5DDC"/>
    <w:rPr>
      <w:color w:val="0000FF" w:themeColor="hyperlink"/>
      <w:u w:val="single"/>
    </w:rPr>
  </w:style>
  <w:style w:type="character" w:styleId="FollowedHyperlink">
    <w:name w:val="FollowedHyperlink"/>
    <w:basedOn w:val="DefaultParagraphFont"/>
    <w:uiPriority w:val="99"/>
    <w:semiHidden/>
    <w:unhideWhenUsed/>
    <w:rsid w:val="00453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Unicode MS"/>
        <w:color w:val="595959" w:themeColor="text1" w:themeTint="A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964"/>
  </w:style>
  <w:style w:type="paragraph" w:styleId="Heading1">
    <w:name w:val="heading 1"/>
    <w:basedOn w:val="Normal"/>
    <w:next w:val="Normal"/>
    <w:link w:val="Heading1Char"/>
    <w:uiPriority w:val="9"/>
    <w:qFormat/>
    <w:rsid w:val="002F6DE5"/>
    <w:pPr>
      <w:keepNext/>
      <w:keepLines/>
      <w:spacing w:before="480"/>
      <w:outlineLvl w:val="0"/>
    </w:pPr>
    <w:rPr>
      <w:rFonts w:asciiTheme="majorHAnsi" w:eastAsiaTheme="majorEastAsia" w:hAnsiTheme="majorHAnsi" w:cstheme="majorBidi"/>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D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6D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6DE5"/>
    <w:pPr>
      <w:ind w:left="720"/>
      <w:contextualSpacing/>
    </w:pPr>
  </w:style>
  <w:style w:type="paragraph" w:styleId="Subtitle">
    <w:name w:val="Subtitle"/>
    <w:basedOn w:val="Normal"/>
    <w:next w:val="Normal"/>
    <w:link w:val="SubtitleChar"/>
    <w:uiPriority w:val="11"/>
    <w:qFormat/>
    <w:rsid w:val="002F6D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6DE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F6DE5"/>
    <w:rPr>
      <w:rFonts w:asciiTheme="majorHAnsi" w:eastAsiaTheme="majorEastAsia" w:hAnsiTheme="majorHAnsi" w:cstheme="majorBidi"/>
      <w:b w:val="0"/>
      <w:bCs/>
      <w:color w:val="365F91" w:themeColor="accent1" w:themeShade="BF"/>
      <w:sz w:val="28"/>
      <w:szCs w:val="28"/>
    </w:rPr>
  </w:style>
  <w:style w:type="paragraph" w:styleId="Header">
    <w:name w:val="header"/>
    <w:basedOn w:val="Normal"/>
    <w:link w:val="HeaderChar"/>
    <w:uiPriority w:val="99"/>
    <w:unhideWhenUsed/>
    <w:rsid w:val="002F6DE5"/>
    <w:pPr>
      <w:tabs>
        <w:tab w:val="center" w:pos="4680"/>
        <w:tab w:val="right" w:pos="9360"/>
      </w:tabs>
    </w:pPr>
  </w:style>
  <w:style w:type="character" w:customStyle="1" w:styleId="HeaderChar">
    <w:name w:val="Header Char"/>
    <w:basedOn w:val="DefaultParagraphFont"/>
    <w:link w:val="Header"/>
    <w:uiPriority w:val="99"/>
    <w:rsid w:val="002F6DE5"/>
  </w:style>
  <w:style w:type="paragraph" w:styleId="Footer">
    <w:name w:val="footer"/>
    <w:basedOn w:val="Normal"/>
    <w:link w:val="FooterChar"/>
    <w:uiPriority w:val="99"/>
    <w:unhideWhenUsed/>
    <w:rsid w:val="002F6DE5"/>
    <w:pPr>
      <w:tabs>
        <w:tab w:val="center" w:pos="4680"/>
        <w:tab w:val="right" w:pos="9360"/>
      </w:tabs>
    </w:pPr>
  </w:style>
  <w:style w:type="character" w:customStyle="1" w:styleId="FooterChar">
    <w:name w:val="Footer Char"/>
    <w:basedOn w:val="DefaultParagraphFont"/>
    <w:link w:val="Footer"/>
    <w:uiPriority w:val="99"/>
    <w:rsid w:val="002F6DE5"/>
  </w:style>
  <w:style w:type="table" w:styleId="MediumShading1-Accent2">
    <w:name w:val="Medium Shading 1 Accent 2"/>
    <w:basedOn w:val="TableNormal"/>
    <w:uiPriority w:val="63"/>
    <w:rsid w:val="009F286D"/>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F28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286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ommentText">
    <w:name w:val="annotation text"/>
    <w:basedOn w:val="Normal"/>
    <w:uiPriority w:val="99"/>
    <w:semiHidden/>
    <w:unhideWhenUsed/>
    <w:rsid w:val="00E338F3"/>
  </w:style>
  <w:style w:type="character" w:styleId="Hyperlink">
    <w:name w:val="Hyperlink"/>
    <w:basedOn w:val="DefaultParagraphFont"/>
    <w:uiPriority w:val="99"/>
    <w:unhideWhenUsed/>
    <w:rsid w:val="00CC5DDC"/>
    <w:rPr>
      <w:color w:val="0000FF" w:themeColor="hyperlink"/>
      <w:u w:val="single"/>
    </w:rPr>
  </w:style>
  <w:style w:type="character" w:styleId="FollowedHyperlink">
    <w:name w:val="FollowedHyperlink"/>
    <w:basedOn w:val="DefaultParagraphFont"/>
    <w:uiPriority w:val="99"/>
    <w:semiHidden/>
    <w:unhideWhenUsed/>
    <w:rsid w:val="00453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10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78009C-0F20-4A4B-96A6-0044A78B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919</Words>
  <Characters>5244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Maddox</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Blessed</dc:creator>
  <cp:lastModifiedBy>Samantha Schock</cp:lastModifiedBy>
  <cp:revision>4</cp:revision>
  <dcterms:created xsi:type="dcterms:W3CDTF">2014-10-04T20:46:00Z</dcterms:created>
  <dcterms:modified xsi:type="dcterms:W3CDTF">2014-10-05T23:57:00Z</dcterms:modified>
</cp:coreProperties>
</file>