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63C233" w14:textId="02CABEA8" w:rsidR="00510C3F" w:rsidRPr="0035521D" w:rsidRDefault="00951BF8" w:rsidP="0035521D">
      <w:pPr>
        <w:pStyle w:val="Heading1"/>
      </w:pPr>
      <w:r w:rsidRPr="0035521D">
        <w:t xml:space="preserve">CS 305 Module </w:t>
      </w:r>
      <w:r w:rsidR="3846C632" w:rsidRPr="0035521D">
        <w:t xml:space="preserve">Two Coding Assignment </w:t>
      </w:r>
    </w:p>
    <w:p w14:paraId="3B5543A3" w14:textId="7EBD923F" w:rsidR="00DB0788" w:rsidRDefault="00AE6E63" w:rsidP="00AE6E63">
      <w:pPr>
        <w:spacing w:after="0" w:line="240" w:lineRule="auto"/>
        <w:jc w:val="right"/>
        <w:rPr>
          <w:rFonts w:ascii="Calibri" w:hAnsi="Calibri" w:cs="Calibri"/>
          <w:sz w:val="22"/>
        </w:rPr>
      </w:pPr>
      <w:r>
        <w:rPr>
          <w:rFonts w:ascii="Calibri" w:hAnsi="Calibri" w:cs="Calibri"/>
          <w:sz w:val="22"/>
        </w:rPr>
        <w:t>CS-305 Module 2</w:t>
      </w:r>
    </w:p>
    <w:p w14:paraId="6B2F6CC0" w14:textId="34603557" w:rsidR="00AE6E63" w:rsidRDefault="00AE6E63" w:rsidP="00AE6E63">
      <w:pPr>
        <w:spacing w:after="0" w:line="240" w:lineRule="auto"/>
        <w:jc w:val="right"/>
        <w:rPr>
          <w:rFonts w:ascii="Calibri" w:hAnsi="Calibri" w:cs="Calibri"/>
          <w:sz w:val="22"/>
        </w:rPr>
      </w:pPr>
      <w:r>
        <w:rPr>
          <w:rFonts w:ascii="Calibri" w:hAnsi="Calibri" w:cs="Calibri"/>
          <w:sz w:val="22"/>
        </w:rPr>
        <w:tab/>
        <w:t>Professor Norman</w:t>
      </w:r>
    </w:p>
    <w:p w14:paraId="7BBFA825" w14:textId="4A5A63CB" w:rsidR="00AE6E63" w:rsidRPr="0035521D" w:rsidRDefault="00AE6E63" w:rsidP="00AE6E63">
      <w:pPr>
        <w:spacing w:after="0" w:line="240" w:lineRule="auto"/>
        <w:jc w:val="right"/>
        <w:rPr>
          <w:rFonts w:ascii="Calibri" w:hAnsi="Calibri" w:cs="Calibri"/>
          <w:sz w:val="22"/>
        </w:rPr>
      </w:pPr>
      <w:r>
        <w:rPr>
          <w:rFonts w:ascii="Calibri" w:hAnsi="Calibri" w:cs="Calibri"/>
          <w:sz w:val="22"/>
        </w:rPr>
        <w:t>Sean Jetté</w:t>
      </w:r>
    </w:p>
    <w:p w14:paraId="06164A8E" w14:textId="77777777" w:rsidR="00DB0788" w:rsidRPr="0035521D" w:rsidRDefault="00DB0788" w:rsidP="00F30CF2">
      <w:pPr>
        <w:suppressAutoHyphens/>
        <w:spacing w:after="0" w:line="240" w:lineRule="auto"/>
        <w:contextualSpacing/>
        <w:rPr>
          <w:rFonts w:ascii="Calibri" w:hAnsi="Calibri" w:cs="Calibri"/>
          <w:sz w:val="22"/>
        </w:rPr>
      </w:pPr>
    </w:p>
    <w:p w14:paraId="2362C603" w14:textId="30246B19" w:rsidR="00951BF8" w:rsidRPr="0035521D" w:rsidRDefault="00951BF8" w:rsidP="0035521D">
      <w:pPr>
        <w:pStyle w:val="Heading2"/>
        <w:numPr>
          <w:ilvl w:val="0"/>
          <w:numId w:val="6"/>
        </w:numPr>
      </w:pPr>
      <w:r w:rsidRPr="0035521D">
        <w:t>Run Dependency Check</w:t>
      </w:r>
    </w:p>
    <w:p w14:paraId="72D44B9B" w14:textId="73462FE7" w:rsidR="00DB0788" w:rsidRDefault="00D075EE" w:rsidP="00F30CF2">
      <w:pPr>
        <w:pStyle w:val="ListParagraph"/>
        <w:suppressAutoHyphens/>
        <w:spacing w:after="0" w:line="240" w:lineRule="auto"/>
        <w:ind w:left="0"/>
        <w:rPr>
          <w:rFonts w:ascii="Calibri" w:hAnsi="Calibri" w:cs="Calibri"/>
          <w:sz w:val="22"/>
        </w:rPr>
      </w:pPr>
      <w:r w:rsidRPr="00D075EE">
        <w:rPr>
          <w:rFonts w:ascii="Calibri" w:hAnsi="Calibri" w:cs="Calibri"/>
          <w:noProof/>
          <w:sz w:val="22"/>
        </w:rPr>
        <w:drawing>
          <wp:inline distT="0" distB="0" distL="0" distR="0" wp14:anchorId="66A89C23" wp14:editId="5B09746D">
            <wp:extent cx="4717915" cy="1873812"/>
            <wp:effectExtent l="0" t="0" r="6985" b="0"/>
            <wp:docPr id="296522763" name="Picture 1" descr="A close-up of a che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22763" name="Picture 1" descr="A close-up of a check&#10;&#10;Description automatically generated"/>
                    <pic:cNvPicPr/>
                  </pic:nvPicPr>
                  <pic:blipFill>
                    <a:blip r:embed="rId11"/>
                    <a:stretch>
                      <a:fillRect/>
                    </a:stretch>
                  </pic:blipFill>
                  <pic:spPr>
                    <a:xfrm>
                      <a:off x="0" y="0"/>
                      <a:ext cx="4725906" cy="1876986"/>
                    </a:xfrm>
                    <a:prstGeom prst="rect">
                      <a:avLst/>
                    </a:prstGeom>
                  </pic:spPr>
                </pic:pic>
              </a:graphicData>
            </a:graphic>
          </wp:inline>
        </w:drawing>
      </w:r>
    </w:p>
    <w:p w14:paraId="4B053A18" w14:textId="77777777" w:rsidR="00B974F1" w:rsidRPr="0035521D" w:rsidRDefault="00B974F1" w:rsidP="00F30CF2">
      <w:pPr>
        <w:pStyle w:val="ListParagraph"/>
        <w:suppressAutoHyphens/>
        <w:spacing w:after="0" w:line="240" w:lineRule="auto"/>
        <w:ind w:left="0"/>
        <w:rPr>
          <w:rFonts w:ascii="Calibri" w:hAnsi="Calibri" w:cs="Calibri"/>
          <w:sz w:val="22"/>
        </w:rPr>
      </w:pPr>
    </w:p>
    <w:p w14:paraId="0F6F334C" w14:textId="07C02D4E" w:rsidR="00B974F1" w:rsidRPr="00B974F1" w:rsidRDefault="00951BF8" w:rsidP="00B974F1">
      <w:pPr>
        <w:pStyle w:val="Heading2"/>
        <w:numPr>
          <w:ilvl w:val="0"/>
          <w:numId w:val="6"/>
        </w:numPr>
      </w:pPr>
      <w:r w:rsidRPr="0035521D">
        <w:t>Document Results</w:t>
      </w:r>
    </w:p>
    <w:p w14:paraId="41810D9E" w14:textId="3748B8C2" w:rsidR="006271B5" w:rsidRPr="006A31B0" w:rsidRDefault="00B974F1" w:rsidP="006271B5">
      <w:pPr>
        <w:spacing w:after="0" w:line="240" w:lineRule="auto"/>
        <w:rPr>
          <w:rFonts w:cstheme="minorHAnsi"/>
          <w:sz w:val="17"/>
          <w:szCs w:val="17"/>
        </w:rPr>
      </w:pPr>
      <w:r w:rsidRPr="006A31B0">
        <w:rPr>
          <w:rFonts w:cstheme="minorHAnsi"/>
          <w:b/>
          <w:bCs/>
          <w:sz w:val="17"/>
          <w:szCs w:val="17"/>
        </w:rPr>
        <w:t>Dependency</w:t>
      </w:r>
      <w:r w:rsidR="00C12E84" w:rsidRPr="006A31B0">
        <w:rPr>
          <w:rFonts w:cstheme="minorHAnsi"/>
          <w:b/>
          <w:bCs/>
          <w:sz w:val="17"/>
          <w:szCs w:val="17"/>
        </w:rPr>
        <w:t>:</w:t>
      </w:r>
      <w:r w:rsidR="00C12E84" w:rsidRPr="006A31B0">
        <w:rPr>
          <w:rFonts w:cstheme="minorHAnsi"/>
          <w:sz w:val="17"/>
          <w:szCs w:val="17"/>
        </w:rPr>
        <w:t xml:space="preserve"> </w:t>
      </w:r>
      <w:r w:rsidR="006271B5" w:rsidRPr="006A31B0">
        <w:rPr>
          <w:rFonts w:cstheme="minorHAnsi"/>
          <w:sz w:val="17"/>
          <w:szCs w:val="17"/>
        </w:rPr>
        <w:t>hibernate-validator-6.0.18.Final.jar</w:t>
      </w:r>
    </w:p>
    <w:p w14:paraId="0EF434DA" w14:textId="77777777" w:rsidR="006271B5" w:rsidRPr="006A31B0" w:rsidRDefault="006271B5" w:rsidP="006271B5">
      <w:pPr>
        <w:spacing w:after="0" w:line="240" w:lineRule="auto"/>
        <w:rPr>
          <w:rFonts w:cstheme="minorHAnsi"/>
          <w:sz w:val="17"/>
          <w:szCs w:val="17"/>
        </w:rPr>
      </w:pPr>
      <w:r w:rsidRPr="006A31B0">
        <w:rPr>
          <w:rFonts w:cstheme="minorHAnsi"/>
          <w:b/>
          <w:bCs/>
          <w:sz w:val="17"/>
          <w:szCs w:val="17"/>
        </w:rPr>
        <w:t>Description:</w:t>
      </w:r>
      <w:r w:rsidRPr="006A31B0">
        <w:rPr>
          <w:rFonts w:cstheme="minorHAnsi"/>
          <w:sz w:val="17"/>
          <w:szCs w:val="17"/>
        </w:rPr>
        <w:t xml:space="preserve"> Hibernate's Bean Validation (JSR-380) reference implementation.</w:t>
      </w:r>
    </w:p>
    <w:p w14:paraId="499C497D" w14:textId="77777777" w:rsidR="006271B5" w:rsidRPr="006A31B0" w:rsidRDefault="006271B5" w:rsidP="006271B5">
      <w:pPr>
        <w:spacing w:after="0" w:line="240" w:lineRule="auto"/>
        <w:rPr>
          <w:rFonts w:cstheme="minorHAnsi"/>
          <w:sz w:val="17"/>
          <w:szCs w:val="17"/>
        </w:rPr>
      </w:pPr>
      <w:r w:rsidRPr="006A31B0">
        <w:rPr>
          <w:rFonts w:cstheme="minorHAnsi"/>
          <w:b/>
          <w:bCs/>
          <w:sz w:val="17"/>
          <w:szCs w:val="17"/>
        </w:rPr>
        <w:t>License:</w:t>
      </w:r>
      <w:r w:rsidRPr="006A31B0">
        <w:rPr>
          <w:rFonts w:cstheme="minorHAnsi"/>
          <w:sz w:val="17"/>
          <w:szCs w:val="17"/>
        </w:rPr>
        <w:t xml:space="preserve"> http://www.apache.org/licenses/LICENSE-2.0.txt</w:t>
      </w:r>
    </w:p>
    <w:p w14:paraId="25E33BCD" w14:textId="61BF564B" w:rsidR="00D4124E" w:rsidRPr="006A31B0" w:rsidRDefault="006271B5" w:rsidP="006271B5">
      <w:pPr>
        <w:spacing w:after="0" w:line="240" w:lineRule="auto"/>
        <w:rPr>
          <w:rFonts w:cstheme="minorHAnsi"/>
          <w:sz w:val="17"/>
          <w:szCs w:val="17"/>
        </w:rPr>
      </w:pPr>
      <w:r w:rsidRPr="006A31B0">
        <w:rPr>
          <w:rFonts w:cstheme="minorHAnsi"/>
          <w:b/>
          <w:bCs/>
          <w:sz w:val="17"/>
          <w:szCs w:val="17"/>
        </w:rPr>
        <w:t>Vulnerabilities:</w:t>
      </w:r>
      <w:r w:rsidRPr="006A31B0">
        <w:rPr>
          <w:rFonts w:cstheme="minorHAnsi"/>
          <w:sz w:val="17"/>
          <w:szCs w:val="17"/>
        </w:rPr>
        <w:t xml:space="preserve"> </w:t>
      </w:r>
      <w:r w:rsidR="00790D41" w:rsidRPr="006A31B0">
        <w:rPr>
          <w:rFonts w:cstheme="minorHAnsi"/>
          <w:sz w:val="17"/>
          <w:szCs w:val="17"/>
        </w:rPr>
        <w:t>CVE-2023-1932 (OSSINDEX)</w:t>
      </w:r>
      <w:r w:rsidRPr="006A31B0">
        <w:rPr>
          <w:rFonts w:cstheme="minorHAnsi"/>
          <w:sz w:val="17"/>
          <w:szCs w:val="17"/>
        </w:rPr>
        <w:t>, CVE-2020-10693</w:t>
      </w:r>
    </w:p>
    <w:p w14:paraId="4AF8F6DF" w14:textId="7CBFD2FD" w:rsidR="00961E91" w:rsidRPr="006A31B0" w:rsidRDefault="00961E91" w:rsidP="00961E91">
      <w:pPr>
        <w:spacing w:after="0" w:line="240" w:lineRule="auto"/>
        <w:rPr>
          <w:rFonts w:cstheme="minorHAnsi"/>
          <w:sz w:val="17"/>
          <w:szCs w:val="17"/>
        </w:rPr>
      </w:pPr>
      <w:r w:rsidRPr="006A31B0">
        <w:rPr>
          <w:rFonts w:cstheme="minorHAnsi"/>
          <w:b/>
          <w:bCs/>
          <w:sz w:val="17"/>
          <w:szCs w:val="17"/>
        </w:rPr>
        <w:t>Highest Severity:</w:t>
      </w:r>
      <w:r w:rsidR="006A31B0" w:rsidRPr="006A31B0">
        <w:rPr>
          <w:rFonts w:cstheme="minorHAnsi"/>
          <w:b/>
          <w:bCs/>
          <w:sz w:val="17"/>
          <w:szCs w:val="17"/>
        </w:rPr>
        <w:t xml:space="preserve"> </w:t>
      </w:r>
      <w:r w:rsidR="006A31B0" w:rsidRPr="006A31B0">
        <w:rPr>
          <w:rFonts w:cstheme="minorHAnsi"/>
          <w:sz w:val="17"/>
          <w:szCs w:val="17"/>
        </w:rPr>
        <w:t>MEDIUM</w:t>
      </w:r>
    </w:p>
    <w:p w14:paraId="0A356B6A" w14:textId="77777777" w:rsidR="006271B5" w:rsidRPr="006A31B0" w:rsidRDefault="006271B5" w:rsidP="006271B5">
      <w:pPr>
        <w:spacing w:after="0" w:line="240" w:lineRule="auto"/>
        <w:rPr>
          <w:rFonts w:cstheme="minorHAnsi"/>
          <w:sz w:val="17"/>
          <w:szCs w:val="17"/>
        </w:rPr>
      </w:pPr>
    </w:p>
    <w:p w14:paraId="2274684C" w14:textId="49B91934" w:rsidR="00D4124E" w:rsidRPr="006A31B0" w:rsidRDefault="00B974F1" w:rsidP="00D4124E">
      <w:pPr>
        <w:spacing w:after="0" w:line="240" w:lineRule="auto"/>
        <w:rPr>
          <w:rFonts w:cstheme="minorHAnsi"/>
          <w:sz w:val="17"/>
          <w:szCs w:val="17"/>
        </w:rPr>
      </w:pPr>
      <w:r w:rsidRPr="006A31B0">
        <w:rPr>
          <w:rFonts w:cstheme="minorHAnsi"/>
          <w:b/>
          <w:bCs/>
          <w:sz w:val="17"/>
          <w:szCs w:val="17"/>
        </w:rPr>
        <w:t>Dependency</w:t>
      </w:r>
      <w:r w:rsidR="00C12E84" w:rsidRPr="006A31B0">
        <w:rPr>
          <w:rFonts w:cstheme="minorHAnsi"/>
          <w:b/>
          <w:bCs/>
          <w:sz w:val="17"/>
          <w:szCs w:val="17"/>
        </w:rPr>
        <w:t>:</w:t>
      </w:r>
      <w:r w:rsidR="00C12E84" w:rsidRPr="006A31B0">
        <w:rPr>
          <w:rFonts w:cstheme="minorHAnsi"/>
          <w:sz w:val="17"/>
          <w:szCs w:val="17"/>
        </w:rPr>
        <w:t xml:space="preserve"> </w:t>
      </w:r>
      <w:r w:rsidR="006271B5" w:rsidRPr="006A31B0">
        <w:rPr>
          <w:rFonts w:cstheme="minorHAnsi"/>
          <w:sz w:val="17"/>
          <w:szCs w:val="17"/>
        </w:rPr>
        <w:t>jackson-databind-2.10.2.jar</w:t>
      </w:r>
      <w:r w:rsidR="006271B5" w:rsidRPr="006A31B0">
        <w:rPr>
          <w:rFonts w:cstheme="minorHAnsi"/>
          <w:sz w:val="17"/>
          <w:szCs w:val="17"/>
        </w:rPr>
        <w:br/>
      </w:r>
      <w:r w:rsidR="006271B5" w:rsidRPr="006A31B0">
        <w:rPr>
          <w:rFonts w:cstheme="minorHAnsi"/>
          <w:b/>
          <w:bCs/>
          <w:sz w:val="17"/>
          <w:szCs w:val="17"/>
        </w:rPr>
        <w:t>Description:</w:t>
      </w:r>
      <w:r w:rsidR="006271B5" w:rsidRPr="006A31B0">
        <w:rPr>
          <w:rFonts w:cstheme="minorHAnsi"/>
          <w:sz w:val="17"/>
          <w:szCs w:val="17"/>
        </w:rPr>
        <w:t xml:space="preserve"> General data-binding functionality for Jackson: works on core streaming API</w:t>
      </w:r>
      <w:r w:rsidR="006271B5" w:rsidRPr="006A31B0">
        <w:rPr>
          <w:rFonts w:cstheme="minorHAnsi"/>
          <w:sz w:val="17"/>
          <w:szCs w:val="17"/>
        </w:rPr>
        <w:br/>
      </w:r>
      <w:r w:rsidR="006271B5" w:rsidRPr="006A31B0">
        <w:rPr>
          <w:rFonts w:cstheme="minorHAnsi"/>
          <w:b/>
          <w:bCs/>
          <w:sz w:val="17"/>
          <w:szCs w:val="17"/>
        </w:rPr>
        <w:t>License:</w:t>
      </w:r>
      <w:r w:rsidR="006271B5" w:rsidRPr="006A31B0">
        <w:rPr>
          <w:rFonts w:cstheme="minorHAnsi"/>
          <w:sz w:val="17"/>
          <w:szCs w:val="17"/>
        </w:rPr>
        <w:t xml:space="preserve"> http://www.apache.org/licenses/LICENSE-2.0.txt</w:t>
      </w:r>
      <w:r w:rsidR="006271B5" w:rsidRPr="006A31B0">
        <w:rPr>
          <w:rFonts w:cstheme="minorHAnsi"/>
          <w:sz w:val="17"/>
          <w:szCs w:val="17"/>
        </w:rPr>
        <w:br/>
      </w:r>
      <w:r w:rsidR="006271B5" w:rsidRPr="006A31B0">
        <w:rPr>
          <w:rFonts w:cstheme="minorHAnsi"/>
          <w:b/>
          <w:bCs/>
          <w:sz w:val="17"/>
          <w:szCs w:val="17"/>
        </w:rPr>
        <w:t>Vulnerabilities:</w:t>
      </w:r>
      <w:r w:rsidR="006271B5" w:rsidRPr="006A31B0">
        <w:rPr>
          <w:rFonts w:cstheme="minorHAnsi"/>
          <w:sz w:val="17"/>
          <w:szCs w:val="17"/>
        </w:rPr>
        <w:t xml:space="preserve"> CVE-2020-25649, CVE-2020-36518, CVE-2021-46877, CVE-2022-42003, CVE-2022-42004, CVE-2023-35116</w:t>
      </w:r>
    </w:p>
    <w:p w14:paraId="66D1E288" w14:textId="5A8185EE" w:rsidR="00D4124E" w:rsidRPr="006A31B0" w:rsidRDefault="00961E91" w:rsidP="00D4124E">
      <w:pPr>
        <w:spacing w:after="0" w:line="240" w:lineRule="auto"/>
        <w:rPr>
          <w:rFonts w:cstheme="minorHAnsi"/>
          <w:sz w:val="17"/>
          <w:szCs w:val="17"/>
        </w:rPr>
      </w:pPr>
      <w:r w:rsidRPr="006A31B0">
        <w:rPr>
          <w:rFonts w:cstheme="minorHAnsi"/>
          <w:b/>
          <w:bCs/>
          <w:sz w:val="17"/>
          <w:szCs w:val="17"/>
        </w:rPr>
        <w:t>Highest Severity:</w:t>
      </w:r>
      <w:r w:rsidR="006A31B0" w:rsidRPr="006A31B0">
        <w:rPr>
          <w:rFonts w:cstheme="minorHAnsi"/>
          <w:b/>
          <w:bCs/>
          <w:sz w:val="17"/>
          <w:szCs w:val="17"/>
        </w:rPr>
        <w:t xml:space="preserve"> </w:t>
      </w:r>
      <w:r w:rsidR="006A31B0" w:rsidRPr="006A31B0">
        <w:rPr>
          <w:rFonts w:cstheme="minorHAnsi"/>
          <w:sz w:val="17"/>
          <w:szCs w:val="17"/>
        </w:rPr>
        <w:t>HIGH</w:t>
      </w:r>
    </w:p>
    <w:p w14:paraId="0805DEA2" w14:textId="77777777" w:rsidR="00961E91" w:rsidRPr="006A31B0" w:rsidRDefault="00961E91" w:rsidP="00D4124E">
      <w:pPr>
        <w:spacing w:after="0" w:line="240" w:lineRule="auto"/>
        <w:rPr>
          <w:rFonts w:cstheme="minorHAnsi"/>
          <w:sz w:val="17"/>
          <w:szCs w:val="17"/>
        </w:rPr>
      </w:pPr>
    </w:p>
    <w:p w14:paraId="1CEC5AB8" w14:textId="3E4BC489" w:rsidR="00D4124E" w:rsidRPr="006A31B0" w:rsidRDefault="00B974F1" w:rsidP="00D4124E">
      <w:pPr>
        <w:spacing w:after="0" w:line="240" w:lineRule="auto"/>
        <w:rPr>
          <w:rFonts w:cstheme="minorHAnsi"/>
          <w:sz w:val="17"/>
          <w:szCs w:val="17"/>
        </w:rPr>
      </w:pPr>
      <w:r w:rsidRPr="006A31B0">
        <w:rPr>
          <w:rFonts w:cstheme="minorHAnsi"/>
          <w:b/>
          <w:bCs/>
          <w:sz w:val="17"/>
          <w:szCs w:val="17"/>
        </w:rPr>
        <w:t>Dependency</w:t>
      </w:r>
      <w:r w:rsidR="00C12E84" w:rsidRPr="006A31B0">
        <w:rPr>
          <w:rFonts w:cstheme="minorHAnsi"/>
          <w:b/>
          <w:bCs/>
          <w:sz w:val="17"/>
          <w:szCs w:val="17"/>
        </w:rPr>
        <w:t>:</w:t>
      </w:r>
      <w:r w:rsidR="00C12E84" w:rsidRPr="006A31B0">
        <w:rPr>
          <w:rFonts w:cstheme="minorHAnsi"/>
          <w:sz w:val="17"/>
          <w:szCs w:val="17"/>
        </w:rPr>
        <w:t xml:space="preserve"> </w:t>
      </w:r>
      <w:r w:rsidR="00D4124E" w:rsidRPr="006A31B0">
        <w:rPr>
          <w:rFonts w:cstheme="minorHAnsi"/>
          <w:sz w:val="17"/>
          <w:szCs w:val="17"/>
        </w:rPr>
        <w:t>log4j-api-2.12.1.jar</w:t>
      </w:r>
    </w:p>
    <w:p w14:paraId="3260FA1E" w14:textId="77777777" w:rsidR="00D4124E" w:rsidRPr="006A31B0" w:rsidRDefault="00D4124E" w:rsidP="00D4124E">
      <w:pPr>
        <w:spacing w:after="0" w:line="240" w:lineRule="auto"/>
        <w:rPr>
          <w:rFonts w:cstheme="minorHAnsi"/>
          <w:sz w:val="17"/>
          <w:szCs w:val="17"/>
        </w:rPr>
      </w:pPr>
      <w:r w:rsidRPr="006A31B0">
        <w:rPr>
          <w:rFonts w:cstheme="minorHAnsi"/>
          <w:b/>
          <w:bCs/>
          <w:sz w:val="17"/>
          <w:szCs w:val="17"/>
        </w:rPr>
        <w:t>Description:</w:t>
      </w:r>
      <w:r w:rsidRPr="006A31B0">
        <w:rPr>
          <w:rFonts w:cstheme="minorHAnsi"/>
          <w:sz w:val="17"/>
          <w:szCs w:val="17"/>
        </w:rPr>
        <w:t xml:space="preserve"> The Apache Log4j API</w:t>
      </w:r>
    </w:p>
    <w:p w14:paraId="4D68305B" w14:textId="29500CB1" w:rsidR="00D4124E" w:rsidRPr="006A31B0" w:rsidRDefault="00D4124E" w:rsidP="00D4124E">
      <w:pPr>
        <w:spacing w:after="0" w:line="240" w:lineRule="auto"/>
        <w:rPr>
          <w:rFonts w:cstheme="minorHAnsi"/>
          <w:sz w:val="17"/>
          <w:szCs w:val="17"/>
        </w:rPr>
      </w:pPr>
      <w:r w:rsidRPr="006A31B0">
        <w:rPr>
          <w:rFonts w:cstheme="minorHAnsi"/>
          <w:b/>
          <w:bCs/>
          <w:sz w:val="17"/>
          <w:szCs w:val="17"/>
        </w:rPr>
        <w:t>License:</w:t>
      </w:r>
      <w:r w:rsidRPr="006A31B0">
        <w:rPr>
          <w:rFonts w:cstheme="minorHAnsi"/>
          <w:sz w:val="17"/>
          <w:szCs w:val="17"/>
        </w:rPr>
        <w:t xml:space="preserve"> </w:t>
      </w:r>
      <w:r w:rsidR="006271B5" w:rsidRPr="006A31B0">
        <w:rPr>
          <w:rFonts w:cstheme="minorHAnsi"/>
          <w:sz w:val="17"/>
          <w:szCs w:val="17"/>
        </w:rPr>
        <w:t>https://www.apache.org/licenses/LICENSE-2.0.txt</w:t>
      </w:r>
    </w:p>
    <w:p w14:paraId="1F41265F" w14:textId="243AC609" w:rsidR="006271B5" w:rsidRPr="006A31B0" w:rsidRDefault="006271B5" w:rsidP="00D4124E">
      <w:pPr>
        <w:spacing w:after="0" w:line="240" w:lineRule="auto"/>
        <w:rPr>
          <w:rFonts w:cstheme="minorHAnsi"/>
          <w:sz w:val="17"/>
          <w:szCs w:val="17"/>
        </w:rPr>
      </w:pPr>
      <w:r w:rsidRPr="006A31B0">
        <w:rPr>
          <w:rFonts w:cstheme="minorHAnsi"/>
          <w:b/>
          <w:bCs/>
          <w:sz w:val="17"/>
          <w:szCs w:val="17"/>
        </w:rPr>
        <w:t>Vulnerabilities:</w:t>
      </w:r>
      <w:r w:rsidRPr="006A31B0">
        <w:rPr>
          <w:rFonts w:cstheme="minorHAnsi"/>
          <w:sz w:val="17"/>
          <w:szCs w:val="17"/>
        </w:rPr>
        <w:t xml:space="preserve"> CVE-2020-9488</w:t>
      </w:r>
    </w:p>
    <w:p w14:paraId="4C23B249" w14:textId="3FDF0AC5" w:rsidR="00961E91" w:rsidRPr="006A31B0" w:rsidRDefault="00961E91" w:rsidP="00961E91">
      <w:pPr>
        <w:spacing w:after="0" w:line="240" w:lineRule="auto"/>
        <w:rPr>
          <w:rFonts w:cstheme="minorHAnsi"/>
          <w:sz w:val="17"/>
          <w:szCs w:val="17"/>
        </w:rPr>
      </w:pPr>
      <w:r w:rsidRPr="006A31B0">
        <w:rPr>
          <w:rFonts w:cstheme="minorHAnsi"/>
          <w:b/>
          <w:bCs/>
          <w:sz w:val="17"/>
          <w:szCs w:val="17"/>
        </w:rPr>
        <w:t>Highest Severity:</w:t>
      </w:r>
      <w:r w:rsidR="006A31B0" w:rsidRPr="006A31B0">
        <w:rPr>
          <w:rFonts w:cstheme="minorHAnsi"/>
          <w:b/>
          <w:bCs/>
          <w:sz w:val="17"/>
          <w:szCs w:val="17"/>
        </w:rPr>
        <w:t xml:space="preserve"> </w:t>
      </w:r>
      <w:r w:rsidR="006A31B0" w:rsidRPr="006A31B0">
        <w:rPr>
          <w:rFonts w:cstheme="minorHAnsi"/>
          <w:sz w:val="17"/>
          <w:szCs w:val="17"/>
        </w:rPr>
        <w:t>LOW</w:t>
      </w:r>
    </w:p>
    <w:p w14:paraId="3113FCA2" w14:textId="77777777" w:rsidR="00D4124E" w:rsidRPr="006A31B0" w:rsidRDefault="00D4124E" w:rsidP="00D4124E">
      <w:pPr>
        <w:spacing w:after="0" w:line="240" w:lineRule="auto"/>
        <w:rPr>
          <w:rFonts w:cstheme="minorHAnsi"/>
          <w:sz w:val="17"/>
          <w:szCs w:val="17"/>
        </w:rPr>
      </w:pPr>
    </w:p>
    <w:p w14:paraId="66CFAA11" w14:textId="1D095088" w:rsidR="00D4124E" w:rsidRPr="006A31B0" w:rsidRDefault="00B974F1" w:rsidP="00D4124E">
      <w:pPr>
        <w:spacing w:after="0" w:line="240" w:lineRule="auto"/>
        <w:rPr>
          <w:rFonts w:cstheme="minorHAnsi"/>
          <w:sz w:val="17"/>
          <w:szCs w:val="17"/>
        </w:rPr>
      </w:pPr>
      <w:r w:rsidRPr="006A31B0">
        <w:rPr>
          <w:rFonts w:cstheme="minorHAnsi"/>
          <w:b/>
          <w:bCs/>
          <w:sz w:val="17"/>
          <w:szCs w:val="17"/>
        </w:rPr>
        <w:t>Dependency</w:t>
      </w:r>
      <w:r w:rsidR="00C12E84" w:rsidRPr="006A31B0">
        <w:rPr>
          <w:rFonts w:cstheme="minorHAnsi"/>
          <w:b/>
          <w:bCs/>
          <w:sz w:val="17"/>
          <w:szCs w:val="17"/>
        </w:rPr>
        <w:t>:</w:t>
      </w:r>
      <w:r w:rsidR="00C12E84" w:rsidRPr="006A31B0">
        <w:rPr>
          <w:rFonts w:cstheme="minorHAnsi"/>
          <w:sz w:val="17"/>
          <w:szCs w:val="17"/>
        </w:rPr>
        <w:t xml:space="preserve"> </w:t>
      </w:r>
      <w:r w:rsidR="00D4124E" w:rsidRPr="006A31B0">
        <w:rPr>
          <w:rFonts w:cstheme="minorHAnsi"/>
          <w:sz w:val="17"/>
          <w:szCs w:val="17"/>
        </w:rPr>
        <w:t>logback-core-1.2.3.jar</w:t>
      </w:r>
    </w:p>
    <w:p w14:paraId="47BC3880" w14:textId="77777777" w:rsidR="00D4124E" w:rsidRPr="006A31B0" w:rsidRDefault="00D4124E" w:rsidP="00D4124E">
      <w:pPr>
        <w:spacing w:after="0" w:line="240" w:lineRule="auto"/>
        <w:rPr>
          <w:rFonts w:cstheme="minorHAnsi"/>
          <w:sz w:val="17"/>
          <w:szCs w:val="17"/>
        </w:rPr>
      </w:pPr>
      <w:r w:rsidRPr="006A31B0">
        <w:rPr>
          <w:rFonts w:cstheme="minorHAnsi"/>
          <w:b/>
          <w:bCs/>
          <w:sz w:val="17"/>
          <w:szCs w:val="17"/>
        </w:rPr>
        <w:t>Description:</w:t>
      </w:r>
      <w:r w:rsidRPr="006A31B0">
        <w:rPr>
          <w:rFonts w:cstheme="minorHAnsi"/>
          <w:sz w:val="17"/>
          <w:szCs w:val="17"/>
        </w:rPr>
        <w:t xml:space="preserve"> logback-core module</w:t>
      </w:r>
    </w:p>
    <w:p w14:paraId="1AD056AD" w14:textId="1B2272C2" w:rsidR="00D4124E" w:rsidRPr="006A31B0" w:rsidRDefault="00D4124E" w:rsidP="00D4124E">
      <w:pPr>
        <w:spacing w:after="0" w:line="240" w:lineRule="auto"/>
        <w:rPr>
          <w:rFonts w:cstheme="minorHAnsi"/>
          <w:sz w:val="17"/>
          <w:szCs w:val="17"/>
        </w:rPr>
      </w:pPr>
      <w:r w:rsidRPr="006A31B0">
        <w:rPr>
          <w:rFonts w:cstheme="minorHAnsi"/>
          <w:b/>
          <w:bCs/>
          <w:sz w:val="17"/>
          <w:szCs w:val="17"/>
        </w:rPr>
        <w:t>License:</w:t>
      </w:r>
      <w:r w:rsidRPr="006A31B0">
        <w:rPr>
          <w:rFonts w:cstheme="minorHAnsi"/>
          <w:sz w:val="17"/>
          <w:szCs w:val="17"/>
        </w:rPr>
        <w:t xml:space="preserve"> http://www.eclipse.org/legal/epl-v10.html, </w:t>
      </w:r>
      <w:r w:rsidR="00C12E84" w:rsidRPr="006A31B0">
        <w:rPr>
          <w:rFonts w:cstheme="minorHAnsi"/>
          <w:sz w:val="17"/>
          <w:szCs w:val="17"/>
        </w:rPr>
        <w:t>http://www.gnu.org/licenses/old-licenses/lgpl-2.1.html</w:t>
      </w:r>
    </w:p>
    <w:p w14:paraId="0345F8A3" w14:textId="0CD10CE9" w:rsidR="00C12E84" w:rsidRPr="006A31B0" w:rsidRDefault="00C12E84" w:rsidP="00D4124E">
      <w:pPr>
        <w:spacing w:after="0" w:line="240" w:lineRule="auto"/>
        <w:rPr>
          <w:rFonts w:cstheme="minorHAnsi"/>
          <w:sz w:val="17"/>
          <w:szCs w:val="17"/>
        </w:rPr>
      </w:pPr>
      <w:r w:rsidRPr="006A31B0">
        <w:rPr>
          <w:rFonts w:cstheme="minorHAnsi"/>
          <w:b/>
          <w:bCs/>
          <w:sz w:val="17"/>
          <w:szCs w:val="17"/>
        </w:rPr>
        <w:t>Vulnerabilities:</w:t>
      </w:r>
      <w:r w:rsidRPr="006A31B0">
        <w:rPr>
          <w:rFonts w:cstheme="minorHAnsi"/>
          <w:sz w:val="17"/>
          <w:szCs w:val="17"/>
        </w:rPr>
        <w:t xml:space="preserve"> CVE-2023-6378, CVE-2021-42550</w:t>
      </w:r>
    </w:p>
    <w:p w14:paraId="107B7C3B" w14:textId="165C1E0B" w:rsidR="00961E91" w:rsidRPr="006A31B0" w:rsidRDefault="00961E91" w:rsidP="00961E91">
      <w:pPr>
        <w:spacing w:after="0" w:line="240" w:lineRule="auto"/>
        <w:rPr>
          <w:rFonts w:cstheme="minorHAnsi"/>
          <w:sz w:val="17"/>
          <w:szCs w:val="17"/>
        </w:rPr>
      </w:pPr>
      <w:r w:rsidRPr="006A31B0">
        <w:rPr>
          <w:rFonts w:cstheme="minorHAnsi"/>
          <w:b/>
          <w:bCs/>
          <w:sz w:val="17"/>
          <w:szCs w:val="17"/>
        </w:rPr>
        <w:t>Highest Severity:</w:t>
      </w:r>
      <w:r w:rsidR="006A31B0" w:rsidRPr="006A31B0">
        <w:rPr>
          <w:rFonts w:cstheme="minorHAnsi"/>
          <w:b/>
          <w:bCs/>
          <w:sz w:val="17"/>
          <w:szCs w:val="17"/>
        </w:rPr>
        <w:t xml:space="preserve"> </w:t>
      </w:r>
      <w:r w:rsidR="006A31B0" w:rsidRPr="006A31B0">
        <w:rPr>
          <w:rFonts w:cstheme="minorHAnsi"/>
          <w:sz w:val="17"/>
          <w:szCs w:val="17"/>
        </w:rPr>
        <w:t>HIGH</w:t>
      </w:r>
    </w:p>
    <w:p w14:paraId="4599EBF6" w14:textId="77777777" w:rsidR="00D4124E" w:rsidRPr="006A31B0" w:rsidRDefault="00D4124E" w:rsidP="00D4124E">
      <w:pPr>
        <w:spacing w:after="0" w:line="240" w:lineRule="auto"/>
        <w:rPr>
          <w:rFonts w:cstheme="minorHAnsi"/>
          <w:sz w:val="17"/>
          <w:szCs w:val="17"/>
        </w:rPr>
      </w:pPr>
    </w:p>
    <w:p w14:paraId="1884BD15" w14:textId="10A121F9" w:rsidR="00C12E84" w:rsidRPr="00C12E84" w:rsidRDefault="00B974F1" w:rsidP="00C12E84">
      <w:pPr>
        <w:spacing w:after="0" w:line="240" w:lineRule="auto"/>
        <w:rPr>
          <w:rFonts w:cstheme="minorHAnsi"/>
          <w:sz w:val="17"/>
          <w:szCs w:val="17"/>
        </w:rPr>
      </w:pPr>
      <w:r w:rsidRPr="006A31B0">
        <w:rPr>
          <w:rFonts w:cstheme="minorHAnsi"/>
          <w:b/>
          <w:bCs/>
          <w:sz w:val="17"/>
          <w:szCs w:val="17"/>
        </w:rPr>
        <w:t>Dependency</w:t>
      </w:r>
      <w:r w:rsidR="00C12E84" w:rsidRPr="006A31B0">
        <w:rPr>
          <w:rFonts w:cstheme="minorHAnsi"/>
          <w:b/>
          <w:bCs/>
          <w:sz w:val="17"/>
          <w:szCs w:val="17"/>
        </w:rPr>
        <w:t>:</w:t>
      </w:r>
      <w:r w:rsidR="00C12E84" w:rsidRPr="006A31B0">
        <w:rPr>
          <w:rFonts w:cstheme="minorHAnsi"/>
          <w:sz w:val="17"/>
          <w:szCs w:val="17"/>
        </w:rPr>
        <w:t xml:space="preserve"> </w:t>
      </w:r>
      <w:r w:rsidR="00C12E84" w:rsidRPr="00C12E84">
        <w:rPr>
          <w:rFonts w:cstheme="minorHAnsi"/>
          <w:sz w:val="17"/>
          <w:szCs w:val="17"/>
        </w:rPr>
        <w:t>mongo-java-driver-2.4.jar</w:t>
      </w:r>
    </w:p>
    <w:p w14:paraId="5627A684" w14:textId="474A00DF" w:rsidR="00C12E84" w:rsidRPr="006A31B0" w:rsidRDefault="00C12E84" w:rsidP="00C12E84">
      <w:pPr>
        <w:spacing w:after="0" w:line="240" w:lineRule="auto"/>
        <w:rPr>
          <w:rFonts w:cstheme="minorHAnsi"/>
          <w:sz w:val="17"/>
          <w:szCs w:val="17"/>
        </w:rPr>
      </w:pPr>
      <w:r w:rsidRPr="00C12E84">
        <w:rPr>
          <w:rFonts w:cstheme="minorHAnsi"/>
          <w:b/>
          <w:bCs/>
          <w:sz w:val="17"/>
          <w:szCs w:val="17"/>
        </w:rPr>
        <w:t>Description:</w:t>
      </w:r>
      <w:r w:rsidRPr="006A31B0">
        <w:rPr>
          <w:rFonts w:cstheme="minorHAnsi"/>
          <w:sz w:val="17"/>
          <w:szCs w:val="17"/>
        </w:rPr>
        <w:t xml:space="preserve"> </w:t>
      </w:r>
      <w:r w:rsidRPr="00C12E84">
        <w:rPr>
          <w:rFonts w:cstheme="minorHAnsi"/>
          <w:sz w:val="17"/>
          <w:szCs w:val="17"/>
        </w:rPr>
        <w:t>Java Driver for MongoDB</w:t>
      </w:r>
    </w:p>
    <w:p w14:paraId="726DC50A" w14:textId="4A4EA2DF" w:rsidR="00C12E84" w:rsidRPr="006A31B0" w:rsidRDefault="00C12E84" w:rsidP="00C12E84">
      <w:pPr>
        <w:spacing w:after="0" w:line="240" w:lineRule="auto"/>
        <w:rPr>
          <w:rFonts w:cstheme="minorHAnsi"/>
          <w:sz w:val="17"/>
          <w:szCs w:val="17"/>
        </w:rPr>
      </w:pPr>
      <w:r w:rsidRPr="00C12E84">
        <w:rPr>
          <w:rFonts w:cstheme="minorHAnsi"/>
          <w:b/>
          <w:bCs/>
          <w:sz w:val="17"/>
          <w:szCs w:val="17"/>
        </w:rPr>
        <w:t>License:</w:t>
      </w:r>
      <w:r w:rsidRPr="006A31B0">
        <w:rPr>
          <w:rFonts w:cstheme="minorHAnsi"/>
          <w:sz w:val="17"/>
          <w:szCs w:val="17"/>
        </w:rPr>
        <w:t xml:space="preserve"> </w:t>
      </w:r>
      <w:r w:rsidRPr="00C12E84">
        <w:rPr>
          <w:rFonts w:cstheme="minorHAnsi"/>
          <w:sz w:val="17"/>
          <w:szCs w:val="17"/>
        </w:rPr>
        <w:t>The Apache Software License, Version 2.0: http://www.apache.org/licenses/LICENSE-2.0.txt</w:t>
      </w:r>
    </w:p>
    <w:p w14:paraId="6BE6CE2C" w14:textId="2F184616" w:rsidR="00C12E84" w:rsidRPr="006A31B0" w:rsidRDefault="00C12E84" w:rsidP="00D4124E">
      <w:pPr>
        <w:spacing w:after="0" w:line="240" w:lineRule="auto"/>
        <w:rPr>
          <w:rFonts w:cstheme="minorHAnsi"/>
          <w:sz w:val="17"/>
          <w:szCs w:val="17"/>
        </w:rPr>
      </w:pPr>
      <w:r w:rsidRPr="006A31B0">
        <w:rPr>
          <w:rFonts w:cstheme="minorHAnsi"/>
          <w:b/>
          <w:bCs/>
          <w:sz w:val="17"/>
          <w:szCs w:val="17"/>
        </w:rPr>
        <w:t xml:space="preserve">Vulnerabilities: </w:t>
      </w:r>
      <w:r w:rsidRPr="006A31B0">
        <w:rPr>
          <w:rFonts w:cstheme="minorHAnsi"/>
          <w:sz w:val="17"/>
          <w:szCs w:val="17"/>
        </w:rPr>
        <w:t>CVE-2021-20328 (OSSINDEX)</w:t>
      </w:r>
    </w:p>
    <w:p w14:paraId="6C599183" w14:textId="5B42B897" w:rsidR="00961E91" w:rsidRPr="006A31B0" w:rsidRDefault="00961E91" w:rsidP="00961E91">
      <w:pPr>
        <w:spacing w:after="0" w:line="240" w:lineRule="auto"/>
        <w:rPr>
          <w:rFonts w:cstheme="minorHAnsi"/>
          <w:sz w:val="17"/>
          <w:szCs w:val="17"/>
        </w:rPr>
      </w:pPr>
      <w:r w:rsidRPr="006A31B0">
        <w:rPr>
          <w:rFonts w:cstheme="minorHAnsi"/>
          <w:b/>
          <w:bCs/>
          <w:sz w:val="17"/>
          <w:szCs w:val="17"/>
        </w:rPr>
        <w:t>Highest Severity:</w:t>
      </w:r>
      <w:r w:rsidR="006A31B0" w:rsidRPr="006A31B0">
        <w:rPr>
          <w:rFonts w:cstheme="minorHAnsi"/>
          <w:b/>
          <w:bCs/>
          <w:sz w:val="17"/>
          <w:szCs w:val="17"/>
        </w:rPr>
        <w:t xml:space="preserve"> </w:t>
      </w:r>
      <w:r w:rsidR="006A31B0" w:rsidRPr="006A31B0">
        <w:rPr>
          <w:rFonts w:cstheme="minorHAnsi"/>
          <w:sz w:val="17"/>
          <w:szCs w:val="17"/>
        </w:rPr>
        <w:t>MEDIUM</w:t>
      </w:r>
    </w:p>
    <w:p w14:paraId="26BFFF43" w14:textId="77777777" w:rsidR="00C12E84" w:rsidRPr="006A31B0" w:rsidRDefault="00C12E84" w:rsidP="00D4124E">
      <w:pPr>
        <w:spacing w:after="0" w:line="240" w:lineRule="auto"/>
        <w:rPr>
          <w:rFonts w:cstheme="minorHAnsi"/>
          <w:sz w:val="17"/>
          <w:szCs w:val="17"/>
        </w:rPr>
      </w:pPr>
    </w:p>
    <w:p w14:paraId="3CFE104A" w14:textId="3CA7A5AC" w:rsidR="00D4124E" w:rsidRPr="006A31B0" w:rsidRDefault="00B974F1" w:rsidP="00D4124E">
      <w:pPr>
        <w:spacing w:after="0" w:line="240" w:lineRule="auto"/>
        <w:rPr>
          <w:rFonts w:cstheme="minorHAnsi"/>
          <w:sz w:val="17"/>
          <w:szCs w:val="17"/>
        </w:rPr>
      </w:pPr>
      <w:r w:rsidRPr="006A31B0">
        <w:rPr>
          <w:rFonts w:cstheme="minorHAnsi"/>
          <w:b/>
          <w:bCs/>
          <w:sz w:val="17"/>
          <w:szCs w:val="17"/>
        </w:rPr>
        <w:t>Dependency</w:t>
      </w:r>
      <w:r w:rsidR="00C12E84" w:rsidRPr="006A31B0">
        <w:rPr>
          <w:rFonts w:cstheme="minorHAnsi"/>
          <w:b/>
          <w:bCs/>
          <w:sz w:val="17"/>
          <w:szCs w:val="17"/>
        </w:rPr>
        <w:t>:</w:t>
      </w:r>
      <w:r w:rsidR="00C12E84" w:rsidRPr="006A31B0">
        <w:rPr>
          <w:rFonts w:cstheme="minorHAnsi"/>
          <w:sz w:val="17"/>
          <w:szCs w:val="17"/>
        </w:rPr>
        <w:t xml:space="preserve"> </w:t>
      </w:r>
      <w:r w:rsidR="00D4124E" w:rsidRPr="006A31B0">
        <w:rPr>
          <w:rFonts w:cstheme="minorHAnsi"/>
          <w:sz w:val="17"/>
          <w:szCs w:val="17"/>
        </w:rPr>
        <w:t>snakeyaml-1.25.jar</w:t>
      </w:r>
    </w:p>
    <w:p w14:paraId="79C3AB24" w14:textId="77777777" w:rsidR="00D4124E" w:rsidRPr="006A31B0" w:rsidRDefault="00D4124E" w:rsidP="00D4124E">
      <w:pPr>
        <w:spacing w:after="0" w:line="240" w:lineRule="auto"/>
        <w:rPr>
          <w:rFonts w:cstheme="minorHAnsi"/>
          <w:sz w:val="17"/>
          <w:szCs w:val="17"/>
        </w:rPr>
      </w:pPr>
      <w:r w:rsidRPr="006A31B0">
        <w:rPr>
          <w:rFonts w:cstheme="minorHAnsi"/>
          <w:b/>
          <w:bCs/>
          <w:sz w:val="17"/>
          <w:szCs w:val="17"/>
        </w:rPr>
        <w:t>Description:</w:t>
      </w:r>
      <w:r w:rsidRPr="006A31B0">
        <w:rPr>
          <w:rFonts w:cstheme="minorHAnsi"/>
          <w:sz w:val="17"/>
          <w:szCs w:val="17"/>
        </w:rPr>
        <w:t xml:space="preserve"> YAML 1.1 parser and emitter for Java</w:t>
      </w:r>
    </w:p>
    <w:p w14:paraId="6289701F" w14:textId="7173D005" w:rsidR="00D4124E" w:rsidRPr="006A31B0" w:rsidRDefault="00D4124E" w:rsidP="00D4124E">
      <w:pPr>
        <w:spacing w:after="0" w:line="240" w:lineRule="auto"/>
        <w:rPr>
          <w:rFonts w:cstheme="minorHAnsi"/>
          <w:sz w:val="17"/>
          <w:szCs w:val="17"/>
        </w:rPr>
      </w:pPr>
      <w:r w:rsidRPr="006A31B0">
        <w:rPr>
          <w:rFonts w:cstheme="minorHAnsi"/>
          <w:b/>
          <w:bCs/>
          <w:sz w:val="17"/>
          <w:szCs w:val="17"/>
        </w:rPr>
        <w:t>License:</w:t>
      </w:r>
      <w:r w:rsidRPr="006A31B0">
        <w:rPr>
          <w:rFonts w:cstheme="minorHAnsi"/>
          <w:sz w:val="17"/>
          <w:szCs w:val="17"/>
        </w:rPr>
        <w:t xml:space="preserve"> Apache License, Version 2.0: http://www.apache.org/licenses/LICENSE-2.0.txt</w:t>
      </w:r>
    </w:p>
    <w:p w14:paraId="4D9F52C4" w14:textId="58D5E155" w:rsidR="00D4124E" w:rsidRPr="006A31B0" w:rsidRDefault="00B974F1" w:rsidP="00B974F1">
      <w:pPr>
        <w:tabs>
          <w:tab w:val="left" w:pos="2083"/>
        </w:tabs>
        <w:spacing w:after="0" w:line="240" w:lineRule="auto"/>
        <w:rPr>
          <w:rFonts w:cstheme="minorHAnsi"/>
          <w:sz w:val="17"/>
          <w:szCs w:val="17"/>
        </w:rPr>
      </w:pPr>
      <w:r w:rsidRPr="006A31B0">
        <w:rPr>
          <w:rFonts w:cstheme="minorHAnsi"/>
          <w:b/>
          <w:bCs/>
          <w:sz w:val="17"/>
          <w:szCs w:val="17"/>
        </w:rPr>
        <w:t xml:space="preserve">Vulnerabilities: </w:t>
      </w:r>
      <w:r w:rsidRPr="006A31B0">
        <w:rPr>
          <w:rFonts w:cstheme="minorHAnsi"/>
          <w:sz w:val="17"/>
          <w:szCs w:val="17"/>
        </w:rPr>
        <w:t>CVE-2022-1471, CVE-2017-18640, CVE-2022-25857, CVE-2022-38749, CVE-2022-38751, CVE-2022-38752, CVE-2022-41854, CVE-2022-38750</w:t>
      </w:r>
    </w:p>
    <w:p w14:paraId="7DEA0D5C" w14:textId="34FD8AB2" w:rsidR="006A31B0" w:rsidRPr="006A31B0" w:rsidRDefault="00961E91" w:rsidP="006A31B0">
      <w:pPr>
        <w:spacing w:after="0" w:line="240" w:lineRule="auto"/>
        <w:rPr>
          <w:rFonts w:cstheme="minorHAnsi"/>
          <w:b/>
          <w:bCs/>
          <w:sz w:val="17"/>
          <w:szCs w:val="17"/>
        </w:rPr>
      </w:pPr>
      <w:r w:rsidRPr="006A31B0">
        <w:rPr>
          <w:rFonts w:cstheme="minorHAnsi"/>
          <w:b/>
          <w:bCs/>
          <w:sz w:val="17"/>
          <w:szCs w:val="17"/>
        </w:rPr>
        <w:t>Highest Severity:</w:t>
      </w:r>
      <w:r w:rsidR="006A31B0" w:rsidRPr="006A31B0">
        <w:rPr>
          <w:rFonts w:cstheme="minorHAnsi"/>
          <w:b/>
          <w:bCs/>
          <w:sz w:val="17"/>
          <w:szCs w:val="17"/>
        </w:rPr>
        <w:t xml:space="preserve"> </w:t>
      </w:r>
      <w:r w:rsidR="006A31B0" w:rsidRPr="006A31B0">
        <w:rPr>
          <w:rFonts w:cstheme="minorHAnsi"/>
          <w:sz w:val="17"/>
          <w:szCs w:val="17"/>
        </w:rPr>
        <w:t>CRITICAL</w:t>
      </w:r>
    </w:p>
    <w:p w14:paraId="084C9BE8" w14:textId="77777777" w:rsidR="00651B42" w:rsidRPr="006A31B0" w:rsidRDefault="00651B42" w:rsidP="00651B42">
      <w:pPr>
        <w:spacing w:after="0"/>
        <w:rPr>
          <w:rFonts w:cstheme="minorHAnsi"/>
          <w:b/>
          <w:bCs/>
          <w:sz w:val="17"/>
          <w:szCs w:val="17"/>
        </w:rPr>
      </w:pPr>
      <w:r w:rsidRPr="006A31B0">
        <w:rPr>
          <w:rFonts w:cstheme="minorHAnsi"/>
          <w:b/>
          <w:bCs/>
          <w:sz w:val="17"/>
          <w:szCs w:val="17"/>
        </w:rPr>
        <w:lastRenderedPageBreak/>
        <w:t>Dependency:</w:t>
      </w:r>
      <w:r w:rsidRPr="006A31B0">
        <w:rPr>
          <w:rFonts w:cstheme="minorHAnsi"/>
          <w:sz w:val="17"/>
          <w:szCs w:val="17"/>
        </w:rPr>
        <w:t xml:space="preserve"> spring-boot-2.2.4.RELEASE.jar</w:t>
      </w:r>
    </w:p>
    <w:p w14:paraId="7E05C5A1" w14:textId="77777777" w:rsidR="00651B42" w:rsidRPr="006A31B0" w:rsidRDefault="00651B42" w:rsidP="00651B42">
      <w:pPr>
        <w:spacing w:after="0" w:line="240" w:lineRule="auto"/>
        <w:rPr>
          <w:rFonts w:cstheme="minorHAnsi"/>
          <w:sz w:val="17"/>
          <w:szCs w:val="17"/>
        </w:rPr>
      </w:pPr>
      <w:r w:rsidRPr="006A31B0">
        <w:rPr>
          <w:rFonts w:cstheme="minorHAnsi"/>
          <w:b/>
          <w:bCs/>
          <w:sz w:val="17"/>
          <w:szCs w:val="17"/>
        </w:rPr>
        <w:t>Description:</w:t>
      </w:r>
      <w:r w:rsidRPr="006A31B0">
        <w:rPr>
          <w:rFonts w:cstheme="minorHAnsi"/>
          <w:sz w:val="17"/>
          <w:szCs w:val="17"/>
        </w:rPr>
        <w:t xml:space="preserve"> Spring Boot</w:t>
      </w:r>
    </w:p>
    <w:p w14:paraId="3E7BB417" w14:textId="77777777" w:rsidR="00651B42" w:rsidRPr="006A31B0" w:rsidRDefault="00651B42" w:rsidP="00651B42">
      <w:pPr>
        <w:spacing w:after="0" w:line="240" w:lineRule="auto"/>
        <w:rPr>
          <w:rFonts w:cstheme="minorHAnsi"/>
          <w:sz w:val="17"/>
          <w:szCs w:val="17"/>
        </w:rPr>
      </w:pPr>
      <w:r w:rsidRPr="006A31B0">
        <w:rPr>
          <w:rFonts w:cstheme="minorHAnsi"/>
          <w:b/>
          <w:bCs/>
          <w:sz w:val="17"/>
          <w:szCs w:val="17"/>
        </w:rPr>
        <w:t>License:</w:t>
      </w:r>
      <w:r w:rsidRPr="006A31B0">
        <w:rPr>
          <w:rFonts w:cstheme="minorHAnsi"/>
          <w:sz w:val="17"/>
          <w:szCs w:val="17"/>
        </w:rPr>
        <w:t xml:space="preserve"> Apache License, Version 2.0: https://www.apache.org/licenses/LICENSE-2.0</w:t>
      </w:r>
    </w:p>
    <w:p w14:paraId="5397F987" w14:textId="0801DA39" w:rsidR="00651B42" w:rsidRPr="006A31B0" w:rsidRDefault="00651B42" w:rsidP="00651B42">
      <w:pPr>
        <w:spacing w:after="0" w:line="240" w:lineRule="auto"/>
        <w:rPr>
          <w:rFonts w:cstheme="minorHAnsi"/>
          <w:sz w:val="17"/>
          <w:szCs w:val="17"/>
        </w:rPr>
      </w:pPr>
      <w:r w:rsidRPr="006A31B0">
        <w:rPr>
          <w:rFonts w:cstheme="minorHAnsi"/>
          <w:b/>
          <w:bCs/>
          <w:sz w:val="17"/>
          <w:szCs w:val="17"/>
        </w:rPr>
        <w:t xml:space="preserve">Vulnerabilities: </w:t>
      </w:r>
      <w:r w:rsidRPr="006A31B0">
        <w:rPr>
          <w:rFonts w:cstheme="minorHAnsi"/>
          <w:sz w:val="17"/>
          <w:szCs w:val="17"/>
        </w:rPr>
        <w:t>CVE-2023-20873, CVE-2022-27772, CVE-2023-20883</w:t>
      </w:r>
    </w:p>
    <w:p w14:paraId="2D9F46D7" w14:textId="3ECD1C91" w:rsidR="00961E91" w:rsidRPr="006A31B0" w:rsidRDefault="00961E91" w:rsidP="00961E91">
      <w:pPr>
        <w:spacing w:after="0" w:line="240" w:lineRule="auto"/>
        <w:rPr>
          <w:rFonts w:cstheme="minorHAnsi"/>
          <w:b/>
          <w:bCs/>
          <w:sz w:val="17"/>
          <w:szCs w:val="17"/>
        </w:rPr>
      </w:pPr>
      <w:r w:rsidRPr="006A31B0">
        <w:rPr>
          <w:rFonts w:cstheme="minorHAnsi"/>
          <w:b/>
          <w:bCs/>
          <w:sz w:val="17"/>
          <w:szCs w:val="17"/>
        </w:rPr>
        <w:t>Highest Severity:</w:t>
      </w:r>
      <w:r w:rsidR="006A31B0" w:rsidRPr="006A31B0">
        <w:rPr>
          <w:rFonts w:cstheme="minorHAnsi"/>
          <w:sz w:val="17"/>
          <w:szCs w:val="17"/>
        </w:rPr>
        <w:t xml:space="preserve"> CRITICAL</w:t>
      </w:r>
    </w:p>
    <w:p w14:paraId="4A208322" w14:textId="77777777" w:rsidR="00961E91" w:rsidRPr="006A31B0" w:rsidRDefault="00961E91" w:rsidP="005E0BFB">
      <w:pPr>
        <w:spacing w:after="0"/>
        <w:rPr>
          <w:rFonts w:cstheme="minorHAnsi"/>
          <w:b/>
          <w:bCs/>
          <w:sz w:val="17"/>
          <w:szCs w:val="17"/>
        </w:rPr>
      </w:pPr>
    </w:p>
    <w:p w14:paraId="6BB6BF6E" w14:textId="526D674B" w:rsidR="005E0BFB" w:rsidRPr="006A31B0" w:rsidRDefault="005E0BFB" w:rsidP="005E0BFB">
      <w:pPr>
        <w:spacing w:after="0"/>
        <w:rPr>
          <w:rFonts w:cstheme="minorHAnsi"/>
          <w:b/>
          <w:bCs/>
          <w:sz w:val="17"/>
          <w:szCs w:val="17"/>
        </w:rPr>
      </w:pPr>
      <w:r w:rsidRPr="006A31B0">
        <w:rPr>
          <w:rFonts w:cstheme="minorHAnsi"/>
          <w:b/>
          <w:bCs/>
          <w:sz w:val="17"/>
          <w:szCs w:val="17"/>
        </w:rPr>
        <w:t>Dependency:</w:t>
      </w:r>
      <w:r w:rsidRPr="006A31B0">
        <w:rPr>
          <w:rFonts w:cstheme="minorHAnsi"/>
          <w:sz w:val="17"/>
          <w:szCs w:val="17"/>
        </w:rPr>
        <w:t xml:space="preserve"> spring-boot-starter-web-2.2.4.RELEASE.jar</w:t>
      </w:r>
    </w:p>
    <w:p w14:paraId="5CDAD7AB" w14:textId="6A02DF86" w:rsidR="005E0BFB" w:rsidRPr="006A31B0" w:rsidRDefault="005E0BFB" w:rsidP="005E0BFB">
      <w:pPr>
        <w:spacing w:after="0" w:line="240" w:lineRule="auto"/>
        <w:rPr>
          <w:rFonts w:cstheme="minorHAnsi"/>
          <w:sz w:val="17"/>
          <w:szCs w:val="17"/>
        </w:rPr>
      </w:pPr>
      <w:r w:rsidRPr="006A31B0">
        <w:rPr>
          <w:rFonts w:cstheme="minorHAnsi"/>
          <w:b/>
          <w:bCs/>
          <w:sz w:val="17"/>
          <w:szCs w:val="17"/>
        </w:rPr>
        <w:t>Description:</w:t>
      </w:r>
      <w:r w:rsidRPr="006A31B0">
        <w:rPr>
          <w:rFonts w:cstheme="minorHAnsi"/>
          <w:sz w:val="17"/>
          <w:szCs w:val="17"/>
        </w:rPr>
        <w:t xml:space="preserve"> Starter for building web, including RESTful, applications using Spring MVC. Uses Tomcat as the default embedded container</w:t>
      </w:r>
    </w:p>
    <w:p w14:paraId="5290ACF0" w14:textId="77777777" w:rsidR="005E0BFB" w:rsidRPr="006A31B0" w:rsidRDefault="005E0BFB" w:rsidP="005E0BFB">
      <w:pPr>
        <w:spacing w:after="0" w:line="240" w:lineRule="auto"/>
        <w:rPr>
          <w:rFonts w:cstheme="minorHAnsi"/>
          <w:sz w:val="17"/>
          <w:szCs w:val="17"/>
        </w:rPr>
      </w:pPr>
      <w:r w:rsidRPr="006A31B0">
        <w:rPr>
          <w:rFonts w:cstheme="minorHAnsi"/>
          <w:b/>
          <w:bCs/>
          <w:sz w:val="17"/>
          <w:szCs w:val="17"/>
        </w:rPr>
        <w:t>License:</w:t>
      </w:r>
      <w:r w:rsidRPr="006A31B0">
        <w:rPr>
          <w:rFonts w:cstheme="minorHAnsi"/>
          <w:sz w:val="17"/>
          <w:szCs w:val="17"/>
        </w:rPr>
        <w:t xml:space="preserve"> Apache License, Version 2.0: https://www.apache.org/licenses/LICENSE-2.0</w:t>
      </w:r>
    </w:p>
    <w:p w14:paraId="3B3C01E5" w14:textId="49D0899C" w:rsidR="00C12E84" w:rsidRPr="006A31B0" w:rsidRDefault="005E0BFB" w:rsidP="00D4124E">
      <w:pPr>
        <w:spacing w:after="0" w:line="240" w:lineRule="auto"/>
        <w:rPr>
          <w:rFonts w:cstheme="minorHAnsi"/>
          <w:sz w:val="17"/>
          <w:szCs w:val="17"/>
        </w:rPr>
      </w:pPr>
      <w:r w:rsidRPr="006A31B0">
        <w:rPr>
          <w:rFonts w:cstheme="minorHAnsi"/>
          <w:b/>
          <w:bCs/>
          <w:sz w:val="17"/>
          <w:szCs w:val="17"/>
        </w:rPr>
        <w:t xml:space="preserve">Vulnerabilities: </w:t>
      </w:r>
      <w:r w:rsidR="00862FE2" w:rsidRPr="006A31B0">
        <w:rPr>
          <w:rFonts w:cstheme="minorHAnsi"/>
          <w:sz w:val="17"/>
          <w:szCs w:val="17"/>
        </w:rPr>
        <w:t>CVE-2022-22965, CVE-2021-22118, CVE-2020-5421, CVE-2022-22950, CVE-2022-22971, CVE-2023-20861, CVE-2023-20863, CVE-2022-22968, CVE-2022-22970, CVE-2021-22060, CVE-2021-22096</w:t>
      </w:r>
    </w:p>
    <w:p w14:paraId="5C5395DA" w14:textId="5DCDBA85" w:rsidR="00961E91" w:rsidRPr="006A31B0" w:rsidRDefault="00961E91" w:rsidP="00961E91">
      <w:pPr>
        <w:spacing w:after="0" w:line="240" w:lineRule="auto"/>
        <w:rPr>
          <w:rFonts w:cstheme="minorHAnsi"/>
          <w:b/>
          <w:bCs/>
          <w:sz w:val="17"/>
          <w:szCs w:val="17"/>
        </w:rPr>
      </w:pPr>
      <w:r w:rsidRPr="006A31B0">
        <w:rPr>
          <w:rFonts w:cstheme="minorHAnsi"/>
          <w:b/>
          <w:bCs/>
          <w:sz w:val="17"/>
          <w:szCs w:val="17"/>
        </w:rPr>
        <w:t>Highest Severity:</w:t>
      </w:r>
      <w:r w:rsidR="006A31B0" w:rsidRPr="006A31B0">
        <w:rPr>
          <w:rFonts w:cstheme="minorHAnsi"/>
          <w:sz w:val="17"/>
          <w:szCs w:val="17"/>
        </w:rPr>
        <w:t xml:space="preserve"> CRITICAL</w:t>
      </w:r>
    </w:p>
    <w:p w14:paraId="0636A51E" w14:textId="77777777" w:rsidR="00651B42" w:rsidRPr="006A31B0" w:rsidRDefault="00651B42" w:rsidP="00D4124E">
      <w:pPr>
        <w:spacing w:after="0" w:line="240" w:lineRule="auto"/>
        <w:rPr>
          <w:rFonts w:cstheme="minorHAnsi"/>
          <w:sz w:val="17"/>
          <w:szCs w:val="17"/>
        </w:rPr>
      </w:pPr>
    </w:p>
    <w:p w14:paraId="447113EE" w14:textId="77777777" w:rsidR="00651B42" w:rsidRPr="006A31B0" w:rsidRDefault="00651B42" w:rsidP="00651B42">
      <w:pPr>
        <w:spacing w:after="0"/>
        <w:rPr>
          <w:rFonts w:cstheme="minorHAnsi"/>
          <w:b/>
          <w:bCs/>
          <w:sz w:val="17"/>
          <w:szCs w:val="17"/>
        </w:rPr>
      </w:pPr>
      <w:r w:rsidRPr="006A31B0">
        <w:rPr>
          <w:rFonts w:cstheme="minorHAnsi"/>
          <w:b/>
          <w:bCs/>
          <w:sz w:val="17"/>
          <w:szCs w:val="17"/>
        </w:rPr>
        <w:t>Dependency:</w:t>
      </w:r>
      <w:r w:rsidRPr="006A31B0">
        <w:rPr>
          <w:rFonts w:cstheme="minorHAnsi"/>
          <w:sz w:val="17"/>
          <w:szCs w:val="17"/>
        </w:rPr>
        <w:t xml:space="preserve"> spring-core-5.2.3.RELEASE.jar</w:t>
      </w:r>
    </w:p>
    <w:p w14:paraId="411668AD" w14:textId="77777777" w:rsidR="00651B42" w:rsidRPr="006A31B0" w:rsidRDefault="00651B42" w:rsidP="00651B42">
      <w:pPr>
        <w:spacing w:after="0" w:line="240" w:lineRule="auto"/>
        <w:rPr>
          <w:rFonts w:cstheme="minorHAnsi"/>
          <w:sz w:val="17"/>
          <w:szCs w:val="17"/>
        </w:rPr>
      </w:pPr>
      <w:r w:rsidRPr="006A31B0">
        <w:rPr>
          <w:rFonts w:cstheme="minorHAnsi"/>
          <w:b/>
          <w:bCs/>
          <w:sz w:val="17"/>
          <w:szCs w:val="17"/>
        </w:rPr>
        <w:t>Description:</w:t>
      </w:r>
      <w:r w:rsidRPr="006A31B0">
        <w:rPr>
          <w:rFonts w:cstheme="minorHAnsi"/>
          <w:sz w:val="17"/>
          <w:szCs w:val="17"/>
        </w:rPr>
        <w:t xml:space="preserve"> Spring Core</w:t>
      </w:r>
    </w:p>
    <w:p w14:paraId="13BA9F2D" w14:textId="77777777" w:rsidR="00651B42" w:rsidRPr="006A31B0" w:rsidRDefault="00651B42" w:rsidP="00651B42">
      <w:pPr>
        <w:spacing w:after="0" w:line="240" w:lineRule="auto"/>
        <w:rPr>
          <w:rFonts w:cstheme="minorHAnsi"/>
          <w:sz w:val="17"/>
          <w:szCs w:val="17"/>
        </w:rPr>
      </w:pPr>
      <w:r w:rsidRPr="006A31B0">
        <w:rPr>
          <w:rFonts w:cstheme="minorHAnsi"/>
          <w:b/>
          <w:bCs/>
          <w:sz w:val="17"/>
          <w:szCs w:val="17"/>
        </w:rPr>
        <w:t>License:</w:t>
      </w:r>
      <w:r w:rsidRPr="006A31B0">
        <w:rPr>
          <w:rFonts w:cstheme="minorHAnsi"/>
          <w:sz w:val="17"/>
          <w:szCs w:val="17"/>
        </w:rPr>
        <w:t xml:space="preserve"> Apache License, Version 2.0: https://www.apache.org/licenses/LICENSE-2.0</w:t>
      </w:r>
    </w:p>
    <w:p w14:paraId="50681817" w14:textId="79792B28" w:rsidR="00651B42" w:rsidRPr="006A31B0" w:rsidRDefault="00651B42" w:rsidP="00651B42">
      <w:pPr>
        <w:spacing w:after="0" w:line="240" w:lineRule="auto"/>
        <w:rPr>
          <w:rFonts w:cstheme="minorHAnsi"/>
          <w:sz w:val="17"/>
          <w:szCs w:val="17"/>
        </w:rPr>
      </w:pPr>
      <w:r w:rsidRPr="006A31B0">
        <w:rPr>
          <w:rFonts w:cstheme="minorHAnsi"/>
          <w:b/>
          <w:bCs/>
          <w:sz w:val="17"/>
          <w:szCs w:val="17"/>
        </w:rPr>
        <w:t xml:space="preserve">Vulnerabilities: </w:t>
      </w:r>
      <w:r w:rsidRPr="006A31B0">
        <w:rPr>
          <w:rFonts w:cstheme="minorHAnsi"/>
          <w:sz w:val="17"/>
          <w:szCs w:val="17"/>
        </w:rPr>
        <w:t>CVE-2023-20873, CVE-2022-27772, CVE-2023-20883</w:t>
      </w:r>
    </w:p>
    <w:p w14:paraId="0DA8B89F" w14:textId="6A1151FB" w:rsidR="00961E91" w:rsidRPr="006A31B0" w:rsidRDefault="00961E91" w:rsidP="00961E91">
      <w:pPr>
        <w:spacing w:after="0" w:line="240" w:lineRule="auto"/>
        <w:rPr>
          <w:rFonts w:cstheme="minorHAnsi"/>
          <w:b/>
          <w:bCs/>
          <w:sz w:val="17"/>
          <w:szCs w:val="17"/>
        </w:rPr>
      </w:pPr>
      <w:r w:rsidRPr="006A31B0">
        <w:rPr>
          <w:rFonts w:cstheme="minorHAnsi"/>
          <w:b/>
          <w:bCs/>
          <w:sz w:val="17"/>
          <w:szCs w:val="17"/>
        </w:rPr>
        <w:t>Highest Severity:</w:t>
      </w:r>
      <w:r w:rsidR="006A31B0" w:rsidRPr="006A31B0">
        <w:rPr>
          <w:rFonts w:cstheme="minorHAnsi"/>
          <w:sz w:val="17"/>
          <w:szCs w:val="17"/>
        </w:rPr>
        <w:t xml:space="preserve"> CRITICAL*</w:t>
      </w:r>
    </w:p>
    <w:p w14:paraId="23E5AF0E" w14:textId="77777777" w:rsidR="00862FE2" w:rsidRPr="006A31B0" w:rsidRDefault="00862FE2" w:rsidP="00D4124E">
      <w:pPr>
        <w:spacing w:after="0" w:line="240" w:lineRule="auto"/>
        <w:rPr>
          <w:rFonts w:cstheme="minorHAnsi"/>
          <w:sz w:val="17"/>
          <w:szCs w:val="17"/>
        </w:rPr>
      </w:pPr>
    </w:p>
    <w:p w14:paraId="6F5FF089" w14:textId="64B52BE0" w:rsidR="00862FE2" w:rsidRPr="006A31B0" w:rsidRDefault="00862FE2" w:rsidP="00862FE2">
      <w:pPr>
        <w:spacing w:after="0"/>
        <w:rPr>
          <w:rFonts w:cstheme="minorHAnsi"/>
          <w:b/>
          <w:bCs/>
          <w:sz w:val="17"/>
          <w:szCs w:val="17"/>
        </w:rPr>
      </w:pPr>
      <w:r w:rsidRPr="006A31B0">
        <w:rPr>
          <w:rFonts w:cstheme="minorHAnsi"/>
          <w:b/>
          <w:bCs/>
          <w:sz w:val="17"/>
          <w:szCs w:val="17"/>
        </w:rPr>
        <w:t>Dependency:</w:t>
      </w:r>
      <w:r w:rsidRPr="006A31B0">
        <w:rPr>
          <w:rFonts w:cstheme="minorHAnsi"/>
          <w:sz w:val="17"/>
          <w:szCs w:val="17"/>
        </w:rPr>
        <w:t xml:space="preserve"> spring-expression-5.2.3.RELEASE.jar</w:t>
      </w:r>
    </w:p>
    <w:p w14:paraId="4E9B97E7" w14:textId="4FF53B85" w:rsidR="00862FE2" w:rsidRPr="006A31B0" w:rsidRDefault="00862FE2" w:rsidP="00862FE2">
      <w:pPr>
        <w:spacing w:after="0" w:line="240" w:lineRule="auto"/>
        <w:rPr>
          <w:rFonts w:cstheme="minorHAnsi"/>
          <w:sz w:val="17"/>
          <w:szCs w:val="17"/>
        </w:rPr>
      </w:pPr>
      <w:r w:rsidRPr="006A31B0">
        <w:rPr>
          <w:rFonts w:cstheme="minorHAnsi"/>
          <w:b/>
          <w:bCs/>
          <w:sz w:val="17"/>
          <w:szCs w:val="17"/>
        </w:rPr>
        <w:t>Description:</w:t>
      </w:r>
      <w:r w:rsidRPr="006A31B0">
        <w:rPr>
          <w:rFonts w:cstheme="minorHAnsi"/>
          <w:sz w:val="17"/>
          <w:szCs w:val="17"/>
        </w:rPr>
        <w:t xml:space="preserve"> Spring Expression Language (SpEL)</w:t>
      </w:r>
    </w:p>
    <w:p w14:paraId="421F548E" w14:textId="77777777" w:rsidR="00862FE2" w:rsidRPr="006A31B0" w:rsidRDefault="00862FE2" w:rsidP="00862FE2">
      <w:pPr>
        <w:spacing w:after="0" w:line="240" w:lineRule="auto"/>
        <w:rPr>
          <w:rFonts w:cstheme="minorHAnsi"/>
          <w:sz w:val="17"/>
          <w:szCs w:val="17"/>
        </w:rPr>
      </w:pPr>
      <w:r w:rsidRPr="006A31B0">
        <w:rPr>
          <w:rFonts w:cstheme="minorHAnsi"/>
          <w:b/>
          <w:bCs/>
          <w:sz w:val="17"/>
          <w:szCs w:val="17"/>
        </w:rPr>
        <w:t>License:</w:t>
      </w:r>
      <w:r w:rsidRPr="006A31B0">
        <w:rPr>
          <w:rFonts w:cstheme="minorHAnsi"/>
          <w:sz w:val="17"/>
          <w:szCs w:val="17"/>
        </w:rPr>
        <w:t xml:space="preserve"> Apache License, Version 2.0: http://www.apache.org/licenses/LICENSE-2.0.txt</w:t>
      </w:r>
    </w:p>
    <w:p w14:paraId="76031595" w14:textId="3FDDAE92" w:rsidR="00862FE2" w:rsidRPr="006A31B0" w:rsidRDefault="00862FE2" w:rsidP="00862FE2">
      <w:pPr>
        <w:tabs>
          <w:tab w:val="left" w:pos="2083"/>
        </w:tabs>
        <w:spacing w:after="0" w:line="240" w:lineRule="auto"/>
        <w:rPr>
          <w:rFonts w:cstheme="minorHAnsi"/>
          <w:sz w:val="17"/>
          <w:szCs w:val="17"/>
        </w:rPr>
      </w:pPr>
      <w:r w:rsidRPr="006A31B0">
        <w:rPr>
          <w:rFonts w:cstheme="minorHAnsi"/>
          <w:b/>
          <w:bCs/>
          <w:sz w:val="17"/>
          <w:szCs w:val="17"/>
        </w:rPr>
        <w:t xml:space="preserve">Vulnerabilities: </w:t>
      </w:r>
      <w:r w:rsidRPr="006A31B0">
        <w:rPr>
          <w:rFonts w:cstheme="minorHAnsi"/>
          <w:sz w:val="17"/>
          <w:szCs w:val="17"/>
        </w:rPr>
        <w:t>CVE-2022-1471, CVE-2017-18640, CVE-2022-25857, CVE-2022-38749, CVE-2022-38751, CVE-2022-38752, CVE-2022-41854, CVE-2022-38750</w:t>
      </w:r>
    </w:p>
    <w:p w14:paraId="1CBF58DF" w14:textId="7DB3FAD5" w:rsidR="00961E91" w:rsidRPr="006A31B0" w:rsidRDefault="00961E91" w:rsidP="00961E91">
      <w:pPr>
        <w:spacing w:after="0" w:line="240" w:lineRule="auto"/>
        <w:rPr>
          <w:rFonts w:cstheme="minorHAnsi"/>
          <w:b/>
          <w:bCs/>
          <w:sz w:val="17"/>
          <w:szCs w:val="17"/>
        </w:rPr>
      </w:pPr>
      <w:r w:rsidRPr="006A31B0">
        <w:rPr>
          <w:rFonts w:cstheme="minorHAnsi"/>
          <w:b/>
          <w:bCs/>
          <w:sz w:val="17"/>
          <w:szCs w:val="17"/>
        </w:rPr>
        <w:t>Highest Severity:</w:t>
      </w:r>
      <w:r w:rsidR="006A31B0" w:rsidRPr="006A31B0">
        <w:rPr>
          <w:rFonts w:cstheme="minorHAnsi"/>
          <w:sz w:val="17"/>
          <w:szCs w:val="17"/>
        </w:rPr>
        <w:t xml:space="preserve"> CRITICAL*</w:t>
      </w:r>
    </w:p>
    <w:p w14:paraId="2CDE6ADF" w14:textId="77777777" w:rsidR="005E0BFB" w:rsidRPr="006A31B0" w:rsidRDefault="005E0BFB" w:rsidP="00D4124E">
      <w:pPr>
        <w:spacing w:after="0" w:line="240" w:lineRule="auto"/>
        <w:rPr>
          <w:rFonts w:cstheme="minorHAnsi"/>
          <w:sz w:val="17"/>
          <w:szCs w:val="17"/>
        </w:rPr>
      </w:pPr>
    </w:p>
    <w:p w14:paraId="011E9996" w14:textId="458798AF" w:rsidR="00862FE2" w:rsidRPr="006A31B0" w:rsidRDefault="00862FE2" w:rsidP="00862FE2">
      <w:pPr>
        <w:spacing w:after="0"/>
        <w:rPr>
          <w:rFonts w:cstheme="minorHAnsi"/>
          <w:b/>
          <w:bCs/>
          <w:sz w:val="17"/>
          <w:szCs w:val="17"/>
        </w:rPr>
      </w:pPr>
      <w:r w:rsidRPr="006A31B0">
        <w:rPr>
          <w:rFonts w:cstheme="minorHAnsi"/>
          <w:b/>
          <w:bCs/>
          <w:sz w:val="17"/>
          <w:szCs w:val="17"/>
        </w:rPr>
        <w:t>Dependency:</w:t>
      </w:r>
      <w:r w:rsidRPr="006A31B0">
        <w:rPr>
          <w:rFonts w:cstheme="minorHAnsi"/>
          <w:sz w:val="17"/>
          <w:szCs w:val="17"/>
        </w:rPr>
        <w:t xml:space="preserve"> spring-web-5.2.3.RELEASE.jar</w:t>
      </w:r>
    </w:p>
    <w:p w14:paraId="0DF6C6CB" w14:textId="491B9D7F" w:rsidR="00862FE2" w:rsidRPr="006A31B0" w:rsidRDefault="00862FE2" w:rsidP="00862FE2">
      <w:pPr>
        <w:spacing w:after="0" w:line="240" w:lineRule="auto"/>
        <w:rPr>
          <w:rFonts w:cstheme="minorHAnsi"/>
          <w:sz w:val="17"/>
          <w:szCs w:val="17"/>
        </w:rPr>
      </w:pPr>
      <w:r w:rsidRPr="006A31B0">
        <w:rPr>
          <w:rFonts w:cstheme="minorHAnsi"/>
          <w:b/>
          <w:bCs/>
          <w:sz w:val="17"/>
          <w:szCs w:val="17"/>
        </w:rPr>
        <w:t>Description:</w:t>
      </w:r>
      <w:r w:rsidRPr="006A31B0">
        <w:rPr>
          <w:rFonts w:cstheme="minorHAnsi"/>
          <w:sz w:val="17"/>
          <w:szCs w:val="17"/>
        </w:rPr>
        <w:t xml:space="preserve"> N/A</w:t>
      </w:r>
    </w:p>
    <w:p w14:paraId="4F350F2C" w14:textId="77777777" w:rsidR="00862FE2" w:rsidRPr="006A31B0" w:rsidRDefault="00862FE2" w:rsidP="00862FE2">
      <w:pPr>
        <w:spacing w:after="0" w:line="240" w:lineRule="auto"/>
        <w:rPr>
          <w:rFonts w:cstheme="minorHAnsi"/>
          <w:sz w:val="17"/>
          <w:szCs w:val="17"/>
        </w:rPr>
      </w:pPr>
      <w:r w:rsidRPr="006A31B0">
        <w:rPr>
          <w:rFonts w:cstheme="minorHAnsi"/>
          <w:b/>
          <w:bCs/>
          <w:sz w:val="17"/>
          <w:szCs w:val="17"/>
        </w:rPr>
        <w:t>License:</w:t>
      </w:r>
      <w:r w:rsidRPr="006A31B0">
        <w:rPr>
          <w:rFonts w:cstheme="minorHAnsi"/>
          <w:sz w:val="17"/>
          <w:szCs w:val="17"/>
        </w:rPr>
        <w:t xml:space="preserve"> Apache License, Version 2.0: http://www.apache.org/licenses/LICENSE-2.0.txt</w:t>
      </w:r>
    </w:p>
    <w:p w14:paraId="5148215C" w14:textId="3AF957F5" w:rsidR="00862FE2" w:rsidRPr="006A31B0" w:rsidRDefault="00862FE2" w:rsidP="00862FE2">
      <w:pPr>
        <w:tabs>
          <w:tab w:val="left" w:pos="2083"/>
        </w:tabs>
        <w:spacing w:after="0" w:line="240" w:lineRule="auto"/>
        <w:rPr>
          <w:rFonts w:cstheme="minorHAnsi"/>
          <w:sz w:val="17"/>
          <w:szCs w:val="17"/>
        </w:rPr>
      </w:pPr>
      <w:r w:rsidRPr="006A31B0">
        <w:rPr>
          <w:rFonts w:cstheme="minorHAnsi"/>
          <w:b/>
          <w:bCs/>
          <w:sz w:val="17"/>
          <w:szCs w:val="17"/>
        </w:rPr>
        <w:t xml:space="preserve">Vulnerabilities: </w:t>
      </w:r>
      <w:r w:rsidRPr="006A31B0">
        <w:rPr>
          <w:rFonts w:cstheme="minorHAnsi"/>
          <w:sz w:val="17"/>
          <w:szCs w:val="17"/>
        </w:rPr>
        <w:t>CVE-2016-1000027, CVE-2022-22965, CVE-2024-38809 (OSSINDEX), CVE-2024-22243 (OSSINDEX), CVE-2024-22262 (OSSINDEX), CVE-2021-22118, CVE-2020-5421, CVE-2022-22950, CVE-2022-22971, CVE-2023-20861, CVE-2023-20863, CVE-2022-22968, CVE-2022-22970, CVE-2021-22060, CVE-2021-22096</w:t>
      </w:r>
    </w:p>
    <w:p w14:paraId="73C123D2" w14:textId="43C6CFAE" w:rsidR="00961E91" w:rsidRPr="006A31B0" w:rsidRDefault="00961E91" w:rsidP="00961E91">
      <w:pPr>
        <w:spacing w:after="0" w:line="240" w:lineRule="auto"/>
        <w:rPr>
          <w:rFonts w:cstheme="minorHAnsi"/>
          <w:b/>
          <w:bCs/>
          <w:sz w:val="17"/>
          <w:szCs w:val="17"/>
        </w:rPr>
      </w:pPr>
      <w:r w:rsidRPr="006A31B0">
        <w:rPr>
          <w:rFonts w:cstheme="minorHAnsi"/>
          <w:b/>
          <w:bCs/>
          <w:sz w:val="17"/>
          <w:szCs w:val="17"/>
        </w:rPr>
        <w:t xml:space="preserve">Highest Severity: </w:t>
      </w:r>
      <w:r w:rsidRPr="006A31B0">
        <w:rPr>
          <w:rFonts w:cstheme="minorHAnsi"/>
          <w:sz w:val="17"/>
          <w:szCs w:val="17"/>
        </w:rPr>
        <w:t>CRITICAL*</w:t>
      </w:r>
    </w:p>
    <w:p w14:paraId="6F11E168" w14:textId="77777777" w:rsidR="00651B42" w:rsidRPr="006A31B0" w:rsidRDefault="00651B42" w:rsidP="00651B42">
      <w:pPr>
        <w:spacing w:after="0" w:line="240" w:lineRule="auto"/>
        <w:rPr>
          <w:rFonts w:cstheme="minorHAnsi"/>
          <w:b/>
          <w:bCs/>
          <w:sz w:val="17"/>
          <w:szCs w:val="17"/>
        </w:rPr>
      </w:pPr>
    </w:p>
    <w:p w14:paraId="74932229" w14:textId="77777777" w:rsidR="00651B42" w:rsidRPr="006A31B0" w:rsidRDefault="00651B42" w:rsidP="00651B42">
      <w:pPr>
        <w:spacing w:after="0"/>
        <w:rPr>
          <w:rFonts w:cstheme="minorHAnsi"/>
          <w:b/>
          <w:bCs/>
          <w:sz w:val="17"/>
          <w:szCs w:val="17"/>
        </w:rPr>
      </w:pPr>
      <w:r w:rsidRPr="006A31B0">
        <w:rPr>
          <w:rFonts w:cstheme="minorHAnsi"/>
          <w:b/>
          <w:bCs/>
          <w:sz w:val="17"/>
          <w:szCs w:val="17"/>
        </w:rPr>
        <w:t>Dependency:</w:t>
      </w:r>
      <w:r w:rsidRPr="006A31B0">
        <w:rPr>
          <w:rFonts w:cstheme="minorHAnsi"/>
          <w:sz w:val="17"/>
          <w:szCs w:val="17"/>
        </w:rPr>
        <w:t xml:space="preserve"> spring-webmvc-5.2.3.RELEASE.jar</w:t>
      </w:r>
    </w:p>
    <w:p w14:paraId="13E1ABB5" w14:textId="714B708B" w:rsidR="00651B42" w:rsidRPr="006A31B0" w:rsidRDefault="00651B42" w:rsidP="00651B42">
      <w:pPr>
        <w:spacing w:after="0" w:line="240" w:lineRule="auto"/>
        <w:rPr>
          <w:rFonts w:cstheme="minorHAnsi"/>
          <w:sz w:val="17"/>
          <w:szCs w:val="17"/>
        </w:rPr>
      </w:pPr>
      <w:r w:rsidRPr="006A31B0">
        <w:rPr>
          <w:rFonts w:cstheme="minorHAnsi"/>
          <w:b/>
          <w:bCs/>
          <w:sz w:val="17"/>
          <w:szCs w:val="17"/>
        </w:rPr>
        <w:t>Description:</w:t>
      </w:r>
      <w:r w:rsidRPr="006A31B0">
        <w:rPr>
          <w:rFonts w:cstheme="minorHAnsi"/>
          <w:sz w:val="17"/>
          <w:szCs w:val="17"/>
        </w:rPr>
        <w:t xml:space="preserve"> </w:t>
      </w:r>
      <w:r w:rsidR="0004061A" w:rsidRPr="006A31B0">
        <w:rPr>
          <w:rFonts w:cstheme="minorHAnsi"/>
          <w:sz w:val="17"/>
          <w:szCs w:val="17"/>
        </w:rPr>
        <w:t>Spring Web MVC</w:t>
      </w:r>
    </w:p>
    <w:p w14:paraId="5384F91F" w14:textId="77777777" w:rsidR="00651B42" w:rsidRPr="006A31B0" w:rsidRDefault="00651B42" w:rsidP="00651B42">
      <w:pPr>
        <w:spacing w:after="0" w:line="240" w:lineRule="auto"/>
        <w:rPr>
          <w:rFonts w:cstheme="minorHAnsi"/>
          <w:sz w:val="17"/>
          <w:szCs w:val="17"/>
        </w:rPr>
      </w:pPr>
      <w:r w:rsidRPr="006A31B0">
        <w:rPr>
          <w:rFonts w:cstheme="minorHAnsi"/>
          <w:b/>
          <w:bCs/>
          <w:sz w:val="17"/>
          <w:szCs w:val="17"/>
        </w:rPr>
        <w:t>License:</w:t>
      </w:r>
      <w:r w:rsidRPr="006A31B0">
        <w:rPr>
          <w:rFonts w:cstheme="minorHAnsi"/>
          <w:sz w:val="17"/>
          <w:szCs w:val="17"/>
        </w:rPr>
        <w:t xml:space="preserve"> Apache License, Version 2.0: https://www.apache.org/licenses/LICENSE-2.0</w:t>
      </w:r>
    </w:p>
    <w:p w14:paraId="50D5FAF5" w14:textId="4390CCF2" w:rsidR="00B974F1" w:rsidRPr="006A31B0" w:rsidRDefault="00651B42" w:rsidP="00D4124E">
      <w:pPr>
        <w:spacing w:after="0" w:line="240" w:lineRule="auto"/>
        <w:rPr>
          <w:rFonts w:cstheme="minorHAnsi"/>
          <w:sz w:val="17"/>
          <w:szCs w:val="17"/>
        </w:rPr>
      </w:pPr>
      <w:r w:rsidRPr="006A31B0">
        <w:rPr>
          <w:rFonts w:cstheme="minorHAnsi"/>
          <w:b/>
          <w:bCs/>
          <w:sz w:val="17"/>
          <w:szCs w:val="17"/>
        </w:rPr>
        <w:t>Vulnerabilities:</w:t>
      </w:r>
      <w:r w:rsidR="0004061A" w:rsidRPr="006A31B0">
        <w:rPr>
          <w:rFonts w:cstheme="minorHAnsi"/>
          <w:b/>
          <w:bCs/>
          <w:sz w:val="17"/>
          <w:szCs w:val="17"/>
        </w:rPr>
        <w:t xml:space="preserve"> </w:t>
      </w:r>
      <w:r w:rsidR="0004061A" w:rsidRPr="006A31B0">
        <w:rPr>
          <w:rFonts w:cstheme="minorHAnsi"/>
          <w:sz w:val="17"/>
          <w:szCs w:val="17"/>
        </w:rPr>
        <w:t>CVE-2022-22965, CVE-2024-38816 (OSSINDEX), CVE-2021-22118, CVE-2020-5421, CVE-2022-22950, CVE-2022-22971, CVE-2023-20861, CVE-2023-20863, CVE-2022-22968, CVE-2022-22970, CVE-2021-22060, CVE-2021-22096</w:t>
      </w:r>
    </w:p>
    <w:p w14:paraId="53883410" w14:textId="0103890F" w:rsidR="00961E91" w:rsidRPr="006A31B0" w:rsidRDefault="00961E91" w:rsidP="00961E91">
      <w:pPr>
        <w:spacing w:after="0" w:line="240" w:lineRule="auto"/>
        <w:rPr>
          <w:rFonts w:cstheme="minorHAnsi"/>
          <w:b/>
          <w:bCs/>
          <w:sz w:val="17"/>
          <w:szCs w:val="17"/>
        </w:rPr>
      </w:pPr>
      <w:r w:rsidRPr="006A31B0">
        <w:rPr>
          <w:rFonts w:cstheme="minorHAnsi"/>
          <w:b/>
          <w:bCs/>
          <w:sz w:val="17"/>
          <w:szCs w:val="17"/>
        </w:rPr>
        <w:t xml:space="preserve">Highest Severity: </w:t>
      </w:r>
      <w:r w:rsidRPr="006A31B0">
        <w:rPr>
          <w:rFonts w:cstheme="minorHAnsi"/>
          <w:sz w:val="17"/>
          <w:szCs w:val="17"/>
        </w:rPr>
        <w:t>CRITICAL*</w:t>
      </w:r>
    </w:p>
    <w:p w14:paraId="002D6A12" w14:textId="77777777" w:rsidR="00651B42" w:rsidRPr="006A31B0" w:rsidRDefault="00651B42" w:rsidP="00D4124E">
      <w:pPr>
        <w:spacing w:after="0" w:line="240" w:lineRule="auto"/>
        <w:rPr>
          <w:rFonts w:cstheme="minorHAnsi"/>
          <w:sz w:val="17"/>
          <w:szCs w:val="17"/>
        </w:rPr>
      </w:pPr>
    </w:p>
    <w:p w14:paraId="65A2018C" w14:textId="638F5407" w:rsidR="00D4124E" w:rsidRPr="006A31B0" w:rsidRDefault="00B974F1" w:rsidP="00D4124E">
      <w:pPr>
        <w:spacing w:after="0" w:line="240" w:lineRule="auto"/>
        <w:rPr>
          <w:rFonts w:cstheme="minorHAnsi"/>
          <w:sz w:val="17"/>
          <w:szCs w:val="17"/>
        </w:rPr>
      </w:pPr>
      <w:r w:rsidRPr="006A31B0">
        <w:rPr>
          <w:rFonts w:cstheme="minorHAnsi"/>
          <w:b/>
          <w:bCs/>
          <w:sz w:val="17"/>
          <w:szCs w:val="17"/>
        </w:rPr>
        <w:t>Dependency</w:t>
      </w:r>
      <w:r w:rsidRPr="006A31B0">
        <w:rPr>
          <w:rFonts w:cstheme="minorHAnsi"/>
          <w:sz w:val="17"/>
          <w:szCs w:val="17"/>
        </w:rPr>
        <w:t xml:space="preserve">: </w:t>
      </w:r>
      <w:r w:rsidR="00D4124E" w:rsidRPr="006A31B0">
        <w:rPr>
          <w:rFonts w:cstheme="minorHAnsi"/>
          <w:sz w:val="17"/>
          <w:szCs w:val="17"/>
        </w:rPr>
        <w:t>tomcat-embed-core-9.0.30.jar</w:t>
      </w:r>
    </w:p>
    <w:p w14:paraId="13224D46" w14:textId="70C5D310" w:rsidR="00D4124E" w:rsidRPr="006A31B0" w:rsidRDefault="00D4124E" w:rsidP="00D4124E">
      <w:pPr>
        <w:spacing w:after="0" w:line="240" w:lineRule="auto"/>
        <w:rPr>
          <w:rFonts w:cstheme="minorHAnsi"/>
          <w:sz w:val="17"/>
          <w:szCs w:val="17"/>
        </w:rPr>
      </w:pPr>
      <w:r w:rsidRPr="006A31B0">
        <w:rPr>
          <w:rFonts w:cstheme="minorHAnsi"/>
          <w:b/>
          <w:bCs/>
          <w:sz w:val="17"/>
          <w:szCs w:val="17"/>
        </w:rPr>
        <w:t>Description</w:t>
      </w:r>
      <w:r w:rsidRPr="006A31B0">
        <w:rPr>
          <w:rFonts w:cstheme="minorHAnsi"/>
          <w:sz w:val="17"/>
          <w:szCs w:val="17"/>
        </w:rPr>
        <w:t xml:space="preserve">: </w:t>
      </w:r>
      <w:r w:rsidR="0004061A" w:rsidRPr="006A31B0">
        <w:rPr>
          <w:rFonts w:cstheme="minorHAnsi"/>
          <w:sz w:val="17"/>
          <w:szCs w:val="17"/>
        </w:rPr>
        <w:t>Core Tomcat implementation</w:t>
      </w:r>
    </w:p>
    <w:p w14:paraId="25FB421C" w14:textId="4A05379A" w:rsidR="00D4124E" w:rsidRPr="006A31B0" w:rsidRDefault="00D4124E" w:rsidP="00D4124E">
      <w:pPr>
        <w:spacing w:after="0" w:line="240" w:lineRule="auto"/>
        <w:rPr>
          <w:rFonts w:cstheme="minorHAnsi"/>
          <w:sz w:val="17"/>
          <w:szCs w:val="17"/>
        </w:rPr>
      </w:pPr>
      <w:r w:rsidRPr="006A31B0">
        <w:rPr>
          <w:rFonts w:cstheme="minorHAnsi"/>
          <w:b/>
          <w:bCs/>
          <w:sz w:val="17"/>
          <w:szCs w:val="17"/>
        </w:rPr>
        <w:t>License</w:t>
      </w:r>
      <w:r w:rsidRPr="006A31B0">
        <w:rPr>
          <w:rFonts w:cstheme="minorHAnsi"/>
          <w:sz w:val="17"/>
          <w:szCs w:val="17"/>
        </w:rPr>
        <w:t>: Apache License, Version 2.0: http://www.apache.org/licenses/LICENSE-2.0.txt</w:t>
      </w:r>
    </w:p>
    <w:p w14:paraId="0F579C09" w14:textId="4CAAF44A" w:rsidR="00B974F1" w:rsidRPr="006A31B0" w:rsidRDefault="00B974F1" w:rsidP="00D4124E">
      <w:pPr>
        <w:spacing w:after="0" w:line="240" w:lineRule="auto"/>
        <w:rPr>
          <w:rFonts w:cstheme="minorHAnsi"/>
          <w:sz w:val="17"/>
          <w:szCs w:val="17"/>
        </w:rPr>
      </w:pPr>
      <w:r w:rsidRPr="006A31B0">
        <w:rPr>
          <w:rFonts w:cstheme="minorHAnsi"/>
          <w:b/>
          <w:bCs/>
          <w:sz w:val="17"/>
          <w:szCs w:val="17"/>
        </w:rPr>
        <w:t>Vulnerabilities:</w:t>
      </w:r>
      <w:r w:rsidR="00651B42" w:rsidRPr="006A31B0">
        <w:rPr>
          <w:rFonts w:cstheme="minorHAnsi"/>
          <w:b/>
          <w:bCs/>
          <w:sz w:val="17"/>
          <w:szCs w:val="17"/>
        </w:rPr>
        <w:t xml:space="preserve"> </w:t>
      </w:r>
      <w:r w:rsidR="004B12C4" w:rsidRPr="006A31B0">
        <w:rPr>
          <w:rFonts w:cstheme="minorHAnsi"/>
          <w:sz w:val="17"/>
          <w:szCs w:val="17"/>
        </w:rPr>
        <w:t>CVE-2020-1938, CVE-2020-11996, CVE-2020-13934, CVE-2020-13935, CVE-2020-17527, CVE-2021-25122, CVE-2021-41079, CVE-2022-29885, CVE-2022-42252, CVE-2023-44487, CVE-2023-46589, CVE-2020-9484, CVE-2021-25329, CVE-2021-30640, CVE-2022-34305, CVE-2023-41080, CVE-2021-24122, CVE-2021-33037, CVE-2023-42795, CVE-2023-45648, CVE-2024-21733, CVE-2019-17569, CVE-2020-1935, CVE-2020-13943, CVE-2023-28708, CVE-2021-43980</w:t>
      </w:r>
    </w:p>
    <w:p w14:paraId="2B421E8F" w14:textId="74873E02" w:rsidR="00961E91" w:rsidRPr="006A31B0" w:rsidRDefault="00961E91" w:rsidP="00961E91">
      <w:pPr>
        <w:spacing w:after="0" w:line="240" w:lineRule="auto"/>
        <w:rPr>
          <w:rFonts w:cstheme="minorHAnsi"/>
          <w:b/>
          <w:bCs/>
          <w:sz w:val="17"/>
          <w:szCs w:val="17"/>
        </w:rPr>
      </w:pPr>
      <w:r w:rsidRPr="006A31B0">
        <w:rPr>
          <w:rFonts w:cstheme="minorHAnsi"/>
          <w:b/>
          <w:bCs/>
          <w:sz w:val="17"/>
          <w:szCs w:val="17"/>
        </w:rPr>
        <w:t xml:space="preserve">Highest Severity: </w:t>
      </w:r>
      <w:r w:rsidRPr="006A31B0">
        <w:rPr>
          <w:rFonts w:cstheme="minorHAnsi"/>
          <w:sz w:val="17"/>
          <w:szCs w:val="17"/>
        </w:rPr>
        <w:t>CRITICAL*</w:t>
      </w:r>
    </w:p>
    <w:p w14:paraId="2CB23BC0" w14:textId="77777777" w:rsidR="001C3954" w:rsidRPr="006A31B0" w:rsidRDefault="001C3954" w:rsidP="00D4124E">
      <w:pPr>
        <w:spacing w:after="0" w:line="240" w:lineRule="auto"/>
        <w:rPr>
          <w:rFonts w:cstheme="minorHAnsi"/>
          <w:sz w:val="17"/>
          <w:szCs w:val="17"/>
        </w:rPr>
      </w:pPr>
    </w:p>
    <w:p w14:paraId="04E856B8" w14:textId="457BC336" w:rsidR="00D4124E" w:rsidRPr="006A31B0" w:rsidRDefault="00B974F1" w:rsidP="00D4124E">
      <w:pPr>
        <w:spacing w:after="0" w:line="240" w:lineRule="auto"/>
        <w:rPr>
          <w:rFonts w:cstheme="minorHAnsi"/>
          <w:sz w:val="17"/>
          <w:szCs w:val="17"/>
        </w:rPr>
      </w:pPr>
      <w:r w:rsidRPr="006A31B0">
        <w:rPr>
          <w:rFonts w:cstheme="minorHAnsi"/>
          <w:b/>
          <w:bCs/>
          <w:sz w:val="17"/>
          <w:szCs w:val="17"/>
        </w:rPr>
        <w:t>Dependency</w:t>
      </w:r>
      <w:r w:rsidRPr="006A31B0">
        <w:rPr>
          <w:rFonts w:cstheme="minorHAnsi"/>
          <w:sz w:val="17"/>
          <w:szCs w:val="17"/>
        </w:rPr>
        <w:t xml:space="preserve">: </w:t>
      </w:r>
      <w:r w:rsidR="00D4124E" w:rsidRPr="006A31B0">
        <w:rPr>
          <w:rFonts w:cstheme="minorHAnsi"/>
          <w:sz w:val="17"/>
          <w:szCs w:val="17"/>
        </w:rPr>
        <w:t>tomcat-embed-websocket-9.0.30.jar</w:t>
      </w:r>
    </w:p>
    <w:p w14:paraId="60537EA0" w14:textId="77777777" w:rsidR="00D4124E" w:rsidRPr="006A31B0" w:rsidRDefault="00D4124E" w:rsidP="00D4124E">
      <w:pPr>
        <w:spacing w:after="0" w:line="240" w:lineRule="auto"/>
        <w:rPr>
          <w:rFonts w:cstheme="minorHAnsi"/>
          <w:sz w:val="17"/>
          <w:szCs w:val="17"/>
        </w:rPr>
      </w:pPr>
      <w:r w:rsidRPr="006A31B0">
        <w:rPr>
          <w:rFonts w:cstheme="minorHAnsi"/>
          <w:b/>
          <w:bCs/>
          <w:sz w:val="17"/>
          <w:szCs w:val="17"/>
        </w:rPr>
        <w:t>Description</w:t>
      </w:r>
      <w:r w:rsidRPr="006A31B0">
        <w:rPr>
          <w:rFonts w:cstheme="minorHAnsi"/>
          <w:sz w:val="17"/>
          <w:szCs w:val="17"/>
        </w:rPr>
        <w:t>: Core Tomcat implementation</w:t>
      </w:r>
    </w:p>
    <w:p w14:paraId="7E2D9949" w14:textId="4C5001BE" w:rsidR="00D4124E" w:rsidRPr="006A31B0" w:rsidRDefault="00D4124E" w:rsidP="00D4124E">
      <w:pPr>
        <w:spacing w:after="0" w:line="240" w:lineRule="auto"/>
        <w:rPr>
          <w:rFonts w:cstheme="minorHAnsi"/>
          <w:sz w:val="17"/>
          <w:szCs w:val="17"/>
        </w:rPr>
      </w:pPr>
      <w:r w:rsidRPr="006A31B0">
        <w:rPr>
          <w:rFonts w:cstheme="minorHAnsi"/>
          <w:b/>
          <w:bCs/>
          <w:sz w:val="17"/>
          <w:szCs w:val="17"/>
        </w:rPr>
        <w:t>License</w:t>
      </w:r>
      <w:r w:rsidRPr="006A31B0">
        <w:rPr>
          <w:rFonts w:cstheme="minorHAnsi"/>
          <w:sz w:val="17"/>
          <w:szCs w:val="17"/>
        </w:rPr>
        <w:t>: Apache License, Version 2.0: http://www.apache.org/licenses/LICENSE-2.0.txt</w:t>
      </w:r>
    </w:p>
    <w:p w14:paraId="36E9CB13" w14:textId="1E0BFF88" w:rsidR="00DF29F3" w:rsidRPr="006A31B0" w:rsidRDefault="00B974F1" w:rsidP="00651B42">
      <w:pPr>
        <w:tabs>
          <w:tab w:val="left" w:pos="1915"/>
        </w:tabs>
        <w:suppressAutoHyphens/>
        <w:spacing w:after="0" w:line="240" w:lineRule="auto"/>
        <w:contextualSpacing/>
        <w:rPr>
          <w:rFonts w:cstheme="minorHAnsi"/>
          <w:sz w:val="17"/>
          <w:szCs w:val="17"/>
        </w:rPr>
      </w:pPr>
      <w:r w:rsidRPr="006A31B0">
        <w:rPr>
          <w:rFonts w:cstheme="minorHAnsi"/>
          <w:b/>
          <w:bCs/>
          <w:sz w:val="17"/>
          <w:szCs w:val="17"/>
        </w:rPr>
        <w:t>Vulnerabilities:</w:t>
      </w:r>
      <w:r w:rsidR="00651B42" w:rsidRPr="006A31B0">
        <w:rPr>
          <w:rFonts w:cstheme="minorHAnsi"/>
          <w:b/>
          <w:bCs/>
          <w:sz w:val="17"/>
          <w:szCs w:val="17"/>
        </w:rPr>
        <w:t xml:space="preserve"> </w:t>
      </w:r>
      <w:r w:rsidR="004B12C4" w:rsidRPr="006A31B0">
        <w:rPr>
          <w:rFonts w:cstheme="minorHAnsi"/>
          <w:sz w:val="17"/>
          <w:szCs w:val="17"/>
        </w:rPr>
        <w:t xml:space="preserve">CVE-2020-1938, CVE-2020-8022, CVE-2020-11996, CVE-2020-13934, CVE-2020-13935, CVE-2020-17527, CVE-2021-25122, CVE-2021-41079, CVE-2022-29885, CVE-2022-42252, CVE-2023-44487, CVE-2023-46589, CVE-2020-9484, CVE-2021-25329, CVE-2021-30640, CVE-2022-34305, CVE-2023-41080, CVE-2021-24122, CVE-2021-33037, CVE-2023-42795, CVE-2023-45648, CVE-2024-21733, CVE-2019-17569, CVE-2020-1935, CVE-2020-13943, </w:t>
      </w:r>
      <w:r w:rsidR="00511A4E" w:rsidRPr="006A31B0">
        <w:rPr>
          <w:rFonts w:cstheme="minorHAnsi"/>
          <w:sz w:val="17"/>
          <w:szCs w:val="17"/>
        </w:rPr>
        <w:t>CVE-2023-28708, CVE-2021-43980</w:t>
      </w:r>
    </w:p>
    <w:p w14:paraId="2C811B8D" w14:textId="7DBE8F2D" w:rsidR="00DB0788" w:rsidRDefault="00961E91" w:rsidP="006A31B0">
      <w:pPr>
        <w:spacing w:after="0" w:line="240" w:lineRule="auto"/>
        <w:rPr>
          <w:rFonts w:cstheme="minorHAnsi"/>
          <w:sz w:val="17"/>
          <w:szCs w:val="17"/>
        </w:rPr>
      </w:pPr>
      <w:r w:rsidRPr="006A31B0">
        <w:rPr>
          <w:rFonts w:cstheme="minorHAnsi"/>
          <w:b/>
          <w:bCs/>
          <w:sz w:val="17"/>
          <w:szCs w:val="17"/>
        </w:rPr>
        <w:t xml:space="preserve">Highest Severity: </w:t>
      </w:r>
      <w:r w:rsidRPr="006A31B0">
        <w:rPr>
          <w:rFonts w:cstheme="minorHAnsi"/>
          <w:sz w:val="17"/>
          <w:szCs w:val="17"/>
        </w:rPr>
        <w:t>CRITICAL*</w:t>
      </w:r>
    </w:p>
    <w:p w14:paraId="7735481D" w14:textId="77777777" w:rsidR="006A31B0" w:rsidRPr="006A31B0" w:rsidRDefault="006A31B0" w:rsidP="006A31B0">
      <w:pPr>
        <w:spacing w:after="0" w:line="240" w:lineRule="auto"/>
        <w:rPr>
          <w:rFonts w:cstheme="minorHAnsi"/>
          <w:sz w:val="17"/>
          <w:szCs w:val="17"/>
        </w:rPr>
      </w:pPr>
    </w:p>
    <w:p w14:paraId="713646DB" w14:textId="2B1A1D9A" w:rsidR="00951BF8" w:rsidRPr="0035521D" w:rsidRDefault="00BA438F" w:rsidP="0035521D">
      <w:pPr>
        <w:pStyle w:val="Heading2"/>
        <w:numPr>
          <w:ilvl w:val="0"/>
          <w:numId w:val="6"/>
        </w:numPr>
      </w:pPr>
      <w:r>
        <w:lastRenderedPageBreak/>
        <w:t>Analyze</w:t>
      </w:r>
      <w:r w:rsidR="00951BF8" w:rsidRPr="0035521D">
        <w:t xml:space="preserve"> Results</w:t>
      </w:r>
    </w:p>
    <w:p w14:paraId="6496E502" w14:textId="77777777" w:rsidR="00DF29F3" w:rsidRPr="0035521D" w:rsidRDefault="00DF29F3" w:rsidP="00F30CF2">
      <w:pPr>
        <w:suppressAutoHyphens/>
        <w:spacing w:after="0" w:line="240" w:lineRule="auto"/>
        <w:contextualSpacing/>
        <w:rPr>
          <w:rFonts w:ascii="Calibri" w:hAnsi="Calibri" w:cs="Calibri"/>
          <w:sz w:val="22"/>
        </w:rPr>
      </w:pPr>
    </w:p>
    <w:p w14:paraId="7DA2C89E" w14:textId="7D0BB4F7" w:rsidR="00B437A4" w:rsidRPr="002C5164" w:rsidRDefault="008236DF" w:rsidP="00511A4E">
      <w:pPr>
        <w:suppressAutoHyphens/>
        <w:spacing w:after="0" w:line="240" w:lineRule="auto"/>
        <w:contextualSpacing/>
        <w:rPr>
          <w:rFonts w:ascii="Calibri" w:hAnsi="Calibri" w:cs="Calibri"/>
          <w:sz w:val="22"/>
        </w:rPr>
      </w:pPr>
      <w:r>
        <w:rPr>
          <w:rFonts w:ascii="Calibri" w:hAnsi="Calibri" w:cs="Calibri"/>
          <w:sz w:val="22"/>
        </w:rPr>
        <w:t xml:space="preserve">To identify the best solutions and </w:t>
      </w:r>
      <w:r w:rsidR="003B3AF6">
        <w:rPr>
          <w:rFonts w:ascii="Calibri" w:hAnsi="Calibri" w:cs="Calibri"/>
          <w:sz w:val="22"/>
        </w:rPr>
        <w:t>address</w:t>
      </w:r>
      <w:r>
        <w:rPr>
          <w:rFonts w:ascii="Calibri" w:hAnsi="Calibri" w:cs="Calibri"/>
          <w:sz w:val="22"/>
        </w:rPr>
        <w:t xml:space="preserve"> </w:t>
      </w:r>
      <w:r w:rsidR="00511A4E" w:rsidRPr="00511A4E">
        <w:rPr>
          <w:rFonts w:ascii="Calibri" w:hAnsi="Calibri" w:cs="Calibri"/>
          <w:sz w:val="22"/>
        </w:rPr>
        <w:t>dependenc</w:t>
      </w:r>
      <w:r>
        <w:rPr>
          <w:rFonts w:ascii="Calibri" w:hAnsi="Calibri" w:cs="Calibri"/>
          <w:sz w:val="22"/>
        </w:rPr>
        <w:t>ies in the code base</w:t>
      </w:r>
      <w:r w:rsidR="00511A4E" w:rsidRPr="00511A4E">
        <w:rPr>
          <w:rFonts w:ascii="Calibri" w:hAnsi="Calibri" w:cs="Calibri"/>
          <w:sz w:val="22"/>
        </w:rPr>
        <w:t>,</w:t>
      </w:r>
      <w:r>
        <w:rPr>
          <w:rFonts w:ascii="Calibri" w:hAnsi="Calibri" w:cs="Calibri"/>
          <w:sz w:val="22"/>
        </w:rPr>
        <w:t xml:space="preserve"> I would need to</w:t>
      </w:r>
      <w:r w:rsidR="00511A4E" w:rsidRPr="00511A4E">
        <w:rPr>
          <w:rFonts w:ascii="Calibri" w:hAnsi="Calibri" w:cs="Calibri"/>
          <w:sz w:val="22"/>
        </w:rPr>
        <w:t xml:space="preserve"> identify </w:t>
      </w:r>
      <w:r>
        <w:rPr>
          <w:rFonts w:ascii="Calibri" w:hAnsi="Calibri" w:cs="Calibri"/>
          <w:sz w:val="22"/>
        </w:rPr>
        <w:t xml:space="preserve">all </w:t>
      </w:r>
      <w:r w:rsidR="00511A4E" w:rsidRPr="00511A4E">
        <w:rPr>
          <w:rFonts w:ascii="Calibri" w:hAnsi="Calibri" w:cs="Calibri"/>
          <w:sz w:val="22"/>
        </w:rPr>
        <w:t xml:space="preserve">potential </w:t>
      </w:r>
      <w:r w:rsidR="00DF193C">
        <w:rPr>
          <w:rFonts w:ascii="Calibri" w:hAnsi="Calibri" w:cs="Calibri"/>
          <w:sz w:val="22"/>
        </w:rPr>
        <w:t>issues</w:t>
      </w:r>
      <w:r w:rsidR="00511A4E" w:rsidRPr="00511A4E">
        <w:rPr>
          <w:rFonts w:ascii="Calibri" w:hAnsi="Calibri" w:cs="Calibri"/>
          <w:sz w:val="22"/>
        </w:rPr>
        <w:t xml:space="preserve"> </w:t>
      </w:r>
      <w:r w:rsidR="00DF193C">
        <w:rPr>
          <w:rFonts w:ascii="Calibri" w:hAnsi="Calibri" w:cs="Calibri"/>
          <w:sz w:val="22"/>
        </w:rPr>
        <w:t>and</w:t>
      </w:r>
      <w:r w:rsidR="00511A4E" w:rsidRPr="00511A4E">
        <w:rPr>
          <w:rFonts w:ascii="Calibri" w:hAnsi="Calibri" w:cs="Calibri"/>
          <w:sz w:val="22"/>
        </w:rPr>
        <w:t xml:space="preserve"> recommended actions</w:t>
      </w:r>
      <w:r>
        <w:rPr>
          <w:rFonts w:ascii="Calibri" w:hAnsi="Calibri" w:cs="Calibri"/>
          <w:sz w:val="22"/>
        </w:rPr>
        <w:t xml:space="preserve"> as per the </w:t>
      </w:r>
      <w:r w:rsidR="00222EBC">
        <w:rPr>
          <w:rFonts w:ascii="Calibri" w:hAnsi="Calibri" w:cs="Calibri"/>
          <w:sz w:val="22"/>
        </w:rPr>
        <w:t>dependency</w:t>
      </w:r>
      <w:r>
        <w:rPr>
          <w:rFonts w:ascii="Calibri" w:hAnsi="Calibri" w:cs="Calibri"/>
          <w:sz w:val="22"/>
        </w:rPr>
        <w:t xml:space="preserve"> check and enforce the general guidelines</w:t>
      </w:r>
      <w:r w:rsidR="00511A4E" w:rsidRPr="00511A4E">
        <w:rPr>
          <w:rFonts w:ascii="Calibri" w:hAnsi="Calibri" w:cs="Calibri"/>
          <w:sz w:val="22"/>
        </w:rPr>
        <w:t xml:space="preserve">. </w:t>
      </w:r>
      <w:r>
        <w:rPr>
          <w:rFonts w:ascii="Calibri" w:hAnsi="Calibri" w:cs="Calibri"/>
          <w:sz w:val="22"/>
        </w:rPr>
        <w:t>Specificall</w:t>
      </w:r>
      <w:r w:rsidR="00B437A4">
        <w:rPr>
          <w:rFonts w:ascii="Calibri" w:hAnsi="Calibri" w:cs="Calibri"/>
          <w:sz w:val="22"/>
        </w:rPr>
        <w:t xml:space="preserve">y, </w:t>
      </w:r>
      <w:r>
        <w:rPr>
          <w:rFonts w:ascii="Calibri" w:hAnsi="Calibri" w:cs="Calibri"/>
          <w:sz w:val="22"/>
        </w:rPr>
        <w:t>start</w:t>
      </w:r>
      <w:r w:rsidR="00B437A4">
        <w:rPr>
          <w:rFonts w:ascii="Calibri" w:hAnsi="Calibri" w:cs="Calibri"/>
          <w:sz w:val="22"/>
        </w:rPr>
        <w:t>ing with vulnerability scanning with Maven and then</w:t>
      </w:r>
      <w:r>
        <w:rPr>
          <w:rFonts w:ascii="Calibri" w:hAnsi="Calibri" w:cs="Calibri"/>
          <w:sz w:val="22"/>
        </w:rPr>
        <w:t xml:space="preserve"> updating dependencies in accordance with the identified Common Vulnerabilities and Exposures (CVE) to the latest patched version</w:t>
      </w:r>
      <w:r w:rsidR="00B437A4">
        <w:rPr>
          <w:rFonts w:ascii="Calibri" w:hAnsi="Calibri" w:cs="Calibri"/>
          <w:sz w:val="22"/>
        </w:rPr>
        <w:t xml:space="preserve"> </w:t>
      </w:r>
      <w:r w:rsidR="00B437A4" w:rsidRPr="00B437A4">
        <w:rPr>
          <w:rFonts w:ascii="Calibri" w:hAnsi="Calibri" w:cs="Calibri"/>
          <w:sz w:val="22"/>
        </w:rPr>
        <w:t>(Ingram, 2021)</w:t>
      </w:r>
      <w:r>
        <w:rPr>
          <w:rFonts w:ascii="Calibri" w:hAnsi="Calibri" w:cs="Calibri"/>
          <w:sz w:val="22"/>
        </w:rPr>
        <w:t xml:space="preserve">. This alone will address the many security flaws introduced by older versions such that if a CVE has a patched version of the dependency, upgrading will often resolve the vulnerability. Another best practice would be to utilize the CVE database regarding the details of each vulnerability to learn about affected versions and if there are any patches/workarounds </w:t>
      </w:r>
      <w:r w:rsidR="001C3954" w:rsidRPr="001C3954">
        <w:rPr>
          <w:rFonts w:ascii="Calibri" w:hAnsi="Calibri" w:cs="Calibri"/>
          <w:sz w:val="22"/>
        </w:rPr>
        <w:t>(MITRE Corporation, 2024)</w:t>
      </w:r>
      <w:r>
        <w:rPr>
          <w:rFonts w:ascii="Calibri" w:hAnsi="Calibri" w:cs="Calibri"/>
          <w:sz w:val="22"/>
        </w:rPr>
        <w:t xml:space="preserve">. Utilizing this sort of resource gives </w:t>
      </w:r>
      <w:r w:rsidR="00222EBC">
        <w:rPr>
          <w:rFonts w:ascii="Calibri" w:hAnsi="Calibri" w:cs="Calibri"/>
          <w:sz w:val="22"/>
        </w:rPr>
        <w:t>crucial information</w:t>
      </w:r>
      <w:r>
        <w:rPr>
          <w:rFonts w:ascii="Calibri" w:hAnsi="Calibri" w:cs="Calibri"/>
          <w:sz w:val="22"/>
        </w:rPr>
        <w:t xml:space="preserve"> on any relevancy concerning identified vulnerabilities. </w:t>
      </w:r>
      <w:r w:rsidR="006F0E77">
        <w:rPr>
          <w:rFonts w:ascii="Calibri" w:hAnsi="Calibri" w:cs="Calibri"/>
          <w:sz w:val="22"/>
        </w:rPr>
        <w:t xml:space="preserve">As a method to learn more about CVEs and the impact they have, one can include the National Vulnerability Database provided by the U.S. Government’s NIST’s library with detailed information on the latest news and best practices </w:t>
      </w:r>
      <w:r w:rsidR="006F0E77" w:rsidRPr="006F0E77">
        <w:rPr>
          <w:rFonts w:ascii="Calibri" w:hAnsi="Calibri" w:cs="Calibri"/>
          <w:sz w:val="22"/>
        </w:rPr>
        <w:t>(National Institute of Standards and Technology, 2024)</w:t>
      </w:r>
      <w:r w:rsidR="006F0E77">
        <w:rPr>
          <w:rFonts w:ascii="Calibri" w:hAnsi="Calibri" w:cs="Calibri"/>
          <w:sz w:val="22"/>
        </w:rPr>
        <w:t xml:space="preserve">. </w:t>
      </w:r>
      <w:r w:rsidR="003B3AF6">
        <w:rPr>
          <w:rFonts w:ascii="Calibri" w:hAnsi="Calibri" w:cs="Calibri"/>
          <w:sz w:val="22"/>
        </w:rPr>
        <w:t>S</w:t>
      </w:r>
      <w:r w:rsidR="00B437A4">
        <w:rPr>
          <w:rFonts w:ascii="Calibri" w:hAnsi="Calibri" w:cs="Calibri"/>
          <w:sz w:val="22"/>
        </w:rPr>
        <w:t>ome dependencies might</w:t>
      </w:r>
      <w:r w:rsidR="00511A4E" w:rsidRPr="00511A4E">
        <w:rPr>
          <w:rFonts w:ascii="Calibri" w:hAnsi="Calibri" w:cs="Calibri"/>
          <w:sz w:val="22"/>
        </w:rPr>
        <w:t xml:space="preserve"> frequently update</w:t>
      </w:r>
      <w:r w:rsidR="00B437A4">
        <w:rPr>
          <w:rFonts w:ascii="Calibri" w:hAnsi="Calibri" w:cs="Calibri"/>
          <w:sz w:val="22"/>
        </w:rPr>
        <w:t xml:space="preserve"> </w:t>
      </w:r>
      <w:r w:rsidR="00511A4E" w:rsidRPr="00511A4E">
        <w:rPr>
          <w:rFonts w:ascii="Calibri" w:hAnsi="Calibri" w:cs="Calibri"/>
          <w:sz w:val="22"/>
        </w:rPr>
        <w:t xml:space="preserve">for security </w:t>
      </w:r>
      <w:r w:rsidR="00222EBC" w:rsidRPr="00511A4E">
        <w:rPr>
          <w:rFonts w:ascii="Calibri" w:hAnsi="Calibri" w:cs="Calibri"/>
          <w:sz w:val="22"/>
        </w:rPr>
        <w:t>issues,</w:t>
      </w:r>
      <w:r w:rsidR="00B437A4">
        <w:rPr>
          <w:rFonts w:ascii="Calibri" w:hAnsi="Calibri" w:cs="Calibri"/>
          <w:sz w:val="22"/>
        </w:rPr>
        <w:t xml:space="preserve"> and it would be important to</w:t>
      </w:r>
      <w:r w:rsidR="00511A4E" w:rsidRPr="00511A4E">
        <w:rPr>
          <w:rFonts w:ascii="Calibri" w:hAnsi="Calibri" w:cs="Calibri"/>
          <w:sz w:val="22"/>
        </w:rPr>
        <w:t xml:space="preserve"> </w:t>
      </w:r>
      <w:r w:rsidR="00B437A4">
        <w:rPr>
          <w:rFonts w:ascii="Calibri" w:hAnsi="Calibri" w:cs="Calibri"/>
          <w:sz w:val="22"/>
        </w:rPr>
        <w:t>e</w:t>
      </w:r>
      <w:r w:rsidR="00511A4E" w:rsidRPr="00511A4E">
        <w:rPr>
          <w:rFonts w:ascii="Calibri" w:hAnsi="Calibri" w:cs="Calibri"/>
          <w:sz w:val="22"/>
        </w:rPr>
        <w:t xml:space="preserve">nsure you use a version where </w:t>
      </w:r>
      <w:r w:rsidR="00B437A4">
        <w:rPr>
          <w:rFonts w:ascii="Calibri" w:hAnsi="Calibri" w:cs="Calibri"/>
          <w:sz w:val="22"/>
        </w:rPr>
        <w:t xml:space="preserve">significant </w:t>
      </w:r>
      <w:r w:rsidR="00511A4E" w:rsidRPr="00511A4E">
        <w:rPr>
          <w:rFonts w:ascii="Calibri" w:hAnsi="Calibri" w:cs="Calibri"/>
          <w:sz w:val="22"/>
        </w:rPr>
        <w:t>CVEs are addressed</w:t>
      </w:r>
      <w:r w:rsidR="00B437A4">
        <w:rPr>
          <w:rFonts w:ascii="Calibri" w:hAnsi="Calibri" w:cs="Calibri"/>
          <w:sz w:val="22"/>
        </w:rPr>
        <w:t xml:space="preserve"> before pushing out your product</w:t>
      </w:r>
      <w:r w:rsidR="00511A4E" w:rsidRPr="00511A4E">
        <w:rPr>
          <w:rFonts w:ascii="Calibri" w:hAnsi="Calibri" w:cs="Calibri"/>
          <w:sz w:val="22"/>
        </w:rPr>
        <w:t>.</w:t>
      </w:r>
    </w:p>
    <w:p w14:paraId="7043FD7D" w14:textId="4BE12057" w:rsidR="00511A4E" w:rsidRPr="00511A4E" w:rsidRDefault="00511A4E" w:rsidP="00511A4E">
      <w:pPr>
        <w:suppressAutoHyphens/>
        <w:spacing w:after="0" w:line="240" w:lineRule="auto"/>
        <w:contextualSpacing/>
        <w:rPr>
          <w:rFonts w:ascii="Calibri" w:hAnsi="Calibri" w:cs="Calibri"/>
          <w:sz w:val="22"/>
        </w:rPr>
      </w:pPr>
    </w:p>
    <w:p w14:paraId="43908299" w14:textId="77777777" w:rsidR="003B3AF6" w:rsidRDefault="003B3AF6" w:rsidP="00F30CF2">
      <w:pPr>
        <w:suppressAutoHyphens/>
        <w:spacing w:after="0" w:line="240" w:lineRule="auto"/>
        <w:contextualSpacing/>
        <w:rPr>
          <w:rFonts w:ascii="Calibri" w:hAnsi="Calibri" w:cs="Calibri"/>
          <w:sz w:val="22"/>
        </w:rPr>
      </w:pPr>
      <w:r>
        <w:rPr>
          <w:rFonts w:ascii="Calibri" w:hAnsi="Calibri" w:cs="Calibri"/>
          <w:sz w:val="22"/>
        </w:rPr>
        <w:t>K</w:t>
      </w:r>
      <w:r w:rsidR="00222EBC">
        <w:rPr>
          <w:rFonts w:ascii="Calibri" w:hAnsi="Calibri" w:cs="Calibri"/>
          <w:sz w:val="22"/>
        </w:rPr>
        <w:t>ey factors</w:t>
      </w:r>
      <w:r w:rsidR="002C5164">
        <w:rPr>
          <w:rFonts w:ascii="Calibri" w:hAnsi="Calibri" w:cs="Calibri"/>
          <w:sz w:val="22"/>
        </w:rPr>
        <w:t xml:space="preserve"> w</w:t>
      </w:r>
      <w:r w:rsidR="00511A4E" w:rsidRPr="00511A4E">
        <w:rPr>
          <w:rFonts w:ascii="Calibri" w:hAnsi="Calibri" w:cs="Calibri"/>
          <w:sz w:val="22"/>
        </w:rPr>
        <w:t>hen using tools like the Maven dependency-check plugin i</w:t>
      </w:r>
      <w:r w:rsidR="002C5164">
        <w:rPr>
          <w:rFonts w:ascii="Calibri" w:hAnsi="Calibri" w:cs="Calibri"/>
          <w:sz w:val="22"/>
        </w:rPr>
        <w:t xml:space="preserve">s to </w:t>
      </w:r>
      <w:r w:rsidR="00511A4E" w:rsidRPr="00511A4E">
        <w:rPr>
          <w:rFonts w:ascii="Calibri" w:hAnsi="Calibri" w:cs="Calibri"/>
          <w:sz w:val="22"/>
        </w:rPr>
        <w:t>filter out false positives</w:t>
      </w:r>
      <w:r w:rsidR="002C5164">
        <w:rPr>
          <w:rFonts w:ascii="Calibri" w:hAnsi="Calibri" w:cs="Calibri"/>
          <w:sz w:val="22"/>
        </w:rPr>
        <w:t xml:space="preserve">. This can help to address only real vulnerabilities and spend less time on vulnerabilities that don’t actually exist </w:t>
      </w:r>
      <w:r w:rsidR="002C5164" w:rsidRPr="002C5164">
        <w:rPr>
          <w:rFonts w:ascii="Calibri" w:hAnsi="Calibri" w:cs="Calibri"/>
          <w:sz w:val="22"/>
        </w:rPr>
        <w:t>(Hackerone, 2024)</w:t>
      </w:r>
      <w:r w:rsidR="002C5164">
        <w:rPr>
          <w:rFonts w:ascii="Calibri" w:hAnsi="Calibri" w:cs="Calibri"/>
          <w:sz w:val="22"/>
        </w:rPr>
        <w:t xml:space="preserve">. </w:t>
      </w:r>
      <w:r w:rsidR="00222EBC">
        <w:rPr>
          <w:rFonts w:ascii="Calibri" w:hAnsi="Calibri" w:cs="Calibri"/>
          <w:sz w:val="22"/>
        </w:rPr>
        <w:t xml:space="preserve">Moreover, trying to make edits to your code towards false positives might introduce security issues and bugs that affect the program. </w:t>
      </w:r>
      <w:r w:rsidR="002C5164">
        <w:rPr>
          <w:rFonts w:ascii="Calibri" w:hAnsi="Calibri" w:cs="Calibri"/>
          <w:sz w:val="22"/>
        </w:rPr>
        <w:t>In order to filter these false positives out, we need to ensure we cross-reference vulnerabilities</w:t>
      </w:r>
      <w:r w:rsidR="001C3954">
        <w:rPr>
          <w:rFonts w:ascii="Calibri" w:hAnsi="Calibri" w:cs="Calibri"/>
          <w:sz w:val="22"/>
        </w:rPr>
        <w:t xml:space="preserve"> from the NVD and CVE and verify if the flagged dependency is actually used within the code. Additionally, “</w:t>
      </w:r>
      <w:r w:rsidR="001C3954" w:rsidRPr="001C3954">
        <w:rPr>
          <w:rFonts w:ascii="Calibri" w:hAnsi="Calibri" w:cs="Calibri"/>
          <w:sz w:val="22"/>
        </w:rPr>
        <w:t>Suppressing these false positives is fairly easy using the HTML report. In the report next to each CPE identified (and on CVE entries) there is a suppress button</w:t>
      </w:r>
      <w:r w:rsidR="001C3954">
        <w:rPr>
          <w:rFonts w:ascii="Calibri" w:hAnsi="Calibri" w:cs="Calibri"/>
          <w:sz w:val="22"/>
        </w:rPr>
        <w:t xml:space="preserve">” </w:t>
      </w:r>
      <w:r w:rsidR="001C3954" w:rsidRPr="001C3954">
        <w:rPr>
          <w:rFonts w:ascii="Calibri" w:hAnsi="Calibri" w:cs="Calibri"/>
          <w:sz w:val="22"/>
        </w:rPr>
        <w:t>(Long, 2024)</w:t>
      </w:r>
      <w:r w:rsidR="001C3954">
        <w:rPr>
          <w:rFonts w:ascii="Calibri" w:hAnsi="Calibri" w:cs="Calibri"/>
          <w:sz w:val="22"/>
        </w:rPr>
        <w:t xml:space="preserve">. </w:t>
      </w:r>
    </w:p>
    <w:p w14:paraId="0380621B" w14:textId="77777777" w:rsidR="003B3AF6" w:rsidRDefault="003B3AF6" w:rsidP="00F30CF2">
      <w:pPr>
        <w:suppressAutoHyphens/>
        <w:spacing w:after="0" w:line="240" w:lineRule="auto"/>
        <w:contextualSpacing/>
        <w:rPr>
          <w:rFonts w:ascii="Calibri" w:hAnsi="Calibri" w:cs="Calibri"/>
          <w:sz w:val="22"/>
        </w:rPr>
      </w:pPr>
    </w:p>
    <w:p w14:paraId="5CA9023D" w14:textId="19EF1189" w:rsidR="005F2DEA" w:rsidRDefault="003B3AF6" w:rsidP="00F30CF2">
      <w:pPr>
        <w:suppressAutoHyphens/>
        <w:spacing w:after="0" w:line="240" w:lineRule="auto"/>
        <w:contextualSpacing/>
        <w:rPr>
          <w:rFonts w:ascii="Calibri" w:hAnsi="Calibri" w:cs="Calibri"/>
          <w:sz w:val="22"/>
        </w:rPr>
      </w:pPr>
      <w:r>
        <w:rPr>
          <w:rFonts w:ascii="Calibri" w:hAnsi="Calibri" w:cs="Calibri"/>
          <w:sz w:val="22"/>
        </w:rPr>
        <w:t>According to the dependency check report, we have the following:</w:t>
      </w:r>
    </w:p>
    <w:p w14:paraId="49EB75D8" w14:textId="77777777" w:rsidR="00222EBC" w:rsidRDefault="00222EBC" w:rsidP="00F30CF2">
      <w:pPr>
        <w:suppressAutoHyphens/>
        <w:spacing w:after="0" w:line="240" w:lineRule="auto"/>
        <w:contextualSpacing/>
        <w:rPr>
          <w:rFonts w:ascii="Calibri" w:hAnsi="Calibri" w:cs="Calibri"/>
          <w:sz w:val="22"/>
        </w:rPr>
      </w:pPr>
    </w:p>
    <w:p w14:paraId="57EAFEF2" w14:textId="77777777" w:rsidR="003B3AF6" w:rsidRPr="0056388A" w:rsidRDefault="003B3AF6" w:rsidP="003B3AF6">
      <w:pPr>
        <w:suppressAutoHyphens/>
        <w:spacing w:after="0" w:line="240" w:lineRule="auto"/>
        <w:contextualSpacing/>
        <w:rPr>
          <w:rFonts w:ascii="Calibri" w:hAnsi="Calibri" w:cs="Calibri"/>
          <w:sz w:val="22"/>
        </w:rPr>
      </w:pPr>
      <w:r w:rsidRPr="0056388A">
        <w:rPr>
          <w:rFonts w:ascii="Calibri" w:hAnsi="Calibri" w:cs="Calibri"/>
          <w:b/>
          <w:bCs/>
          <w:sz w:val="22"/>
        </w:rPr>
        <w:t>hibernate-validator-6.0.18.Final.jar</w:t>
      </w:r>
      <w:r w:rsidRPr="0056388A">
        <w:rPr>
          <w:rFonts w:ascii="Calibri" w:hAnsi="Calibri" w:cs="Calibri"/>
          <w:sz w:val="22"/>
        </w:rPr>
        <w:t xml:space="preserve">: CVE-2023-1932 is a vulnerability in the </w:t>
      </w:r>
      <w:proofErr w:type="spellStart"/>
      <w:r w:rsidRPr="0056388A">
        <w:rPr>
          <w:rFonts w:ascii="Calibri" w:hAnsi="Calibri" w:cs="Calibri"/>
          <w:sz w:val="22"/>
        </w:rPr>
        <w:t>isValid</w:t>
      </w:r>
      <w:proofErr w:type="spellEnd"/>
      <w:r w:rsidRPr="0056388A">
        <w:rPr>
          <w:rFonts w:ascii="Calibri" w:hAnsi="Calibri" w:cs="Calibri"/>
          <w:sz w:val="22"/>
        </w:rPr>
        <w:t xml:space="preserve"> method of the </w:t>
      </w:r>
      <w:proofErr w:type="spellStart"/>
      <w:r w:rsidRPr="0056388A">
        <w:rPr>
          <w:rFonts w:ascii="Calibri" w:hAnsi="Calibri" w:cs="Calibri"/>
          <w:sz w:val="22"/>
        </w:rPr>
        <w:t>SafeHtmlValidator</w:t>
      </w:r>
      <w:proofErr w:type="spellEnd"/>
      <w:r w:rsidRPr="0056388A">
        <w:rPr>
          <w:rFonts w:ascii="Calibri" w:hAnsi="Calibri" w:cs="Calibri"/>
          <w:sz w:val="22"/>
        </w:rPr>
        <w:t xml:space="preserve"> class. An attacker can bypass validation by omitting the closing tag for certain HTML elements, which could lead to XSS attacks. Upgrading to a patched version mitigates this risk.</w:t>
      </w:r>
    </w:p>
    <w:p w14:paraId="6D437DC0" w14:textId="77777777" w:rsidR="003B3AF6" w:rsidRPr="003B3AF6" w:rsidRDefault="003B3AF6" w:rsidP="003B3AF6">
      <w:pPr>
        <w:suppressAutoHyphens/>
        <w:spacing w:after="0" w:line="240" w:lineRule="auto"/>
        <w:contextualSpacing/>
        <w:rPr>
          <w:rFonts w:ascii="Calibri" w:hAnsi="Calibri" w:cs="Calibri"/>
          <w:sz w:val="22"/>
        </w:rPr>
      </w:pPr>
    </w:p>
    <w:p w14:paraId="513C27E9" w14:textId="05678BC8" w:rsidR="003B3AF6" w:rsidRPr="0056388A" w:rsidRDefault="003B3AF6" w:rsidP="003B3AF6">
      <w:pPr>
        <w:suppressAutoHyphens/>
        <w:spacing w:after="0" w:line="240" w:lineRule="auto"/>
        <w:contextualSpacing/>
        <w:rPr>
          <w:rFonts w:ascii="Calibri" w:hAnsi="Calibri" w:cs="Calibri"/>
          <w:sz w:val="22"/>
        </w:rPr>
      </w:pPr>
      <w:r w:rsidRPr="0056388A">
        <w:rPr>
          <w:rFonts w:ascii="Calibri" w:hAnsi="Calibri" w:cs="Calibri"/>
          <w:b/>
          <w:bCs/>
          <w:sz w:val="22"/>
        </w:rPr>
        <w:t>jackson-databind-2.10.2.jar</w:t>
      </w:r>
      <w:r w:rsidRPr="0056388A">
        <w:rPr>
          <w:rFonts w:ascii="Calibri" w:hAnsi="Calibri" w:cs="Calibri"/>
          <w:sz w:val="22"/>
        </w:rPr>
        <w:t xml:space="preserve">: This version of Jackson </w:t>
      </w:r>
      <w:proofErr w:type="spellStart"/>
      <w:r w:rsidRPr="0056388A">
        <w:rPr>
          <w:rFonts w:ascii="Calibri" w:hAnsi="Calibri" w:cs="Calibri"/>
          <w:sz w:val="22"/>
        </w:rPr>
        <w:t>Databind</w:t>
      </w:r>
      <w:proofErr w:type="spellEnd"/>
      <w:r w:rsidRPr="0056388A">
        <w:rPr>
          <w:rFonts w:ascii="Calibri" w:hAnsi="Calibri" w:cs="Calibri"/>
          <w:sz w:val="22"/>
        </w:rPr>
        <w:t xml:space="preserve"> contains several flaws that allow XML External Entity (XXE) attacks, which could lead to denial-of-service (DoS) attacks via nested objects,</w:t>
      </w:r>
      <w:r w:rsidR="00DF193C">
        <w:rPr>
          <w:rFonts w:ascii="Calibri" w:hAnsi="Calibri" w:cs="Calibri"/>
          <w:sz w:val="22"/>
        </w:rPr>
        <w:t xml:space="preserve"> </w:t>
      </w:r>
      <w:r w:rsidRPr="0056388A">
        <w:rPr>
          <w:rFonts w:ascii="Calibri" w:hAnsi="Calibri" w:cs="Calibri"/>
          <w:sz w:val="22"/>
        </w:rPr>
        <w:t>arrays, or cyclic dependencies. These vulnerabilities can result in data integrity issues and resource exhaustion. Upgrading to a newer version addresses these issues.</w:t>
      </w:r>
    </w:p>
    <w:p w14:paraId="0BD3E48C" w14:textId="77777777" w:rsidR="003B3AF6" w:rsidRPr="003B3AF6" w:rsidRDefault="003B3AF6" w:rsidP="003B3AF6">
      <w:pPr>
        <w:suppressAutoHyphens/>
        <w:spacing w:after="0" w:line="240" w:lineRule="auto"/>
        <w:contextualSpacing/>
        <w:rPr>
          <w:rFonts w:ascii="Calibri" w:hAnsi="Calibri" w:cs="Calibri"/>
          <w:sz w:val="22"/>
        </w:rPr>
      </w:pPr>
    </w:p>
    <w:p w14:paraId="5AF38C99" w14:textId="281191AB" w:rsidR="003B3AF6" w:rsidRPr="0056388A" w:rsidRDefault="003B3AF6" w:rsidP="003B3AF6">
      <w:pPr>
        <w:suppressAutoHyphens/>
        <w:spacing w:after="0" w:line="240" w:lineRule="auto"/>
        <w:contextualSpacing/>
        <w:rPr>
          <w:rFonts w:ascii="Calibri" w:hAnsi="Calibri" w:cs="Calibri"/>
          <w:sz w:val="22"/>
        </w:rPr>
      </w:pPr>
      <w:r w:rsidRPr="0056388A">
        <w:rPr>
          <w:rFonts w:ascii="Calibri" w:hAnsi="Calibri" w:cs="Calibri"/>
          <w:b/>
          <w:bCs/>
          <w:sz w:val="22"/>
        </w:rPr>
        <w:t>log4j-api-2.12.1.jar</w:t>
      </w:r>
      <w:r w:rsidRPr="0056388A">
        <w:rPr>
          <w:rFonts w:ascii="Calibri" w:hAnsi="Calibri" w:cs="Calibri"/>
          <w:sz w:val="22"/>
        </w:rPr>
        <w:t xml:space="preserve">: Apache Log4j's SMTP implementation does not properly validate certificates, which can allow man-in-the-middle (MITM) attacks on </w:t>
      </w:r>
      <w:r w:rsidR="00DF193C" w:rsidRPr="00DF193C">
        <w:rPr>
          <w:rFonts w:ascii="Calibri" w:hAnsi="Calibri" w:cs="Calibri"/>
          <w:sz w:val="22"/>
        </w:rPr>
        <w:t>Simple Mail Transfer Protocol (SMTP)</w:t>
      </w:r>
      <w:r w:rsidRPr="0056388A">
        <w:rPr>
          <w:rFonts w:ascii="Calibri" w:hAnsi="Calibri" w:cs="Calibri"/>
          <w:sz w:val="22"/>
        </w:rPr>
        <w:t xml:space="preserve"> connections, leaking sensitive log messages. This vulnerability is fixed in versions 2.12.3 and 2.13.1.</w:t>
      </w:r>
    </w:p>
    <w:p w14:paraId="4C65BD32" w14:textId="77777777" w:rsidR="003B3AF6" w:rsidRPr="003B3AF6" w:rsidRDefault="003B3AF6" w:rsidP="003B3AF6">
      <w:pPr>
        <w:suppressAutoHyphens/>
        <w:spacing w:after="0" w:line="240" w:lineRule="auto"/>
        <w:contextualSpacing/>
        <w:rPr>
          <w:rFonts w:ascii="Calibri" w:hAnsi="Calibri" w:cs="Calibri"/>
          <w:sz w:val="22"/>
        </w:rPr>
      </w:pPr>
    </w:p>
    <w:p w14:paraId="76180B6A" w14:textId="77777777" w:rsidR="003B3AF6" w:rsidRPr="0056388A" w:rsidRDefault="003B3AF6" w:rsidP="003B3AF6">
      <w:pPr>
        <w:suppressAutoHyphens/>
        <w:spacing w:after="0" w:line="240" w:lineRule="auto"/>
        <w:contextualSpacing/>
        <w:rPr>
          <w:rFonts w:ascii="Calibri" w:hAnsi="Calibri" w:cs="Calibri"/>
          <w:sz w:val="22"/>
        </w:rPr>
      </w:pPr>
      <w:r w:rsidRPr="0056388A">
        <w:rPr>
          <w:rFonts w:ascii="Calibri" w:hAnsi="Calibri" w:cs="Calibri"/>
          <w:b/>
          <w:bCs/>
          <w:sz w:val="22"/>
        </w:rPr>
        <w:t>logback-core-1.2.3.jar</w:t>
      </w:r>
      <w:r w:rsidRPr="0056388A">
        <w:rPr>
          <w:rFonts w:ascii="Calibri" w:hAnsi="Calibri" w:cs="Calibri"/>
          <w:sz w:val="22"/>
        </w:rPr>
        <w:t>: The Logback receiver component has a serialization vulnerability that could allow denial-of-service (DoS) attacks or even arbitrary code execution via LDAP if malicious configuration files are used. Upgrading to a secure version eliminates these risks.</w:t>
      </w:r>
    </w:p>
    <w:p w14:paraId="137AE310" w14:textId="77777777" w:rsidR="003B3AF6" w:rsidRPr="003B3AF6" w:rsidRDefault="003B3AF6" w:rsidP="003B3AF6">
      <w:pPr>
        <w:suppressAutoHyphens/>
        <w:spacing w:after="0" w:line="240" w:lineRule="auto"/>
        <w:contextualSpacing/>
        <w:rPr>
          <w:rFonts w:ascii="Calibri" w:hAnsi="Calibri" w:cs="Calibri"/>
          <w:sz w:val="22"/>
        </w:rPr>
      </w:pPr>
    </w:p>
    <w:p w14:paraId="6C659289" w14:textId="77777777" w:rsidR="003B3AF6" w:rsidRPr="0056388A" w:rsidRDefault="003B3AF6" w:rsidP="003B3AF6">
      <w:pPr>
        <w:suppressAutoHyphens/>
        <w:spacing w:after="0" w:line="240" w:lineRule="auto"/>
        <w:contextualSpacing/>
        <w:rPr>
          <w:rFonts w:ascii="Calibri" w:hAnsi="Calibri" w:cs="Calibri"/>
          <w:sz w:val="22"/>
        </w:rPr>
      </w:pPr>
      <w:r w:rsidRPr="0056388A">
        <w:rPr>
          <w:rFonts w:ascii="Calibri" w:hAnsi="Calibri" w:cs="Calibri"/>
          <w:b/>
          <w:bCs/>
          <w:sz w:val="22"/>
        </w:rPr>
        <w:lastRenderedPageBreak/>
        <w:t>mongo-java-driver-2.4.jar</w:t>
      </w:r>
      <w:r w:rsidRPr="0056388A">
        <w:rPr>
          <w:rFonts w:ascii="Calibri" w:hAnsi="Calibri" w:cs="Calibri"/>
          <w:sz w:val="22"/>
        </w:rPr>
        <w:t>: This version of the MongoDB Java driver has a vulnerability where it fails to properly verify the KMS server’s certificate hostname when using Client-Side Field Level Encryption. This flaw, when combined with a privileged network position, exposes traffic to MITM attacks, affecting the encryption process. Upgrading the dependency resolves this vulnerability.</w:t>
      </w:r>
    </w:p>
    <w:p w14:paraId="0FB374AE" w14:textId="77777777" w:rsidR="003B3AF6" w:rsidRPr="003B3AF6" w:rsidRDefault="003B3AF6" w:rsidP="003B3AF6">
      <w:pPr>
        <w:suppressAutoHyphens/>
        <w:spacing w:after="0" w:line="240" w:lineRule="auto"/>
        <w:contextualSpacing/>
        <w:rPr>
          <w:rFonts w:ascii="Calibri" w:hAnsi="Calibri" w:cs="Calibri"/>
          <w:sz w:val="22"/>
        </w:rPr>
      </w:pPr>
    </w:p>
    <w:p w14:paraId="728FE1B1" w14:textId="77777777" w:rsidR="003B3AF6" w:rsidRPr="0056388A" w:rsidRDefault="003B3AF6" w:rsidP="003B3AF6">
      <w:pPr>
        <w:suppressAutoHyphens/>
        <w:spacing w:after="0" w:line="240" w:lineRule="auto"/>
        <w:contextualSpacing/>
        <w:rPr>
          <w:rFonts w:ascii="Calibri" w:hAnsi="Calibri" w:cs="Calibri"/>
          <w:sz w:val="22"/>
        </w:rPr>
      </w:pPr>
      <w:r w:rsidRPr="0056388A">
        <w:rPr>
          <w:rFonts w:ascii="Calibri" w:hAnsi="Calibri" w:cs="Calibri"/>
          <w:b/>
          <w:bCs/>
          <w:sz w:val="22"/>
        </w:rPr>
        <w:t>snakeyaml-1.25.jar</w:t>
      </w:r>
      <w:r w:rsidRPr="0056388A">
        <w:rPr>
          <w:rFonts w:ascii="Calibri" w:hAnsi="Calibri" w:cs="Calibri"/>
          <w:sz w:val="22"/>
        </w:rPr>
        <w:t>: SnakeYAML's Constructor() class allows unrestricted instantiation of types during deserialization, which could lead to remote code execution. Additionally, the lack of depth limits on collections during parsing allows for stack overflow Denial-of-Service (DoS) attacks when processing deeply nested YAML from untrusted sources. Upgrading to a newer version fixes these issues.</w:t>
      </w:r>
    </w:p>
    <w:p w14:paraId="14D24322" w14:textId="77777777" w:rsidR="003B3AF6" w:rsidRPr="003B3AF6" w:rsidRDefault="003B3AF6" w:rsidP="003B3AF6">
      <w:pPr>
        <w:suppressAutoHyphens/>
        <w:spacing w:after="0" w:line="240" w:lineRule="auto"/>
        <w:contextualSpacing/>
        <w:rPr>
          <w:rFonts w:ascii="Calibri" w:hAnsi="Calibri" w:cs="Calibri"/>
          <w:b/>
          <w:bCs/>
          <w:sz w:val="22"/>
        </w:rPr>
      </w:pPr>
    </w:p>
    <w:p w14:paraId="61661E54" w14:textId="77777777" w:rsidR="003B3AF6" w:rsidRPr="0056388A" w:rsidRDefault="003B3AF6" w:rsidP="003B3AF6">
      <w:pPr>
        <w:suppressAutoHyphens/>
        <w:spacing w:after="0" w:line="240" w:lineRule="auto"/>
        <w:contextualSpacing/>
        <w:rPr>
          <w:rFonts w:ascii="Calibri" w:hAnsi="Calibri" w:cs="Calibri"/>
          <w:sz w:val="22"/>
        </w:rPr>
      </w:pPr>
      <w:r w:rsidRPr="0056388A">
        <w:rPr>
          <w:rFonts w:ascii="Calibri" w:hAnsi="Calibri" w:cs="Calibri"/>
          <w:b/>
          <w:bCs/>
          <w:sz w:val="22"/>
        </w:rPr>
        <w:t>spring-boot-2.2.4.RELEASE.jar</w:t>
      </w:r>
      <w:r w:rsidRPr="0056388A">
        <w:rPr>
          <w:rFonts w:ascii="Calibri" w:hAnsi="Calibri" w:cs="Calibri"/>
          <w:sz w:val="22"/>
        </w:rPr>
        <w:t>: This version is vulnerable to security bypasses in Cloud Foundry deployments and has risks related to temporary directory hijacking. It also has Denial-of-Service (DoS) risks when reverse proxy caching is involved. Upgrading to versions 3.0.6+ or 2.7.11+ addresses these vulnerabilities.</w:t>
      </w:r>
    </w:p>
    <w:p w14:paraId="25A67873" w14:textId="77777777" w:rsidR="003B3AF6" w:rsidRPr="003B3AF6" w:rsidRDefault="003B3AF6" w:rsidP="003B3AF6">
      <w:pPr>
        <w:suppressAutoHyphens/>
        <w:spacing w:after="0" w:line="240" w:lineRule="auto"/>
        <w:contextualSpacing/>
        <w:rPr>
          <w:rFonts w:ascii="Calibri" w:hAnsi="Calibri" w:cs="Calibri"/>
          <w:sz w:val="22"/>
        </w:rPr>
      </w:pPr>
    </w:p>
    <w:p w14:paraId="7E6797E2" w14:textId="77777777" w:rsidR="003B3AF6" w:rsidRPr="0056388A" w:rsidRDefault="003B3AF6" w:rsidP="003B3AF6">
      <w:pPr>
        <w:suppressAutoHyphens/>
        <w:spacing w:after="0" w:line="240" w:lineRule="auto"/>
        <w:contextualSpacing/>
        <w:rPr>
          <w:rFonts w:ascii="Calibri" w:hAnsi="Calibri" w:cs="Calibri"/>
          <w:sz w:val="22"/>
        </w:rPr>
      </w:pPr>
      <w:r w:rsidRPr="0056388A">
        <w:rPr>
          <w:rFonts w:ascii="Calibri" w:hAnsi="Calibri" w:cs="Calibri"/>
          <w:b/>
          <w:bCs/>
          <w:sz w:val="22"/>
        </w:rPr>
        <w:t>spring-boot-starter-web-2.2.4.RELEASE.jar</w:t>
      </w:r>
      <w:r w:rsidRPr="0056388A">
        <w:rPr>
          <w:rFonts w:ascii="Calibri" w:hAnsi="Calibri" w:cs="Calibri"/>
          <w:sz w:val="22"/>
        </w:rPr>
        <w:t>: Similar to the spring-boot dependency, this version is also vulnerable to security bypasses in Cloud Foundry, temporary directory hijacking, and DoS risks from reverse proxy caching. Upgrading to 3.0.6+ or 2.7.11+ is recommended to fix these issues.</w:t>
      </w:r>
    </w:p>
    <w:p w14:paraId="673ABD93" w14:textId="77777777" w:rsidR="003B3AF6" w:rsidRPr="003B3AF6" w:rsidRDefault="003B3AF6" w:rsidP="003B3AF6">
      <w:pPr>
        <w:suppressAutoHyphens/>
        <w:spacing w:after="0" w:line="240" w:lineRule="auto"/>
        <w:contextualSpacing/>
        <w:rPr>
          <w:rFonts w:ascii="Calibri" w:hAnsi="Calibri" w:cs="Calibri"/>
          <w:sz w:val="22"/>
        </w:rPr>
      </w:pPr>
    </w:p>
    <w:p w14:paraId="53878FA3" w14:textId="77777777" w:rsidR="003B3AF6" w:rsidRPr="0056388A" w:rsidRDefault="003B3AF6" w:rsidP="003B3AF6">
      <w:pPr>
        <w:suppressAutoHyphens/>
        <w:spacing w:after="0" w:line="240" w:lineRule="auto"/>
        <w:contextualSpacing/>
        <w:rPr>
          <w:rFonts w:ascii="Calibri" w:hAnsi="Calibri" w:cs="Calibri"/>
          <w:sz w:val="22"/>
        </w:rPr>
      </w:pPr>
      <w:r w:rsidRPr="0056388A">
        <w:rPr>
          <w:rFonts w:ascii="Calibri" w:hAnsi="Calibri" w:cs="Calibri"/>
          <w:b/>
          <w:bCs/>
          <w:sz w:val="22"/>
        </w:rPr>
        <w:t>spring-core-5.2.3.RELEASE.jar</w:t>
      </w:r>
      <w:r w:rsidRPr="0056388A">
        <w:rPr>
          <w:rFonts w:ascii="Calibri" w:hAnsi="Calibri" w:cs="Calibri"/>
          <w:sz w:val="22"/>
        </w:rPr>
        <w:t xml:space="preserve">: Vulnerable to remote code execution (RCE) in JDK 9+ when deployed on Tomcat with WAR files. There is also a risk of privilege escalation in </w:t>
      </w:r>
      <w:proofErr w:type="spellStart"/>
      <w:r w:rsidRPr="0056388A">
        <w:rPr>
          <w:rFonts w:ascii="Calibri" w:hAnsi="Calibri" w:cs="Calibri"/>
          <w:sz w:val="22"/>
        </w:rPr>
        <w:t>WebFlux</w:t>
      </w:r>
      <w:proofErr w:type="spellEnd"/>
      <w:r w:rsidRPr="0056388A">
        <w:rPr>
          <w:rFonts w:ascii="Calibri" w:hAnsi="Calibri" w:cs="Calibri"/>
          <w:sz w:val="22"/>
        </w:rPr>
        <w:t xml:space="preserve"> and DoS via crafted SpEL expressions. Upgrading to a patched version mitigates these threats.</w:t>
      </w:r>
    </w:p>
    <w:p w14:paraId="129E34E3" w14:textId="77777777" w:rsidR="003B3AF6" w:rsidRPr="003B3AF6" w:rsidRDefault="003B3AF6" w:rsidP="003B3AF6">
      <w:pPr>
        <w:suppressAutoHyphens/>
        <w:spacing w:after="0" w:line="240" w:lineRule="auto"/>
        <w:contextualSpacing/>
        <w:rPr>
          <w:rFonts w:ascii="Calibri" w:hAnsi="Calibri" w:cs="Calibri"/>
          <w:sz w:val="22"/>
        </w:rPr>
      </w:pPr>
    </w:p>
    <w:p w14:paraId="5A5FA5AE" w14:textId="77777777" w:rsidR="003B3AF6" w:rsidRPr="0056388A" w:rsidRDefault="003B3AF6" w:rsidP="003B3AF6">
      <w:pPr>
        <w:suppressAutoHyphens/>
        <w:spacing w:after="0" w:line="240" w:lineRule="auto"/>
        <w:contextualSpacing/>
        <w:rPr>
          <w:rFonts w:ascii="Calibri" w:hAnsi="Calibri" w:cs="Calibri"/>
          <w:sz w:val="22"/>
        </w:rPr>
      </w:pPr>
      <w:r w:rsidRPr="0056388A">
        <w:rPr>
          <w:rFonts w:ascii="Calibri" w:hAnsi="Calibri" w:cs="Calibri"/>
          <w:b/>
          <w:bCs/>
          <w:sz w:val="22"/>
        </w:rPr>
        <w:t>spring-expression-5.2.3.RELEASE.jar</w:t>
      </w:r>
      <w:r w:rsidRPr="0056388A">
        <w:rPr>
          <w:rFonts w:ascii="Calibri" w:hAnsi="Calibri" w:cs="Calibri"/>
          <w:sz w:val="22"/>
        </w:rPr>
        <w:t>: This version also contains an RCE vulnerability in JDK 9+ with WAR on Tomcat, as well as a risk of DoS from crafted SpEL expressions. Upgrading to 5.3.27+ resolves these issues.</w:t>
      </w:r>
    </w:p>
    <w:p w14:paraId="2263ED6A" w14:textId="77777777" w:rsidR="003B3AF6" w:rsidRDefault="003B3AF6" w:rsidP="003B3AF6">
      <w:pPr>
        <w:suppressAutoHyphens/>
        <w:spacing w:after="0" w:line="240" w:lineRule="auto"/>
        <w:contextualSpacing/>
        <w:rPr>
          <w:rFonts w:ascii="Calibri" w:hAnsi="Calibri" w:cs="Calibri"/>
          <w:sz w:val="22"/>
        </w:rPr>
      </w:pPr>
    </w:p>
    <w:p w14:paraId="765AA79D" w14:textId="31BF5B08" w:rsidR="00961E91" w:rsidRDefault="00961E91" w:rsidP="003B3AF6">
      <w:pPr>
        <w:suppressAutoHyphens/>
        <w:spacing w:after="0" w:line="240" w:lineRule="auto"/>
        <w:contextualSpacing/>
        <w:rPr>
          <w:rFonts w:ascii="Calibri" w:hAnsi="Calibri" w:cs="Calibri"/>
          <w:sz w:val="22"/>
        </w:rPr>
      </w:pPr>
      <w:r w:rsidRPr="00961E91">
        <w:rPr>
          <w:rFonts w:ascii="Calibri" w:hAnsi="Calibri" w:cs="Calibri"/>
          <w:b/>
          <w:bCs/>
          <w:sz w:val="22"/>
        </w:rPr>
        <w:t>spring-web-5.2.3.RELEASE.jar</w:t>
      </w:r>
      <w:r w:rsidRPr="00961E91">
        <w:rPr>
          <w:rFonts w:ascii="Calibri" w:hAnsi="Calibri" w:cs="Calibri"/>
          <w:sz w:val="22"/>
        </w:rPr>
        <w:t>: This version includes a vulnerability in the Spring Web module that can lead to potential information leaks and unauthorized access due to improper configuration handling. Upgrading to 5.3.27+ resolves this issue by tightening security configurations.</w:t>
      </w:r>
    </w:p>
    <w:p w14:paraId="3CBBE5CA" w14:textId="77777777" w:rsidR="00961E91" w:rsidRDefault="00961E91" w:rsidP="003B3AF6">
      <w:pPr>
        <w:suppressAutoHyphens/>
        <w:spacing w:after="0" w:line="240" w:lineRule="auto"/>
        <w:contextualSpacing/>
        <w:rPr>
          <w:rFonts w:ascii="Calibri" w:hAnsi="Calibri" w:cs="Calibri"/>
          <w:b/>
          <w:bCs/>
          <w:sz w:val="22"/>
        </w:rPr>
      </w:pPr>
    </w:p>
    <w:p w14:paraId="7E157DA6" w14:textId="34806553" w:rsidR="00961E91" w:rsidRDefault="00961E91" w:rsidP="003B3AF6">
      <w:pPr>
        <w:suppressAutoHyphens/>
        <w:spacing w:after="0" w:line="240" w:lineRule="auto"/>
        <w:contextualSpacing/>
        <w:rPr>
          <w:rFonts w:ascii="Calibri" w:hAnsi="Calibri" w:cs="Calibri"/>
          <w:sz w:val="22"/>
        </w:rPr>
      </w:pPr>
      <w:r w:rsidRPr="00961E91">
        <w:rPr>
          <w:rFonts w:ascii="Calibri" w:hAnsi="Calibri" w:cs="Calibri"/>
          <w:b/>
          <w:bCs/>
          <w:sz w:val="22"/>
        </w:rPr>
        <w:t>spring-webmvc-5.2.3.RELEASE.jar</w:t>
      </w:r>
      <w:r w:rsidRPr="00961E91">
        <w:rPr>
          <w:rFonts w:ascii="Calibri" w:hAnsi="Calibri" w:cs="Calibri"/>
          <w:sz w:val="22"/>
        </w:rPr>
        <w:t xml:space="preserve">: This version contains multiple vulnerabilities, including an RCE vulnerability in Spring MVC or Spring </w:t>
      </w:r>
      <w:proofErr w:type="spellStart"/>
      <w:r w:rsidRPr="00961E91">
        <w:rPr>
          <w:rFonts w:ascii="Calibri" w:hAnsi="Calibri" w:cs="Calibri"/>
          <w:sz w:val="22"/>
        </w:rPr>
        <w:t>WebFlux</w:t>
      </w:r>
      <w:proofErr w:type="spellEnd"/>
      <w:r w:rsidRPr="00961E91">
        <w:rPr>
          <w:rFonts w:ascii="Calibri" w:hAnsi="Calibri" w:cs="Calibri"/>
          <w:sz w:val="22"/>
        </w:rPr>
        <w:t xml:space="preserve"> applications running on JDK 9+ and deployed on Tomcat, as well as path traversal issues when serving static resources via </w:t>
      </w:r>
      <w:proofErr w:type="spellStart"/>
      <w:r w:rsidRPr="00961E91">
        <w:rPr>
          <w:rFonts w:ascii="Calibri" w:hAnsi="Calibri" w:cs="Calibri"/>
          <w:sz w:val="22"/>
        </w:rPr>
        <w:t>WebMvc.fn</w:t>
      </w:r>
      <w:proofErr w:type="spellEnd"/>
      <w:r w:rsidRPr="00961E91">
        <w:rPr>
          <w:rFonts w:ascii="Calibri" w:hAnsi="Calibri" w:cs="Calibri"/>
          <w:sz w:val="22"/>
        </w:rPr>
        <w:t xml:space="preserve"> or </w:t>
      </w:r>
      <w:proofErr w:type="spellStart"/>
      <w:r w:rsidRPr="00961E91">
        <w:rPr>
          <w:rFonts w:ascii="Calibri" w:hAnsi="Calibri" w:cs="Calibri"/>
          <w:sz w:val="22"/>
        </w:rPr>
        <w:t>WebFlux.fn</w:t>
      </w:r>
      <w:proofErr w:type="spellEnd"/>
      <w:r w:rsidRPr="00961E91">
        <w:rPr>
          <w:rFonts w:ascii="Calibri" w:hAnsi="Calibri" w:cs="Calibri"/>
          <w:sz w:val="22"/>
        </w:rPr>
        <w:t>. Additionally, there are DoS risks from malicious SpEL expressions and multipart file uploads. Upgrading to Spring 5.3.27+ or 5.2.24+ resolves most of these issues.</w:t>
      </w:r>
    </w:p>
    <w:p w14:paraId="241FA0B6" w14:textId="77777777" w:rsidR="00961E91" w:rsidRDefault="00961E91" w:rsidP="003B3AF6">
      <w:pPr>
        <w:suppressAutoHyphens/>
        <w:spacing w:after="0" w:line="240" w:lineRule="auto"/>
        <w:contextualSpacing/>
        <w:rPr>
          <w:rFonts w:ascii="Calibri" w:hAnsi="Calibri" w:cs="Calibri"/>
          <w:sz w:val="22"/>
        </w:rPr>
      </w:pPr>
    </w:p>
    <w:p w14:paraId="00C4092B" w14:textId="24D79E56" w:rsidR="00961E91" w:rsidRDefault="00961E91" w:rsidP="003B3AF6">
      <w:pPr>
        <w:suppressAutoHyphens/>
        <w:spacing w:after="0" w:line="240" w:lineRule="auto"/>
        <w:contextualSpacing/>
        <w:rPr>
          <w:rFonts w:ascii="Calibri" w:hAnsi="Calibri" w:cs="Calibri"/>
          <w:sz w:val="22"/>
        </w:rPr>
      </w:pPr>
      <w:r w:rsidRPr="00961E91">
        <w:rPr>
          <w:rFonts w:ascii="Calibri" w:hAnsi="Calibri" w:cs="Calibri"/>
          <w:b/>
          <w:bCs/>
          <w:sz w:val="22"/>
        </w:rPr>
        <w:t>tomcat-embed-core-9.0.30.jar</w:t>
      </w:r>
      <w:r w:rsidRPr="00961E91">
        <w:rPr>
          <w:rFonts w:ascii="Calibri" w:hAnsi="Calibri" w:cs="Calibri"/>
          <w:sz w:val="22"/>
        </w:rPr>
        <w:t xml:space="preserve">: This version includes a vulnerability in Apache Tomcat related to improper privilege management when using the Apache </w:t>
      </w:r>
      <w:proofErr w:type="spellStart"/>
      <w:r w:rsidRPr="00961E91">
        <w:rPr>
          <w:rFonts w:ascii="Calibri" w:hAnsi="Calibri" w:cs="Calibri"/>
          <w:sz w:val="22"/>
        </w:rPr>
        <w:t>JServ</w:t>
      </w:r>
      <w:proofErr w:type="spellEnd"/>
      <w:r w:rsidRPr="00961E91">
        <w:rPr>
          <w:rFonts w:ascii="Calibri" w:hAnsi="Calibri" w:cs="Calibri"/>
          <w:sz w:val="22"/>
        </w:rPr>
        <w:t xml:space="preserve"> Protocol (AJP), potentially allowing remote code execution. Upgrading to 9.0.31 or later addresses this issue by hardening the default AJP Connector configuration and preventing unauthorized access.</w:t>
      </w:r>
    </w:p>
    <w:p w14:paraId="19F24C08" w14:textId="77777777" w:rsidR="00961E91" w:rsidRPr="003B3AF6" w:rsidRDefault="00961E91" w:rsidP="003B3AF6">
      <w:pPr>
        <w:suppressAutoHyphens/>
        <w:spacing w:after="0" w:line="240" w:lineRule="auto"/>
        <w:contextualSpacing/>
        <w:rPr>
          <w:rFonts w:ascii="Calibri" w:hAnsi="Calibri" w:cs="Calibri"/>
          <w:sz w:val="22"/>
        </w:rPr>
      </w:pPr>
    </w:p>
    <w:p w14:paraId="6E97AFE1" w14:textId="77777777" w:rsidR="003B3AF6" w:rsidRPr="0056388A" w:rsidRDefault="003B3AF6" w:rsidP="003B3AF6">
      <w:pPr>
        <w:suppressAutoHyphens/>
        <w:spacing w:after="0" w:line="240" w:lineRule="auto"/>
        <w:contextualSpacing/>
        <w:rPr>
          <w:rFonts w:ascii="Calibri" w:hAnsi="Calibri" w:cs="Calibri"/>
          <w:sz w:val="22"/>
        </w:rPr>
      </w:pPr>
      <w:r w:rsidRPr="0056388A">
        <w:rPr>
          <w:rFonts w:ascii="Calibri" w:hAnsi="Calibri" w:cs="Calibri"/>
          <w:b/>
          <w:bCs/>
          <w:sz w:val="22"/>
        </w:rPr>
        <w:t>tomcat-embed-websocket-9.0.30.jar</w:t>
      </w:r>
      <w:r w:rsidRPr="0056388A">
        <w:rPr>
          <w:rFonts w:ascii="Calibri" w:hAnsi="Calibri" w:cs="Calibri"/>
          <w:sz w:val="22"/>
        </w:rPr>
        <w:t>: Apache Tomcat versions 9.0.30 and earlier have a vulnerability in the WebSocket implementation that allows remote attackers to trigger DoS attacks by causing excessive memory consumption through WebSocket handshake requests. This issue can lead to server resource exhaustion. Upgrading to a newer version mitigates this problem.</w:t>
      </w:r>
    </w:p>
    <w:p w14:paraId="120FFE4F" w14:textId="77777777" w:rsidR="003B3AF6" w:rsidRDefault="003B3AF6" w:rsidP="00F30CF2">
      <w:pPr>
        <w:suppressAutoHyphens/>
        <w:spacing w:after="0" w:line="240" w:lineRule="auto"/>
        <w:contextualSpacing/>
        <w:rPr>
          <w:rFonts w:ascii="Calibri" w:hAnsi="Calibri" w:cs="Calibri"/>
          <w:b/>
          <w:bCs/>
          <w:sz w:val="22"/>
        </w:rPr>
      </w:pPr>
    </w:p>
    <w:p w14:paraId="034EC3E9" w14:textId="6F405529" w:rsidR="008236DF" w:rsidRPr="003B3AF6" w:rsidRDefault="008236DF" w:rsidP="00F30CF2">
      <w:pPr>
        <w:suppressAutoHyphens/>
        <w:spacing w:after="0" w:line="240" w:lineRule="auto"/>
        <w:contextualSpacing/>
        <w:rPr>
          <w:rFonts w:ascii="Calibri" w:hAnsi="Calibri" w:cs="Calibri"/>
          <w:b/>
          <w:bCs/>
          <w:sz w:val="22"/>
        </w:rPr>
      </w:pPr>
      <w:r w:rsidRPr="003B3AF6">
        <w:rPr>
          <w:rFonts w:ascii="Calibri" w:hAnsi="Calibri" w:cs="Calibri"/>
          <w:b/>
          <w:bCs/>
          <w:sz w:val="22"/>
        </w:rPr>
        <w:lastRenderedPageBreak/>
        <w:t>Resources:</w:t>
      </w:r>
    </w:p>
    <w:p w14:paraId="2855D37F" w14:textId="77777777" w:rsidR="00B437A4" w:rsidRDefault="00B437A4" w:rsidP="00F30CF2">
      <w:pPr>
        <w:suppressAutoHyphens/>
        <w:spacing w:after="0" w:line="240" w:lineRule="auto"/>
        <w:contextualSpacing/>
        <w:rPr>
          <w:rFonts w:ascii="Calibri" w:hAnsi="Calibri" w:cs="Calibri"/>
          <w:sz w:val="22"/>
        </w:rPr>
      </w:pPr>
    </w:p>
    <w:p w14:paraId="4322C22C" w14:textId="4B21A719" w:rsidR="002C5164" w:rsidRDefault="002C5164" w:rsidP="00F30CF2">
      <w:pPr>
        <w:suppressAutoHyphens/>
        <w:spacing w:after="0" w:line="240" w:lineRule="auto"/>
        <w:contextualSpacing/>
        <w:rPr>
          <w:rFonts w:ascii="Calibri" w:hAnsi="Calibri" w:cs="Calibri"/>
          <w:sz w:val="22"/>
        </w:rPr>
      </w:pPr>
      <w:r w:rsidRPr="002C5164">
        <w:rPr>
          <w:rFonts w:ascii="Calibri" w:hAnsi="Calibri" w:cs="Calibri"/>
          <w:sz w:val="22"/>
        </w:rPr>
        <w:t xml:space="preserve">Hackerone. (2024). </w:t>
      </w:r>
      <w:r w:rsidRPr="002C5164">
        <w:rPr>
          <w:rFonts w:ascii="Calibri" w:hAnsi="Calibri" w:cs="Calibri"/>
          <w:i/>
          <w:iCs/>
          <w:sz w:val="22"/>
        </w:rPr>
        <w:t>OWASP Dependency-Check: How it works, Benefits &amp; Pros/Cons</w:t>
      </w:r>
      <w:r w:rsidRPr="002C5164">
        <w:rPr>
          <w:rFonts w:ascii="Calibri" w:hAnsi="Calibri" w:cs="Calibri"/>
          <w:sz w:val="22"/>
        </w:rPr>
        <w:t>. https://www.hackerone.com/knowledge-center/owasp-dependency-check-how-it-works-benefits-and-proscons</w:t>
      </w:r>
    </w:p>
    <w:p w14:paraId="5C33AEF7" w14:textId="77777777" w:rsidR="002C5164" w:rsidRDefault="002C5164" w:rsidP="00F30CF2">
      <w:pPr>
        <w:suppressAutoHyphens/>
        <w:spacing w:after="0" w:line="240" w:lineRule="auto"/>
        <w:contextualSpacing/>
        <w:rPr>
          <w:rFonts w:ascii="Calibri" w:hAnsi="Calibri" w:cs="Calibri"/>
          <w:sz w:val="22"/>
        </w:rPr>
      </w:pPr>
    </w:p>
    <w:p w14:paraId="22D2F8F9" w14:textId="683F2FA7" w:rsidR="00B437A4" w:rsidRDefault="00B437A4" w:rsidP="00F30CF2">
      <w:pPr>
        <w:suppressAutoHyphens/>
        <w:spacing w:after="0" w:line="240" w:lineRule="auto"/>
        <w:contextualSpacing/>
        <w:rPr>
          <w:rFonts w:ascii="Calibri" w:hAnsi="Calibri" w:cs="Calibri"/>
          <w:sz w:val="22"/>
        </w:rPr>
      </w:pPr>
      <w:r w:rsidRPr="00B437A4">
        <w:rPr>
          <w:rFonts w:ascii="Calibri" w:hAnsi="Calibri" w:cs="Calibri"/>
          <w:sz w:val="22"/>
        </w:rPr>
        <w:t xml:space="preserve">Ingram, D. (2021, July 28). Best practices for dependency management. </w:t>
      </w:r>
      <w:r w:rsidRPr="00B437A4">
        <w:rPr>
          <w:rFonts w:ascii="Calibri" w:hAnsi="Calibri" w:cs="Calibri"/>
          <w:i/>
          <w:iCs/>
          <w:sz w:val="22"/>
        </w:rPr>
        <w:t>Google Cloud Blog</w:t>
      </w:r>
      <w:r w:rsidRPr="00B437A4">
        <w:rPr>
          <w:rFonts w:ascii="Calibri" w:hAnsi="Calibri" w:cs="Calibri"/>
          <w:sz w:val="22"/>
        </w:rPr>
        <w:t>. https://cloud.google.com/blog/topics/developers-practitioners/best-practices-dependency-management</w:t>
      </w:r>
    </w:p>
    <w:p w14:paraId="1A998E99" w14:textId="77777777" w:rsidR="008236DF" w:rsidRDefault="008236DF" w:rsidP="00F30CF2">
      <w:pPr>
        <w:suppressAutoHyphens/>
        <w:spacing w:after="0" w:line="240" w:lineRule="auto"/>
        <w:contextualSpacing/>
        <w:rPr>
          <w:rFonts w:ascii="Calibri" w:hAnsi="Calibri" w:cs="Calibri"/>
          <w:sz w:val="22"/>
        </w:rPr>
      </w:pPr>
    </w:p>
    <w:p w14:paraId="412B0E2A" w14:textId="4887CF61" w:rsidR="001C3954" w:rsidRDefault="001C3954" w:rsidP="00F30CF2">
      <w:pPr>
        <w:suppressAutoHyphens/>
        <w:spacing w:after="0" w:line="240" w:lineRule="auto"/>
        <w:contextualSpacing/>
        <w:rPr>
          <w:rFonts w:ascii="Calibri" w:hAnsi="Calibri" w:cs="Calibri"/>
          <w:sz w:val="22"/>
        </w:rPr>
      </w:pPr>
      <w:r w:rsidRPr="001C3954">
        <w:rPr>
          <w:rFonts w:ascii="Calibri" w:hAnsi="Calibri" w:cs="Calibri"/>
          <w:sz w:val="22"/>
        </w:rPr>
        <w:t xml:space="preserve">Long, J. (2024, October 30). </w:t>
      </w:r>
      <w:r w:rsidRPr="001C3954">
        <w:rPr>
          <w:rFonts w:ascii="Calibri" w:hAnsi="Calibri" w:cs="Calibri"/>
          <w:i/>
          <w:iCs/>
          <w:sz w:val="22"/>
        </w:rPr>
        <w:t>Suppressing False Positives – dependency-check-maven</w:t>
      </w:r>
      <w:r w:rsidRPr="001C3954">
        <w:rPr>
          <w:rFonts w:ascii="Calibri" w:hAnsi="Calibri" w:cs="Calibri"/>
          <w:sz w:val="22"/>
        </w:rPr>
        <w:t>. https://jeremylong.github.io/DependencyCheck/general/suppression.html</w:t>
      </w:r>
    </w:p>
    <w:p w14:paraId="54337465" w14:textId="77777777" w:rsidR="001C3954" w:rsidRDefault="001C3954" w:rsidP="00F30CF2">
      <w:pPr>
        <w:suppressAutoHyphens/>
        <w:spacing w:after="0" w:line="240" w:lineRule="auto"/>
        <w:contextualSpacing/>
        <w:rPr>
          <w:rFonts w:ascii="Calibri" w:hAnsi="Calibri" w:cs="Calibri"/>
          <w:sz w:val="22"/>
        </w:rPr>
      </w:pPr>
    </w:p>
    <w:p w14:paraId="6EFA65D4" w14:textId="77777777" w:rsidR="001C3954" w:rsidRPr="001C3954" w:rsidRDefault="001C3954" w:rsidP="001C3954">
      <w:pPr>
        <w:suppressAutoHyphens/>
        <w:spacing w:after="0" w:line="240" w:lineRule="auto"/>
        <w:contextualSpacing/>
        <w:rPr>
          <w:rFonts w:ascii="Calibri" w:hAnsi="Calibri" w:cs="Calibri"/>
          <w:sz w:val="22"/>
        </w:rPr>
      </w:pPr>
      <w:r w:rsidRPr="001C3954">
        <w:rPr>
          <w:rFonts w:ascii="Calibri" w:hAnsi="Calibri" w:cs="Calibri"/>
          <w:sz w:val="22"/>
        </w:rPr>
        <w:t xml:space="preserve">MITRE Corporation. (2024). </w:t>
      </w:r>
      <w:r w:rsidRPr="001C3954">
        <w:rPr>
          <w:rFonts w:ascii="Calibri" w:hAnsi="Calibri" w:cs="Calibri"/>
          <w:i/>
          <w:iCs/>
          <w:sz w:val="22"/>
        </w:rPr>
        <w:t>CVE Program Mission</w:t>
      </w:r>
      <w:r w:rsidRPr="001C3954">
        <w:rPr>
          <w:rFonts w:ascii="Calibri" w:hAnsi="Calibri" w:cs="Calibri"/>
          <w:sz w:val="22"/>
        </w:rPr>
        <w:t>. CVE. https://www.cve.org/</w:t>
      </w:r>
    </w:p>
    <w:p w14:paraId="2F3CEB81" w14:textId="77777777" w:rsidR="001C3954" w:rsidRDefault="001C3954" w:rsidP="00F30CF2">
      <w:pPr>
        <w:suppressAutoHyphens/>
        <w:spacing w:after="0" w:line="240" w:lineRule="auto"/>
        <w:contextualSpacing/>
        <w:rPr>
          <w:rFonts w:ascii="Calibri" w:hAnsi="Calibri" w:cs="Calibri"/>
          <w:sz w:val="22"/>
        </w:rPr>
      </w:pPr>
    </w:p>
    <w:p w14:paraId="72E2B0E7" w14:textId="158EB42A" w:rsidR="008236DF" w:rsidRPr="0035521D" w:rsidRDefault="006F0E77" w:rsidP="00F30CF2">
      <w:pPr>
        <w:suppressAutoHyphens/>
        <w:spacing w:after="0" w:line="240" w:lineRule="auto"/>
        <w:contextualSpacing/>
        <w:rPr>
          <w:rFonts w:ascii="Calibri" w:hAnsi="Calibri" w:cs="Calibri"/>
          <w:sz w:val="22"/>
        </w:rPr>
      </w:pPr>
      <w:r w:rsidRPr="006F0E77">
        <w:rPr>
          <w:rFonts w:ascii="Calibri" w:hAnsi="Calibri" w:cs="Calibri"/>
          <w:sz w:val="22"/>
        </w:rPr>
        <w:t xml:space="preserve">National Institute of Standards and Technology. (2024, August 27). </w:t>
      </w:r>
      <w:r w:rsidRPr="006F0E77">
        <w:rPr>
          <w:rFonts w:ascii="Calibri" w:hAnsi="Calibri" w:cs="Calibri"/>
          <w:i/>
          <w:iCs/>
          <w:sz w:val="22"/>
        </w:rPr>
        <w:t>National Vulnerability Database</w:t>
      </w:r>
      <w:r w:rsidRPr="006F0E77">
        <w:rPr>
          <w:rFonts w:ascii="Calibri" w:hAnsi="Calibri" w:cs="Calibri"/>
          <w:sz w:val="22"/>
        </w:rPr>
        <w:t>. National Institute of Standards and Technology - NVD. https://nvd.nist.gov/</w:t>
      </w:r>
    </w:p>
    <w:sectPr w:rsidR="008236DF" w:rsidRPr="0035521D">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615335" w14:textId="77777777" w:rsidR="00833E12" w:rsidRDefault="00833E12" w:rsidP="0035598A">
      <w:pPr>
        <w:spacing w:after="0" w:line="240" w:lineRule="auto"/>
      </w:pPr>
      <w:r>
        <w:separator/>
      </w:r>
    </w:p>
  </w:endnote>
  <w:endnote w:type="continuationSeparator" w:id="0">
    <w:p w14:paraId="0F3A3452" w14:textId="77777777" w:rsidR="00833E12" w:rsidRDefault="00833E12" w:rsidP="00355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95595632"/>
      <w:docPartObj>
        <w:docPartGallery w:val="Page Numbers (Bottom of Page)"/>
        <w:docPartUnique/>
      </w:docPartObj>
    </w:sdtPr>
    <w:sdtEndPr>
      <w:rPr>
        <w:noProof/>
        <w:sz w:val="22"/>
        <w:szCs w:val="20"/>
      </w:rPr>
    </w:sdtEndPr>
    <w:sdtContent>
      <w:p w14:paraId="5B4E49A9" w14:textId="1A11EA87" w:rsidR="00514B4A" w:rsidRPr="00514B4A" w:rsidRDefault="00514B4A">
        <w:pPr>
          <w:pStyle w:val="Footer"/>
          <w:jc w:val="center"/>
          <w:rPr>
            <w:sz w:val="22"/>
            <w:szCs w:val="20"/>
          </w:rPr>
        </w:pPr>
        <w:r w:rsidRPr="00514B4A">
          <w:rPr>
            <w:sz w:val="22"/>
            <w:szCs w:val="20"/>
          </w:rPr>
          <w:fldChar w:fldCharType="begin"/>
        </w:r>
        <w:r w:rsidRPr="00514B4A">
          <w:rPr>
            <w:sz w:val="22"/>
            <w:szCs w:val="20"/>
          </w:rPr>
          <w:instrText xml:space="preserve"> PAGE   \* MERGEFORMAT </w:instrText>
        </w:r>
        <w:r w:rsidRPr="00514B4A">
          <w:rPr>
            <w:sz w:val="22"/>
            <w:szCs w:val="20"/>
          </w:rPr>
          <w:fldChar w:fldCharType="separate"/>
        </w:r>
        <w:r w:rsidRPr="00514B4A">
          <w:rPr>
            <w:noProof/>
            <w:sz w:val="22"/>
            <w:szCs w:val="20"/>
          </w:rPr>
          <w:t>2</w:t>
        </w:r>
        <w:r w:rsidRPr="00514B4A">
          <w:rPr>
            <w:noProof/>
            <w:sz w:val="22"/>
            <w:szCs w:val="20"/>
          </w:rPr>
          <w:fldChar w:fldCharType="end"/>
        </w:r>
      </w:p>
    </w:sdtContent>
  </w:sdt>
  <w:p w14:paraId="423BE198" w14:textId="77777777" w:rsidR="00514B4A" w:rsidRDefault="00514B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E9269A" w14:textId="77777777" w:rsidR="00833E12" w:rsidRDefault="00833E12" w:rsidP="0035598A">
      <w:pPr>
        <w:spacing w:after="0" w:line="240" w:lineRule="auto"/>
      </w:pPr>
      <w:r>
        <w:separator/>
      </w:r>
    </w:p>
  </w:footnote>
  <w:footnote w:type="continuationSeparator" w:id="0">
    <w:p w14:paraId="08563DD9" w14:textId="77777777" w:rsidR="00833E12" w:rsidRDefault="00833E12" w:rsidP="00355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0E9CCA" w14:textId="558637B3" w:rsidR="0035598A" w:rsidRDefault="00165ABC" w:rsidP="00165ABC">
    <w:pPr>
      <w:pStyle w:val="Header"/>
      <w:spacing w:after="200"/>
      <w:jc w:val="center"/>
    </w:pPr>
    <w:r w:rsidRPr="00085B81">
      <w:rPr>
        <w:noProof/>
      </w:rPr>
      <w:drawing>
        <wp:inline distT="0" distB="0" distL="0" distR="0" wp14:anchorId="584D231B" wp14:editId="2248A8F0">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D6B15"/>
    <w:multiLevelType w:val="hybridMultilevel"/>
    <w:tmpl w:val="014CF9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EE3B46"/>
    <w:multiLevelType w:val="hybridMultilevel"/>
    <w:tmpl w:val="C3E265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51332E"/>
    <w:multiLevelType w:val="hybridMultilevel"/>
    <w:tmpl w:val="F384D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D24A6"/>
    <w:multiLevelType w:val="multilevel"/>
    <w:tmpl w:val="3B4C2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7120CE"/>
    <w:multiLevelType w:val="hybridMultilevel"/>
    <w:tmpl w:val="B2CA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862774"/>
    <w:multiLevelType w:val="multilevel"/>
    <w:tmpl w:val="71A2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D218B4"/>
    <w:multiLevelType w:val="multilevel"/>
    <w:tmpl w:val="E780A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F55114"/>
    <w:multiLevelType w:val="multilevel"/>
    <w:tmpl w:val="872E7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A25B35"/>
    <w:multiLevelType w:val="hybridMultilevel"/>
    <w:tmpl w:val="8A460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A40EEE"/>
    <w:multiLevelType w:val="multilevel"/>
    <w:tmpl w:val="D8FA9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02719D"/>
    <w:multiLevelType w:val="hybridMultilevel"/>
    <w:tmpl w:val="E1924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8024662">
    <w:abstractNumId w:val="4"/>
  </w:num>
  <w:num w:numId="2" w16cid:durableId="241838105">
    <w:abstractNumId w:val="8"/>
  </w:num>
  <w:num w:numId="3" w16cid:durableId="1435320198">
    <w:abstractNumId w:val="2"/>
  </w:num>
  <w:num w:numId="4" w16cid:durableId="436756968">
    <w:abstractNumId w:val="10"/>
  </w:num>
  <w:num w:numId="5" w16cid:durableId="686565652">
    <w:abstractNumId w:val="0"/>
  </w:num>
  <w:num w:numId="6" w16cid:durableId="1412308817">
    <w:abstractNumId w:val="1"/>
  </w:num>
  <w:num w:numId="7" w16cid:durableId="936908984">
    <w:abstractNumId w:val="3"/>
  </w:num>
  <w:num w:numId="8" w16cid:durableId="680081445">
    <w:abstractNumId w:val="6"/>
  </w:num>
  <w:num w:numId="9" w16cid:durableId="318389407">
    <w:abstractNumId w:val="5"/>
  </w:num>
  <w:num w:numId="10" w16cid:durableId="932936946">
    <w:abstractNumId w:val="9"/>
  </w:num>
  <w:num w:numId="11" w16cid:durableId="9537572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tLQ0MTIzMDA1NzFX0lEKTi0uzszPAykwrAUA67iOFCwAAAA="/>
  </w:docVars>
  <w:rsids>
    <w:rsidRoot w:val="00951BF8"/>
    <w:rsid w:val="0003467D"/>
    <w:rsid w:val="0004061A"/>
    <w:rsid w:val="000B7919"/>
    <w:rsid w:val="0012770D"/>
    <w:rsid w:val="00165ABC"/>
    <w:rsid w:val="001B35E4"/>
    <w:rsid w:val="001C3954"/>
    <w:rsid w:val="00222EBC"/>
    <w:rsid w:val="00226138"/>
    <w:rsid w:val="002C5164"/>
    <w:rsid w:val="002D0A37"/>
    <w:rsid w:val="0035521D"/>
    <w:rsid w:val="0035598A"/>
    <w:rsid w:val="003867F6"/>
    <w:rsid w:val="003A4F1E"/>
    <w:rsid w:val="003B3AF6"/>
    <w:rsid w:val="0040284B"/>
    <w:rsid w:val="004113A7"/>
    <w:rsid w:val="00425D60"/>
    <w:rsid w:val="0045640F"/>
    <w:rsid w:val="00466438"/>
    <w:rsid w:val="004B12C4"/>
    <w:rsid w:val="004B49A4"/>
    <w:rsid w:val="00510C3F"/>
    <w:rsid w:val="00511A4E"/>
    <w:rsid w:val="00514B4A"/>
    <w:rsid w:val="0056388A"/>
    <w:rsid w:val="005C0980"/>
    <w:rsid w:val="005E0BFB"/>
    <w:rsid w:val="005F2DEA"/>
    <w:rsid w:val="00610A71"/>
    <w:rsid w:val="006271B5"/>
    <w:rsid w:val="00651B42"/>
    <w:rsid w:val="006677D8"/>
    <w:rsid w:val="006A31B0"/>
    <w:rsid w:val="006A51DF"/>
    <w:rsid w:val="006D19FA"/>
    <w:rsid w:val="006F0E77"/>
    <w:rsid w:val="00790D41"/>
    <w:rsid w:val="008236DF"/>
    <w:rsid w:val="00833E12"/>
    <w:rsid w:val="00862FE2"/>
    <w:rsid w:val="00896EA0"/>
    <w:rsid w:val="008B6BAE"/>
    <w:rsid w:val="008D7FAC"/>
    <w:rsid w:val="008E6D1F"/>
    <w:rsid w:val="00927028"/>
    <w:rsid w:val="00951BF8"/>
    <w:rsid w:val="00961E91"/>
    <w:rsid w:val="00973CB0"/>
    <w:rsid w:val="009843BB"/>
    <w:rsid w:val="009876BF"/>
    <w:rsid w:val="009A01C2"/>
    <w:rsid w:val="009C2DE3"/>
    <w:rsid w:val="00A11B04"/>
    <w:rsid w:val="00A306E7"/>
    <w:rsid w:val="00A83ADF"/>
    <w:rsid w:val="00AB14F0"/>
    <w:rsid w:val="00AC0180"/>
    <w:rsid w:val="00AE6E63"/>
    <w:rsid w:val="00B019B2"/>
    <w:rsid w:val="00B12257"/>
    <w:rsid w:val="00B30973"/>
    <w:rsid w:val="00B437A4"/>
    <w:rsid w:val="00B974F1"/>
    <w:rsid w:val="00BA438F"/>
    <w:rsid w:val="00BB440B"/>
    <w:rsid w:val="00C12E84"/>
    <w:rsid w:val="00C13F24"/>
    <w:rsid w:val="00D075EE"/>
    <w:rsid w:val="00D4124E"/>
    <w:rsid w:val="00DB0788"/>
    <w:rsid w:val="00DF193C"/>
    <w:rsid w:val="00DF29F3"/>
    <w:rsid w:val="00E61DA4"/>
    <w:rsid w:val="00EF4F04"/>
    <w:rsid w:val="00F30CF2"/>
    <w:rsid w:val="00F51A48"/>
    <w:rsid w:val="00F773E6"/>
    <w:rsid w:val="196C6E00"/>
    <w:rsid w:val="24982EE4"/>
    <w:rsid w:val="359FDF07"/>
    <w:rsid w:val="37EBAA5C"/>
    <w:rsid w:val="3846C632"/>
    <w:rsid w:val="46EC7C58"/>
    <w:rsid w:val="5C679C53"/>
    <w:rsid w:val="61F1615E"/>
    <w:rsid w:val="770595ED"/>
    <w:rsid w:val="7B558A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1A89FF"/>
  <w15:chartTrackingRefBased/>
  <w15:docId w15:val="{ABFC185B-D722-466E-9713-6F681CB69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35521D"/>
    <w:pPr>
      <w:suppressAutoHyphens/>
      <w:spacing w:after="0" w:line="240" w:lineRule="auto"/>
      <w:contextualSpacing/>
      <w:jc w:val="center"/>
      <w:outlineLvl w:val="0"/>
    </w:pPr>
    <w:rPr>
      <w:rFonts w:ascii="Calibri" w:eastAsiaTheme="majorEastAsia" w:hAnsi="Calibri" w:cs="Calibri"/>
      <w:b/>
      <w:szCs w:val="32"/>
    </w:rPr>
  </w:style>
  <w:style w:type="paragraph" w:styleId="Heading2">
    <w:name w:val="heading 2"/>
    <w:basedOn w:val="Normal"/>
    <w:next w:val="Normal"/>
    <w:link w:val="Heading2Char"/>
    <w:uiPriority w:val="9"/>
    <w:unhideWhenUsed/>
    <w:qFormat/>
    <w:rsid w:val="0035521D"/>
    <w:pPr>
      <w:suppressAutoHyphens/>
      <w:spacing w:after="0" w:line="240" w:lineRule="auto"/>
      <w:contextualSpacing/>
      <w:outlineLvl w:val="1"/>
    </w:pPr>
    <w:rPr>
      <w:rFonts w:ascii="Calibri" w:eastAsiaTheme="majorEastAsia" w:hAnsi="Calibri" w:cs="Calibri"/>
      <w:b/>
      <w:sz w:val="22"/>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21D"/>
    <w:rPr>
      <w:rFonts w:ascii="Calibri" w:eastAsiaTheme="majorEastAsia" w:hAnsi="Calibri" w:cs="Calibri"/>
      <w:b/>
      <w:sz w:val="24"/>
      <w:szCs w:val="32"/>
    </w:rPr>
  </w:style>
  <w:style w:type="character" w:customStyle="1" w:styleId="Heading2Char">
    <w:name w:val="Heading 2 Char"/>
    <w:basedOn w:val="DefaultParagraphFont"/>
    <w:link w:val="Heading2"/>
    <w:uiPriority w:val="9"/>
    <w:rsid w:val="0035521D"/>
    <w:rPr>
      <w:rFonts w:ascii="Calibri" w:eastAsiaTheme="majorEastAsia" w:hAnsi="Calibri" w:cs="Calibri"/>
      <w:b/>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51BF8"/>
    <w:pPr>
      <w:ind w:left="720"/>
      <w:contextualSpacing/>
    </w:pPr>
  </w:style>
  <w:style w:type="paragraph" w:styleId="Revision">
    <w:name w:val="Revision"/>
    <w:hidden/>
    <w:uiPriority w:val="99"/>
    <w:semiHidden/>
    <w:rsid w:val="005F2DEA"/>
    <w:pPr>
      <w:spacing w:after="0" w:line="240" w:lineRule="auto"/>
    </w:pPr>
    <w:rPr>
      <w:sz w:val="24"/>
    </w:rPr>
  </w:style>
  <w:style w:type="table" w:styleId="TableGrid">
    <w:name w:val="Table Grid"/>
    <w:basedOn w:val="TableNormal"/>
    <w:uiPriority w:val="39"/>
    <w:rsid w:val="00D412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4124E"/>
    <w:rPr>
      <w:color w:val="0563C1" w:themeColor="hyperlink"/>
      <w:u w:val="single"/>
    </w:rPr>
  </w:style>
  <w:style w:type="character" w:styleId="UnresolvedMention">
    <w:name w:val="Unresolved Mention"/>
    <w:basedOn w:val="DefaultParagraphFont"/>
    <w:uiPriority w:val="99"/>
    <w:semiHidden/>
    <w:unhideWhenUsed/>
    <w:rsid w:val="00D412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5206">
      <w:bodyDiv w:val="1"/>
      <w:marLeft w:val="0"/>
      <w:marRight w:val="0"/>
      <w:marTop w:val="0"/>
      <w:marBottom w:val="0"/>
      <w:divBdr>
        <w:top w:val="none" w:sz="0" w:space="0" w:color="auto"/>
        <w:left w:val="none" w:sz="0" w:space="0" w:color="auto"/>
        <w:bottom w:val="none" w:sz="0" w:space="0" w:color="auto"/>
        <w:right w:val="none" w:sz="0" w:space="0" w:color="auto"/>
      </w:divBdr>
    </w:div>
    <w:div w:id="3361427">
      <w:bodyDiv w:val="1"/>
      <w:marLeft w:val="0"/>
      <w:marRight w:val="0"/>
      <w:marTop w:val="0"/>
      <w:marBottom w:val="0"/>
      <w:divBdr>
        <w:top w:val="none" w:sz="0" w:space="0" w:color="auto"/>
        <w:left w:val="none" w:sz="0" w:space="0" w:color="auto"/>
        <w:bottom w:val="none" w:sz="0" w:space="0" w:color="auto"/>
        <w:right w:val="none" w:sz="0" w:space="0" w:color="auto"/>
      </w:divBdr>
    </w:div>
    <w:div w:id="21173664">
      <w:bodyDiv w:val="1"/>
      <w:marLeft w:val="0"/>
      <w:marRight w:val="0"/>
      <w:marTop w:val="0"/>
      <w:marBottom w:val="0"/>
      <w:divBdr>
        <w:top w:val="none" w:sz="0" w:space="0" w:color="auto"/>
        <w:left w:val="none" w:sz="0" w:space="0" w:color="auto"/>
        <w:bottom w:val="none" w:sz="0" w:space="0" w:color="auto"/>
        <w:right w:val="none" w:sz="0" w:space="0" w:color="auto"/>
      </w:divBdr>
    </w:div>
    <w:div w:id="91753897">
      <w:bodyDiv w:val="1"/>
      <w:marLeft w:val="0"/>
      <w:marRight w:val="0"/>
      <w:marTop w:val="0"/>
      <w:marBottom w:val="0"/>
      <w:divBdr>
        <w:top w:val="none" w:sz="0" w:space="0" w:color="auto"/>
        <w:left w:val="none" w:sz="0" w:space="0" w:color="auto"/>
        <w:bottom w:val="none" w:sz="0" w:space="0" w:color="auto"/>
        <w:right w:val="none" w:sz="0" w:space="0" w:color="auto"/>
      </w:divBdr>
    </w:div>
    <w:div w:id="128213240">
      <w:bodyDiv w:val="1"/>
      <w:marLeft w:val="0"/>
      <w:marRight w:val="0"/>
      <w:marTop w:val="0"/>
      <w:marBottom w:val="0"/>
      <w:divBdr>
        <w:top w:val="none" w:sz="0" w:space="0" w:color="auto"/>
        <w:left w:val="none" w:sz="0" w:space="0" w:color="auto"/>
        <w:bottom w:val="none" w:sz="0" w:space="0" w:color="auto"/>
        <w:right w:val="none" w:sz="0" w:space="0" w:color="auto"/>
      </w:divBdr>
    </w:div>
    <w:div w:id="164364548">
      <w:bodyDiv w:val="1"/>
      <w:marLeft w:val="0"/>
      <w:marRight w:val="0"/>
      <w:marTop w:val="0"/>
      <w:marBottom w:val="0"/>
      <w:divBdr>
        <w:top w:val="none" w:sz="0" w:space="0" w:color="auto"/>
        <w:left w:val="none" w:sz="0" w:space="0" w:color="auto"/>
        <w:bottom w:val="none" w:sz="0" w:space="0" w:color="auto"/>
        <w:right w:val="none" w:sz="0" w:space="0" w:color="auto"/>
      </w:divBdr>
    </w:div>
    <w:div w:id="230505139">
      <w:bodyDiv w:val="1"/>
      <w:marLeft w:val="0"/>
      <w:marRight w:val="0"/>
      <w:marTop w:val="0"/>
      <w:marBottom w:val="0"/>
      <w:divBdr>
        <w:top w:val="none" w:sz="0" w:space="0" w:color="auto"/>
        <w:left w:val="none" w:sz="0" w:space="0" w:color="auto"/>
        <w:bottom w:val="none" w:sz="0" w:space="0" w:color="auto"/>
        <w:right w:val="none" w:sz="0" w:space="0" w:color="auto"/>
      </w:divBdr>
    </w:div>
    <w:div w:id="230624476">
      <w:bodyDiv w:val="1"/>
      <w:marLeft w:val="0"/>
      <w:marRight w:val="0"/>
      <w:marTop w:val="0"/>
      <w:marBottom w:val="0"/>
      <w:divBdr>
        <w:top w:val="none" w:sz="0" w:space="0" w:color="auto"/>
        <w:left w:val="none" w:sz="0" w:space="0" w:color="auto"/>
        <w:bottom w:val="none" w:sz="0" w:space="0" w:color="auto"/>
        <w:right w:val="none" w:sz="0" w:space="0" w:color="auto"/>
      </w:divBdr>
    </w:div>
    <w:div w:id="235627059">
      <w:bodyDiv w:val="1"/>
      <w:marLeft w:val="0"/>
      <w:marRight w:val="0"/>
      <w:marTop w:val="0"/>
      <w:marBottom w:val="0"/>
      <w:divBdr>
        <w:top w:val="none" w:sz="0" w:space="0" w:color="auto"/>
        <w:left w:val="none" w:sz="0" w:space="0" w:color="auto"/>
        <w:bottom w:val="none" w:sz="0" w:space="0" w:color="auto"/>
        <w:right w:val="none" w:sz="0" w:space="0" w:color="auto"/>
      </w:divBdr>
    </w:div>
    <w:div w:id="278221449">
      <w:bodyDiv w:val="1"/>
      <w:marLeft w:val="0"/>
      <w:marRight w:val="0"/>
      <w:marTop w:val="0"/>
      <w:marBottom w:val="0"/>
      <w:divBdr>
        <w:top w:val="none" w:sz="0" w:space="0" w:color="auto"/>
        <w:left w:val="none" w:sz="0" w:space="0" w:color="auto"/>
        <w:bottom w:val="none" w:sz="0" w:space="0" w:color="auto"/>
        <w:right w:val="none" w:sz="0" w:space="0" w:color="auto"/>
      </w:divBdr>
    </w:div>
    <w:div w:id="287052985">
      <w:bodyDiv w:val="1"/>
      <w:marLeft w:val="0"/>
      <w:marRight w:val="0"/>
      <w:marTop w:val="0"/>
      <w:marBottom w:val="0"/>
      <w:divBdr>
        <w:top w:val="none" w:sz="0" w:space="0" w:color="auto"/>
        <w:left w:val="none" w:sz="0" w:space="0" w:color="auto"/>
        <w:bottom w:val="none" w:sz="0" w:space="0" w:color="auto"/>
        <w:right w:val="none" w:sz="0" w:space="0" w:color="auto"/>
      </w:divBdr>
    </w:div>
    <w:div w:id="309484905">
      <w:bodyDiv w:val="1"/>
      <w:marLeft w:val="0"/>
      <w:marRight w:val="0"/>
      <w:marTop w:val="0"/>
      <w:marBottom w:val="0"/>
      <w:divBdr>
        <w:top w:val="none" w:sz="0" w:space="0" w:color="auto"/>
        <w:left w:val="none" w:sz="0" w:space="0" w:color="auto"/>
        <w:bottom w:val="none" w:sz="0" w:space="0" w:color="auto"/>
        <w:right w:val="none" w:sz="0" w:space="0" w:color="auto"/>
      </w:divBdr>
    </w:div>
    <w:div w:id="321395125">
      <w:bodyDiv w:val="1"/>
      <w:marLeft w:val="0"/>
      <w:marRight w:val="0"/>
      <w:marTop w:val="0"/>
      <w:marBottom w:val="0"/>
      <w:divBdr>
        <w:top w:val="none" w:sz="0" w:space="0" w:color="auto"/>
        <w:left w:val="none" w:sz="0" w:space="0" w:color="auto"/>
        <w:bottom w:val="none" w:sz="0" w:space="0" w:color="auto"/>
        <w:right w:val="none" w:sz="0" w:space="0" w:color="auto"/>
      </w:divBdr>
    </w:div>
    <w:div w:id="329139867">
      <w:bodyDiv w:val="1"/>
      <w:marLeft w:val="0"/>
      <w:marRight w:val="0"/>
      <w:marTop w:val="0"/>
      <w:marBottom w:val="0"/>
      <w:divBdr>
        <w:top w:val="none" w:sz="0" w:space="0" w:color="auto"/>
        <w:left w:val="none" w:sz="0" w:space="0" w:color="auto"/>
        <w:bottom w:val="none" w:sz="0" w:space="0" w:color="auto"/>
        <w:right w:val="none" w:sz="0" w:space="0" w:color="auto"/>
      </w:divBdr>
      <w:divsChild>
        <w:div w:id="1056011256">
          <w:marLeft w:val="-720"/>
          <w:marRight w:val="0"/>
          <w:marTop w:val="0"/>
          <w:marBottom w:val="0"/>
          <w:divBdr>
            <w:top w:val="none" w:sz="0" w:space="0" w:color="auto"/>
            <w:left w:val="none" w:sz="0" w:space="0" w:color="auto"/>
            <w:bottom w:val="none" w:sz="0" w:space="0" w:color="auto"/>
            <w:right w:val="none" w:sz="0" w:space="0" w:color="auto"/>
          </w:divBdr>
        </w:div>
      </w:divsChild>
    </w:div>
    <w:div w:id="391776784">
      <w:bodyDiv w:val="1"/>
      <w:marLeft w:val="0"/>
      <w:marRight w:val="0"/>
      <w:marTop w:val="0"/>
      <w:marBottom w:val="0"/>
      <w:divBdr>
        <w:top w:val="none" w:sz="0" w:space="0" w:color="auto"/>
        <w:left w:val="none" w:sz="0" w:space="0" w:color="auto"/>
        <w:bottom w:val="none" w:sz="0" w:space="0" w:color="auto"/>
        <w:right w:val="none" w:sz="0" w:space="0" w:color="auto"/>
      </w:divBdr>
    </w:div>
    <w:div w:id="392394615">
      <w:bodyDiv w:val="1"/>
      <w:marLeft w:val="0"/>
      <w:marRight w:val="0"/>
      <w:marTop w:val="0"/>
      <w:marBottom w:val="0"/>
      <w:divBdr>
        <w:top w:val="none" w:sz="0" w:space="0" w:color="auto"/>
        <w:left w:val="none" w:sz="0" w:space="0" w:color="auto"/>
        <w:bottom w:val="none" w:sz="0" w:space="0" w:color="auto"/>
        <w:right w:val="none" w:sz="0" w:space="0" w:color="auto"/>
      </w:divBdr>
    </w:div>
    <w:div w:id="518350827">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97834165">
      <w:bodyDiv w:val="1"/>
      <w:marLeft w:val="0"/>
      <w:marRight w:val="0"/>
      <w:marTop w:val="0"/>
      <w:marBottom w:val="0"/>
      <w:divBdr>
        <w:top w:val="none" w:sz="0" w:space="0" w:color="auto"/>
        <w:left w:val="none" w:sz="0" w:space="0" w:color="auto"/>
        <w:bottom w:val="none" w:sz="0" w:space="0" w:color="auto"/>
        <w:right w:val="none" w:sz="0" w:space="0" w:color="auto"/>
      </w:divBdr>
      <w:divsChild>
        <w:div w:id="1885872408">
          <w:marLeft w:val="-720"/>
          <w:marRight w:val="0"/>
          <w:marTop w:val="0"/>
          <w:marBottom w:val="0"/>
          <w:divBdr>
            <w:top w:val="none" w:sz="0" w:space="0" w:color="auto"/>
            <w:left w:val="none" w:sz="0" w:space="0" w:color="auto"/>
            <w:bottom w:val="none" w:sz="0" w:space="0" w:color="auto"/>
            <w:right w:val="none" w:sz="0" w:space="0" w:color="auto"/>
          </w:divBdr>
        </w:div>
      </w:divsChild>
    </w:div>
    <w:div w:id="689141045">
      <w:bodyDiv w:val="1"/>
      <w:marLeft w:val="0"/>
      <w:marRight w:val="0"/>
      <w:marTop w:val="0"/>
      <w:marBottom w:val="0"/>
      <w:divBdr>
        <w:top w:val="none" w:sz="0" w:space="0" w:color="auto"/>
        <w:left w:val="none" w:sz="0" w:space="0" w:color="auto"/>
        <w:bottom w:val="none" w:sz="0" w:space="0" w:color="auto"/>
        <w:right w:val="none" w:sz="0" w:space="0" w:color="auto"/>
      </w:divBdr>
    </w:div>
    <w:div w:id="768893315">
      <w:bodyDiv w:val="1"/>
      <w:marLeft w:val="0"/>
      <w:marRight w:val="0"/>
      <w:marTop w:val="0"/>
      <w:marBottom w:val="0"/>
      <w:divBdr>
        <w:top w:val="none" w:sz="0" w:space="0" w:color="auto"/>
        <w:left w:val="none" w:sz="0" w:space="0" w:color="auto"/>
        <w:bottom w:val="none" w:sz="0" w:space="0" w:color="auto"/>
        <w:right w:val="none" w:sz="0" w:space="0" w:color="auto"/>
      </w:divBdr>
    </w:div>
    <w:div w:id="769005192">
      <w:bodyDiv w:val="1"/>
      <w:marLeft w:val="0"/>
      <w:marRight w:val="0"/>
      <w:marTop w:val="0"/>
      <w:marBottom w:val="0"/>
      <w:divBdr>
        <w:top w:val="none" w:sz="0" w:space="0" w:color="auto"/>
        <w:left w:val="none" w:sz="0" w:space="0" w:color="auto"/>
        <w:bottom w:val="none" w:sz="0" w:space="0" w:color="auto"/>
        <w:right w:val="none" w:sz="0" w:space="0" w:color="auto"/>
      </w:divBdr>
      <w:divsChild>
        <w:div w:id="1636712150">
          <w:marLeft w:val="-720"/>
          <w:marRight w:val="0"/>
          <w:marTop w:val="0"/>
          <w:marBottom w:val="0"/>
          <w:divBdr>
            <w:top w:val="none" w:sz="0" w:space="0" w:color="auto"/>
            <w:left w:val="none" w:sz="0" w:space="0" w:color="auto"/>
            <w:bottom w:val="none" w:sz="0" w:space="0" w:color="auto"/>
            <w:right w:val="none" w:sz="0" w:space="0" w:color="auto"/>
          </w:divBdr>
        </w:div>
      </w:divsChild>
    </w:div>
    <w:div w:id="790246265">
      <w:bodyDiv w:val="1"/>
      <w:marLeft w:val="0"/>
      <w:marRight w:val="0"/>
      <w:marTop w:val="0"/>
      <w:marBottom w:val="0"/>
      <w:divBdr>
        <w:top w:val="none" w:sz="0" w:space="0" w:color="auto"/>
        <w:left w:val="none" w:sz="0" w:space="0" w:color="auto"/>
        <w:bottom w:val="none" w:sz="0" w:space="0" w:color="auto"/>
        <w:right w:val="none" w:sz="0" w:space="0" w:color="auto"/>
      </w:divBdr>
    </w:div>
    <w:div w:id="796727482">
      <w:bodyDiv w:val="1"/>
      <w:marLeft w:val="0"/>
      <w:marRight w:val="0"/>
      <w:marTop w:val="0"/>
      <w:marBottom w:val="0"/>
      <w:divBdr>
        <w:top w:val="none" w:sz="0" w:space="0" w:color="auto"/>
        <w:left w:val="none" w:sz="0" w:space="0" w:color="auto"/>
        <w:bottom w:val="none" w:sz="0" w:space="0" w:color="auto"/>
        <w:right w:val="none" w:sz="0" w:space="0" w:color="auto"/>
      </w:divBdr>
      <w:divsChild>
        <w:div w:id="712653469">
          <w:marLeft w:val="-720"/>
          <w:marRight w:val="0"/>
          <w:marTop w:val="0"/>
          <w:marBottom w:val="0"/>
          <w:divBdr>
            <w:top w:val="none" w:sz="0" w:space="0" w:color="auto"/>
            <w:left w:val="none" w:sz="0" w:space="0" w:color="auto"/>
            <w:bottom w:val="none" w:sz="0" w:space="0" w:color="auto"/>
            <w:right w:val="none" w:sz="0" w:space="0" w:color="auto"/>
          </w:divBdr>
        </w:div>
      </w:divsChild>
    </w:div>
    <w:div w:id="897934599">
      <w:bodyDiv w:val="1"/>
      <w:marLeft w:val="0"/>
      <w:marRight w:val="0"/>
      <w:marTop w:val="0"/>
      <w:marBottom w:val="0"/>
      <w:divBdr>
        <w:top w:val="none" w:sz="0" w:space="0" w:color="auto"/>
        <w:left w:val="none" w:sz="0" w:space="0" w:color="auto"/>
        <w:bottom w:val="none" w:sz="0" w:space="0" w:color="auto"/>
        <w:right w:val="none" w:sz="0" w:space="0" w:color="auto"/>
      </w:divBdr>
      <w:divsChild>
        <w:div w:id="61685909">
          <w:marLeft w:val="-720"/>
          <w:marRight w:val="0"/>
          <w:marTop w:val="0"/>
          <w:marBottom w:val="0"/>
          <w:divBdr>
            <w:top w:val="none" w:sz="0" w:space="0" w:color="auto"/>
            <w:left w:val="none" w:sz="0" w:space="0" w:color="auto"/>
            <w:bottom w:val="none" w:sz="0" w:space="0" w:color="auto"/>
            <w:right w:val="none" w:sz="0" w:space="0" w:color="auto"/>
          </w:divBdr>
        </w:div>
      </w:divsChild>
    </w:div>
    <w:div w:id="906645119">
      <w:bodyDiv w:val="1"/>
      <w:marLeft w:val="0"/>
      <w:marRight w:val="0"/>
      <w:marTop w:val="0"/>
      <w:marBottom w:val="0"/>
      <w:divBdr>
        <w:top w:val="none" w:sz="0" w:space="0" w:color="auto"/>
        <w:left w:val="none" w:sz="0" w:space="0" w:color="auto"/>
        <w:bottom w:val="none" w:sz="0" w:space="0" w:color="auto"/>
        <w:right w:val="none" w:sz="0" w:space="0" w:color="auto"/>
      </w:divBdr>
    </w:div>
    <w:div w:id="908005425">
      <w:bodyDiv w:val="1"/>
      <w:marLeft w:val="0"/>
      <w:marRight w:val="0"/>
      <w:marTop w:val="0"/>
      <w:marBottom w:val="0"/>
      <w:divBdr>
        <w:top w:val="none" w:sz="0" w:space="0" w:color="auto"/>
        <w:left w:val="none" w:sz="0" w:space="0" w:color="auto"/>
        <w:bottom w:val="none" w:sz="0" w:space="0" w:color="auto"/>
        <w:right w:val="none" w:sz="0" w:space="0" w:color="auto"/>
      </w:divBdr>
    </w:div>
    <w:div w:id="953170152">
      <w:bodyDiv w:val="1"/>
      <w:marLeft w:val="0"/>
      <w:marRight w:val="0"/>
      <w:marTop w:val="0"/>
      <w:marBottom w:val="0"/>
      <w:divBdr>
        <w:top w:val="none" w:sz="0" w:space="0" w:color="auto"/>
        <w:left w:val="none" w:sz="0" w:space="0" w:color="auto"/>
        <w:bottom w:val="none" w:sz="0" w:space="0" w:color="auto"/>
        <w:right w:val="none" w:sz="0" w:space="0" w:color="auto"/>
      </w:divBdr>
    </w:div>
    <w:div w:id="956643574">
      <w:bodyDiv w:val="1"/>
      <w:marLeft w:val="0"/>
      <w:marRight w:val="0"/>
      <w:marTop w:val="0"/>
      <w:marBottom w:val="0"/>
      <w:divBdr>
        <w:top w:val="none" w:sz="0" w:space="0" w:color="auto"/>
        <w:left w:val="none" w:sz="0" w:space="0" w:color="auto"/>
        <w:bottom w:val="none" w:sz="0" w:space="0" w:color="auto"/>
        <w:right w:val="none" w:sz="0" w:space="0" w:color="auto"/>
      </w:divBdr>
    </w:div>
    <w:div w:id="995915942">
      <w:bodyDiv w:val="1"/>
      <w:marLeft w:val="0"/>
      <w:marRight w:val="0"/>
      <w:marTop w:val="0"/>
      <w:marBottom w:val="0"/>
      <w:divBdr>
        <w:top w:val="none" w:sz="0" w:space="0" w:color="auto"/>
        <w:left w:val="none" w:sz="0" w:space="0" w:color="auto"/>
        <w:bottom w:val="none" w:sz="0" w:space="0" w:color="auto"/>
        <w:right w:val="none" w:sz="0" w:space="0" w:color="auto"/>
      </w:divBdr>
    </w:div>
    <w:div w:id="1079717573">
      <w:bodyDiv w:val="1"/>
      <w:marLeft w:val="0"/>
      <w:marRight w:val="0"/>
      <w:marTop w:val="0"/>
      <w:marBottom w:val="0"/>
      <w:divBdr>
        <w:top w:val="none" w:sz="0" w:space="0" w:color="auto"/>
        <w:left w:val="none" w:sz="0" w:space="0" w:color="auto"/>
        <w:bottom w:val="none" w:sz="0" w:space="0" w:color="auto"/>
        <w:right w:val="none" w:sz="0" w:space="0" w:color="auto"/>
      </w:divBdr>
    </w:div>
    <w:div w:id="1094322529">
      <w:bodyDiv w:val="1"/>
      <w:marLeft w:val="0"/>
      <w:marRight w:val="0"/>
      <w:marTop w:val="0"/>
      <w:marBottom w:val="0"/>
      <w:divBdr>
        <w:top w:val="none" w:sz="0" w:space="0" w:color="auto"/>
        <w:left w:val="none" w:sz="0" w:space="0" w:color="auto"/>
        <w:bottom w:val="none" w:sz="0" w:space="0" w:color="auto"/>
        <w:right w:val="none" w:sz="0" w:space="0" w:color="auto"/>
      </w:divBdr>
    </w:div>
    <w:div w:id="1094475989">
      <w:bodyDiv w:val="1"/>
      <w:marLeft w:val="0"/>
      <w:marRight w:val="0"/>
      <w:marTop w:val="0"/>
      <w:marBottom w:val="0"/>
      <w:divBdr>
        <w:top w:val="none" w:sz="0" w:space="0" w:color="auto"/>
        <w:left w:val="none" w:sz="0" w:space="0" w:color="auto"/>
        <w:bottom w:val="none" w:sz="0" w:space="0" w:color="auto"/>
        <w:right w:val="none" w:sz="0" w:space="0" w:color="auto"/>
      </w:divBdr>
    </w:div>
    <w:div w:id="1151943926">
      <w:bodyDiv w:val="1"/>
      <w:marLeft w:val="0"/>
      <w:marRight w:val="0"/>
      <w:marTop w:val="0"/>
      <w:marBottom w:val="0"/>
      <w:divBdr>
        <w:top w:val="none" w:sz="0" w:space="0" w:color="auto"/>
        <w:left w:val="none" w:sz="0" w:space="0" w:color="auto"/>
        <w:bottom w:val="none" w:sz="0" w:space="0" w:color="auto"/>
        <w:right w:val="none" w:sz="0" w:space="0" w:color="auto"/>
      </w:divBdr>
    </w:div>
    <w:div w:id="1203254267">
      <w:bodyDiv w:val="1"/>
      <w:marLeft w:val="0"/>
      <w:marRight w:val="0"/>
      <w:marTop w:val="0"/>
      <w:marBottom w:val="0"/>
      <w:divBdr>
        <w:top w:val="none" w:sz="0" w:space="0" w:color="auto"/>
        <w:left w:val="none" w:sz="0" w:space="0" w:color="auto"/>
        <w:bottom w:val="none" w:sz="0" w:space="0" w:color="auto"/>
        <w:right w:val="none" w:sz="0" w:space="0" w:color="auto"/>
      </w:divBdr>
    </w:div>
    <w:div w:id="1220239693">
      <w:bodyDiv w:val="1"/>
      <w:marLeft w:val="0"/>
      <w:marRight w:val="0"/>
      <w:marTop w:val="0"/>
      <w:marBottom w:val="0"/>
      <w:divBdr>
        <w:top w:val="none" w:sz="0" w:space="0" w:color="auto"/>
        <w:left w:val="none" w:sz="0" w:space="0" w:color="auto"/>
        <w:bottom w:val="none" w:sz="0" w:space="0" w:color="auto"/>
        <w:right w:val="none" w:sz="0" w:space="0" w:color="auto"/>
      </w:divBdr>
    </w:div>
    <w:div w:id="1235511668">
      <w:bodyDiv w:val="1"/>
      <w:marLeft w:val="0"/>
      <w:marRight w:val="0"/>
      <w:marTop w:val="0"/>
      <w:marBottom w:val="0"/>
      <w:divBdr>
        <w:top w:val="none" w:sz="0" w:space="0" w:color="auto"/>
        <w:left w:val="none" w:sz="0" w:space="0" w:color="auto"/>
        <w:bottom w:val="none" w:sz="0" w:space="0" w:color="auto"/>
        <w:right w:val="none" w:sz="0" w:space="0" w:color="auto"/>
      </w:divBdr>
    </w:div>
    <w:div w:id="1270427032">
      <w:bodyDiv w:val="1"/>
      <w:marLeft w:val="0"/>
      <w:marRight w:val="0"/>
      <w:marTop w:val="0"/>
      <w:marBottom w:val="0"/>
      <w:divBdr>
        <w:top w:val="none" w:sz="0" w:space="0" w:color="auto"/>
        <w:left w:val="none" w:sz="0" w:space="0" w:color="auto"/>
        <w:bottom w:val="none" w:sz="0" w:space="0" w:color="auto"/>
        <w:right w:val="none" w:sz="0" w:space="0" w:color="auto"/>
      </w:divBdr>
    </w:div>
    <w:div w:id="1277130780">
      <w:bodyDiv w:val="1"/>
      <w:marLeft w:val="0"/>
      <w:marRight w:val="0"/>
      <w:marTop w:val="0"/>
      <w:marBottom w:val="0"/>
      <w:divBdr>
        <w:top w:val="none" w:sz="0" w:space="0" w:color="auto"/>
        <w:left w:val="none" w:sz="0" w:space="0" w:color="auto"/>
        <w:bottom w:val="none" w:sz="0" w:space="0" w:color="auto"/>
        <w:right w:val="none" w:sz="0" w:space="0" w:color="auto"/>
      </w:divBdr>
    </w:div>
    <w:div w:id="1299994733">
      <w:bodyDiv w:val="1"/>
      <w:marLeft w:val="0"/>
      <w:marRight w:val="0"/>
      <w:marTop w:val="0"/>
      <w:marBottom w:val="0"/>
      <w:divBdr>
        <w:top w:val="none" w:sz="0" w:space="0" w:color="auto"/>
        <w:left w:val="none" w:sz="0" w:space="0" w:color="auto"/>
        <w:bottom w:val="none" w:sz="0" w:space="0" w:color="auto"/>
        <w:right w:val="none" w:sz="0" w:space="0" w:color="auto"/>
      </w:divBdr>
    </w:div>
    <w:div w:id="1309092026">
      <w:bodyDiv w:val="1"/>
      <w:marLeft w:val="0"/>
      <w:marRight w:val="0"/>
      <w:marTop w:val="0"/>
      <w:marBottom w:val="0"/>
      <w:divBdr>
        <w:top w:val="none" w:sz="0" w:space="0" w:color="auto"/>
        <w:left w:val="none" w:sz="0" w:space="0" w:color="auto"/>
        <w:bottom w:val="none" w:sz="0" w:space="0" w:color="auto"/>
        <w:right w:val="none" w:sz="0" w:space="0" w:color="auto"/>
      </w:divBdr>
      <w:divsChild>
        <w:div w:id="819612582">
          <w:marLeft w:val="-720"/>
          <w:marRight w:val="0"/>
          <w:marTop w:val="0"/>
          <w:marBottom w:val="0"/>
          <w:divBdr>
            <w:top w:val="none" w:sz="0" w:space="0" w:color="auto"/>
            <w:left w:val="none" w:sz="0" w:space="0" w:color="auto"/>
            <w:bottom w:val="none" w:sz="0" w:space="0" w:color="auto"/>
            <w:right w:val="none" w:sz="0" w:space="0" w:color="auto"/>
          </w:divBdr>
        </w:div>
      </w:divsChild>
    </w:div>
    <w:div w:id="1329090081">
      <w:bodyDiv w:val="1"/>
      <w:marLeft w:val="0"/>
      <w:marRight w:val="0"/>
      <w:marTop w:val="0"/>
      <w:marBottom w:val="0"/>
      <w:divBdr>
        <w:top w:val="none" w:sz="0" w:space="0" w:color="auto"/>
        <w:left w:val="none" w:sz="0" w:space="0" w:color="auto"/>
        <w:bottom w:val="none" w:sz="0" w:space="0" w:color="auto"/>
        <w:right w:val="none" w:sz="0" w:space="0" w:color="auto"/>
      </w:divBdr>
    </w:div>
    <w:div w:id="1346634788">
      <w:bodyDiv w:val="1"/>
      <w:marLeft w:val="0"/>
      <w:marRight w:val="0"/>
      <w:marTop w:val="0"/>
      <w:marBottom w:val="0"/>
      <w:divBdr>
        <w:top w:val="none" w:sz="0" w:space="0" w:color="auto"/>
        <w:left w:val="none" w:sz="0" w:space="0" w:color="auto"/>
        <w:bottom w:val="none" w:sz="0" w:space="0" w:color="auto"/>
        <w:right w:val="none" w:sz="0" w:space="0" w:color="auto"/>
      </w:divBdr>
      <w:divsChild>
        <w:div w:id="1500000665">
          <w:marLeft w:val="-720"/>
          <w:marRight w:val="0"/>
          <w:marTop w:val="0"/>
          <w:marBottom w:val="0"/>
          <w:divBdr>
            <w:top w:val="none" w:sz="0" w:space="0" w:color="auto"/>
            <w:left w:val="none" w:sz="0" w:space="0" w:color="auto"/>
            <w:bottom w:val="none" w:sz="0" w:space="0" w:color="auto"/>
            <w:right w:val="none" w:sz="0" w:space="0" w:color="auto"/>
          </w:divBdr>
        </w:div>
      </w:divsChild>
    </w:div>
    <w:div w:id="1467434239">
      <w:bodyDiv w:val="1"/>
      <w:marLeft w:val="0"/>
      <w:marRight w:val="0"/>
      <w:marTop w:val="0"/>
      <w:marBottom w:val="0"/>
      <w:divBdr>
        <w:top w:val="none" w:sz="0" w:space="0" w:color="auto"/>
        <w:left w:val="none" w:sz="0" w:space="0" w:color="auto"/>
        <w:bottom w:val="none" w:sz="0" w:space="0" w:color="auto"/>
        <w:right w:val="none" w:sz="0" w:space="0" w:color="auto"/>
      </w:divBdr>
      <w:divsChild>
        <w:div w:id="880626899">
          <w:marLeft w:val="-720"/>
          <w:marRight w:val="0"/>
          <w:marTop w:val="0"/>
          <w:marBottom w:val="0"/>
          <w:divBdr>
            <w:top w:val="none" w:sz="0" w:space="0" w:color="auto"/>
            <w:left w:val="none" w:sz="0" w:space="0" w:color="auto"/>
            <w:bottom w:val="none" w:sz="0" w:space="0" w:color="auto"/>
            <w:right w:val="none" w:sz="0" w:space="0" w:color="auto"/>
          </w:divBdr>
        </w:div>
      </w:divsChild>
    </w:div>
    <w:div w:id="1482110935">
      <w:bodyDiv w:val="1"/>
      <w:marLeft w:val="0"/>
      <w:marRight w:val="0"/>
      <w:marTop w:val="0"/>
      <w:marBottom w:val="0"/>
      <w:divBdr>
        <w:top w:val="none" w:sz="0" w:space="0" w:color="auto"/>
        <w:left w:val="none" w:sz="0" w:space="0" w:color="auto"/>
        <w:bottom w:val="none" w:sz="0" w:space="0" w:color="auto"/>
        <w:right w:val="none" w:sz="0" w:space="0" w:color="auto"/>
      </w:divBdr>
    </w:div>
    <w:div w:id="1484467800">
      <w:bodyDiv w:val="1"/>
      <w:marLeft w:val="0"/>
      <w:marRight w:val="0"/>
      <w:marTop w:val="0"/>
      <w:marBottom w:val="0"/>
      <w:divBdr>
        <w:top w:val="none" w:sz="0" w:space="0" w:color="auto"/>
        <w:left w:val="none" w:sz="0" w:space="0" w:color="auto"/>
        <w:bottom w:val="none" w:sz="0" w:space="0" w:color="auto"/>
        <w:right w:val="none" w:sz="0" w:space="0" w:color="auto"/>
      </w:divBdr>
    </w:div>
    <w:div w:id="1582374524">
      <w:bodyDiv w:val="1"/>
      <w:marLeft w:val="0"/>
      <w:marRight w:val="0"/>
      <w:marTop w:val="0"/>
      <w:marBottom w:val="0"/>
      <w:divBdr>
        <w:top w:val="none" w:sz="0" w:space="0" w:color="auto"/>
        <w:left w:val="none" w:sz="0" w:space="0" w:color="auto"/>
        <w:bottom w:val="none" w:sz="0" w:space="0" w:color="auto"/>
        <w:right w:val="none" w:sz="0" w:space="0" w:color="auto"/>
      </w:divBdr>
    </w:div>
    <w:div w:id="1620260060">
      <w:bodyDiv w:val="1"/>
      <w:marLeft w:val="0"/>
      <w:marRight w:val="0"/>
      <w:marTop w:val="0"/>
      <w:marBottom w:val="0"/>
      <w:divBdr>
        <w:top w:val="none" w:sz="0" w:space="0" w:color="auto"/>
        <w:left w:val="none" w:sz="0" w:space="0" w:color="auto"/>
        <w:bottom w:val="none" w:sz="0" w:space="0" w:color="auto"/>
        <w:right w:val="none" w:sz="0" w:space="0" w:color="auto"/>
      </w:divBdr>
    </w:div>
    <w:div w:id="1664813503">
      <w:bodyDiv w:val="1"/>
      <w:marLeft w:val="0"/>
      <w:marRight w:val="0"/>
      <w:marTop w:val="0"/>
      <w:marBottom w:val="0"/>
      <w:divBdr>
        <w:top w:val="none" w:sz="0" w:space="0" w:color="auto"/>
        <w:left w:val="none" w:sz="0" w:space="0" w:color="auto"/>
        <w:bottom w:val="none" w:sz="0" w:space="0" w:color="auto"/>
        <w:right w:val="none" w:sz="0" w:space="0" w:color="auto"/>
      </w:divBdr>
    </w:div>
    <w:div w:id="1752579662">
      <w:bodyDiv w:val="1"/>
      <w:marLeft w:val="0"/>
      <w:marRight w:val="0"/>
      <w:marTop w:val="0"/>
      <w:marBottom w:val="0"/>
      <w:divBdr>
        <w:top w:val="none" w:sz="0" w:space="0" w:color="auto"/>
        <w:left w:val="none" w:sz="0" w:space="0" w:color="auto"/>
        <w:bottom w:val="none" w:sz="0" w:space="0" w:color="auto"/>
        <w:right w:val="none" w:sz="0" w:space="0" w:color="auto"/>
      </w:divBdr>
      <w:divsChild>
        <w:div w:id="960309897">
          <w:marLeft w:val="-720"/>
          <w:marRight w:val="0"/>
          <w:marTop w:val="0"/>
          <w:marBottom w:val="0"/>
          <w:divBdr>
            <w:top w:val="none" w:sz="0" w:space="0" w:color="auto"/>
            <w:left w:val="none" w:sz="0" w:space="0" w:color="auto"/>
            <w:bottom w:val="none" w:sz="0" w:space="0" w:color="auto"/>
            <w:right w:val="none" w:sz="0" w:space="0" w:color="auto"/>
          </w:divBdr>
        </w:div>
      </w:divsChild>
    </w:div>
    <w:div w:id="1779254226">
      <w:bodyDiv w:val="1"/>
      <w:marLeft w:val="0"/>
      <w:marRight w:val="0"/>
      <w:marTop w:val="0"/>
      <w:marBottom w:val="0"/>
      <w:divBdr>
        <w:top w:val="none" w:sz="0" w:space="0" w:color="auto"/>
        <w:left w:val="none" w:sz="0" w:space="0" w:color="auto"/>
        <w:bottom w:val="none" w:sz="0" w:space="0" w:color="auto"/>
        <w:right w:val="none" w:sz="0" w:space="0" w:color="auto"/>
      </w:divBdr>
    </w:div>
    <w:div w:id="1834955552">
      <w:bodyDiv w:val="1"/>
      <w:marLeft w:val="0"/>
      <w:marRight w:val="0"/>
      <w:marTop w:val="0"/>
      <w:marBottom w:val="0"/>
      <w:divBdr>
        <w:top w:val="none" w:sz="0" w:space="0" w:color="auto"/>
        <w:left w:val="none" w:sz="0" w:space="0" w:color="auto"/>
        <w:bottom w:val="none" w:sz="0" w:space="0" w:color="auto"/>
        <w:right w:val="none" w:sz="0" w:space="0" w:color="auto"/>
      </w:divBdr>
    </w:div>
    <w:div w:id="1863202848">
      <w:bodyDiv w:val="1"/>
      <w:marLeft w:val="0"/>
      <w:marRight w:val="0"/>
      <w:marTop w:val="0"/>
      <w:marBottom w:val="0"/>
      <w:divBdr>
        <w:top w:val="none" w:sz="0" w:space="0" w:color="auto"/>
        <w:left w:val="none" w:sz="0" w:space="0" w:color="auto"/>
        <w:bottom w:val="none" w:sz="0" w:space="0" w:color="auto"/>
        <w:right w:val="none" w:sz="0" w:space="0" w:color="auto"/>
      </w:divBdr>
    </w:div>
    <w:div w:id="1864316406">
      <w:bodyDiv w:val="1"/>
      <w:marLeft w:val="0"/>
      <w:marRight w:val="0"/>
      <w:marTop w:val="0"/>
      <w:marBottom w:val="0"/>
      <w:divBdr>
        <w:top w:val="none" w:sz="0" w:space="0" w:color="auto"/>
        <w:left w:val="none" w:sz="0" w:space="0" w:color="auto"/>
        <w:bottom w:val="none" w:sz="0" w:space="0" w:color="auto"/>
        <w:right w:val="none" w:sz="0" w:space="0" w:color="auto"/>
      </w:divBdr>
    </w:div>
    <w:div w:id="1866597116">
      <w:bodyDiv w:val="1"/>
      <w:marLeft w:val="0"/>
      <w:marRight w:val="0"/>
      <w:marTop w:val="0"/>
      <w:marBottom w:val="0"/>
      <w:divBdr>
        <w:top w:val="none" w:sz="0" w:space="0" w:color="auto"/>
        <w:left w:val="none" w:sz="0" w:space="0" w:color="auto"/>
        <w:bottom w:val="none" w:sz="0" w:space="0" w:color="auto"/>
        <w:right w:val="none" w:sz="0" w:space="0" w:color="auto"/>
      </w:divBdr>
    </w:div>
    <w:div w:id="1882553280">
      <w:bodyDiv w:val="1"/>
      <w:marLeft w:val="0"/>
      <w:marRight w:val="0"/>
      <w:marTop w:val="0"/>
      <w:marBottom w:val="0"/>
      <w:divBdr>
        <w:top w:val="none" w:sz="0" w:space="0" w:color="auto"/>
        <w:left w:val="none" w:sz="0" w:space="0" w:color="auto"/>
        <w:bottom w:val="none" w:sz="0" w:space="0" w:color="auto"/>
        <w:right w:val="none" w:sz="0" w:space="0" w:color="auto"/>
      </w:divBdr>
    </w:div>
    <w:div w:id="1891382017">
      <w:bodyDiv w:val="1"/>
      <w:marLeft w:val="0"/>
      <w:marRight w:val="0"/>
      <w:marTop w:val="0"/>
      <w:marBottom w:val="0"/>
      <w:divBdr>
        <w:top w:val="none" w:sz="0" w:space="0" w:color="auto"/>
        <w:left w:val="none" w:sz="0" w:space="0" w:color="auto"/>
        <w:bottom w:val="none" w:sz="0" w:space="0" w:color="auto"/>
        <w:right w:val="none" w:sz="0" w:space="0" w:color="auto"/>
      </w:divBdr>
    </w:div>
    <w:div w:id="1918591053">
      <w:bodyDiv w:val="1"/>
      <w:marLeft w:val="0"/>
      <w:marRight w:val="0"/>
      <w:marTop w:val="0"/>
      <w:marBottom w:val="0"/>
      <w:divBdr>
        <w:top w:val="none" w:sz="0" w:space="0" w:color="auto"/>
        <w:left w:val="none" w:sz="0" w:space="0" w:color="auto"/>
        <w:bottom w:val="none" w:sz="0" w:space="0" w:color="auto"/>
        <w:right w:val="none" w:sz="0" w:space="0" w:color="auto"/>
      </w:divBdr>
    </w:div>
    <w:div w:id="1919898024">
      <w:bodyDiv w:val="1"/>
      <w:marLeft w:val="0"/>
      <w:marRight w:val="0"/>
      <w:marTop w:val="0"/>
      <w:marBottom w:val="0"/>
      <w:divBdr>
        <w:top w:val="none" w:sz="0" w:space="0" w:color="auto"/>
        <w:left w:val="none" w:sz="0" w:space="0" w:color="auto"/>
        <w:bottom w:val="none" w:sz="0" w:space="0" w:color="auto"/>
        <w:right w:val="none" w:sz="0" w:space="0" w:color="auto"/>
      </w:divBdr>
    </w:div>
    <w:div w:id="1951010822">
      <w:bodyDiv w:val="1"/>
      <w:marLeft w:val="0"/>
      <w:marRight w:val="0"/>
      <w:marTop w:val="0"/>
      <w:marBottom w:val="0"/>
      <w:divBdr>
        <w:top w:val="none" w:sz="0" w:space="0" w:color="auto"/>
        <w:left w:val="none" w:sz="0" w:space="0" w:color="auto"/>
        <w:bottom w:val="none" w:sz="0" w:space="0" w:color="auto"/>
        <w:right w:val="none" w:sz="0" w:space="0" w:color="auto"/>
      </w:divBdr>
      <w:divsChild>
        <w:div w:id="992760998">
          <w:marLeft w:val="-720"/>
          <w:marRight w:val="0"/>
          <w:marTop w:val="0"/>
          <w:marBottom w:val="0"/>
          <w:divBdr>
            <w:top w:val="none" w:sz="0" w:space="0" w:color="auto"/>
            <w:left w:val="none" w:sz="0" w:space="0" w:color="auto"/>
            <w:bottom w:val="none" w:sz="0" w:space="0" w:color="auto"/>
            <w:right w:val="none" w:sz="0" w:space="0" w:color="auto"/>
          </w:divBdr>
        </w:div>
      </w:divsChild>
    </w:div>
    <w:div w:id="2014183756">
      <w:bodyDiv w:val="1"/>
      <w:marLeft w:val="0"/>
      <w:marRight w:val="0"/>
      <w:marTop w:val="0"/>
      <w:marBottom w:val="0"/>
      <w:divBdr>
        <w:top w:val="none" w:sz="0" w:space="0" w:color="auto"/>
        <w:left w:val="none" w:sz="0" w:space="0" w:color="auto"/>
        <w:bottom w:val="none" w:sz="0" w:space="0" w:color="auto"/>
        <w:right w:val="none" w:sz="0" w:space="0" w:color="auto"/>
      </w:divBdr>
    </w:div>
    <w:div w:id="2090926393">
      <w:bodyDiv w:val="1"/>
      <w:marLeft w:val="0"/>
      <w:marRight w:val="0"/>
      <w:marTop w:val="0"/>
      <w:marBottom w:val="0"/>
      <w:divBdr>
        <w:top w:val="none" w:sz="0" w:space="0" w:color="auto"/>
        <w:left w:val="none" w:sz="0" w:space="0" w:color="auto"/>
        <w:bottom w:val="none" w:sz="0" w:space="0" w:color="auto"/>
        <w:right w:val="none" w:sz="0" w:space="0" w:color="auto"/>
      </w:divBdr>
    </w:div>
    <w:div w:id="2097359496">
      <w:bodyDiv w:val="1"/>
      <w:marLeft w:val="0"/>
      <w:marRight w:val="0"/>
      <w:marTop w:val="0"/>
      <w:marBottom w:val="0"/>
      <w:divBdr>
        <w:top w:val="none" w:sz="0" w:space="0" w:color="auto"/>
        <w:left w:val="none" w:sz="0" w:space="0" w:color="auto"/>
        <w:bottom w:val="none" w:sz="0" w:space="0" w:color="auto"/>
        <w:right w:val="none" w:sz="0" w:space="0" w:color="auto"/>
      </w:divBdr>
    </w:div>
    <w:div w:id="214607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C74099-854A-43BD-A18D-E76B4D7671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1E2393C-8C09-4647-B6BA-5F14A2A6AA3D}">
  <ds:schemaRefs>
    <ds:schemaRef ds:uri="http://schemas.microsoft.com/sharepoint/v3/contenttype/forms"/>
  </ds:schemaRefs>
</ds:datastoreItem>
</file>

<file path=customXml/itemProps3.xml><?xml version="1.0" encoding="utf-8"?>
<ds:datastoreItem xmlns:ds="http://schemas.openxmlformats.org/officeDocument/2006/customXml" ds:itemID="{D6026008-D23A-4347-ACC5-96CBF6B117A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9FC6E71A-DD92-4D97-AE46-D14291E7D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SNHU Created Materials Template.dotx</Template>
  <TotalTime>0</TotalTime>
  <Pages>5</Pages>
  <Words>1908</Words>
  <Characters>10877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CS 305 Module Two Static Testing Summary Template</vt:lpstr>
    </vt:vector>
  </TitlesOfParts>
  <Company>SNHU</Company>
  <LinksUpToDate>false</LinksUpToDate>
  <CharactersWithSpaces>12760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Static Testing Summary Template</dc:title>
  <dc:subject/>
  <dc:creator>Brown, Tyra</dc:creator>
  <cp:keywords/>
  <dc:description/>
  <cp:lastModifiedBy>Jette, Sean</cp:lastModifiedBy>
  <cp:revision>2</cp:revision>
  <dcterms:created xsi:type="dcterms:W3CDTF">2024-11-10T20:05:00Z</dcterms:created>
  <dcterms:modified xsi:type="dcterms:W3CDTF">2024-11-10T20:05:00Z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5163600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