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588B" w14:textId="54668FC7" w:rsidR="00C27F18" w:rsidRPr="00C27F18" w:rsidRDefault="00C27F18" w:rsidP="00C27F18">
      <w:pPr>
        <w:jc w:val="center"/>
        <w:rPr>
          <w:sz w:val="44"/>
          <w:szCs w:val="44"/>
        </w:rPr>
      </w:pPr>
      <w:r w:rsidRPr="00C27F18">
        <w:rPr>
          <w:sz w:val="44"/>
          <w:szCs w:val="44"/>
        </w:rPr>
        <w:t>Securing Privacy in MQTT-based Systems</w:t>
      </w:r>
    </w:p>
    <w:p w14:paraId="227265BA" w14:textId="77777777" w:rsidR="00C27F18" w:rsidRPr="00C27F18" w:rsidRDefault="00C27F18"/>
    <w:p w14:paraId="022D4CD7" w14:textId="42ADD934" w:rsidR="00B17A7A" w:rsidRPr="00C27F18" w:rsidRDefault="00000000">
      <w:r w:rsidRPr="00C27F18">
        <w:pict w14:anchorId="765AEDC1">
          <v:rect id="_x0000_i1025" style="width:0;height:1.5pt" o:hralign="center" o:hrstd="t" o:hr="t"/>
        </w:pict>
      </w:r>
    </w:p>
    <w:p w14:paraId="1EE983B0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0" w:name="comparison-table-before-vs.-after-pets"/>
      <w:r w:rsidRPr="00C27F18">
        <w:rPr>
          <w:rFonts w:asciiTheme="minorHAnsi" w:hAnsiTheme="minorHAnsi"/>
          <w:b/>
        </w:rPr>
        <w:t>1. Comparison Table (Before vs. After PETs)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0"/>
        <w:gridCol w:w="3322"/>
        <w:gridCol w:w="4024"/>
      </w:tblGrid>
      <w:tr w:rsidR="00B17A7A" w:rsidRPr="00C27F18" w14:paraId="6D6E2F96" w14:textId="77777777" w:rsidTr="00B1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6DB786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Metric</w:t>
            </w:r>
          </w:p>
        </w:tc>
        <w:tc>
          <w:tcPr>
            <w:tcW w:w="0" w:type="auto"/>
          </w:tcPr>
          <w:p w14:paraId="2F26968D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Baseline (No PETs)</w:t>
            </w:r>
          </w:p>
        </w:tc>
        <w:tc>
          <w:tcPr>
            <w:tcW w:w="0" w:type="auto"/>
          </w:tcPr>
          <w:p w14:paraId="766A7743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Enhanced (With PETs)</w:t>
            </w:r>
          </w:p>
        </w:tc>
      </w:tr>
      <w:tr w:rsidR="00B17A7A" w:rsidRPr="00C27F18" w14:paraId="32FE8D5C" w14:textId="77777777">
        <w:tc>
          <w:tcPr>
            <w:tcW w:w="0" w:type="auto"/>
          </w:tcPr>
          <w:p w14:paraId="37247D36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Message Structure</w:t>
            </w:r>
          </w:p>
        </w:tc>
        <w:tc>
          <w:tcPr>
            <w:tcW w:w="0" w:type="auto"/>
          </w:tcPr>
          <w:p w14:paraId="0DE453DE" w14:textId="77777777" w:rsidR="00B17A7A" w:rsidRPr="00C27F18" w:rsidRDefault="00000000">
            <w:pPr>
              <w:pStyle w:val="Compact"/>
            </w:pPr>
            <w:r w:rsidRPr="00C27F18">
              <w:rPr>
                <w:rStyle w:val="VerbatimChar"/>
                <w:rFonts w:asciiTheme="minorHAnsi" w:hAnsiTheme="minorHAnsi"/>
              </w:rPr>
              <w:t>"John Doe: SOS at Lat: 10, Long: 20"</w:t>
            </w:r>
          </w:p>
        </w:tc>
        <w:tc>
          <w:tcPr>
            <w:tcW w:w="0" w:type="auto"/>
          </w:tcPr>
          <w:p w14:paraId="0B72178F" w14:textId="77777777" w:rsidR="00B17A7A" w:rsidRPr="00C27F18" w:rsidRDefault="00000000">
            <w:pPr>
              <w:pStyle w:val="Compact"/>
            </w:pPr>
            <w:r w:rsidRPr="00C27F18">
              <w:rPr>
                <w:rStyle w:val="VerbatimChar"/>
                <w:rFonts w:asciiTheme="minorHAnsi" w:hAnsiTheme="minorHAnsi"/>
              </w:rPr>
              <w:t>"#3847: SOS: Sector A3"</w:t>
            </w:r>
            <w:r w:rsidRPr="00C27F18">
              <w:t xml:space="preserve"> (XOR-encrypted)</w:t>
            </w:r>
          </w:p>
        </w:tc>
      </w:tr>
      <w:tr w:rsidR="00B17A7A" w:rsidRPr="00C27F18" w14:paraId="7C45E013" w14:textId="77777777">
        <w:tc>
          <w:tcPr>
            <w:tcW w:w="0" w:type="auto"/>
          </w:tcPr>
          <w:p w14:paraId="6A81D60A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Identifiability Risk</w:t>
            </w:r>
          </w:p>
        </w:tc>
        <w:tc>
          <w:tcPr>
            <w:tcW w:w="0" w:type="auto"/>
          </w:tcPr>
          <w:p w14:paraId="11FD32C0" w14:textId="77777777" w:rsidR="00B17A7A" w:rsidRPr="00C27F18" w:rsidRDefault="00000000">
            <w:pPr>
              <w:pStyle w:val="Compact"/>
            </w:pPr>
            <w:r w:rsidRPr="00C27F18">
              <w:t>High (real names)</w:t>
            </w:r>
          </w:p>
        </w:tc>
        <w:tc>
          <w:tcPr>
            <w:tcW w:w="0" w:type="auto"/>
          </w:tcPr>
          <w:p w14:paraId="39909F8E" w14:textId="77777777" w:rsidR="00B17A7A" w:rsidRPr="00C27F18" w:rsidRDefault="00000000">
            <w:pPr>
              <w:pStyle w:val="Compact"/>
            </w:pPr>
            <w:r w:rsidRPr="00C27F18">
              <w:t>Low (random IDs)</w:t>
            </w:r>
          </w:p>
        </w:tc>
      </w:tr>
      <w:tr w:rsidR="00B17A7A" w:rsidRPr="00C27F18" w14:paraId="2FFADB49" w14:textId="77777777">
        <w:tc>
          <w:tcPr>
            <w:tcW w:w="0" w:type="auto"/>
          </w:tcPr>
          <w:p w14:paraId="1FB242C6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Linkability Risk</w:t>
            </w:r>
          </w:p>
        </w:tc>
        <w:tc>
          <w:tcPr>
            <w:tcW w:w="0" w:type="auto"/>
          </w:tcPr>
          <w:p w14:paraId="14B861CD" w14:textId="77777777" w:rsidR="00B17A7A" w:rsidRPr="00C27F18" w:rsidRDefault="00000000">
            <w:pPr>
              <w:pStyle w:val="Compact"/>
            </w:pPr>
            <w:r w:rsidRPr="00C27F18">
              <w:t>High (exact locations)</w:t>
            </w:r>
          </w:p>
        </w:tc>
        <w:tc>
          <w:tcPr>
            <w:tcW w:w="0" w:type="auto"/>
          </w:tcPr>
          <w:p w14:paraId="008CADF9" w14:textId="77777777" w:rsidR="00B17A7A" w:rsidRPr="00C27F18" w:rsidRDefault="00000000">
            <w:pPr>
              <w:pStyle w:val="Compact"/>
            </w:pPr>
            <w:r w:rsidRPr="00C27F18">
              <w:t>Medium (generalized sectors)</w:t>
            </w:r>
          </w:p>
        </w:tc>
      </w:tr>
      <w:tr w:rsidR="00B17A7A" w:rsidRPr="00C27F18" w14:paraId="45CE42DA" w14:textId="77777777">
        <w:tc>
          <w:tcPr>
            <w:tcW w:w="0" w:type="auto"/>
          </w:tcPr>
          <w:p w14:paraId="45BB5158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Encryption</w:t>
            </w:r>
          </w:p>
        </w:tc>
        <w:tc>
          <w:tcPr>
            <w:tcW w:w="0" w:type="auto"/>
          </w:tcPr>
          <w:p w14:paraId="3E2C696F" w14:textId="77777777" w:rsidR="00B17A7A" w:rsidRPr="00C27F18" w:rsidRDefault="00000000">
            <w:pPr>
              <w:pStyle w:val="Compact"/>
            </w:pPr>
            <w:r w:rsidRPr="00C27F18">
              <w:t>None</w:t>
            </w:r>
          </w:p>
        </w:tc>
        <w:tc>
          <w:tcPr>
            <w:tcW w:w="0" w:type="auto"/>
          </w:tcPr>
          <w:p w14:paraId="48D59BFE" w14:textId="77777777" w:rsidR="00B17A7A" w:rsidRPr="00C27F18" w:rsidRDefault="00000000">
            <w:pPr>
              <w:pStyle w:val="Compact"/>
            </w:pPr>
            <w:r w:rsidRPr="00C27F18">
              <w:t>XOR (basic)</w:t>
            </w:r>
          </w:p>
        </w:tc>
      </w:tr>
      <w:tr w:rsidR="00B17A7A" w:rsidRPr="00C27F18" w14:paraId="5E78F857" w14:textId="77777777">
        <w:tc>
          <w:tcPr>
            <w:tcW w:w="0" w:type="auto"/>
          </w:tcPr>
          <w:p w14:paraId="14E78E66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Latency Overhead</w:t>
            </w:r>
          </w:p>
        </w:tc>
        <w:tc>
          <w:tcPr>
            <w:tcW w:w="0" w:type="auto"/>
          </w:tcPr>
          <w:p w14:paraId="124E936F" w14:textId="77777777" w:rsidR="00B17A7A" w:rsidRPr="00C27F18" w:rsidRDefault="00000000">
            <w:pPr>
              <w:pStyle w:val="Compact"/>
            </w:pPr>
            <w:r w:rsidRPr="00C27F18">
              <w:t>5 ms per message</w:t>
            </w:r>
          </w:p>
        </w:tc>
        <w:tc>
          <w:tcPr>
            <w:tcW w:w="0" w:type="auto"/>
          </w:tcPr>
          <w:p w14:paraId="6B7ABB86" w14:textId="77777777" w:rsidR="00B17A7A" w:rsidRPr="00C27F18" w:rsidRDefault="00000000">
            <w:pPr>
              <w:pStyle w:val="Compact"/>
            </w:pPr>
            <w:r w:rsidRPr="00C27F18">
              <w:t>7 ms per message (+2 ms)</w:t>
            </w:r>
          </w:p>
        </w:tc>
      </w:tr>
    </w:tbl>
    <w:p w14:paraId="61DC1AC3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1" w:name="effectiveness-of-pets"/>
      <w:bookmarkEnd w:id="0"/>
      <w:r w:rsidRPr="00C27F18">
        <w:rPr>
          <w:rFonts w:asciiTheme="minorHAnsi" w:hAnsiTheme="minorHAnsi"/>
          <w:b/>
        </w:rPr>
        <w:t>2. Effectiveness of PETs</w:t>
      </w:r>
    </w:p>
    <w:p w14:paraId="53FBA007" w14:textId="77777777" w:rsidR="00B17A7A" w:rsidRPr="00C27F18" w:rsidRDefault="00000000">
      <w:pPr>
        <w:pStyle w:val="Compact"/>
        <w:numPr>
          <w:ilvl w:val="0"/>
          <w:numId w:val="2"/>
        </w:numPr>
      </w:pPr>
      <w:r w:rsidRPr="00C27F18">
        <w:rPr>
          <w:b/>
          <w:bCs/>
        </w:rPr>
        <w:t>Pseudonymization</w:t>
      </w:r>
      <w:r w:rsidRPr="00C27F18">
        <w:t>:</w:t>
      </w:r>
    </w:p>
    <w:p w14:paraId="773709AD" w14:textId="77777777" w:rsidR="00B17A7A" w:rsidRPr="00C27F18" w:rsidRDefault="00000000">
      <w:pPr>
        <w:pStyle w:val="Compact"/>
        <w:numPr>
          <w:ilvl w:val="1"/>
          <w:numId w:val="3"/>
        </w:numPr>
      </w:pPr>
      <w:r w:rsidRPr="00C27F18">
        <w:rPr>
          <w:i/>
          <w:iCs/>
        </w:rPr>
        <w:t>Effectiveness</w:t>
      </w:r>
      <w:r w:rsidRPr="00C27F18">
        <w:t>: High (hides identities).</w:t>
      </w:r>
      <w:r w:rsidRPr="00C27F18">
        <w:br/>
      </w:r>
    </w:p>
    <w:p w14:paraId="157B2996" w14:textId="77777777" w:rsidR="00B17A7A" w:rsidRPr="00C27F18" w:rsidRDefault="00000000">
      <w:pPr>
        <w:pStyle w:val="Compact"/>
        <w:numPr>
          <w:ilvl w:val="1"/>
          <w:numId w:val="3"/>
        </w:numPr>
      </w:pPr>
      <w:r w:rsidRPr="00C27F18">
        <w:rPr>
          <w:i/>
          <w:iCs/>
        </w:rPr>
        <w:t>Overhead</w:t>
      </w:r>
      <w:r w:rsidRPr="00C27F18">
        <w:t>: Minimal (random ID generation).</w:t>
      </w:r>
      <w:r w:rsidRPr="00C27F18">
        <w:br/>
      </w:r>
    </w:p>
    <w:p w14:paraId="30F71D29" w14:textId="77777777" w:rsidR="00B17A7A" w:rsidRPr="00C27F18" w:rsidRDefault="00000000">
      <w:pPr>
        <w:pStyle w:val="Compact"/>
        <w:numPr>
          <w:ilvl w:val="0"/>
          <w:numId w:val="2"/>
        </w:numPr>
      </w:pPr>
      <w:r w:rsidRPr="00C27F18">
        <w:rPr>
          <w:b/>
          <w:bCs/>
        </w:rPr>
        <w:t>Data Minimization</w:t>
      </w:r>
      <w:r w:rsidRPr="00C27F18">
        <w:t>:</w:t>
      </w:r>
    </w:p>
    <w:p w14:paraId="1326742E" w14:textId="77777777" w:rsidR="00B17A7A" w:rsidRPr="00C27F18" w:rsidRDefault="00000000">
      <w:pPr>
        <w:pStyle w:val="Compact"/>
        <w:numPr>
          <w:ilvl w:val="1"/>
          <w:numId w:val="4"/>
        </w:numPr>
      </w:pPr>
      <w:r w:rsidRPr="00C27F18">
        <w:rPr>
          <w:i/>
          <w:iCs/>
        </w:rPr>
        <w:t>Effectiveness</w:t>
      </w:r>
      <w:r w:rsidRPr="00C27F18">
        <w:t>: Medium (reduces precision but sectors are guessable).</w:t>
      </w:r>
      <w:r w:rsidRPr="00C27F18">
        <w:br/>
      </w:r>
    </w:p>
    <w:p w14:paraId="4543CAB9" w14:textId="77777777" w:rsidR="00B17A7A" w:rsidRPr="00C27F18" w:rsidRDefault="00000000">
      <w:pPr>
        <w:pStyle w:val="Compact"/>
        <w:numPr>
          <w:ilvl w:val="1"/>
          <w:numId w:val="4"/>
        </w:numPr>
      </w:pPr>
      <w:r w:rsidRPr="00C27F18">
        <w:rPr>
          <w:i/>
          <w:iCs/>
        </w:rPr>
        <w:t>Overhead</w:t>
      </w:r>
      <w:r w:rsidRPr="00C27F18">
        <w:t>: None.</w:t>
      </w:r>
      <w:r w:rsidRPr="00C27F18">
        <w:br/>
      </w:r>
    </w:p>
    <w:p w14:paraId="54C4F605" w14:textId="77777777" w:rsidR="00B17A7A" w:rsidRPr="00C27F18" w:rsidRDefault="00000000">
      <w:pPr>
        <w:pStyle w:val="Compact"/>
        <w:numPr>
          <w:ilvl w:val="0"/>
          <w:numId w:val="2"/>
        </w:numPr>
      </w:pPr>
      <w:r w:rsidRPr="00C27F18">
        <w:rPr>
          <w:b/>
          <w:bCs/>
        </w:rPr>
        <w:t>XOR Encryption</w:t>
      </w:r>
      <w:r w:rsidRPr="00C27F18">
        <w:t>:</w:t>
      </w:r>
    </w:p>
    <w:p w14:paraId="231EFD5A" w14:textId="77777777" w:rsidR="00B17A7A" w:rsidRPr="00C27F18" w:rsidRDefault="00000000">
      <w:pPr>
        <w:pStyle w:val="Compact"/>
        <w:numPr>
          <w:ilvl w:val="1"/>
          <w:numId w:val="5"/>
        </w:numPr>
      </w:pPr>
      <w:r w:rsidRPr="00C27F18">
        <w:rPr>
          <w:i/>
          <w:iCs/>
        </w:rPr>
        <w:t>Effectiveness</w:t>
      </w:r>
      <w:r w:rsidRPr="00C27F18">
        <w:t>: Low (easily breakable, but demonstrates the concept).</w:t>
      </w:r>
      <w:r w:rsidRPr="00C27F18">
        <w:br/>
      </w:r>
    </w:p>
    <w:p w14:paraId="76EA2FDF" w14:textId="77777777" w:rsidR="00B17A7A" w:rsidRPr="00C27F18" w:rsidRDefault="00000000">
      <w:pPr>
        <w:pStyle w:val="Compact"/>
        <w:numPr>
          <w:ilvl w:val="1"/>
          <w:numId w:val="5"/>
        </w:numPr>
      </w:pPr>
      <w:r w:rsidRPr="00C27F18">
        <w:rPr>
          <w:i/>
          <w:iCs/>
        </w:rPr>
        <w:t>Overhead</w:t>
      </w:r>
      <w:r w:rsidRPr="00C27F18">
        <w:t>: +2 ms latency.</w:t>
      </w:r>
    </w:p>
    <w:p w14:paraId="113B7779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2" w:name="trade-offs"/>
      <w:bookmarkEnd w:id="1"/>
      <w:r w:rsidRPr="00C27F18">
        <w:rPr>
          <w:rFonts w:asciiTheme="minorHAnsi" w:hAnsiTheme="minorHAnsi"/>
          <w:b/>
        </w:rPr>
        <w:t>3. Trade-Offs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1"/>
        <w:gridCol w:w="3130"/>
        <w:gridCol w:w="3865"/>
      </w:tblGrid>
      <w:tr w:rsidR="00B17A7A" w:rsidRPr="00C27F18" w14:paraId="5ACF1398" w14:textId="77777777" w:rsidTr="00B1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63215E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PET</w:t>
            </w:r>
          </w:p>
        </w:tc>
        <w:tc>
          <w:tcPr>
            <w:tcW w:w="0" w:type="auto"/>
          </w:tcPr>
          <w:p w14:paraId="4303E6C5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Pros</w:t>
            </w:r>
          </w:p>
        </w:tc>
        <w:tc>
          <w:tcPr>
            <w:tcW w:w="0" w:type="auto"/>
          </w:tcPr>
          <w:p w14:paraId="07B8E252" w14:textId="77777777" w:rsidR="00B17A7A" w:rsidRPr="00C27F18" w:rsidRDefault="00000000">
            <w:pPr>
              <w:pStyle w:val="Compact"/>
            </w:pPr>
            <w:r w:rsidRPr="00C27F18">
              <w:rPr>
                <w:b/>
                <w:bCs/>
              </w:rPr>
              <w:t>Cons</w:t>
            </w:r>
          </w:p>
        </w:tc>
      </w:tr>
      <w:tr w:rsidR="00B17A7A" w:rsidRPr="00C27F18" w14:paraId="3B797022" w14:textId="77777777">
        <w:tc>
          <w:tcPr>
            <w:tcW w:w="0" w:type="auto"/>
          </w:tcPr>
          <w:p w14:paraId="552F83B6" w14:textId="77777777" w:rsidR="00B17A7A" w:rsidRPr="00C27F18" w:rsidRDefault="00000000">
            <w:pPr>
              <w:pStyle w:val="Compact"/>
            </w:pPr>
            <w:r w:rsidRPr="00C27F18">
              <w:t>Pseudonymization</w:t>
            </w:r>
          </w:p>
        </w:tc>
        <w:tc>
          <w:tcPr>
            <w:tcW w:w="0" w:type="auto"/>
          </w:tcPr>
          <w:p w14:paraId="1ADCC0A0" w14:textId="77777777" w:rsidR="00B17A7A" w:rsidRPr="00C27F18" w:rsidRDefault="00000000">
            <w:pPr>
              <w:pStyle w:val="Compact"/>
            </w:pPr>
            <w:r w:rsidRPr="00C27F18">
              <w:t>Anonymizes victims</w:t>
            </w:r>
          </w:p>
        </w:tc>
        <w:tc>
          <w:tcPr>
            <w:tcW w:w="0" w:type="auto"/>
          </w:tcPr>
          <w:p w14:paraId="21D675FF" w14:textId="77777777" w:rsidR="00B17A7A" w:rsidRPr="00C27F18" w:rsidRDefault="00000000">
            <w:pPr>
              <w:pStyle w:val="Compact"/>
            </w:pPr>
            <w:r w:rsidRPr="00C27F18">
              <w:t>Requires ID management</w:t>
            </w:r>
          </w:p>
        </w:tc>
      </w:tr>
      <w:tr w:rsidR="00B17A7A" w:rsidRPr="00C27F18" w14:paraId="6EC5CA18" w14:textId="77777777">
        <w:tc>
          <w:tcPr>
            <w:tcW w:w="0" w:type="auto"/>
          </w:tcPr>
          <w:p w14:paraId="3CCFA08B" w14:textId="77777777" w:rsidR="00B17A7A" w:rsidRPr="00C27F18" w:rsidRDefault="00000000">
            <w:pPr>
              <w:pStyle w:val="Compact"/>
            </w:pPr>
            <w:r w:rsidRPr="00C27F18">
              <w:t>Data Minimization</w:t>
            </w:r>
          </w:p>
        </w:tc>
        <w:tc>
          <w:tcPr>
            <w:tcW w:w="0" w:type="auto"/>
          </w:tcPr>
          <w:p w14:paraId="044EC652" w14:textId="77777777" w:rsidR="00B17A7A" w:rsidRPr="00C27F18" w:rsidRDefault="00000000">
            <w:pPr>
              <w:pStyle w:val="Compact"/>
            </w:pPr>
            <w:r w:rsidRPr="00C27F18">
              <w:t>Reduces data exposure</w:t>
            </w:r>
          </w:p>
        </w:tc>
        <w:tc>
          <w:tcPr>
            <w:tcW w:w="0" w:type="auto"/>
          </w:tcPr>
          <w:p w14:paraId="5D1AF8C0" w14:textId="77777777" w:rsidR="00B17A7A" w:rsidRPr="00C27F18" w:rsidRDefault="00000000">
            <w:pPr>
              <w:pStyle w:val="Compact"/>
            </w:pPr>
            <w:r w:rsidRPr="00C27F18">
              <w:t>Less precise for rescuers</w:t>
            </w:r>
          </w:p>
        </w:tc>
      </w:tr>
      <w:tr w:rsidR="00B17A7A" w:rsidRPr="00C27F18" w14:paraId="56732802" w14:textId="77777777">
        <w:tc>
          <w:tcPr>
            <w:tcW w:w="0" w:type="auto"/>
          </w:tcPr>
          <w:p w14:paraId="34E6ED96" w14:textId="77777777" w:rsidR="00B17A7A" w:rsidRPr="00C27F18" w:rsidRDefault="00000000">
            <w:pPr>
              <w:pStyle w:val="Compact"/>
            </w:pPr>
            <w:r w:rsidRPr="00C27F18">
              <w:t>XOR Encryption</w:t>
            </w:r>
          </w:p>
        </w:tc>
        <w:tc>
          <w:tcPr>
            <w:tcW w:w="0" w:type="auto"/>
          </w:tcPr>
          <w:p w14:paraId="1A355881" w14:textId="77777777" w:rsidR="00B17A7A" w:rsidRPr="00C27F18" w:rsidRDefault="00000000">
            <w:pPr>
              <w:pStyle w:val="Compact"/>
            </w:pPr>
            <w:r w:rsidRPr="00C27F18">
              <w:t>Obscures payloads</w:t>
            </w:r>
          </w:p>
        </w:tc>
        <w:tc>
          <w:tcPr>
            <w:tcW w:w="0" w:type="auto"/>
          </w:tcPr>
          <w:p w14:paraId="0B910B82" w14:textId="77777777" w:rsidR="00B17A7A" w:rsidRPr="00C27F18" w:rsidRDefault="00000000">
            <w:pPr>
              <w:pStyle w:val="Compact"/>
            </w:pPr>
            <w:r w:rsidRPr="00C27F18">
              <w:t>Not cryptographically secure</w:t>
            </w:r>
          </w:p>
        </w:tc>
      </w:tr>
    </w:tbl>
    <w:p w14:paraId="1AD2ADE5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3" w:name="reflection-on-system-changes"/>
      <w:bookmarkEnd w:id="2"/>
      <w:r w:rsidRPr="00C27F18">
        <w:rPr>
          <w:rFonts w:asciiTheme="minorHAnsi" w:hAnsiTheme="minorHAnsi"/>
          <w:b/>
        </w:rPr>
        <w:t>4. Reflection on System Changes</w:t>
      </w:r>
    </w:p>
    <w:p w14:paraId="1F65E384" w14:textId="77777777" w:rsidR="00B17A7A" w:rsidRPr="00C27F18" w:rsidRDefault="00000000">
      <w:pPr>
        <w:pStyle w:val="Compact"/>
        <w:numPr>
          <w:ilvl w:val="0"/>
          <w:numId w:val="6"/>
        </w:numPr>
      </w:pPr>
      <w:r w:rsidRPr="00C27F18">
        <w:rPr>
          <w:b/>
          <w:bCs/>
        </w:rPr>
        <w:t>Behavior</w:t>
      </w:r>
      <w:r w:rsidRPr="00C27F18">
        <w:t>: Victims now communicate anonymously, but rescuers see less precise data.</w:t>
      </w:r>
      <w:r w:rsidRPr="00C27F18">
        <w:br/>
      </w:r>
    </w:p>
    <w:p w14:paraId="22D5F0B5" w14:textId="77777777" w:rsidR="00B17A7A" w:rsidRPr="00C27F18" w:rsidRDefault="00000000">
      <w:pPr>
        <w:pStyle w:val="Compact"/>
        <w:numPr>
          <w:ilvl w:val="0"/>
          <w:numId w:val="6"/>
        </w:numPr>
      </w:pPr>
      <w:r w:rsidRPr="00C27F18">
        <w:rPr>
          <w:b/>
          <w:bCs/>
        </w:rPr>
        <w:lastRenderedPageBreak/>
        <w:t>Design</w:t>
      </w:r>
      <w:r w:rsidRPr="00C27F18">
        <w:t>: Added encryption steps increase code complexity.</w:t>
      </w:r>
      <w:r w:rsidRPr="00C27F18">
        <w:br/>
      </w:r>
    </w:p>
    <w:p w14:paraId="04801A9C" w14:textId="77777777" w:rsidR="00B17A7A" w:rsidRPr="00C27F18" w:rsidRDefault="00000000">
      <w:pPr>
        <w:pStyle w:val="Compact"/>
        <w:numPr>
          <w:ilvl w:val="0"/>
          <w:numId w:val="6"/>
        </w:numPr>
      </w:pPr>
      <w:r w:rsidRPr="00C27F18">
        <w:rPr>
          <w:b/>
          <w:bCs/>
        </w:rPr>
        <w:t>Usability</w:t>
      </w:r>
      <w:r w:rsidRPr="00C27F18">
        <w:t>: Users must trust the system to map IDs to real people (C2-side mapping needed).</w:t>
      </w:r>
    </w:p>
    <w:p w14:paraId="418997C2" w14:textId="77777777" w:rsidR="00B17A7A" w:rsidRDefault="00000000">
      <w:pPr>
        <w:pStyle w:val="Heading4"/>
        <w:rPr>
          <w:rFonts w:asciiTheme="minorHAnsi" w:hAnsiTheme="minorHAnsi"/>
          <w:b/>
        </w:rPr>
      </w:pPr>
      <w:bookmarkStart w:id="4" w:name="X281a3fed46eb2b7f2ee42746baac24445f5ac38"/>
      <w:bookmarkEnd w:id="3"/>
      <w:r w:rsidRPr="00C27F18">
        <w:rPr>
          <w:rFonts w:asciiTheme="minorHAnsi" w:hAnsiTheme="minorHAnsi"/>
          <w:b/>
        </w:rPr>
        <w:t>5. Privacy Threat Analysis (LINDDUN Framework)</w:t>
      </w:r>
    </w:p>
    <w:p w14:paraId="7CF5FA8E" w14:textId="49FEAA94" w:rsidR="00C27F18" w:rsidRPr="00C27F18" w:rsidRDefault="00C27F18" w:rsidP="00C27F18">
      <w:pPr>
        <w:pStyle w:val="BodyText"/>
      </w:pPr>
      <w:r>
        <w:rPr>
          <w:noProof/>
        </w:rPr>
        <w:drawing>
          <wp:inline distT="0" distB="0" distL="0" distR="0" wp14:anchorId="49E2C509" wp14:editId="542A4C7A">
            <wp:extent cx="5943600" cy="2306320"/>
            <wp:effectExtent l="0" t="0" r="0" b="0"/>
            <wp:docPr id="17047729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294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315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5" w:name="linkability"/>
      <w:bookmarkEnd w:id="4"/>
      <w:r w:rsidRPr="00C27F18">
        <w:rPr>
          <w:rFonts w:asciiTheme="minorHAnsi" w:hAnsiTheme="minorHAnsi"/>
          <w:b/>
        </w:rPr>
        <w:t>1. Linkability</w:t>
      </w:r>
    </w:p>
    <w:p w14:paraId="61D62304" w14:textId="77777777" w:rsidR="00B17A7A" w:rsidRPr="00C27F18" w:rsidRDefault="00000000">
      <w:pPr>
        <w:pStyle w:val="Compact"/>
        <w:numPr>
          <w:ilvl w:val="0"/>
          <w:numId w:val="7"/>
        </w:numPr>
      </w:pPr>
      <w:r w:rsidRPr="00C27F18">
        <w:rPr>
          <w:b/>
          <w:bCs/>
        </w:rPr>
        <w:t>Threat</w:t>
      </w:r>
      <w:r w:rsidRPr="00C27F18">
        <w:t>: Attackers can correlate multiple messages to the same victim.</w:t>
      </w:r>
    </w:p>
    <w:p w14:paraId="6F0A29FD" w14:textId="77777777" w:rsidR="00B17A7A" w:rsidRPr="00C27F18" w:rsidRDefault="00000000">
      <w:pPr>
        <w:pStyle w:val="Compact"/>
        <w:numPr>
          <w:ilvl w:val="1"/>
          <w:numId w:val="8"/>
        </w:numPr>
      </w:pPr>
      <w:r w:rsidRPr="00C27F18">
        <w:rPr>
          <w:i/>
          <w:iCs/>
        </w:rPr>
        <w:t>Baseline</w:t>
      </w:r>
      <w:r w:rsidRPr="00C27F18">
        <w:t>: Messages contain exact locations, making it easy to link victims.</w:t>
      </w:r>
      <w:r w:rsidRPr="00C27F18">
        <w:br/>
      </w:r>
    </w:p>
    <w:p w14:paraId="73F9D16F" w14:textId="77777777" w:rsidR="00B17A7A" w:rsidRPr="00C27F18" w:rsidRDefault="00000000">
      <w:pPr>
        <w:pStyle w:val="Compact"/>
        <w:numPr>
          <w:ilvl w:val="1"/>
          <w:numId w:val="8"/>
        </w:numPr>
      </w:pPr>
      <w:r w:rsidRPr="00C27F18">
        <w:rPr>
          <w:i/>
          <w:iCs/>
        </w:rPr>
        <w:t>Enhanced</w:t>
      </w:r>
      <w:r w:rsidRPr="00C27F18">
        <w:t>: Random IDs + generalized sectors break linkability.</w:t>
      </w:r>
    </w:p>
    <w:p w14:paraId="51E47959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6" w:name="identifiability"/>
      <w:bookmarkEnd w:id="5"/>
      <w:r w:rsidRPr="00C27F18">
        <w:rPr>
          <w:rFonts w:asciiTheme="minorHAnsi" w:hAnsiTheme="minorHAnsi"/>
          <w:b/>
        </w:rPr>
        <w:t>2. Identifiability</w:t>
      </w:r>
    </w:p>
    <w:p w14:paraId="45102612" w14:textId="77777777" w:rsidR="00B17A7A" w:rsidRPr="00C27F18" w:rsidRDefault="00000000">
      <w:pPr>
        <w:pStyle w:val="Compact"/>
        <w:numPr>
          <w:ilvl w:val="0"/>
          <w:numId w:val="9"/>
        </w:numPr>
      </w:pPr>
      <w:r w:rsidRPr="00C27F18">
        <w:rPr>
          <w:b/>
          <w:bCs/>
        </w:rPr>
        <w:t>Threat</w:t>
      </w:r>
      <w:r w:rsidRPr="00C27F18">
        <w:t>: Victims can be personally identified.</w:t>
      </w:r>
    </w:p>
    <w:p w14:paraId="1791591B" w14:textId="77777777" w:rsidR="00B17A7A" w:rsidRPr="00C27F18" w:rsidRDefault="00000000">
      <w:pPr>
        <w:pStyle w:val="Compact"/>
        <w:numPr>
          <w:ilvl w:val="1"/>
          <w:numId w:val="10"/>
        </w:numPr>
      </w:pPr>
      <w:r w:rsidRPr="00C27F18">
        <w:rPr>
          <w:i/>
          <w:iCs/>
        </w:rPr>
        <w:t>Baseline</w:t>
      </w:r>
      <w:r w:rsidRPr="00C27F18">
        <w:t>: Real names/locations exposed.</w:t>
      </w:r>
      <w:r w:rsidRPr="00C27F18">
        <w:br/>
      </w:r>
    </w:p>
    <w:p w14:paraId="3E142F1C" w14:textId="77777777" w:rsidR="00B17A7A" w:rsidRPr="00C27F18" w:rsidRDefault="00000000">
      <w:pPr>
        <w:pStyle w:val="Compact"/>
        <w:numPr>
          <w:ilvl w:val="1"/>
          <w:numId w:val="10"/>
        </w:numPr>
      </w:pPr>
      <w:r w:rsidRPr="00C27F18">
        <w:rPr>
          <w:i/>
          <w:iCs/>
        </w:rPr>
        <w:t>Enhanced</w:t>
      </w:r>
      <w:r w:rsidRPr="00C27F18">
        <w:t xml:space="preserve">: Pseudonyms (e.g., </w:t>
      </w:r>
      <w:r w:rsidRPr="00C27F18">
        <w:rPr>
          <w:rStyle w:val="VerbatimChar"/>
          <w:rFonts w:asciiTheme="minorHAnsi" w:hAnsiTheme="minorHAnsi"/>
        </w:rPr>
        <w:t>Victim #3847</w:t>
      </w:r>
      <w:r w:rsidRPr="00C27F18">
        <w:t>) hide identities.</w:t>
      </w:r>
    </w:p>
    <w:p w14:paraId="276017E5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7" w:name="non-repudiation"/>
      <w:bookmarkEnd w:id="6"/>
      <w:r w:rsidRPr="00C27F18">
        <w:rPr>
          <w:rFonts w:asciiTheme="minorHAnsi" w:hAnsiTheme="minorHAnsi"/>
          <w:b/>
        </w:rPr>
        <w:t>3. Non-Repudiation</w:t>
      </w:r>
    </w:p>
    <w:p w14:paraId="2C81740D" w14:textId="77777777" w:rsidR="00B17A7A" w:rsidRPr="00C27F18" w:rsidRDefault="00000000">
      <w:pPr>
        <w:pStyle w:val="Compact"/>
        <w:numPr>
          <w:ilvl w:val="0"/>
          <w:numId w:val="11"/>
        </w:numPr>
      </w:pPr>
      <w:r w:rsidRPr="00C27F18">
        <w:rPr>
          <w:b/>
          <w:bCs/>
        </w:rPr>
        <w:t>Threat</w:t>
      </w:r>
      <w:r w:rsidRPr="00C27F18">
        <w:t>: Victims cannot deny sending messages.</w:t>
      </w:r>
    </w:p>
    <w:p w14:paraId="7D4DD19D" w14:textId="77777777" w:rsidR="00B17A7A" w:rsidRPr="00C27F18" w:rsidRDefault="00000000">
      <w:pPr>
        <w:pStyle w:val="Compact"/>
        <w:numPr>
          <w:ilvl w:val="1"/>
          <w:numId w:val="12"/>
        </w:numPr>
      </w:pPr>
      <w:r w:rsidRPr="00C27F18">
        <w:rPr>
          <w:i/>
          <w:iCs/>
        </w:rPr>
        <w:t>Baseline</w:t>
      </w:r>
      <w:r w:rsidRPr="00C27F18">
        <w:t>: Plaintext messages are attributable.</w:t>
      </w:r>
      <w:r w:rsidRPr="00C27F18">
        <w:br/>
      </w:r>
    </w:p>
    <w:p w14:paraId="2D6F6B66" w14:textId="77777777" w:rsidR="00B17A7A" w:rsidRPr="00C27F18" w:rsidRDefault="00000000">
      <w:pPr>
        <w:pStyle w:val="Compact"/>
        <w:numPr>
          <w:ilvl w:val="1"/>
          <w:numId w:val="12"/>
        </w:numPr>
      </w:pPr>
      <w:r w:rsidRPr="00C27F18">
        <w:rPr>
          <w:i/>
          <w:iCs/>
        </w:rPr>
        <w:t>Enhanced</w:t>
      </w:r>
      <w:r w:rsidRPr="00C27F18">
        <w:t>: XOR encryption (weak) provides minimal deniability.</w:t>
      </w:r>
    </w:p>
    <w:p w14:paraId="2677E92B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8" w:name="detectability"/>
      <w:bookmarkEnd w:id="7"/>
      <w:r w:rsidRPr="00C27F18">
        <w:rPr>
          <w:rFonts w:asciiTheme="minorHAnsi" w:hAnsiTheme="minorHAnsi"/>
          <w:b/>
        </w:rPr>
        <w:t>4. Detectability</w:t>
      </w:r>
    </w:p>
    <w:p w14:paraId="6138EA8A" w14:textId="77777777" w:rsidR="00B17A7A" w:rsidRPr="00C27F18" w:rsidRDefault="00000000">
      <w:pPr>
        <w:pStyle w:val="Compact"/>
        <w:numPr>
          <w:ilvl w:val="0"/>
          <w:numId w:val="13"/>
        </w:numPr>
      </w:pPr>
      <w:r w:rsidRPr="00C27F18">
        <w:rPr>
          <w:b/>
          <w:bCs/>
        </w:rPr>
        <w:t>Threat</w:t>
      </w:r>
      <w:r w:rsidRPr="00C27F18">
        <w:t>: Attackers can detect communication.</w:t>
      </w:r>
    </w:p>
    <w:p w14:paraId="5F8A9AC1" w14:textId="77777777" w:rsidR="00B17A7A" w:rsidRPr="00C27F18" w:rsidRDefault="00000000">
      <w:pPr>
        <w:pStyle w:val="Compact"/>
        <w:numPr>
          <w:ilvl w:val="1"/>
          <w:numId w:val="14"/>
        </w:numPr>
      </w:pPr>
      <w:r w:rsidRPr="00C27F18">
        <w:rPr>
          <w:i/>
          <w:iCs/>
        </w:rPr>
        <w:t>Baseline</w:t>
      </w:r>
      <w:r w:rsidRPr="00C27F18">
        <w:t>: MQTT topics (</w:t>
      </w:r>
      <w:r w:rsidRPr="00C27F18">
        <w:rPr>
          <w:rStyle w:val="VerbatimChar"/>
          <w:rFonts w:asciiTheme="minorHAnsi" w:hAnsiTheme="minorHAnsi"/>
        </w:rPr>
        <w:t>victim/sos</w:t>
      </w:r>
      <w:r w:rsidRPr="00C27F18">
        <w:t>) are visible.</w:t>
      </w:r>
      <w:r w:rsidRPr="00C27F18">
        <w:br/>
      </w:r>
    </w:p>
    <w:p w14:paraId="635FCA28" w14:textId="77777777" w:rsidR="00B17A7A" w:rsidRPr="00C27F18" w:rsidRDefault="00000000">
      <w:pPr>
        <w:pStyle w:val="Compact"/>
        <w:numPr>
          <w:ilvl w:val="1"/>
          <w:numId w:val="14"/>
        </w:numPr>
      </w:pPr>
      <w:r w:rsidRPr="00C27F18">
        <w:rPr>
          <w:i/>
          <w:iCs/>
        </w:rPr>
        <w:t>Enhanced</w:t>
      </w:r>
      <w:r w:rsidRPr="00C27F18">
        <w:t>: Topics renamed (</w:t>
      </w:r>
      <w:r w:rsidRPr="00C27F18">
        <w:rPr>
          <w:rStyle w:val="VerbatimChar"/>
          <w:rFonts w:asciiTheme="minorHAnsi" w:hAnsiTheme="minorHAnsi"/>
        </w:rPr>
        <w:t>victim/sos_secure</w:t>
      </w:r>
      <w:r w:rsidRPr="00C27F18">
        <w:t>), but still detectable.</w:t>
      </w:r>
    </w:p>
    <w:p w14:paraId="6CDB5DE2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9" w:name="disclosure-of-information"/>
      <w:bookmarkEnd w:id="8"/>
      <w:r w:rsidRPr="00C27F18">
        <w:rPr>
          <w:rFonts w:asciiTheme="minorHAnsi" w:hAnsiTheme="minorHAnsi"/>
          <w:b/>
        </w:rPr>
        <w:lastRenderedPageBreak/>
        <w:t>5. Disclosure of Information</w:t>
      </w:r>
    </w:p>
    <w:p w14:paraId="36ADA2E2" w14:textId="77777777" w:rsidR="00B17A7A" w:rsidRPr="00C27F18" w:rsidRDefault="00000000">
      <w:pPr>
        <w:pStyle w:val="Compact"/>
        <w:numPr>
          <w:ilvl w:val="0"/>
          <w:numId w:val="15"/>
        </w:numPr>
      </w:pPr>
      <w:r w:rsidRPr="00C27F18">
        <w:rPr>
          <w:b/>
          <w:bCs/>
        </w:rPr>
        <w:t>Threat</w:t>
      </w:r>
      <w:r w:rsidRPr="00C27F18">
        <w:t>: Sensitive data leaks.</w:t>
      </w:r>
    </w:p>
    <w:p w14:paraId="3E4E94A3" w14:textId="77777777" w:rsidR="00B17A7A" w:rsidRPr="00C27F18" w:rsidRDefault="00000000">
      <w:pPr>
        <w:pStyle w:val="Compact"/>
        <w:numPr>
          <w:ilvl w:val="1"/>
          <w:numId w:val="16"/>
        </w:numPr>
      </w:pPr>
      <w:r w:rsidRPr="00C27F18">
        <w:rPr>
          <w:i/>
          <w:iCs/>
        </w:rPr>
        <w:t>Baseline</w:t>
      </w:r>
      <w:r w:rsidRPr="00C27F18">
        <w:t>: Locations/names sent in plaintext.</w:t>
      </w:r>
      <w:r w:rsidRPr="00C27F18">
        <w:br/>
      </w:r>
    </w:p>
    <w:p w14:paraId="67A91791" w14:textId="77777777" w:rsidR="00B17A7A" w:rsidRPr="00C27F18" w:rsidRDefault="00000000">
      <w:pPr>
        <w:pStyle w:val="Compact"/>
        <w:numPr>
          <w:ilvl w:val="1"/>
          <w:numId w:val="16"/>
        </w:numPr>
      </w:pPr>
      <w:r w:rsidRPr="00C27F18">
        <w:rPr>
          <w:i/>
          <w:iCs/>
        </w:rPr>
        <w:t>Enhanced</w:t>
      </w:r>
      <w:r w:rsidRPr="00C27F18">
        <w:t>: Data minimized + encrypted (XOR).</w:t>
      </w:r>
    </w:p>
    <w:p w14:paraId="5CF9F429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10" w:name="unawareness"/>
      <w:bookmarkEnd w:id="9"/>
      <w:r w:rsidRPr="00C27F18">
        <w:rPr>
          <w:rFonts w:asciiTheme="minorHAnsi" w:hAnsiTheme="minorHAnsi"/>
          <w:b/>
        </w:rPr>
        <w:t>6. Unawareness</w:t>
      </w:r>
    </w:p>
    <w:p w14:paraId="7C18A49A" w14:textId="77777777" w:rsidR="00B17A7A" w:rsidRPr="00C27F18" w:rsidRDefault="00000000">
      <w:pPr>
        <w:pStyle w:val="Compact"/>
        <w:numPr>
          <w:ilvl w:val="0"/>
          <w:numId w:val="17"/>
        </w:numPr>
      </w:pPr>
      <w:r w:rsidRPr="00C27F18">
        <w:rPr>
          <w:b/>
          <w:bCs/>
        </w:rPr>
        <w:t>Threat</w:t>
      </w:r>
      <w:r w:rsidRPr="00C27F18">
        <w:t>: Victims don’t know their data is exposed.</w:t>
      </w:r>
    </w:p>
    <w:p w14:paraId="586FB4BC" w14:textId="77777777" w:rsidR="00B17A7A" w:rsidRPr="00C27F18" w:rsidRDefault="00000000">
      <w:pPr>
        <w:pStyle w:val="Compact"/>
        <w:numPr>
          <w:ilvl w:val="1"/>
          <w:numId w:val="18"/>
        </w:numPr>
      </w:pPr>
      <w:r w:rsidRPr="00C27F18">
        <w:rPr>
          <w:i/>
          <w:iCs/>
        </w:rPr>
        <w:t>Baseline</w:t>
      </w:r>
      <w:r w:rsidRPr="00C27F18">
        <w:t>: No privacy warnings.</w:t>
      </w:r>
      <w:r w:rsidRPr="00C27F18">
        <w:br/>
      </w:r>
    </w:p>
    <w:p w14:paraId="507575D3" w14:textId="77777777" w:rsidR="00B17A7A" w:rsidRPr="00C27F18" w:rsidRDefault="00000000">
      <w:pPr>
        <w:pStyle w:val="Compact"/>
        <w:numPr>
          <w:ilvl w:val="1"/>
          <w:numId w:val="18"/>
        </w:numPr>
      </w:pPr>
      <w:r w:rsidRPr="00C27F18">
        <w:rPr>
          <w:i/>
          <w:iCs/>
        </w:rPr>
        <w:t>Enhanced</w:t>
      </w:r>
      <w:r w:rsidRPr="00C27F18">
        <w:t>: Code comments explain protections (improvement needed).</w:t>
      </w:r>
    </w:p>
    <w:p w14:paraId="4535FE36" w14:textId="77777777" w:rsidR="00B17A7A" w:rsidRPr="00C27F18" w:rsidRDefault="00000000">
      <w:pPr>
        <w:pStyle w:val="Heading4"/>
        <w:rPr>
          <w:rFonts w:asciiTheme="minorHAnsi" w:hAnsiTheme="minorHAnsi"/>
        </w:rPr>
      </w:pPr>
      <w:bookmarkStart w:id="11" w:name="non-compliance"/>
      <w:bookmarkEnd w:id="10"/>
      <w:r w:rsidRPr="00C27F18">
        <w:rPr>
          <w:rFonts w:asciiTheme="minorHAnsi" w:hAnsiTheme="minorHAnsi"/>
          <w:b/>
        </w:rPr>
        <w:t>7. Non-Compliance</w:t>
      </w:r>
    </w:p>
    <w:p w14:paraId="4366404C" w14:textId="77777777" w:rsidR="00B17A7A" w:rsidRPr="00C27F18" w:rsidRDefault="00000000">
      <w:pPr>
        <w:pStyle w:val="Compact"/>
        <w:numPr>
          <w:ilvl w:val="0"/>
          <w:numId w:val="19"/>
        </w:numPr>
      </w:pPr>
      <w:r w:rsidRPr="00C27F18">
        <w:rPr>
          <w:b/>
          <w:bCs/>
        </w:rPr>
        <w:t>Threat</w:t>
      </w:r>
      <w:r w:rsidRPr="00C27F18">
        <w:t>: Violates GDPR/other regulations.</w:t>
      </w:r>
    </w:p>
    <w:p w14:paraId="44BD85EA" w14:textId="77777777" w:rsidR="00B17A7A" w:rsidRPr="00C27F18" w:rsidRDefault="00000000">
      <w:pPr>
        <w:pStyle w:val="Compact"/>
        <w:numPr>
          <w:ilvl w:val="1"/>
          <w:numId w:val="20"/>
        </w:numPr>
      </w:pPr>
      <w:r w:rsidRPr="00C27F18">
        <w:rPr>
          <w:i/>
          <w:iCs/>
        </w:rPr>
        <w:t>Baseline</w:t>
      </w:r>
      <w:r w:rsidRPr="00C27F18">
        <w:t>: High risk (exposes PII).</w:t>
      </w:r>
      <w:r w:rsidRPr="00C27F18">
        <w:br/>
      </w:r>
    </w:p>
    <w:p w14:paraId="35C747D6" w14:textId="77777777" w:rsidR="00B17A7A" w:rsidRPr="00C27F18" w:rsidRDefault="00000000">
      <w:pPr>
        <w:pStyle w:val="Compact"/>
        <w:numPr>
          <w:ilvl w:val="1"/>
          <w:numId w:val="20"/>
        </w:numPr>
      </w:pPr>
      <w:r w:rsidRPr="00C27F18">
        <w:rPr>
          <w:i/>
          <w:iCs/>
        </w:rPr>
        <w:t>Enhanced</w:t>
      </w:r>
      <w:r w:rsidRPr="00C27F18">
        <w:t>: Reduced risk (pseudonymization).</w:t>
      </w:r>
    </w:p>
    <w:p w14:paraId="391BB0D0" w14:textId="77777777" w:rsidR="00B17A7A" w:rsidRPr="00C27F18" w:rsidRDefault="00000000">
      <w:r w:rsidRPr="00C27F18">
        <w:pict w14:anchorId="19600F49">
          <v:rect id="_x0000_i1026" style="width:0;height:1.5pt" o:hralign="center" o:hrstd="t" o:hr="t"/>
        </w:pict>
      </w:r>
      <w:bookmarkEnd w:id="11"/>
    </w:p>
    <w:sectPr w:rsidR="00B17A7A" w:rsidRPr="00C27F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D5F05" w14:textId="77777777" w:rsidR="009C35AB" w:rsidRDefault="009C35AB">
      <w:pPr>
        <w:spacing w:after="0"/>
      </w:pPr>
      <w:r>
        <w:separator/>
      </w:r>
    </w:p>
  </w:endnote>
  <w:endnote w:type="continuationSeparator" w:id="0">
    <w:p w14:paraId="15658E16" w14:textId="77777777" w:rsidR="009C35AB" w:rsidRDefault="009C35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1E46A" w14:textId="77777777" w:rsidR="009C35AB" w:rsidRDefault="009C35AB">
      <w:r>
        <w:separator/>
      </w:r>
    </w:p>
  </w:footnote>
  <w:footnote w:type="continuationSeparator" w:id="0">
    <w:p w14:paraId="26D33073" w14:textId="77777777" w:rsidR="009C35AB" w:rsidRDefault="009C3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894E4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E8FA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184889">
    <w:abstractNumId w:val="0"/>
  </w:num>
  <w:num w:numId="2" w16cid:durableId="2089187815">
    <w:abstractNumId w:val="1"/>
  </w:num>
  <w:num w:numId="3" w16cid:durableId="1608733881">
    <w:abstractNumId w:val="1"/>
  </w:num>
  <w:num w:numId="4" w16cid:durableId="2102337683">
    <w:abstractNumId w:val="1"/>
  </w:num>
  <w:num w:numId="5" w16cid:durableId="1748065454">
    <w:abstractNumId w:val="1"/>
  </w:num>
  <w:num w:numId="6" w16cid:durableId="1612669485">
    <w:abstractNumId w:val="1"/>
  </w:num>
  <w:num w:numId="7" w16cid:durableId="1825199021">
    <w:abstractNumId w:val="1"/>
  </w:num>
  <w:num w:numId="8" w16cid:durableId="694581273">
    <w:abstractNumId w:val="1"/>
  </w:num>
  <w:num w:numId="9" w16cid:durableId="1837379464">
    <w:abstractNumId w:val="1"/>
  </w:num>
  <w:num w:numId="10" w16cid:durableId="640382883">
    <w:abstractNumId w:val="1"/>
  </w:num>
  <w:num w:numId="11" w16cid:durableId="2099325089">
    <w:abstractNumId w:val="1"/>
  </w:num>
  <w:num w:numId="12" w16cid:durableId="1851333702">
    <w:abstractNumId w:val="1"/>
  </w:num>
  <w:num w:numId="13" w16cid:durableId="1632589754">
    <w:abstractNumId w:val="1"/>
  </w:num>
  <w:num w:numId="14" w16cid:durableId="604843720">
    <w:abstractNumId w:val="1"/>
  </w:num>
  <w:num w:numId="15" w16cid:durableId="843788197">
    <w:abstractNumId w:val="1"/>
  </w:num>
  <w:num w:numId="16" w16cid:durableId="1996764036">
    <w:abstractNumId w:val="1"/>
  </w:num>
  <w:num w:numId="17" w16cid:durableId="1388721856">
    <w:abstractNumId w:val="1"/>
  </w:num>
  <w:num w:numId="18" w16cid:durableId="1405563939">
    <w:abstractNumId w:val="1"/>
  </w:num>
  <w:num w:numId="19" w16cid:durableId="1422993087">
    <w:abstractNumId w:val="1"/>
  </w:num>
  <w:num w:numId="20" w16cid:durableId="105154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A7A"/>
    <w:rsid w:val="00510843"/>
    <w:rsid w:val="009C35AB"/>
    <w:rsid w:val="00B17A7A"/>
    <w:rsid w:val="00C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241F"/>
  <w15:docId w15:val="{4D2FEC96-4FAE-4249-9DC1-B5FA530E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Nhat Le</cp:lastModifiedBy>
  <cp:revision>2</cp:revision>
  <dcterms:created xsi:type="dcterms:W3CDTF">2025-05-06T02:07:00Z</dcterms:created>
  <dcterms:modified xsi:type="dcterms:W3CDTF">2025-05-06T02:09:00Z</dcterms:modified>
</cp:coreProperties>
</file>