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30"/>
          <w:szCs w:val="30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30"/>
          <w:szCs w:val="30"/>
          <w:rtl w:val="0"/>
        </w:rPr>
        <w:t xml:space="preserve">Формати зображень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b w:val="1"/>
          <w:color w:val="3f3f3f"/>
          <w:sz w:val="28"/>
          <w:szCs w:val="28"/>
          <w:u w:val="non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8"/>
          <w:szCs w:val="28"/>
          <w:rtl w:val="0"/>
        </w:rPr>
        <w:t xml:space="preserve">Валідні формати зображень.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Додатком підтримуються такі формати зображень: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JPEG;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PNG;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GIF.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b w:val="1"/>
          <w:color w:val="3f3f3f"/>
          <w:sz w:val="28"/>
          <w:szCs w:val="28"/>
          <w:u w:val="non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8"/>
          <w:szCs w:val="28"/>
          <w:rtl w:val="0"/>
        </w:rPr>
        <w:t xml:space="preserve">Невалідні формати зображень: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Додатком не підтримуються такі формати зображень: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TIFF;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PSD;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PDF;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EPS;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AI;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INDD;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RAW;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 випадку використання невалідного формату зображення користувач отримає повідомлення про помилку: “Невалідний формат зображення, будь ласка, оберіть зображення формату JPEG, PNG, GIF.”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br w:type="textWrapping"/>
        <w:t xml:space="preserve">TIFF,PSD,etc.,|JPEG,PNG,GIF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32"/>
          <w:szCs w:val="32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32"/>
          <w:szCs w:val="32"/>
          <w:rtl w:val="0"/>
        </w:rPr>
        <w:t xml:space="preserve">Розмір фотографії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u w:val="non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8"/>
          <w:szCs w:val="28"/>
          <w:rtl w:val="0"/>
        </w:rPr>
        <w:t xml:space="preserve">Мінімальний розмір фотографії</w:t>
      </w: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&gt;= 800Кб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u w:val="non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8"/>
          <w:szCs w:val="28"/>
          <w:rtl w:val="0"/>
        </w:rPr>
        <w:t xml:space="preserve">Максимальний розмір фотографії: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&lt;=8Мб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 випадку використання файлу невалідного розміру користувач отримає повідомлення про помилку: “Невалідний розмір зображення, будь ласка, оберіть файл розміром не менш ніж 800кб та не більш за 8мб включно”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0б……800кб|801кб………..8мб|8.1мб………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32"/>
          <w:szCs w:val="32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32"/>
          <w:szCs w:val="32"/>
          <w:rtl w:val="0"/>
        </w:rPr>
        <w:t xml:space="preserve">Довжина коментаря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b w:val="1"/>
          <w:color w:val="3f3f3f"/>
          <w:sz w:val="28"/>
          <w:szCs w:val="28"/>
          <w:u w:val="non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8"/>
          <w:szCs w:val="28"/>
          <w:rtl w:val="0"/>
        </w:rPr>
        <w:t xml:space="preserve">Мінімальна довжина коментаря під фотографіями: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літера/цифра або число/спец символ;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Введення  і відправка одного “пробілу” у коментарях заборонена;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 випадку відправки 1 пробілу система видасть повідомлення: “Будь ласка, введіть правильні дані для відправлення коментаря.”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 натискання кнопки “Комментувати” без введених даних кнопка буде неактивною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b w:val="1"/>
          <w:color w:val="3f3f3f"/>
          <w:sz w:val="28"/>
          <w:szCs w:val="28"/>
          <w:u w:val="non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8"/>
          <w:szCs w:val="28"/>
          <w:rtl w:val="0"/>
        </w:rPr>
        <w:t xml:space="preserve">Максимальна довжина коментаря під фотографіями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500 літер/цифер або чисел/спец символів.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 випадку перевищення дозволеного ліміту користувач отримає повідомлення про помилку: “Дозволений ліміт складає 500 символів.”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br w:type="textWrapping"/>
        <w:t xml:space="preserve">0|1….500|501…..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