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8BBF1A" w14:textId="77777777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3B2F3D69" w14:textId="77777777" w:rsidR="00173952" w:rsidRPr="006034B8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 наукової роботи </w:t>
      </w:r>
      <w:r w:rsidR="006034B8" w:rsidRPr="006034B8">
        <w:rPr>
          <w:rFonts w:ascii="Times New Roman" w:eastAsia="Times New Roman" w:hAnsi="Times New Roman" w:cs="Times New Roman"/>
          <w:b/>
          <w:sz w:val="28"/>
          <w:szCs w:val="28"/>
        </w:rPr>
        <w:t>фізичного факультету</w:t>
      </w:r>
    </w:p>
    <w:p w14:paraId="1E53AD74" w14:textId="77777777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Київського національного університету імені Тараса Шевченка</w:t>
      </w:r>
    </w:p>
    <w:p w14:paraId="0B31F97C" w14:textId="77777777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 20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="006034B8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році</w:t>
      </w:r>
    </w:p>
    <w:p w14:paraId="173CC252" w14:textId="77777777" w:rsidR="00173952" w:rsidRDefault="00173952">
      <w:pPr>
        <w:shd w:val="clear" w:color="auto" w:fill="FFFFFF"/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F78714" w14:textId="77777777" w:rsidR="00173952" w:rsidRDefault="00EC23C1">
      <w:pPr>
        <w:shd w:val="clear" w:color="auto" w:fill="FFFFFF"/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м. Київ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«____»__</w:t>
      </w:r>
      <w:r>
        <w:rPr>
          <w:rFonts w:ascii="Times New Roman" w:eastAsia="Times New Roman" w:hAnsi="Times New Roman" w:cs="Times New Roman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____20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6034B8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р.</w:t>
      </w:r>
    </w:p>
    <w:p w14:paraId="0305C217" w14:textId="77777777" w:rsidR="00173952" w:rsidRDefault="00173952">
      <w:pPr>
        <w:pStyle w:val="2"/>
        <w:rPr>
          <w:sz w:val="28"/>
          <w:szCs w:val="28"/>
        </w:rPr>
      </w:pPr>
    </w:p>
    <w:p w14:paraId="0EF3AC33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t>І. Кадровий потенціал</w:t>
      </w:r>
    </w:p>
    <w:p w14:paraId="3521CAB7" w14:textId="77777777" w:rsidR="00173952" w:rsidRDefault="00EC23C1">
      <w:pPr>
        <w:widowControl w:val="0"/>
        <w:numPr>
          <w:ilvl w:val="0"/>
          <w:numId w:val="1"/>
        </w:numPr>
        <w:tabs>
          <w:tab w:val="left" w:pos="459"/>
        </w:tabs>
        <w:spacing w:after="240" w:line="274" w:lineRule="auto"/>
        <w:ind w:left="40" w:righ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Динаміка розвитку кадрового потенціалу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(стисла аналітична довідка) (до 20 рядків)</w:t>
      </w:r>
    </w:p>
    <w:p w14:paraId="6C6AA312" w14:textId="77777777" w:rsidR="00173952" w:rsidRDefault="00EC23C1">
      <w:pPr>
        <w:widowControl w:val="0"/>
        <w:numPr>
          <w:ilvl w:val="0"/>
          <w:numId w:val="1"/>
        </w:numPr>
        <w:tabs>
          <w:tab w:val="left" w:pos="459"/>
        </w:tabs>
        <w:spacing w:after="240" w:line="274" w:lineRule="auto"/>
        <w:ind w:left="40" w:righ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Інформація щодо підготовки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науковихкадрів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(наводиться інформація щодо осіб, які у звітний період отримали науковий ступінь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(доктори філософії (кандидатів наук) та  докторів наук за 202</w:t>
      </w:r>
      <w:r w:rsidR="006034B8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рік)</w:t>
      </w:r>
    </w:p>
    <w:tbl>
      <w:tblPr>
        <w:tblStyle w:val="ac"/>
        <w:tblW w:w="975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7"/>
        <w:gridCol w:w="1138"/>
        <w:gridCol w:w="1854"/>
        <w:gridCol w:w="1540"/>
        <w:gridCol w:w="1267"/>
        <w:gridCol w:w="1277"/>
        <w:gridCol w:w="2136"/>
      </w:tblGrid>
      <w:tr w:rsidR="00173952" w14:paraId="313416F2" w14:textId="77777777">
        <w:trPr>
          <w:trHeight w:val="146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51FEEC8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3BC44AE9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  <w:p w14:paraId="747AA70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065D3D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Прізвище, власне ім’я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D7BB58A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Посада за основним місцем роботи або місце навчання за денною формою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0DF06D5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дисертації /здобутий науковий ступінь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5B9E6B6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Спеціалізована вчена рада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678B4A59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Дата захисту, номер та дата видачі диплом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B022C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Посилання на розміщення публікації (у разі наявності)</w:t>
            </w:r>
          </w:p>
        </w:tc>
      </w:tr>
      <w:tr w:rsidR="00173952" w14:paraId="2D60A5B4" w14:textId="77777777">
        <w:trPr>
          <w:trHeight w:val="25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661212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ind w:lef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47418379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75D9C8A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D4B1CF9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5A330D4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409533F2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6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36F69937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7</w:t>
            </w:r>
          </w:p>
        </w:tc>
      </w:tr>
      <w:tr w:rsidR="00173952" w14:paraId="74DFFC24" w14:textId="77777777">
        <w:trPr>
          <w:trHeight w:val="274"/>
        </w:trPr>
        <w:tc>
          <w:tcPr>
            <w:tcW w:w="975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C1B23F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</w:t>
            </w:r>
            <w:r w:rsidR="006034B8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рік</w:t>
            </w:r>
          </w:p>
        </w:tc>
      </w:tr>
      <w:tr w:rsidR="00173952" w:rsidRPr="00A710B9" w14:paraId="7D2B9562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FD8E897" w14:textId="77777777" w:rsidR="00173952" w:rsidRPr="00A710B9" w:rsidRDefault="0017395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F5FB7E7" w14:textId="2FBB8045" w:rsidR="00173952" w:rsidRPr="00A710B9" w:rsidRDefault="002E78E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710B9">
              <w:rPr>
                <w:rFonts w:ascii="Times New Roman" w:eastAsia="Times New Roman" w:hAnsi="Times New Roman" w:cs="Times New Roman"/>
              </w:rPr>
              <w:t>Ш</w:t>
            </w:r>
            <w:r w:rsidR="00315374" w:rsidRPr="00A710B9">
              <w:rPr>
                <w:rFonts w:ascii="Times New Roman" w:eastAsia="Times New Roman" w:hAnsi="Times New Roman" w:cs="Times New Roman"/>
              </w:rPr>
              <w:t xml:space="preserve">пилька Денис 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61F0AF6" w14:textId="1FD058E1" w:rsidR="00173952" w:rsidRPr="00A710B9" w:rsidRDefault="0031537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A710B9">
              <w:rPr>
                <w:rFonts w:ascii="Times New Roman" w:eastAsia="Times New Roman" w:hAnsi="Times New Roman" w:cs="Times New Roman"/>
              </w:rPr>
              <w:t xml:space="preserve">Аспірант фізичного факультету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B0C58F4" w14:textId="77777777" w:rsidR="002E78EE" w:rsidRPr="00A710B9" w:rsidRDefault="002E78EE" w:rsidP="002E78EE">
            <w:pPr>
              <w:jc w:val="center"/>
              <w:rPr>
                <w:rFonts w:ascii="Times New Roman" w:hAnsi="Times New Roman" w:cs="Times New Roman"/>
              </w:rPr>
            </w:pPr>
            <w:r w:rsidRPr="00A710B9">
              <w:rPr>
                <w:rFonts w:ascii="Times New Roman" w:hAnsi="Times New Roman" w:cs="Times New Roman"/>
              </w:rPr>
              <w:t xml:space="preserve">«Магнітні та </w:t>
            </w:r>
            <w:proofErr w:type="spellStart"/>
            <w:r w:rsidRPr="00A710B9">
              <w:rPr>
                <w:rFonts w:ascii="Times New Roman" w:hAnsi="Times New Roman" w:cs="Times New Roman"/>
              </w:rPr>
              <w:t>магнітотранспортні</w:t>
            </w:r>
            <w:proofErr w:type="spellEnd"/>
            <w:r w:rsidRPr="00A710B9">
              <w:rPr>
                <w:rFonts w:ascii="Times New Roman" w:hAnsi="Times New Roman" w:cs="Times New Roman"/>
              </w:rPr>
              <w:t xml:space="preserve"> властивості </w:t>
            </w:r>
            <w:proofErr w:type="spellStart"/>
            <w:r w:rsidRPr="00A710B9">
              <w:rPr>
                <w:rFonts w:ascii="Times New Roman" w:hAnsi="Times New Roman" w:cs="Times New Roman"/>
              </w:rPr>
              <w:t>низькорозмірних</w:t>
            </w:r>
            <w:proofErr w:type="spellEnd"/>
            <w:r w:rsidRPr="00A710B9">
              <w:rPr>
                <w:rFonts w:ascii="Times New Roman" w:hAnsi="Times New Roman" w:cs="Times New Roman"/>
              </w:rPr>
              <w:t xml:space="preserve"> форм карбону, модифікованих металом»,</w:t>
            </w:r>
            <w:r w:rsidRPr="00A710B9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A710B9">
              <w:rPr>
                <w:rFonts w:ascii="Times New Roman" w:hAnsi="Times New Roman" w:cs="Times New Roman"/>
              </w:rPr>
              <w:t xml:space="preserve">поданої на здобуття ступеня доктора філософії з галузі знань 10 Природничі науки </w:t>
            </w:r>
          </w:p>
          <w:p w14:paraId="53BD7C8E" w14:textId="77777777" w:rsidR="002E78EE" w:rsidRPr="00A710B9" w:rsidRDefault="002E78EE" w:rsidP="002E78EE">
            <w:pPr>
              <w:jc w:val="center"/>
              <w:rPr>
                <w:rFonts w:ascii="Times New Roman" w:hAnsi="Times New Roman" w:cs="Times New Roman"/>
              </w:rPr>
            </w:pPr>
            <w:r w:rsidRPr="00A710B9">
              <w:rPr>
                <w:rFonts w:ascii="Times New Roman" w:hAnsi="Times New Roman" w:cs="Times New Roman"/>
              </w:rPr>
              <w:t>за спеціальністю 104 Фізика та астрономія</w:t>
            </w:r>
          </w:p>
          <w:p w14:paraId="0FF44461" w14:textId="77777777" w:rsidR="00173952" w:rsidRPr="00A710B9" w:rsidRDefault="0017395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8EFFBE1" w14:textId="77777777" w:rsidR="00173952" w:rsidRPr="00A710B9" w:rsidRDefault="0017395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2B5CCFC" w14:textId="77777777" w:rsidR="00DC7BC6" w:rsidRPr="00DC7BC6" w:rsidRDefault="00DC7BC6" w:rsidP="00DC7BC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C7BC6">
              <w:rPr>
                <w:rFonts w:ascii="Times New Roman" w:eastAsia="Times New Roman" w:hAnsi="Times New Roman" w:cs="Times New Roman"/>
                <w:color w:val="222222"/>
                <w:shd w:val="clear" w:color="auto" w:fill="FFFFFF"/>
                <w:lang w:val="en-US"/>
              </w:rPr>
              <w:t xml:space="preserve">11.07.25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color w:val="222222"/>
                <w:shd w:val="clear" w:color="auto" w:fill="FFFFFF"/>
                <w:lang w:val="en-US"/>
              </w:rPr>
              <w:t>захист</w:t>
            </w:r>
            <w:proofErr w:type="spellEnd"/>
          </w:p>
          <w:p w14:paraId="0385A6A8" w14:textId="77777777" w:rsidR="00DC7BC6" w:rsidRPr="00DC7BC6" w:rsidRDefault="00DC7BC6" w:rsidP="00DC7BC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lang w:val="en-US"/>
              </w:rPr>
            </w:pPr>
            <w:r w:rsidRPr="00DC7BC6">
              <w:rPr>
                <w:rFonts w:ascii="Times New Roman" w:eastAsia="Times New Roman" w:hAnsi="Times New Roman" w:cs="Times New Roman"/>
                <w:color w:val="222222"/>
                <w:lang w:val="en-US"/>
              </w:rPr>
              <w:t xml:space="preserve">31.07.25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color w:val="222222"/>
                <w:lang w:val="en-US"/>
              </w:rPr>
              <w:t>видали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color w:val="222222"/>
                <w:lang w:val="en-US"/>
              </w:rPr>
              <w:t xml:space="preserve">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color w:val="222222"/>
                <w:lang w:val="en-US"/>
              </w:rPr>
              <w:t>диплом</w:t>
            </w:r>
            <w:proofErr w:type="spellEnd"/>
          </w:p>
          <w:p w14:paraId="199EBAE3" w14:textId="77777777" w:rsidR="00173952" w:rsidRPr="00A710B9" w:rsidRDefault="0017395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744943" w14:textId="77777777" w:rsidR="00173952" w:rsidRPr="00A710B9" w:rsidRDefault="0017395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73952" w14:paraId="5652C426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C0ECF29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F2E036E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3465AE5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D19C50F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0A976F7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045A324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908BDF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6B9577B7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03BD35A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227EC9A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0AC9FAB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9764726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9946974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D9E4927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6937FA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01E9819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10BDD139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lastRenderedPageBreak/>
        <w:t>ІІ. Результати наукової та науково-технічної діяльності</w:t>
      </w:r>
    </w:p>
    <w:p w14:paraId="5D103EE3" w14:textId="77777777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 види (фундаментальне – фундаментальне дослідження, прикладне – прикладне дослідження, розробка – науково-технічна (експериментальна) розробка) виконаних науково-дослідних робіт (далі – НДР), їх кількість, джерела та обсяги їх фінансування (у вигляді таблиці):</w:t>
      </w:r>
    </w:p>
    <w:tbl>
      <w:tblPr>
        <w:tblStyle w:val="ad"/>
        <w:tblW w:w="933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638"/>
        <w:gridCol w:w="1149"/>
        <w:gridCol w:w="1548"/>
      </w:tblGrid>
      <w:tr w:rsidR="00173952" w14:paraId="785E30D8" w14:textId="77777777">
        <w:trPr>
          <w:trHeight w:val="227"/>
        </w:trPr>
        <w:tc>
          <w:tcPr>
            <w:tcW w:w="66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4979BC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Назва показника</w:t>
            </w:r>
          </w:p>
        </w:tc>
        <w:tc>
          <w:tcPr>
            <w:tcW w:w="2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CFF105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Звітний рік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202</w:t>
            </w:r>
            <w:r w:rsidR="006034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173952" w14:paraId="5C054A37" w14:textId="77777777">
        <w:trPr>
          <w:trHeight w:val="682"/>
        </w:trPr>
        <w:tc>
          <w:tcPr>
            <w:tcW w:w="66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84BB1D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0B3010" w14:textId="77777777" w:rsidR="00173952" w:rsidRDefault="00EC23C1">
            <w:pPr>
              <w:spacing w:after="0" w:line="240" w:lineRule="auto"/>
              <w:ind w:left="-1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к-ть,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од.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3F9833" w14:textId="77777777" w:rsidR="00173952" w:rsidRDefault="00EC23C1">
            <w:pPr>
              <w:spacing w:after="0" w:line="240" w:lineRule="auto"/>
              <w:ind w:left="-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тис. </w:t>
            </w:r>
          </w:p>
          <w:p w14:paraId="11BEB3D2" w14:textId="77777777" w:rsidR="00173952" w:rsidRDefault="00EC23C1">
            <w:pPr>
              <w:spacing w:after="0" w:line="240" w:lineRule="auto"/>
              <w:ind w:left="-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грн</w:t>
            </w:r>
          </w:p>
        </w:tc>
      </w:tr>
      <w:tr w:rsidR="00173952" w14:paraId="0D26EF4A" w14:textId="77777777">
        <w:trPr>
          <w:trHeight w:val="444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FD1265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Загальний фонд, всього, з них: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B7948A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CA68E5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27EDFC7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B6920C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фундаментальні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0D979F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7E909F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443B7A90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BC217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прикладні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31BC4E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11CEE9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75FEEEBD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D9CFD0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розробки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062ED0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3EA9A4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50652688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9B3A8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Спеціальний фонд, всього, з них: 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0E1C8F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6A5C57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3A35B14C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420B2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державні гранти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E73F15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6BCA1D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F49CDA7" w14:textId="77777777">
        <w:trPr>
          <w:trHeight w:val="331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DF86A1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міжнародні гранти: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3C960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550FBF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1A31F53B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37381" w14:textId="77777777" w:rsidR="00173952" w:rsidRDefault="00EC23C1">
            <w:pPr>
              <w:spacing w:after="0" w:line="240" w:lineRule="auto"/>
              <w:ind w:left="3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договори/контракти, які фінансуються українськими замовниками (окрім грантів)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53152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6015D1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571F22C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99871E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договори/контракти, які фінансуються іноземними замовниками (окрім грантів)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E14397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EAF2D1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646F4E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2B0EDDB3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а) про основні наукові результати НДР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 усіма завершеними у 202</w:t>
      </w:r>
      <w:r w:rsidR="006034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році науковими дослідженнями і розробками, які виконувались за рахунок коштів з усіх джерел, у т. ч. за рахунок коштів державного бюджету (якщо таких не виконувалося, то зазначаються наукові результати НДР, які виконувались за рахунок коштів з інших джерел) </w:t>
      </w:r>
    </w:p>
    <w:p w14:paraId="745BF81D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4A5372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5B9BD5"/>
          <w:sz w:val="24"/>
          <w:szCs w:val="24"/>
        </w:rPr>
        <w:t>За зразком</w:t>
      </w:r>
    </w:p>
    <w:p w14:paraId="496FE6E6" w14:textId="77777777" w:rsidR="008D5B46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Назва роботи: </w:t>
      </w:r>
    </w:p>
    <w:p w14:paraId="64F9DF04" w14:textId="77777777" w:rsidR="008D5B46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Вид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фундаментальне дослідження, прикладне дослідження, науково-технічна (експериментальна) розробка</w:t>
      </w:r>
    </w:p>
    <w:p w14:paraId="60ED9802" w14:textId="77777777" w:rsidR="008D5B46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808080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Науковий керівник: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Прізвище ім'я по батькові, вчене звання, науковий ступінь</w:t>
      </w:r>
    </w:p>
    <w:p w14:paraId="15ED72B9" w14:textId="77777777" w:rsidR="008D5B46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Обсяг фінансування (тис. грн): </w:t>
      </w:r>
      <w:r>
        <w:rPr>
          <w:rFonts w:ascii="Times New Roman" w:eastAsia="Times New Roman" w:hAnsi="Times New Roman" w:cs="Times New Roman"/>
          <w:color w:val="000000"/>
        </w:rPr>
        <w:t>за весь період –</w:t>
      </w:r>
      <w:r>
        <w:rPr>
          <w:rFonts w:ascii="Times New Roman" w:eastAsia="Times New Roman" w:hAnsi="Times New Roman" w:cs="Times New Roman"/>
          <w:color w:val="000000"/>
          <w:u w:val="single"/>
        </w:rPr>
        <w:t>_____</w:t>
      </w:r>
      <w:r>
        <w:rPr>
          <w:rFonts w:ascii="Times New Roman" w:eastAsia="Times New Roman" w:hAnsi="Times New Roman" w:cs="Times New Roman"/>
          <w:color w:val="000000"/>
        </w:rPr>
        <w:t xml:space="preserve"> тис. грн, за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2025 р</w:t>
      </w:r>
      <w:r>
        <w:rPr>
          <w:rFonts w:ascii="Times New Roman" w:eastAsia="Times New Roman" w:hAnsi="Times New Roman" w:cs="Times New Roman"/>
          <w:color w:val="000000"/>
        </w:rPr>
        <w:t>ік –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_____</w:t>
      </w:r>
      <w:r>
        <w:rPr>
          <w:rFonts w:ascii="Times New Roman" w:eastAsia="Times New Roman" w:hAnsi="Times New Roman" w:cs="Times New Roman"/>
          <w:color w:val="000000"/>
        </w:rPr>
        <w:t xml:space="preserve"> тис. грн</w:t>
      </w:r>
    </w:p>
    <w:p w14:paraId="5156EF8F" w14:textId="77777777" w:rsidR="008D5B46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Джерело фінансування: </w:t>
      </w:r>
    </w:p>
    <w:p w14:paraId="0F311E50" w14:textId="77777777" w:rsidR="008D5B46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Короткий опис одержаного наукового результату, новизна, науковий рівень, значимість та практичне застосування</w:t>
      </w:r>
      <w:r>
        <w:rPr>
          <w:rFonts w:ascii="Times New Roman" w:eastAsia="Times New Roman" w:hAnsi="Times New Roman" w:cs="Times New Roman"/>
          <w:color w:val="000000"/>
          <w:highlight w:val="white"/>
        </w:rPr>
        <w:t>: </w:t>
      </w:r>
    </w:p>
    <w:p w14:paraId="6A64A2F9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CD2856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б) про основні наукові результати НДР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за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усіма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науковими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дослідженнями і розробками, виконання яких розпочалося, або продовжилося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202</w:t>
      </w:r>
      <w:r w:rsidR="006034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році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рахунок коштів з усіх джерел, у т. ч. за рахунок коштів державного бюджету (якщо таких не виконувалося, то зазначаються наукові результати НДР, які виконувались за рахунок коштів з інших джерел).</w:t>
      </w:r>
    </w:p>
    <w:p w14:paraId="26914B14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F9FDF5" w14:textId="77777777" w:rsidR="008D5B46" w:rsidRPr="001A3F54" w:rsidRDefault="00EC23C1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1A3F54">
        <w:rPr>
          <w:rFonts w:ascii="Times New Roman" w:eastAsia="Times New Roman" w:hAnsi="Times New Roman" w:cs="Times New Roman"/>
          <w:b/>
          <w:i/>
          <w:color w:val="5B9BD5"/>
          <w:sz w:val="20"/>
          <w:szCs w:val="20"/>
        </w:rPr>
        <w:t>За зразком</w:t>
      </w:r>
      <w:r w:rsidR="008D5B46" w:rsidRPr="001A3F54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</w:p>
    <w:p w14:paraId="4790629D" w14:textId="1D32E363" w:rsidR="008D5B46" w:rsidRPr="00856D09" w:rsidRDefault="008D5B46" w:rsidP="00856D09">
      <w:pPr>
        <w:pStyle w:val="af5"/>
        <w:rPr>
          <w:bCs/>
          <w:color w:val="000000"/>
          <w:sz w:val="24"/>
          <w:szCs w:val="24"/>
          <w:highlight w:val="green"/>
        </w:rPr>
      </w:pPr>
      <w:r w:rsidRPr="00856D09">
        <w:rPr>
          <w:b/>
          <w:color w:val="000000"/>
          <w:sz w:val="24"/>
          <w:szCs w:val="24"/>
          <w:highlight w:val="green"/>
        </w:rPr>
        <w:t>Назва роботи:</w:t>
      </w:r>
      <w:r w:rsidRPr="00856D09">
        <w:rPr>
          <w:bCs/>
          <w:color w:val="000000"/>
          <w:sz w:val="24"/>
          <w:szCs w:val="24"/>
          <w:highlight w:val="green"/>
        </w:rPr>
        <w:t xml:space="preserve"> </w:t>
      </w:r>
      <w:r w:rsidR="001A3F54" w:rsidRPr="00856D09">
        <w:rPr>
          <w:bCs/>
          <w:sz w:val="24"/>
          <w:szCs w:val="24"/>
          <w:highlight w:val="green"/>
        </w:rPr>
        <w:t xml:space="preserve">Багатокомпонентні </w:t>
      </w:r>
      <w:proofErr w:type="spellStart"/>
      <w:r w:rsidR="001A3F54" w:rsidRPr="00856D09">
        <w:rPr>
          <w:bCs/>
          <w:sz w:val="24"/>
          <w:szCs w:val="24"/>
          <w:highlight w:val="green"/>
        </w:rPr>
        <w:t>нанокомпозити</w:t>
      </w:r>
      <w:proofErr w:type="spellEnd"/>
      <w:r w:rsidR="001A3F54" w:rsidRPr="00856D09">
        <w:rPr>
          <w:bCs/>
          <w:sz w:val="24"/>
          <w:szCs w:val="24"/>
          <w:highlight w:val="green"/>
        </w:rPr>
        <w:t xml:space="preserve">  на основі двовимірних </w:t>
      </w:r>
      <w:proofErr w:type="spellStart"/>
      <w:r w:rsidR="001A3F54" w:rsidRPr="00856D09">
        <w:rPr>
          <w:bCs/>
          <w:sz w:val="24"/>
          <w:szCs w:val="24"/>
          <w:highlight w:val="green"/>
        </w:rPr>
        <w:t>графеноподібних</w:t>
      </w:r>
      <w:proofErr w:type="spellEnd"/>
      <w:r w:rsidR="001A3F54" w:rsidRPr="00856D09">
        <w:rPr>
          <w:bCs/>
          <w:sz w:val="24"/>
          <w:szCs w:val="24"/>
          <w:highlight w:val="green"/>
        </w:rPr>
        <w:t xml:space="preserve"> структур  з регульованими  тепловими та електродинамічними характеристиками електромагнітного випромінювання</w:t>
      </w:r>
    </w:p>
    <w:p w14:paraId="09240D3C" w14:textId="77777777" w:rsidR="008D5B46" w:rsidRPr="00856D09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</w:pPr>
      <w:r w:rsidRPr="00856D09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</w:rPr>
        <w:t>Вид</w:t>
      </w: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: </w:t>
      </w:r>
      <w:r w:rsidRPr="00856D09">
        <w:rPr>
          <w:rFonts w:ascii="Times New Roman" w:eastAsia="Times New Roman" w:hAnsi="Times New Roman" w:cs="Times New Roman"/>
          <w:i/>
          <w:color w:val="808080"/>
          <w:sz w:val="24"/>
          <w:szCs w:val="24"/>
          <w:highlight w:val="green"/>
        </w:rPr>
        <w:t>фундаментальне дослідження</w:t>
      </w:r>
    </w:p>
    <w:p w14:paraId="13FD9102" w14:textId="1FD7C60B" w:rsidR="00856D09" w:rsidRPr="00856D09" w:rsidRDefault="008D5B46" w:rsidP="00856D09">
      <w:pPr>
        <w:pStyle w:val="af5"/>
        <w:rPr>
          <w:sz w:val="24"/>
          <w:szCs w:val="24"/>
          <w:highlight w:val="green"/>
        </w:rPr>
      </w:pPr>
      <w:r w:rsidRPr="00856D09">
        <w:rPr>
          <w:b/>
          <w:color w:val="000000"/>
          <w:sz w:val="24"/>
          <w:szCs w:val="24"/>
          <w:highlight w:val="green"/>
        </w:rPr>
        <w:t>Науковий керівник</w:t>
      </w:r>
      <w:r w:rsidR="00856D09" w:rsidRPr="00856D09">
        <w:rPr>
          <w:sz w:val="24"/>
          <w:szCs w:val="24"/>
          <w:highlight w:val="green"/>
        </w:rPr>
        <w:t xml:space="preserve"> зав. НДЛ «Фізичне матеріалознавство твердого тіла» д-р фіз.-мат. наук, проф. Людмила МАЦУЙ</w:t>
      </w:r>
    </w:p>
    <w:p w14:paraId="471C755D" w14:textId="01B0BE37" w:rsidR="008D5B46" w:rsidRPr="00856D09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808080"/>
          <w:sz w:val="24"/>
          <w:szCs w:val="24"/>
          <w:highlight w:val="green"/>
        </w:rPr>
      </w:pPr>
    </w:p>
    <w:p w14:paraId="29CF3DF7" w14:textId="5EFD0618" w:rsidR="008D5B46" w:rsidRPr="00856D09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</w:pPr>
      <w:r w:rsidRPr="00856D09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</w:rPr>
        <w:lastRenderedPageBreak/>
        <w:t xml:space="preserve">Обсяг фінансування (тис. грн): </w:t>
      </w: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за весь період</w:t>
      </w:r>
      <w:r w:rsidR="00856D09"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( по </w:t>
      </w:r>
      <w:proofErr w:type="spellStart"/>
      <w:r w:rsidR="00856D09"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заявке</w:t>
      </w:r>
      <w:proofErr w:type="spellEnd"/>
      <w:r w:rsidR="00856D09"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)</w:t>
      </w: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–</w:t>
      </w:r>
      <w:r w:rsidR="00856D09"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u w:val="single"/>
        </w:rPr>
        <w:t>3842</w:t>
      </w: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 тис. грн, за 2025 рік –</w:t>
      </w: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u w:val="single"/>
        </w:rPr>
        <w:t xml:space="preserve"> 10</w:t>
      </w:r>
      <w:r w:rsidR="00856D09"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u w:val="single"/>
        </w:rPr>
        <w:t>91,399</w:t>
      </w: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u w:val="single"/>
        </w:rPr>
        <w:t> </w:t>
      </w: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тис. грн</w:t>
      </w:r>
    </w:p>
    <w:p w14:paraId="0E88E3A8" w14:textId="77777777" w:rsidR="008D5B46" w:rsidRPr="00856D09" w:rsidRDefault="008D5B46" w:rsidP="008D5B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green"/>
        </w:rPr>
      </w:pPr>
      <w:r w:rsidRPr="00856D09">
        <w:rPr>
          <w:rFonts w:ascii="Times New Roman" w:eastAsia="Times New Roman" w:hAnsi="Times New Roman" w:cs="Times New Roman"/>
          <w:b/>
          <w:color w:val="000000"/>
          <w:highlight w:val="green"/>
        </w:rPr>
        <w:t>Джерело фінансування: кошти державного бюджету</w:t>
      </w:r>
    </w:p>
    <w:p w14:paraId="3B94F1F6" w14:textId="77777777" w:rsidR="00856D09" w:rsidRPr="00856D09" w:rsidRDefault="008D5B46" w:rsidP="001850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green"/>
        </w:rPr>
      </w:pPr>
      <w:r w:rsidRPr="00856D09">
        <w:rPr>
          <w:rFonts w:ascii="Times New Roman" w:eastAsia="Times New Roman" w:hAnsi="Times New Roman" w:cs="Times New Roman"/>
          <w:b/>
          <w:color w:val="000000"/>
          <w:highlight w:val="green"/>
        </w:rPr>
        <w:t>Короткий опис одержаного наукового результату, новизна, науковий рівень, значимість та практичне застосування</w:t>
      </w:r>
      <w:r w:rsidRPr="00856D09">
        <w:rPr>
          <w:rFonts w:ascii="Times New Roman" w:eastAsia="Times New Roman" w:hAnsi="Times New Roman" w:cs="Times New Roman"/>
          <w:color w:val="000000"/>
          <w:highlight w:val="green"/>
        </w:rPr>
        <w:t>: </w:t>
      </w:r>
    </w:p>
    <w:p w14:paraId="6894494A" w14:textId="7C6BC6AB" w:rsidR="00856D09" w:rsidRPr="00856D09" w:rsidRDefault="00856D09" w:rsidP="001850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green"/>
        </w:rPr>
      </w:pPr>
    </w:p>
    <w:p w14:paraId="1EAD8E30" w14:textId="77777777" w:rsidR="00856D09" w:rsidRDefault="00856D09" w:rsidP="00856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="00C772D0"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досліджено </w:t>
      </w:r>
      <w:r w:rsidRPr="00856D09">
        <w:rPr>
          <w:rFonts w:ascii="Times New Roman" w:eastAsia="DejaVuSerifCondensed" w:hAnsi="Times New Roman" w:cs="Times New Roman"/>
          <w:sz w:val="24"/>
          <w:szCs w:val="24"/>
          <w:highlight w:val="green"/>
        </w:rPr>
        <w:t xml:space="preserve">Вплив </w:t>
      </w:r>
      <w:proofErr w:type="spellStart"/>
      <w:r w:rsidRPr="00856D09">
        <w:rPr>
          <w:rFonts w:ascii="Times New Roman" w:hAnsi="Times New Roman" w:cs="Times New Roman"/>
          <w:sz w:val="24"/>
          <w:szCs w:val="24"/>
          <w:highlight w:val="green"/>
        </w:rPr>
        <w:t>вплив</w:t>
      </w:r>
      <w:proofErr w:type="spellEnd"/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  типу, </w:t>
      </w:r>
      <w:proofErr w:type="spellStart"/>
      <w:r w:rsidRPr="00856D09">
        <w:rPr>
          <w:rFonts w:ascii="Times New Roman" w:hAnsi="Times New Roman" w:cs="Times New Roman"/>
          <w:b/>
          <w:sz w:val="24"/>
          <w:szCs w:val="24"/>
          <w:highlight w:val="green"/>
        </w:rPr>
        <w:t>морфологіії</w:t>
      </w:r>
      <w:proofErr w:type="spellEnd"/>
      <w:r w:rsidRPr="00856D09">
        <w:rPr>
          <w:rFonts w:ascii="Times New Roman" w:hAnsi="Times New Roman" w:cs="Times New Roman"/>
          <w:b/>
          <w:sz w:val="24"/>
          <w:szCs w:val="24"/>
          <w:highlight w:val="green"/>
        </w:rPr>
        <w:t>, фазового складу, структури</w:t>
      </w:r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856D09">
        <w:rPr>
          <w:rFonts w:ascii="Times New Roman" w:eastAsia="MS Mincho" w:hAnsi="Times New Roman" w:cs="Times New Roman"/>
          <w:sz w:val="24"/>
          <w:szCs w:val="24"/>
          <w:highlight w:val="green"/>
        </w:rPr>
        <w:t>графеноподибних</w:t>
      </w:r>
      <w:proofErr w:type="spellEnd"/>
      <w:r w:rsidRPr="00856D09">
        <w:rPr>
          <w:rFonts w:ascii="Times New Roman" w:eastAsia="MS Mincho" w:hAnsi="Times New Roman" w:cs="Times New Roman"/>
          <w:sz w:val="24"/>
          <w:szCs w:val="24"/>
          <w:highlight w:val="green"/>
        </w:rPr>
        <w:t xml:space="preserve"> </w:t>
      </w:r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2D </w:t>
      </w:r>
      <w:proofErr w:type="spellStart"/>
      <w:r w:rsidRPr="00856D09">
        <w:rPr>
          <w:rFonts w:ascii="Times New Roman" w:hAnsi="Times New Roman" w:cs="Times New Roman"/>
          <w:sz w:val="24"/>
          <w:szCs w:val="24"/>
          <w:highlight w:val="green"/>
        </w:rPr>
        <w:t>наноструктур</w:t>
      </w:r>
      <w:proofErr w:type="spellEnd"/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 ,</w:t>
      </w:r>
      <w:r w:rsidRPr="00856D09">
        <w:rPr>
          <w:rFonts w:ascii="Times New Roman" w:hAnsi="Times New Roman" w:cs="Times New Roman"/>
          <w:sz w:val="24"/>
          <w:szCs w:val="24"/>
          <w:highlight w:val="green"/>
          <w:lang w:val="en-US"/>
        </w:rPr>
        <w:t>MoS</w:t>
      </w:r>
      <w:r w:rsidRPr="00856D09">
        <w:rPr>
          <w:rFonts w:ascii="Times New Roman" w:hAnsi="Times New Roman" w:cs="Times New Roman"/>
          <w:sz w:val="24"/>
          <w:szCs w:val="24"/>
          <w:highlight w:val="green"/>
        </w:rPr>
        <w:t>2,</w:t>
      </w:r>
      <w:r w:rsidRPr="00856D09">
        <w:rPr>
          <w:rFonts w:ascii="Times New Roman" w:hAnsi="Times New Roman" w:cs="Times New Roman"/>
          <w:sz w:val="24"/>
          <w:szCs w:val="24"/>
          <w:highlight w:val="green"/>
          <w:lang w:val="en-US"/>
        </w:rPr>
        <w:t>WS</w:t>
      </w:r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2. </w:t>
      </w:r>
      <w:proofErr w:type="spellStart"/>
      <w:r w:rsidRPr="00856D09">
        <w:rPr>
          <w:rFonts w:ascii="Times New Roman" w:hAnsi="Times New Roman" w:cs="Times New Roman"/>
          <w:sz w:val="24"/>
          <w:szCs w:val="24"/>
          <w:highlight w:val="green"/>
          <w:lang w:val="en-US"/>
        </w:rPr>
        <w:t>MXene</w:t>
      </w:r>
      <w:proofErr w:type="spellEnd"/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 , характеру їх просторового розподілу в КМ на механізми формування </w:t>
      </w:r>
      <w:proofErr w:type="spellStart"/>
      <w:r w:rsidRPr="00856D09">
        <w:rPr>
          <w:rFonts w:ascii="Times New Roman" w:hAnsi="Times New Roman" w:cs="Times New Roman"/>
          <w:sz w:val="24"/>
          <w:szCs w:val="24"/>
          <w:highlight w:val="green"/>
        </w:rPr>
        <w:t>електрічних</w:t>
      </w:r>
      <w:proofErr w:type="spellEnd"/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, магнітних </w:t>
      </w:r>
      <w:proofErr w:type="spellStart"/>
      <w:r w:rsidRPr="00856D09">
        <w:rPr>
          <w:rFonts w:ascii="Times New Roman" w:hAnsi="Times New Roman" w:cs="Times New Roman"/>
          <w:sz w:val="24"/>
          <w:szCs w:val="24"/>
          <w:highlight w:val="green"/>
        </w:rPr>
        <w:t>тепловіх</w:t>
      </w:r>
      <w:proofErr w:type="spellEnd"/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 та  електродинамічних характеристик</w:t>
      </w:r>
      <w:r w:rsidRPr="00856D09">
        <w:rPr>
          <w:rFonts w:ascii="Times New Roman" w:hAnsi="Times New Roman" w:cs="Times New Roman"/>
          <w:iCs/>
          <w:sz w:val="24"/>
          <w:szCs w:val="24"/>
          <w:highlight w:val="green"/>
        </w:rPr>
        <w:t xml:space="preserve">, таких як </w:t>
      </w:r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значення діелектричної та магнітної проникності  та основні закономірності їх зміни  в </w:t>
      </w:r>
      <w:proofErr w:type="spellStart"/>
      <w:r w:rsidRPr="00856D09">
        <w:rPr>
          <w:rFonts w:ascii="Times New Roman" w:hAnsi="Times New Roman" w:cs="Times New Roman"/>
          <w:sz w:val="24"/>
          <w:szCs w:val="24"/>
          <w:highlight w:val="green"/>
        </w:rPr>
        <w:t>коротковолновом</w:t>
      </w:r>
      <w:proofErr w:type="spellEnd"/>
      <w:r w:rsidRPr="00856D09">
        <w:rPr>
          <w:rFonts w:ascii="Times New Roman" w:hAnsi="Times New Roman" w:cs="Times New Roman"/>
          <w:sz w:val="24"/>
          <w:szCs w:val="24"/>
          <w:highlight w:val="green"/>
        </w:rPr>
        <w:t xml:space="preserve"> діапазоні  та ІЧ діапазонах ЕМВ </w:t>
      </w:r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Науковий рівень результатів відповідає сучасному стану досліджень у галузі фізики функціональних композиційних матеріалів і створює наукові засади для подальших досліджень </w:t>
      </w:r>
      <w:proofErr w:type="spellStart"/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нанокомпозитів</w:t>
      </w:r>
      <w:proofErr w:type="spellEnd"/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 xml:space="preserve"> полімер/</w:t>
      </w:r>
      <w:proofErr w:type="spellStart"/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нановуглець</w:t>
      </w:r>
      <w:proofErr w:type="spellEnd"/>
      <w:r w:rsidRPr="00856D0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/ферит. Практична значимість результатів полягає у можливості їх використання</w:t>
      </w:r>
      <w:r w:rsidRPr="00856D09">
        <w:rPr>
          <w:rFonts w:ascii="Times New Roman" w:eastAsia="Times New Roman" w:hAnsi="Times New Roman" w:cs="Times New Roman"/>
          <w:color w:val="000000"/>
          <w:highlight w:val="green"/>
        </w:rPr>
        <w:t xml:space="preserve"> при розробці матеріалів для електромагнітного екранування та поглинання.</w:t>
      </w:r>
    </w:p>
    <w:p w14:paraId="10537A6A" w14:textId="77777777" w:rsidR="003059D5" w:rsidRDefault="003059D5" w:rsidP="003059D5">
      <w:pPr>
        <w:pStyle w:val="af5"/>
        <w:rPr>
          <w:b/>
          <w:color w:val="000000"/>
          <w:sz w:val="24"/>
          <w:szCs w:val="24"/>
          <w:highlight w:val="green"/>
        </w:rPr>
      </w:pPr>
    </w:p>
    <w:p w14:paraId="2E23DFA1" w14:textId="77777777" w:rsidR="003059D5" w:rsidRPr="003059D5" w:rsidRDefault="003059D5" w:rsidP="003059D5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cyan"/>
        </w:rPr>
      </w:pPr>
      <w:r w:rsidRPr="003059D5">
        <w:rPr>
          <w:rFonts w:ascii="Times New Roman" w:hAnsi="Times New Roman" w:cs="Times New Roman"/>
          <w:b/>
          <w:color w:val="000000"/>
          <w:sz w:val="24"/>
          <w:szCs w:val="24"/>
          <w:highlight w:val="cyan"/>
        </w:rPr>
        <w:t>Назва роботи:</w:t>
      </w:r>
      <w:r w:rsidRPr="003059D5">
        <w:rPr>
          <w:rFonts w:ascii="Times New Roman" w:hAnsi="Times New Roman" w:cs="Times New Roman"/>
          <w:bCs/>
          <w:color w:val="000000"/>
          <w:sz w:val="24"/>
          <w:szCs w:val="24"/>
          <w:highlight w:val="cyan"/>
        </w:rPr>
        <w:t xml:space="preserve"> </w:t>
      </w:r>
      <w:r w:rsidRPr="003059D5">
        <w:rPr>
          <w:rFonts w:ascii="Times New Roman" w:eastAsia="Times New Roman" w:hAnsi="Times New Roman" w:cs="Times New Roman"/>
          <w:b/>
          <w:i/>
          <w:sz w:val="24"/>
          <w:szCs w:val="24"/>
          <w:highlight w:val="cyan"/>
        </w:rPr>
        <w:t xml:space="preserve">«Наукові засади створення </w:t>
      </w:r>
      <w:proofErr w:type="spellStart"/>
      <w:r w:rsidRPr="003059D5">
        <w:rPr>
          <w:rFonts w:ascii="Times New Roman" w:eastAsia="Times New Roman" w:hAnsi="Times New Roman" w:cs="Times New Roman"/>
          <w:b/>
          <w:i/>
          <w:sz w:val="24"/>
          <w:szCs w:val="24"/>
          <w:highlight w:val="cyan"/>
        </w:rPr>
        <w:t>перколяційних</w:t>
      </w:r>
      <w:proofErr w:type="spellEnd"/>
      <w:r w:rsidRPr="003059D5">
        <w:rPr>
          <w:rFonts w:ascii="Times New Roman" w:eastAsia="Times New Roman" w:hAnsi="Times New Roman" w:cs="Times New Roman"/>
          <w:b/>
          <w:i/>
          <w:sz w:val="24"/>
          <w:szCs w:val="24"/>
          <w:highlight w:val="cyan"/>
        </w:rPr>
        <w:t xml:space="preserve"> полімерних </w:t>
      </w:r>
      <w:proofErr w:type="spellStart"/>
      <w:r w:rsidRPr="003059D5">
        <w:rPr>
          <w:rFonts w:ascii="Times New Roman" w:eastAsia="Times New Roman" w:hAnsi="Times New Roman" w:cs="Times New Roman"/>
          <w:b/>
          <w:i/>
          <w:sz w:val="24"/>
          <w:szCs w:val="24"/>
          <w:highlight w:val="cyan"/>
        </w:rPr>
        <w:t>метаматеріалів</w:t>
      </w:r>
      <w:proofErr w:type="spellEnd"/>
      <w:r w:rsidRPr="003059D5">
        <w:rPr>
          <w:rFonts w:ascii="Times New Roman" w:eastAsia="Times New Roman" w:hAnsi="Times New Roman" w:cs="Times New Roman"/>
          <w:b/>
          <w:i/>
          <w:sz w:val="24"/>
          <w:szCs w:val="24"/>
          <w:highlight w:val="cyan"/>
        </w:rPr>
        <w:t xml:space="preserve"> з від’ємними діелектричною та магнітною </w:t>
      </w:r>
      <w:proofErr w:type="spellStart"/>
      <w:r w:rsidRPr="003059D5">
        <w:rPr>
          <w:rFonts w:ascii="Times New Roman" w:eastAsia="Times New Roman" w:hAnsi="Times New Roman" w:cs="Times New Roman"/>
          <w:b/>
          <w:i/>
          <w:sz w:val="24"/>
          <w:szCs w:val="24"/>
          <w:highlight w:val="cyan"/>
        </w:rPr>
        <w:t>проникностями</w:t>
      </w:r>
      <w:proofErr w:type="spellEnd"/>
      <w:r w:rsidRPr="003059D5">
        <w:rPr>
          <w:rFonts w:ascii="Times New Roman" w:eastAsia="Times New Roman" w:hAnsi="Times New Roman" w:cs="Times New Roman"/>
          <w:b/>
          <w:i/>
          <w:sz w:val="24"/>
          <w:szCs w:val="24"/>
          <w:highlight w:val="cyan"/>
        </w:rPr>
        <w:t>»</w:t>
      </w:r>
    </w:p>
    <w:p w14:paraId="3146FA55" w14:textId="77777777" w:rsidR="003059D5" w:rsidRPr="003059D5" w:rsidRDefault="003059D5" w:rsidP="003059D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7710"/>
        </w:tabs>
        <w:spacing w:before="17" w:after="113" w:line="257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</w:pPr>
    </w:p>
    <w:p w14:paraId="58D3DE8B" w14:textId="6D8BFADD" w:rsidR="003059D5" w:rsidRPr="003059D5" w:rsidRDefault="003059D5" w:rsidP="003059D5">
      <w:pPr>
        <w:pStyle w:val="af5"/>
        <w:rPr>
          <w:bCs/>
          <w:color w:val="000000"/>
          <w:sz w:val="24"/>
          <w:szCs w:val="24"/>
          <w:highlight w:val="cyan"/>
        </w:rPr>
      </w:pPr>
    </w:p>
    <w:p w14:paraId="530D596E" w14:textId="77777777" w:rsidR="003059D5" w:rsidRPr="003059D5" w:rsidRDefault="003059D5" w:rsidP="00305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</w:pPr>
      <w:r w:rsidRPr="003059D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cyan"/>
        </w:rPr>
        <w:t>Вид</w:t>
      </w:r>
      <w:r w:rsidRPr="003059D5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 xml:space="preserve">: </w:t>
      </w:r>
      <w:r w:rsidRPr="003059D5">
        <w:rPr>
          <w:rFonts w:ascii="Times New Roman" w:eastAsia="Times New Roman" w:hAnsi="Times New Roman" w:cs="Times New Roman"/>
          <w:i/>
          <w:color w:val="808080"/>
          <w:sz w:val="24"/>
          <w:szCs w:val="24"/>
          <w:highlight w:val="cyan"/>
        </w:rPr>
        <w:t>фундаментальне дослідження</w:t>
      </w:r>
    </w:p>
    <w:p w14:paraId="422CB01F" w14:textId="77777777" w:rsidR="003059D5" w:rsidRPr="003059D5" w:rsidRDefault="003059D5" w:rsidP="003059D5">
      <w:pPr>
        <w:pStyle w:val="af5"/>
        <w:rPr>
          <w:sz w:val="24"/>
          <w:szCs w:val="24"/>
          <w:highlight w:val="cyan"/>
        </w:rPr>
      </w:pPr>
      <w:r w:rsidRPr="003059D5">
        <w:rPr>
          <w:b/>
          <w:color w:val="000000"/>
          <w:sz w:val="24"/>
          <w:szCs w:val="24"/>
          <w:highlight w:val="cyan"/>
        </w:rPr>
        <w:t>Науковий керівник</w:t>
      </w:r>
      <w:r w:rsidRPr="003059D5">
        <w:rPr>
          <w:sz w:val="24"/>
          <w:szCs w:val="24"/>
          <w:highlight w:val="cyan"/>
        </w:rPr>
        <w:t xml:space="preserve"> зав. НДЛ «Фізичне матеріалознавство твердого тіла» д-р </w:t>
      </w:r>
      <w:proofErr w:type="spellStart"/>
      <w:r w:rsidRPr="003059D5">
        <w:rPr>
          <w:sz w:val="24"/>
          <w:szCs w:val="24"/>
          <w:highlight w:val="cyan"/>
        </w:rPr>
        <w:t>фіз</w:t>
      </w:r>
      <w:proofErr w:type="spellEnd"/>
      <w:r w:rsidRPr="003059D5">
        <w:rPr>
          <w:sz w:val="24"/>
          <w:szCs w:val="24"/>
          <w:highlight w:val="cyan"/>
        </w:rPr>
        <w:t>.-мат. наук, проф. Л</w:t>
      </w:r>
      <w:bookmarkStart w:id="0" w:name="_GoBack"/>
      <w:bookmarkEnd w:id="0"/>
      <w:r w:rsidRPr="003059D5">
        <w:rPr>
          <w:sz w:val="24"/>
          <w:szCs w:val="24"/>
          <w:highlight w:val="cyan"/>
        </w:rPr>
        <w:t>юдмила МАЦУЙ</w:t>
      </w:r>
    </w:p>
    <w:p w14:paraId="476D62F6" w14:textId="77777777" w:rsidR="003059D5" w:rsidRPr="003059D5" w:rsidRDefault="003059D5" w:rsidP="00305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808080"/>
          <w:sz w:val="24"/>
          <w:szCs w:val="24"/>
          <w:highlight w:val="cyan"/>
        </w:rPr>
      </w:pPr>
    </w:p>
    <w:p w14:paraId="4A7A5F11" w14:textId="1D3ECE10" w:rsidR="003059D5" w:rsidRPr="003059D5" w:rsidRDefault="003059D5" w:rsidP="00305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</w:pPr>
      <w:r w:rsidRPr="003059D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cyan"/>
        </w:rPr>
        <w:t xml:space="preserve">Обсяг фінансування (тис. грн): </w:t>
      </w:r>
      <w:r w:rsidRPr="003059D5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 xml:space="preserve">за весь період ( по </w:t>
      </w:r>
      <w:proofErr w:type="spellStart"/>
      <w:r w:rsidRPr="003059D5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заявке</w:t>
      </w:r>
      <w:proofErr w:type="spellEnd"/>
      <w:r w:rsidRPr="003059D5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) –</w:t>
      </w:r>
      <w:r w:rsidRPr="003059D5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  <w:u w:val="single"/>
        </w:rPr>
        <w:t>9500</w:t>
      </w:r>
      <w:r w:rsidRPr="003059D5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 тис. грн, за 2025 рік –</w:t>
      </w:r>
      <w:r w:rsidRPr="003059D5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  <w:u w:val="single"/>
        </w:rPr>
        <w:t xml:space="preserve"> 3971,8</w:t>
      </w:r>
      <w:r w:rsidRPr="003059D5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  <w:u w:val="single"/>
        </w:rPr>
        <w:t> </w:t>
      </w:r>
      <w:r w:rsidRPr="003059D5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тис. грн</w:t>
      </w:r>
    </w:p>
    <w:p w14:paraId="539DF800" w14:textId="32C9EFA5" w:rsidR="003059D5" w:rsidRPr="003059D5" w:rsidRDefault="003059D5" w:rsidP="00305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</w:pPr>
      <w:r w:rsidRPr="003059D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cyan"/>
        </w:rPr>
        <w:t xml:space="preserve">Джерело </w:t>
      </w:r>
      <w:proofErr w:type="spellStart"/>
      <w:r w:rsidRPr="003059D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cyan"/>
        </w:rPr>
        <w:t>фінансування:</w:t>
      </w:r>
      <w:r w:rsidRPr="003059D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cyan"/>
        </w:rPr>
        <w:t>НДФУ</w:t>
      </w:r>
      <w:proofErr w:type="spellEnd"/>
    </w:p>
    <w:p w14:paraId="6E3FF642" w14:textId="77777777" w:rsidR="003059D5" w:rsidRPr="003059D5" w:rsidRDefault="003059D5" w:rsidP="00305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</w:pPr>
      <w:r w:rsidRPr="003059D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cyan"/>
        </w:rPr>
        <w:t>Короткий опис одержаного наукового результату, новизна, науковий рівень, значимість та практичне застосування</w:t>
      </w:r>
      <w:r w:rsidRPr="003059D5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: </w:t>
      </w:r>
    </w:p>
    <w:p w14:paraId="26D72F26" w14:textId="77777777" w:rsidR="003059D5" w:rsidRPr="003059D5" w:rsidRDefault="003059D5" w:rsidP="003059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</w:pPr>
    </w:p>
    <w:p w14:paraId="53C96E44" w14:textId="77777777" w:rsidR="003059D5" w:rsidRPr="003059D5" w:rsidRDefault="003059D5" w:rsidP="003059D5">
      <w:pPr>
        <w:pStyle w:val="HTML"/>
        <w:shd w:val="clear" w:color="auto" w:fill="F8F9FA"/>
        <w:contextualSpacing/>
        <w:jc w:val="both"/>
        <w:rPr>
          <w:rFonts w:ascii="Times New Roman" w:hAnsi="Times New Roman" w:cs="Times New Roman"/>
          <w:sz w:val="24"/>
          <w:szCs w:val="24"/>
          <w:highlight w:val="cyan"/>
          <w:lang w:val="uk-UA"/>
        </w:rPr>
      </w:pPr>
      <w:r w:rsidRPr="003059D5">
        <w:rPr>
          <w:rFonts w:ascii="Times New Roman" w:hAnsi="Times New Roman" w:cs="Times New Roman"/>
          <w:color w:val="000000"/>
          <w:sz w:val="24"/>
          <w:szCs w:val="24"/>
          <w:highlight w:val="cyan"/>
          <w:lang w:val="ru-RU"/>
        </w:rPr>
        <w:t xml:space="preserve"> </w:t>
      </w:r>
      <w:r w:rsidRPr="003059D5">
        <w:rPr>
          <w:rFonts w:ascii="Times New Roman" w:hAnsi="Times New Roman" w:cs="Times New Roman"/>
          <w:b/>
          <w:sz w:val="24"/>
          <w:szCs w:val="24"/>
          <w:highlight w:val="cyan"/>
          <w:lang w:val="uk-UA"/>
        </w:rPr>
        <w:t>Вперше</w:t>
      </w:r>
      <w:r w:rsidRPr="003059D5">
        <w:rPr>
          <w:rFonts w:ascii="Times New Roman" w:hAnsi="Times New Roman" w:cs="Times New Roman"/>
          <w:sz w:val="24"/>
          <w:szCs w:val="24"/>
          <w:highlight w:val="cyan"/>
          <w:lang w:val="uk-UA"/>
        </w:rPr>
        <w:t xml:space="preserve"> експериментально встановлено природу появи від</w:t>
      </w:r>
      <w:r w:rsidRPr="003059D5">
        <w:rPr>
          <w:rFonts w:ascii="Times New Roman" w:hAnsi="Times New Roman" w:cs="Times New Roman"/>
          <w:sz w:val="24"/>
          <w:szCs w:val="24"/>
          <w:highlight w:val="cyan"/>
          <w:lang w:val="ru-RU"/>
        </w:rPr>
        <w:t>’</w:t>
      </w:r>
      <w:r w:rsidRPr="003059D5">
        <w:rPr>
          <w:rFonts w:ascii="Times New Roman" w:hAnsi="Times New Roman" w:cs="Times New Roman"/>
          <w:sz w:val="24"/>
          <w:szCs w:val="24"/>
          <w:highlight w:val="cyan"/>
          <w:lang w:val="uk-UA"/>
        </w:rPr>
        <w:t xml:space="preserve">ємної магнітної </w:t>
      </w:r>
      <w:proofErr w:type="spellStart"/>
      <w:r w:rsidRPr="003059D5">
        <w:rPr>
          <w:rStyle w:val="y2iqfc"/>
          <w:rFonts w:ascii="Times New Roman" w:hAnsi="Times New Roman" w:cs="Times New Roman"/>
          <w:strike/>
          <w:color w:val="1F1F1F"/>
          <w:sz w:val="24"/>
          <w:szCs w:val="24"/>
          <w:highlight w:val="cyan"/>
          <w:lang w:val="ru-RU"/>
        </w:rPr>
        <w:t>сприйнятлив</w:t>
      </w:r>
      <w:r w:rsidRPr="003059D5">
        <w:rPr>
          <w:rStyle w:val="y2iqfc"/>
          <w:rFonts w:ascii="Times New Roman" w:eastAsiaTheme="majorEastAsia" w:hAnsi="Times New Roman" w:cs="Times New Roman"/>
          <w:strike/>
          <w:color w:val="1F1F1F"/>
          <w:sz w:val="24"/>
          <w:szCs w:val="24"/>
          <w:highlight w:val="cyan"/>
          <w:lang w:val="ru-RU"/>
        </w:rPr>
        <w:t>о</w:t>
      </w:r>
      <w:r w:rsidRPr="003059D5">
        <w:rPr>
          <w:rStyle w:val="y2iqfc"/>
          <w:rFonts w:ascii="Times New Roman" w:hAnsi="Times New Roman" w:cs="Times New Roman"/>
          <w:strike/>
          <w:color w:val="1F1F1F"/>
          <w:sz w:val="24"/>
          <w:szCs w:val="24"/>
          <w:highlight w:val="cyan"/>
          <w:lang w:val="ru-RU"/>
        </w:rPr>
        <w:t>ст</w:t>
      </w:r>
      <w:r w:rsidRPr="003059D5">
        <w:rPr>
          <w:rStyle w:val="y2iqfc"/>
          <w:rFonts w:ascii="Times New Roman" w:eastAsiaTheme="majorEastAsia" w:hAnsi="Times New Roman" w:cs="Times New Roman"/>
          <w:strike/>
          <w:color w:val="1F1F1F"/>
          <w:sz w:val="24"/>
          <w:szCs w:val="24"/>
          <w:highlight w:val="cyan"/>
          <w:lang w:val="ru-RU"/>
        </w:rPr>
        <w:t>і</w:t>
      </w:r>
      <w:proofErr w:type="spellEnd"/>
      <w:r w:rsidRPr="003059D5">
        <w:rPr>
          <w:rFonts w:ascii="Times New Roman" w:hAnsi="Times New Roman" w:cs="Times New Roman"/>
          <w:sz w:val="24"/>
          <w:szCs w:val="24"/>
          <w:highlight w:val="cyan"/>
          <w:lang w:val="uk-UA"/>
        </w:rPr>
        <w:t xml:space="preserve"> проникності в мікрохвильової області ЕМВ в </w:t>
      </w:r>
      <w:proofErr w:type="spellStart"/>
      <w:r w:rsidRPr="003059D5">
        <w:rPr>
          <w:rFonts w:ascii="Times New Roman" w:hAnsi="Times New Roman" w:cs="Times New Roman"/>
          <w:sz w:val="24"/>
          <w:szCs w:val="24"/>
          <w:highlight w:val="cyan"/>
          <w:lang w:val="uk-UA"/>
        </w:rPr>
        <w:t>дву</w:t>
      </w:r>
      <w:proofErr w:type="spellEnd"/>
      <w:r w:rsidRPr="003059D5">
        <w:rPr>
          <w:rFonts w:ascii="Times New Roman" w:hAnsi="Times New Roman" w:cs="Times New Roman"/>
          <w:sz w:val="24"/>
          <w:szCs w:val="24"/>
          <w:highlight w:val="cyan"/>
          <w:lang w:val="uk-UA"/>
        </w:rPr>
        <w:t xml:space="preserve">- та трикомпонентних композиційних полімерних </w:t>
      </w:r>
      <w:proofErr w:type="spellStart"/>
      <w:r w:rsidRPr="003059D5">
        <w:rPr>
          <w:rFonts w:ascii="Times New Roman" w:hAnsi="Times New Roman" w:cs="Times New Roman"/>
          <w:sz w:val="24"/>
          <w:szCs w:val="24"/>
          <w:highlight w:val="cyan"/>
          <w:lang w:val="uk-UA"/>
        </w:rPr>
        <w:t>метаматеріалах</w:t>
      </w:r>
      <w:proofErr w:type="spellEnd"/>
      <w:r w:rsidRPr="003059D5">
        <w:rPr>
          <w:rFonts w:ascii="Times New Roman" w:hAnsi="Times New Roman" w:cs="Times New Roman"/>
          <w:sz w:val="24"/>
          <w:szCs w:val="24"/>
          <w:highlight w:val="cyan"/>
          <w:lang w:val="uk-UA"/>
        </w:rPr>
        <w:t xml:space="preserve">. </w:t>
      </w:r>
    </w:p>
    <w:p w14:paraId="71980D5A" w14:textId="77777777" w:rsidR="003059D5" w:rsidRPr="003059D5" w:rsidRDefault="003059D5" w:rsidP="003059D5">
      <w:pPr>
        <w:pStyle w:val="HTML"/>
        <w:shd w:val="clear" w:color="auto" w:fill="F8F9FA"/>
        <w:contextualSpacing/>
        <w:jc w:val="both"/>
        <w:rPr>
          <w:rStyle w:val="y2iqfc"/>
          <w:rFonts w:ascii="Times New Roman" w:eastAsiaTheme="majorEastAsia" w:hAnsi="Times New Roman" w:cs="Times New Roman"/>
          <w:color w:val="1F1F1F"/>
          <w:sz w:val="24"/>
          <w:szCs w:val="24"/>
          <w:highlight w:val="cyan"/>
          <w:lang w:val="uk-UA"/>
        </w:rPr>
      </w:pPr>
      <w:r w:rsidRPr="003059D5">
        <w:rPr>
          <w:rFonts w:ascii="Times New Roman" w:hAnsi="Times New Roman" w:cs="Times New Roman"/>
          <w:b/>
          <w:bCs/>
          <w:sz w:val="24"/>
          <w:szCs w:val="24"/>
          <w:highlight w:val="cyan"/>
          <w:lang w:val="uk-UA"/>
        </w:rPr>
        <w:t>Вперше</w:t>
      </w:r>
      <w:r w:rsidRPr="003059D5">
        <w:rPr>
          <w:rFonts w:ascii="Times New Roman" w:hAnsi="Times New Roman" w:cs="Times New Roman"/>
          <w:sz w:val="24"/>
          <w:szCs w:val="24"/>
          <w:highlight w:val="cyan"/>
          <w:lang w:val="uk-UA"/>
        </w:rPr>
        <w:t xml:space="preserve"> запропонована фізична модель формування магнітної </w:t>
      </w:r>
      <w:r w:rsidRPr="003059D5">
        <w:rPr>
          <w:rStyle w:val="y2iqfc"/>
          <w:rFonts w:ascii="Times New Roman" w:hAnsi="Times New Roman" w:cs="Times New Roman"/>
          <w:strike/>
          <w:color w:val="1F1F1F"/>
          <w:sz w:val="24"/>
          <w:szCs w:val="24"/>
          <w:highlight w:val="cyan"/>
          <w:lang w:val="uk-UA"/>
        </w:rPr>
        <w:t>сприйнятлив</w:t>
      </w:r>
      <w:r w:rsidRPr="003059D5">
        <w:rPr>
          <w:rStyle w:val="y2iqfc"/>
          <w:rFonts w:ascii="Times New Roman" w:eastAsiaTheme="majorEastAsia" w:hAnsi="Times New Roman" w:cs="Times New Roman"/>
          <w:strike/>
          <w:color w:val="1F1F1F"/>
          <w:sz w:val="24"/>
          <w:szCs w:val="24"/>
          <w:highlight w:val="cyan"/>
          <w:lang w:val="uk-UA"/>
        </w:rPr>
        <w:t>о</w:t>
      </w:r>
      <w:r w:rsidRPr="003059D5">
        <w:rPr>
          <w:rStyle w:val="y2iqfc"/>
          <w:rFonts w:ascii="Times New Roman" w:hAnsi="Times New Roman" w:cs="Times New Roman"/>
          <w:strike/>
          <w:color w:val="1F1F1F"/>
          <w:sz w:val="24"/>
          <w:szCs w:val="24"/>
          <w:highlight w:val="cyan"/>
          <w:lang w:val="uk-UA"/>
        </w:rPr>
        <w:t>ст</w:t>
      </w:r>
      <w:r w:rsidRPr="003059D5">
        <w:rPr>
          <w:rStyle w:val="y2iqfc"/>
          <w:rFonts w:ascii="Times New Roman" w:eastAsiaTheme="majorEastAsia" w:hAnsi="Times New Roman" w:cs="Times New Roman"/>
          <w:strike/>
          <w:color w:val="1F1F1F"/>
          <w:sz w:val="24"/>
          <w:szCs w:val="24"/>
          <w:highlight w:val="cyan"/>
          <w:lang w:val="uk-UA"/>
        </w:rPr>
        <w:t>і</w:t>
      </w:r>
      <w:r w:rsidRPr="003059D5">
        <w:rPr>
          <w:rFonts w:ascii="Times New Roman" w:hAnsi="Times New Roman" w:cs="Times New Roman"/>
          <w:sz w:val="24"/>
          <w:szCs w:val="24"/>
          <w:highlight w:val="cyan"/>
          <w:lang w:val="uk-UA"/>
        </w:rPr>
        <w:t xml:space="preserve"> проникності</w:t>
      </w:r>
      <w:r w:rsidRPr="003059D5">
        <w:rPr>
          <w:rStyle w:val="y2iqfc"/>
          <w:rFonts w:ascii="Times New Roman" w:eastAsiaTheme="majorEastAsia" w:hAnsi="Times New Roman" w:cs="Times New Roman"/>
          <w:color w:val="1F1F1F"/>
          <w:sz w:val="24"/>
          <w:szCs w:val="24"/>
          <w:highlight w:val="cyan"/>
          <w:lang w:val="uk-UA"/>
        </w:rPr>
        <w:t xml:space="preserve"> в полімерних </w:t>
      </w:r>
      <w:proofErr w:type="spellStart"/>
      <w:r w:rsidRPr="003059D5">
        <w:rPr>
          <w:rStyle w:val="y2iqfc"/>
          <w:rFonts w:ascii="Times New Roman" w:eastAsiaTheme="majorEastAsia" w:hAnsi="Times New Roman" w:cs="Times New Roman"/>
          <w:color w:val="1F1F1F"/>
          <w:sz w:val="24"/>
          <w:szCs w:val="24"/>
          <w:highlight w:val="cyan"/>
          <w:lang w:val="uk-UA"/>
        </w:rPr>
        <w:t>метакомпозитах</w:t>
      </w:r>
      <w:proofErr w:type="spellEnd"/>
      <w:r w:rsidRPr="003059D5">
        <w:rPr>
          <w:rStyle w:val="y2iqfc"/>
          <w:rFonts w:ascii="Times New Roman" w:eastAsiaTheme="majorEastAsia" w:hAnsi="Times New Roman" w:cs="Times New Roman"/>
          <w:color w:val="1F1F1F"/>
          <w:sz w:val="24"/>
          <w:szCs w:val="24"/>
          <w:highlight w:val="cyan"/>
          <w:lang w:val="uk-UA"/>
        </w:rPr>
        <w:t xml:space="preserve">, в рамках якої її виникнення пов’язано з </w:t>
      </w:r>
      <w:r w:rsidRPr="003059D5">
        <w:rPr>
          <w:rStyle w:val="y2iqfc"/>
          <w:rFonts w:ascii="Times New Roman" w:hAnsi="Times New Roman" w:cs="Times New Roman"/>
          <w:color w:val="1F1F1F"/>
          <w:sz w:val="24"/>
          <w:szCs w:val="24"/>
          <w:highlight w:val="cyan"/>
          <w:lang w:val="uk-UA"/>
        </w:rPr>
        <w:t>утворенн</w:t>
      </w:r>
      <w:r w:rsidRPr="003059D5">
        <w:rPr>
          <w:rStyle w:val="y2iqfc"/>
          <w:rFonts w:ascii="Times New Roman" w:eastAsiaTheme="majorEastAsia" w:hAnsi="Times New Roman" w:cs="Times New Roman"/>
          <w:color w:val="1F1F1F"/>
          <w:sz w:val="24"/>
          <w:szCs w:val="24"/>
          <w:highlight w:val="cyan"/>
          <w:lang w:val="uk-UA"/>
        </w:rPr>
        <w:t>ям</w:t>
      </w:r>
      <w:r w:rsidRPr="003059D5">
        <w:rPr>
          <w:rStyle w:val="y2iqfc"/>
          <w:rFonts w:ascii="Times New Roman" w:hAnsi="Times New Roman" w:cs="Times New Roman"/>
          <w:color w:val="1F1F1F"/>
          <w:sz w:val="24"/>
          <w:szCs w:val="24"/>
          <w:highlight w:val="cyan"/>
          <w:lang w:val="uk-UA"/>
        </w:rPr>
        <w:t xml:space="preserve"> замкнених ланцюгів («</w:t>
      </w:r>
      <w:proofErr w:type="spellStart"/>
      <w:r w:rsidRPr="003059D5">
        <w:rPr>
          <w:rStyle w:val="y2iqfc"/>
          <w:rFonts w:ascii="Times New Roman" w:hAnsi="Times New Roman" w:cs="Times New Roman"/>
          <w:color w:val="1F1F1F"/>
          <w:sz w:val="24"/>
          <w:szCs w:val="24"/>
          <w:highlight w:val="cyan"/>
          <w:lang w:val="uk-UA"/>
        </w:rPr>
        <w:t>кілець</w:t>
      </w:r>
      <w:proofErr w:type="spellEnd"/>
      <w:r w:rsidRPr="003059D5">
        <w:rPr>
          <w:rStyle w:val="y2iqfc"/>
          <w:rFonts w:ascii="Times New Roman" w:hAnsi="Times New Roman" w:cs="Times New Roman"/>
          <w:color w:val="1F1F1F"/>
          <w:sz w:val="24"/>
          <w:szCs w:val="24"/>
          <w:highlight w:val="cyan"/>
          <w:lang w:val="uk-UA"/>
        </w:rPr>
        <w:t>») з вільним рухом електронів,</w:t>
      </w:r>
      <w:r w:rsidRPr="003059D5">
        <w:rPr>
          <w:rStyle w:val="y2iqfc"/>
          <w:rFonts w:ascii="Times New Roman" w:eastAsiaTheme="majorEastAsia" w:hAnsi="Times New Roman" w:cs="Times New Roman"/>
          <w:color w:val="1F1F1F"/>
          <w:sz w:val="24"/>
          <w:szCs w:val="24"/>
          <w:highlight w:val="cyan"/>
          <w:lang w:val="uk-UA"/>
        </w:rPr>
        <w:t xml:space="preserve"> що веде для підвищення </w:t>
      </w:r>
      <w:r w:rsidRPr="003059D5">
        <w:rPr>
          <w:rStyle w:val="y2iqfc"/>
          <w:rFonts w:ascii="Times New Roman" w:hAnsi="Times New Roman" w:cs="Times New Roman"/>
          <w:color w:val="1F1F1F"/>
          <w:sz w:val="24"/>
          <w:szCs w:val="24"/>
          <w:highlight w:val="cyan"/>
          <w:lang w:val="uk-UA"/>
        </w:rPr>
        <w:t>струму провідності</w:t>
      </w:r>
      <w:r w:rsidRPr="003059D5">
        <w:rPr>
          <w:rStyle w:val="y2iqfc"/>
          <w:rFonts w:ascii="Times New Roman" w:eastAsiaTheme="majorEastAsia" w:hAnsi="Times New Roman" w:cs="Times New Roman"/>
          <w:color w:val="1F1F1F"/>
          <w:sz w:val="24"/>
          <w:szCs w:val="24"/>
          <w:highlight w:val="cyan"/>
          <w:lang w:val="uk-UA"/>
        </w:rPr>
        <w:t>.</w:t>
      </w:r>
      <w:r w:rsidRPr="003059D5">
        <w:rPr>
          <w:rStyle w:val="y2iqfc"/>
          <w:rFonts w:ascii="Times New Roman" w:hAnsi="Times New Roman" w:cs="Times New Roman"/>
          <w:color w:val="1F1F1F"/>
          <w:sz w:val="24"/>
          <w:szCs w:val="24"/>
          <w:highlight w:val="cyan"/>
          <w:lang w:val="uk-UA"/>
        </w:rPr>
        <w:t xml:space="preserve"> Ці циркулюючі струми індукують нове (додаткове) магнітне поле, яке можна</w:t>
      </w:r>
      <w:r w:rsidRPr="003059D5">
        <w:rPr>
          <w:rStyle w:val="y2iqfc"/>
          <w:rFonts w:ascii="Times New Roman" w:eastAsiaTheme="majorEastAsia" w:hAnsi="Times New Roman" w:cs="Times New Roman"/>
          <w:color w:val="1F1F1F"/>
          <w:sz w:val="24"/>
          <w:szCs w:val="24"/>
          <w:highlight w:val="cyan"/>
          <w:lang w:val="uk-UA"/>
        </w:rPr>
        <w:t xml:space="preserve"> с</w:t>
      </w:r>
      <w:r w:rsidRPr="003059D5">
        <w:rPr>
          <w:rStyle w:val="y2iqfc"/>
          <w:rFonts w:ascii="Times New Roman" w:hAnsi="Times New Roman" w:cs="Times New Roman"/>
          <w:color w:val="1F1F1F"/>
          <w:sz w:val="24"/>
          <w:szCs w:val="24"/>
          <w:highlight w:val="cyan"/>
          <w:lang w:val="uk-UA"/>
        </w:rPr>
        <w:t>прийняти як магнітну енергію, що випромінюється матеріалом.</w:t>
      </w:r>
    </w:p>
    <w:p w14:paraId="7145300D" w14:textId="77777777" w:rsidR="003059D5" w:rsidRPr="003059D5" w:rsidRDefault="003059D5" w:rsidP="003059D5">
      <w:pPr>
        <w:pStyle w:val="HTML"/>
        <w:shd w:val="clear" w:color="auto" w:fill="F8F9FA"/>
        <w:contextualSpacing/>
        <w:jc w:val="both"/>
        <w:rPr>
          <w:rFonts w:ascii="Times New Roman" w:hAnsi="Times New Roman" w:cs="Times New Roman"/>
          <w:sz w:val="24"/>
          <w:szCs w:val="24"/>
          <w:highlight w:val="cyan"/>
          <w:lang w:val="uk-UA"/>
        </w:rPr>
      </w:pPr>
      <w:r w:rsidRPr="003059D5">
        <w:rPr>
          <w:rFonts w:ascii="Times New Roman" w:hAnsi="Times New Roman" w:cs="Times New Roman"/>
          <w:b/>
          <w:bCs/>
          <w:sz w:val="24"/>
          <w:szCs w:val="24"/>
          <w:highlight w:val="cyan"/>
          <w:lang w:val="uk-UA"/>
        </w:rPr>
        <w:t xml:space="preserve">Вперше </w:t>
      </w:r>
      <w:r w:rsidRPr="003059D5">
        <w:rPr>
          <w:rFonts w:ascii="Times New Roman" w:hAnsi="Times New Roman" w:cs="Times New Roman"/>
          <w:sz w:val="24"/>
          <w:szCs w:val="24"/>
          <w:highlight w:val="cyan"/>
          <w:lang w:val="uk-UA"/>
        </w:rPr>
        <w:t>проведено дослідження КМ з використання скляних та вуглецевих мікросфер модифікованих магнітними металами. Встановлено вплив розміру скляних/ вуглецевих мікросфер, їх концентрації в КМ, типу та характеру металевого покриття, на діелектричні та магнітні властивості в діапазоні частот 1–500 МГц, 26-40ГГц.</w:t>
      </w:r>
    </w:p>
    <w:p w14:paraId="06515465" w14:textId="77777777" w:rsidR="003059D5" w:rsidRPr="003059D5" w:rsidRDefault="003059D5" w:rsidP="003059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cyan"/>
          <w:lang w:eastAsia="uk-UA"/>
        </w:rPr>
      </w:pPr>
      <w:r w:rsidRPr="003059D5">
        <w:rPr>
          <w:rFonts w:ascii="Times New Roman" w:hAnsi="Times New Roman" w:cs="Times New Roman"/>
          <w:b/>
          <w:sz w:val="24"/>
          <w:szCs w:val="24"/>
          <w:highlight w:val="cyan"/>
        </w:rPr>
        <w:t>Вперше</w:t>
      </w:r>
      <w:r w:rsidRPr="003059D5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r w:rsidRPr="003059D5">
        <w:rPr>
          <w:rStyle w:val="fontstyle01"/>
          <w:rFonts w:ascii="Times New Roman" w:hAnsi="Times New Roman" w:cs="Times New Roman"/>
          <w:sz w:val="24"/>
          <w:szCs w:val="24"/>
          <w:highlight w:val="cyan"/>
        </w:rPr>
        <w:t xml:space="preserve">встановлено вплив </w:t>
      </w:r>
      <w:r w:rsidRPr="003059D5">
        <w:rPr>
          <w:rFonts w:ascii="Times New Roman" w:hAnsi="Times New Roman" w:cs="Times New Roman"/>
          <w:sz w:val="24"/>
          <w:szCs w:val="24"/>
          <w:highlight w:val="cyan"/>
        </w:rPr>
        <w:t xml:space="preserve">характеру просторового розподілу наповнювача в </w:t>
      </w:r>
      <w:proofErr w:type="spellStart"/>
      <w:r w:rsidRPr="003059D5">
        <w:rPr>
          <w:rFonts w:ascii="Times New Roman" w:hAnsi="Times New Roman" w:cs="Times New Roman"/>
          <w:sz w:val="24"/>
          <w:szCs w:val="24"/>
          <w:highlight w:val="cyan"/>
        </w:rPr>
        <w:t>перколяційних</w:t>
      </w:r>
      <w:proofErr w:type="spellEnd"/>
      <w:r w:rsidRPr="003059D5">
        <w:rPr>
          <w:rFonts w:ascii="Times New Roman" w:hAnsi="Times New Roman" w:cs="Times New Roman"/>
          <w:sz w:val="24"/>
          <w:szCs w:val="24"/>
          <w:highlight w:val="cyan"/>
        </w:rPr>
        <w:t xml:space="preserve"> </w:t>
      </w:r>
      <w:proofErr w:type="spellStart"/>
      <w:r w:rsidRPr="003059D5">
        <w:rPr>
          <w:rFonts w:ascii="Times New Roman" w:hAnsi="Times New Roman" w:cs="Times New Roman"/>
          <w:sz w:val="24"/>
          <w:szCs w:val="24"/>
          <w:highlight w:val="cyan"/>
        </w:rPr>
        <w:t>метакомпозитах</w:t>
      </w:r>
      <w:proofErr w:type="spellEnd"/>
      <w:r w:rsidRPr="003059D5">
        <w:rPr>
          <w:rFonts w:ascii="Times New Roman" w:hAnsi="Times New Roman" w:cs="Times New Roman"/>
          <w:sz w:val="24"/>
          <w:szCs w:val="24"/>
          <w:highlight w:val="cyan"/>
        </w:rPr>
        <w:t xml:space="preserve"> на їх електродинамічні властивості </w:t>
      </w:r>
      <w:r w:rsidRPr="003059D5"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в діапазоні частот 1-500 МГц та 26-40 </w:t>
      </w:r>
      <w:proofErr w:type="spellStart"/>
      <w:r w:rsidRPr="003059D5">
        <w:rPr>
          <w:rFonts w:ascii="Times New Roman" w:hAnsi="Times New Roman" w:cs="Times New Roman"/>
          <w:color w:val="000000"/>
          <w:sz w:val="24"/>
          <w:szCs w:val="24"/>
          <w:highlight w:val="cyan"/>
        </w:rPr>
        <w:t>ГГц</w:t>
      </w:r>
      <w:proofErr w:type="spellEnd"/>
      <w:r w:rsidRPr="003059D5">
        <w:rPr>
          <w:rFonts w:ascii="Times New Roman" w:hAnsi="Times New Roman" w:cs="Times New Roman"/>
          <w:color w:val="000000"/>
          <w:sz w:val="24"/>
          <w:szCs w:val="24"/>
          <w:highlight w:val="cyan"/>
        </w:rPr>
        <w:t xml:space="preserve"> і доведено, що зміна характеру розподілу наповнювача в полімерної матриці </w:t>
      </w:r>
      <w:r w:rsidRPr="003059D5">
        <w:rPr>
          <w:rFonts w:ascii="Times New Roman" w:hAnsi="Times New Roman" w:cs="Times New Roman"/>
          <w:sz w:val="24"/>
          <w:szCs w:val="24"/>
          <w:highlight w:val="cyan"/>
        </w:rPr>
        <w:t xml:space="preserve">зумовлює зміну як параметрів </w:t>
      </w:r>
      <w:proofErr w:type="spellStart"/>
      <w:r w:rsidRPr="003059D5">
        <w:rPr>
          <w:rFonts w:ascii="Times New Roman" w:hAnsi="Times New Roman" w:cs="Times New Roman"/>
          <w:sz w:val="24"/>
          <w:szCs w:val="24"/>
          <w:highlight w:val="cyan"/>
        </w:rPr>
        <w:t>перколяцийного</w:t>
      </w:r>
      <w:proofErr w:type="spellEnd"/>
      <w:r w:rsidRPr="003059D5">
        <w:rPr>
          <w:rFonts w:ascii="Times New Roman" w:hAnsi="Times New Roman" w:cs="Times New Roman"/>
          <w:sz w:val="24"/>
          <w:szCs w:val="24"/>
          <w:highlight w:val="cyan"/>
        </w:rPr>
        <w:t xml:space="preserve"> переходу, характер формування тривимірної провідної мережі наповнювача,  так і  електромагнітний відгук.</w:t>
      </w:r>
    </w:p>
    <w:p w14:paraId="791F48EE" w14:textId="77777777" w:rsidR="003059D5" w:rsidRPr="003059D5" w:rsidRDefault="003059D5" w:rsidP="003059D5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cyan"/>
          <w:lang w:bidi="ar"/>
        </w:rPr>
      </w:pPr>
      <w:r w:rsidRPr="003059D5">
        <w:rPr>
          <w:rFonts w:ascii="Times New Roman" w:eastAsia="SimSun" w:hAnsi="Times New Roman" w:cs="Times New Roman"/>
          <w:b/>
          <w:sz w:val="24"/>
          <w:szCs w:val="24"/>
          <w:highlight w:val="cyan"/>
          <w:lang w:eastAsia="zh-CN" w:bidi="ar"/>
        </w:rPr>
        <w:t xml:space="preserve">Вперше </w:t>
      </w:r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 xml:space="preserve">отримано цілісну та експериментально підтверджену картину формування біметалічних </w:t>
      </w:r>
      <w:proofErr w:type="spellStart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>наносплавів</w:t>
      </w:r>
      <w:proofErr w:type="spellEnd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 xml:space="preserve"> </w:t>
      </w:r>
      <w:proofErr w:type="spellStart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val="en-US" w:eastAsia="zh-CN" w:bidi="ar"/>
        </w:rPr>
        <w:t>CoNi</w:t>
      </w:r>
      <w:proofErr w:type="spellEnd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 xml:space="preserve"> та </w:t>
      </w:r>
      <w:proofErr w:type="spellStart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val="en-US" w:eastAsia="zh-CN" w:bidi="ar"/>
        </w:rPr>
        <w:t>FeNi</w:t>
      </w:r>
      <w:proofErr w:type="spellEnd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 xml:space="preserve"> на вуглецевих носіях усіх трьох </w:t>
      </w:r>
      <w:proofErr w:type="spellStart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>мірностей</w:t>
      </w:r>
      <w:proofErr w:type="spellEnd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 xml:space="preserve"> (0</w:t>
      </w:r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val="en-US" w:eastAsia="zh-CN" w:bidi="ar"/>
        </w:rPr>
        <w:t>D</w:t>
      </w:r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>–1</w:t>
      </w:r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val="en-US" w:eastAsia="zh-CN" w:bidi="ar"/>
        </w:rPr>
        <w:t>D</w:t>
      </w:r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>–2</w:t>
      </w:r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val="en-US" w:eastAsia="zh-CN" w:bidi="ar"/>
        </w:rPr>
        <w:t>D</w:t>
      </w:r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 xml:space="preserve">) з урахуванням їхньої морфології, дефектності, кривизни, пористості та хімії поверхні. Вперше встановлено, що саме мірність носія визначає механізм </w:t>
      </w:r>
      <w:proofErr w:type="spellStart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>нуклеації</w:t>
      </w:r>
      <w:proofErr w:type="spellEnd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>:</w:t>
      </w:r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br/>
      </w:r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lastRenderedPageBreak/>
        <w:t>– на 2</w:t>
      </w:r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val="en-US" w:eastAsia="zh-CN" w:bidi="ar"/>
        </w:rPr>
        <w:t>D</w:t>
      </w:r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 xml:space="preserve"> ГНП реалізується крайова </w:t>
      </w:r>
      <w:proofErr w:type="spellStart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>нуклеація</w:t>
      </w:r>
      <w:proofErr w:type="spellEnd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 xml:space="preserve"> з формуванням тонких металевих оболонок;</w:t>
      </w:r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br/>
        <w:t>– на 1</w:t>
      </w:r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val="en-US" w:eastAsia="zh-CN" w:bidi="ar"/>
        </w:rPr>
        <w:t>D</w:t>
      </w:r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 xml:space="preserve"> ВНТ спостерігається осьовий «ланцюжковий» ріст зі створенням </w:t>
      </w:r>
      <w:proofErr w:type="spellStart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>перколяційних</w:t>
      </w:r>
      <w:proofErr w:type="spellEnd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 xml:space="preserve"> металевих доріжок;</w:t>
      </w:r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br/>
        <w:t>– на 0</w:t>
      </w:r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val="en-US" w:eastAsia="zh-CN" w:bidi="ar"/>
        </w:rPr>
        <w:t>D</w:t>
      </w:r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 xml:space="preserve"> КСС формування </w:t>
      </w:r>
      <w:proofErr w:type="spellStart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val="en-US" w:eastAsia="zh-CN" w:bidi="ar"/>
        </w:rPr>
        <w:t>FeNi</w:t>
      </w:r>
      <w:proofErr w:type="spellEnd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>/</w:t>
      </w:r>
      <w:proofErr w:type="spellStart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val="en-US" w:eastAsia="zh-CN" w:bidi="ar"/>
        </w:rPr>
        <w:t>CoNi</w:t>
      </w:r>
      <w:proofErr w:type="spellEnd"/>
      <w:r w:rsidRPr="003059D5">
        <w:rPr>
          <w:rFonts w:ascii="Times New Roman" w:eastAsia="SimSun" w:hAnsi="Times New Roman" w:cs="Times New Roman"/>
          <w:sz w:val="24"/>
          <w:szCs w:val="24"/>
          <w:highlight w:val="cyan"/>
          <w:lang w:eastAsia="zh-CN" w:bidi="ar"/>
        </w:rPr>
        <w:t xml:space="preserve"> обмежується внутрішньою дифузією в порах і переважно призводить до укрупнення частинок у ядрах.</w:t>
      </w:r>
    </w:p>
    <w:p w14:paraId="403DD30A" w14:textId="77777777" w:rsidR="003059D5" w:rsidRPr="003059D5" w:rsidRDefault="003059D5" w:rsidP="003059D5">
      <w:pPr>
        <w:pStyle w:val="a4"/>
        <w:spacing w:beforeAutospacing="0" w:afterAutospacing="0"/>
        <w:jc w:val="both"/>
        <w:rPr>
          <w:lang w:bidi="ar"/>
        </w:rPr>
      </w:pPr>
      <w:r w:rsidRPr="003059D5">
        <w:rPr>
          <w:b/>
          <w:highlight w:val="cyan"/>
          <w:lang w:bidi="ar"/>
        </w:rPr>
        <w:t>Вперше</w:t>
      </w:r>
      <w:r w:rsidRPr="003059D5">
        <w:rPr>
          <w:highlight w:val="cyan"/>
          <w:lang w:bidi="ar"/>
        </w:rPr>
        <w:t xml:space="preserve"> сформульовано універсальний механістичний опис:</w:t>
      </w:r>
      <w:r w:rsidRPr="003059D5">
        <w:rPr>
          <w:highlight w:val="cyan"/>
          <w:lang w:bidi="ar"/>
        </w:rPr>
        <w:br/>
        <w:t xml:space="preserve">«морфологія носія → поверхневі групи → </w:t>
      </w:r>
      <w:proofErr w:type="spellStart"/>
      <w:r w:rsidRPr="003059D5">
        <w:rPr>
          <w:highlight w:val="cyan"/>
          <w:lang w:bidi="ar"/>
        </w:rPr>
        <w:t>нуклеація</w:t>
      </w:r>
      <w:proofErr w:type="spellEnd"/>
      <w:r w:rsidRPr="003059D5">
        <w:rPr>
          <w:highlight w:val="cyan"/>
          <w:lang w:bidi="ar"/>
        </w:rPr>
        <w:t xml:space="preserve"> → дифузія → фазовий склад </w:t>
      </w:r>
      <w:proofErr w:type="spellStart"/>
      <w:r w:rsidRPr="003059D5">
        <w:rPr>
          <w:highlight w:val="cyan"/>
          <w:lang w:bidi="ar"/>
        </w:rPr>
        <w:t>CoNi</w:t>
      </w:r>
      <w:proofErr w:type="spellEnd"/>
      <w:r w:rsidRPr="003059D5">
        <w:rPr>
          <w:highlight w:val="cyan"/>
          <w:lang w:bidi="ar"/>
        </w:rPr>
        <w:t>/</w:t>
      </w:r>
      <w:proofErr w:type="spellStart"/>
      <w:r w:rsidRPr="003059D5">
        <w:rPr>
          <w:highlight w:val="cyan"/>
          <w:lang w:bidi="ar"/>
        </w:rPr>
        <w:t>FeNi</w:t>
      </w:r>
      <w:proofErr w:type="spellEnd"/>
      <w:r w:rsidRPr="003059D5">
        <w:rPr>
          <w:highlight w:val="cyan"/>
          <w:lang w:bidi="ar"/>
        </w:rPr>
        <w:t>-тип носія-електродинамічні властивості», що раніше не було доступно в такій повноті.</w:t>
      </w:r>
    </w:p>
    <w:p w14:paraId="2D2194DC" w14:textId="5948AAB3" w:rsidR="001A3F54" w:rsidRPr="008D5B46" w:rsidRDefault="001A3F54" w:rsidP="001A3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highlight w:val="yellow"/>
        </w:rPr>
      </w:pPr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 xml:space="preserve">Назва роботи: Мікрохвильові властивості </w:t>
      </w:r>
      <w:proofErr w:type="spellStart"/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>нанокомпозитів</w:t>
      </w:r>
      <w:proofErr w:type="spellEnd"/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 xml:space="preserve"> на основі заміщених </w:t>
      </w:r>
      <w:proofErr w:type="spellStart"/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>гексаферитів</w:t>
      </w:r>
      <w:proofErr w:type="spellEnd"/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 xml:space="preserve"> у високочастотному діапазоні електромагнітного випромінювання</w:t>
      </w:r>
    </w:p>
    <w:p w14:paraId="7C588F8A" w14:textId="77777777" w:rsidR="001A3F54" w:rsidRPr="008D5B46" w:rsidRDefault="001A3F54" w:rsidP="001A3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yellow"/>
        </w:rPr>
      </w:pPr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>Вид</w:t>
      </w:r>
      <w:r w:rsidRPr="008D5B46">
        <w:rPr>
          <w:rFonts w:ascii="Times New Roman" w:eastAsia="Times New Roman" w:hAnsi="Times New Roman" w:cs="Times New Roman"/>
          <w:color w:val="000000"/>
          <w:highlight w:val="yellow"/>
        </w:rPr>
        <w:t xml:space="preserve">: </w:t>
      </w:r>
      <w:r w:rsidRPr="008D5B46">
        <w:rPr>
          <w:rFonts w:ascii="Times New Roman" w:eastAsia="Times New Roman" w:hAnsi="Times New Roman" w:cs="Times New Roman"/>
          <w:i/>
          <w:color w:val="808080"/>
          <w:highlight w:val="yellow"/>
        </w:rPr>
        <w:t>фундаментальне дослідження</w:t>
      </w:r>
    </w:p>
    <w:p w14:paraId="6C87963E" w14:textId="77777777" w:rsidR="001A3F54" w:rsidRPr="008D5B46" w:rsidRDefault="001A3F54" w:rsidP="001A3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808080"/>
          <w:highlight w:val="yellow"/>
        </w:rPr>
      </w:pPr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 xml:space="preserve">Науковий керівник: </w:t>
      </w:r>
      <w:r w:rsidRPr="008D5B46">
        <w:rPr>
          <w:rFonts w:ascii="Times New Roman" w:eastAsia="Times New Roman" w:hAnsi="Times New Roman" w:cs="Times New Roman"/>
          <w:i/>
          <w:color w:val="808080"/>
          <w:highlight w:val="yellow"/>
        </w:rPr>
        <w:t>канд. фіз.-мат. наук Яковенко Олена Сергіївна</w:t>
      </w:r>
    </w:p>
    <w:p w14:paraId="289BC522" w14:textId="77777777" w:rsidR="001A3F54" w:rsidRPr="008D5B46" w:rsidRDefault="001A3F54" w:rsidP="001A3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yellow"/>
        </w:rPr>
      </w:pPr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 xml:space="preserve">Обсяг фінансування (тис. грн): </w:t>
      </w:r>
      <w:r w:rsidRPr="008D5B46">
        <w:rPr>
          <w:rFonts w:ascii="Times New Roman" w:eastAsia="Times New Roman" w:hAnsi="Times New Roman" w:cs="Times New Roman"/>
          <w:color w:val="000000"/>
          <w:highlight w:val="yellow"/>
        </w:rPr>
        <w:t>за весь період –</w:t>
      </w:r>
      <w:r w:rsidRPr="008D5B46">
        <w:rPr>
          <w:rFonts w:ascii="Times New Roman" w:eastAsia="Times New Roman" w:hAnsi="Times New Roman" w:cs="Times New Roman"/>
          <w:color w:val="000000"/>
          <w:highlight w:val="yellow"/>
          <w:u w:val="single"/>
        </w:rPr>
        <w:t>3124,29</w:t>
      </w:r>
      <w:r w:rsidRPr="008D5B46">
        <w:rPr>
          <w:rFonts w:ascii="Times New Roman" w:eastAsia="Times New Roman" w:hAnsi="Times New Roman" w:cs="Times New Roman"/>
          <w:color w:val="000000"/>
          <w:highlight w:val="yellow"/>
        </w:rPr>
        <w:t> тис. грн, за 2025 рік –</w:t>
      </w:r>
      <w:r w:rsidRPr="008D5B46">
        <w:rPr>
          <w:rFonts w:ascii="Times New Roman" w:eastAsia="Times New Roman" w:hAnsi="Times New Roman" w:cs="Times New Roman"/>
          <w:color w:val="000000"/>
          <w:highlight w:val="yellow"/>
          <w:u w:val="single"/>
        </w:rPr>
        <w:t xml:space="preserve"> 1069,88 </w:t>
      </w:r>
      <w:r w:rsidRPr="008D5B46">
        <w:rPr>
          <w:rFonts w:ascii="Times New Roman" w:eastAsia="Times New Roman" w:hAnsi="Times New Roman" w:cs="Times New Roman"/>
          <w:color w:val="000000"/>
          <w:highlight w:val="yellow"/>
        </w:rPr>
        <w:t>тис. грн</w:t>
      </w:r>
    </w:p>
    <w:p w14:paraId="7AE65F85" w14:textId="77777777" w:rsidR="001A3F54" w:rsidRPr="008D5B46" w:rsidRDefault="001A3F54" w:rsidP="001A3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highlight w:val="yellow"/>
        </w:rPr>
      </w:pPr>
      <w:r w:rsidRPr="008D5B46">
        <w:rPr>
          <w:rFonts w:ascii="Times New Roman" w:eastAsia="Times New Roman" w:hAnsi="Times New Roman" w:cs="Times New Roman"/>
          <w:b/>
          <w:color w:val="000000"/>
          <w:highlight w:val="yellow"/>
        </w:rPr>
        <w:t>Джерело фінансування: кошти державного бюджету</w:t>
      </w:r>
    </w:p>
    <w:p w14:paraId="72EB7E07" w14:textId="77777777" w:rsidR="001A3F54" w:rsidRDefault="001A3F54" w:rsidP="001A3F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850E8">
        <w:rPr>
          <w:rFonts w:ascii="Times New Roman" w:eastAsia="Times New Roman" w:hAnsi="Times New Roman" w:cs="Times New Roman"/>
          <w:b/>
          <w:color w:val="000000"/>
          <w:highlight w:val="yellow"/>
        </w:rPr>
        <w:t>Короткий опис одержаного наукового результату, новизна, науковий рівень, значимість та практичне застосування</w:t>
      </w:r>
      <w:r w:rsidRPr="001850E8">
        <w:rPr>
          <w:rFonts w:ascii="Times New Roman" w:eastAsia="Times New Roman" w:hAnsi="Times New Roman" w:cs="Times New Roman"/>
          <w:color w:val="000000"/>
          <w:highlight w:val="yellow"/>
        </w:rPr>
        <w:t xml:space="preserve">: досліджено магнітні, електричні та діелектричні властивості полімерних композитів з феритовими та </w:t>
      </w:r>
      <w:proofErr w:type="spellStart"/>
      <w:r w:rsidRPr="001850E8">
        <w:rPr>
          <w:rFonts w:ascii="Times New Roman" w:eastAsia="Times New Roman" w:hAnsi="Times New Roman" w:cs="Times New Roman"/>
          <w:color w:val="000000"/>
          <w:highlight w:val="yellow"/>
        </w:rPr>
        <w:t>нановуглецевими</w:t>
      </w:r>
      <w:proofErr w:type="spellEnd"/>
      <w:r w:rsidRPr="001850E8">
        <w:rPr>
          <w:rFonts w:ascii="Times New Roman" w:eastAsia="Times New Roman" w:hAnsi="Times New Roman" w:cs="Times New Roman"/>
          <w:color w:val="000000"/>
          <w:highlight w:val="yellow"/>
        </w:rPr>
        <w:t xml:space="preserve"> наповнювачами та встановлено закономірності їх взаємодії з електромагнітним випромінюванням. Показано вплив типу і концентрації фази наповнювача на електрофізичні характеристики композитів, а також на коефіцієнти пропускання, відбиття і поглинання ЕМВ у високочастотному діапазоні. Отримані результати підтверджують можливість керованої модифікації параметрів смуги поглинання ЕМВ шляхом варіювання складу та вмісту наповнювача. Науковий рівень результатів відповідає сучасному стану досліджень у галузі фізики функціональних композиційних матеріалів і створює наукові засади для подальших досліджень </w:t>
      </w:r>
      <w:proofErr w:type="spellStart"/>
      <w:r w:rsidRPr="001850E8">
        <w:rPr>
          <w:rFonts w:ascii="Times New Roman" w:eastAsia="Times New Roman" w:hAnsi="Times New Roman" w:cs="Times New Roman"/>
          <w:color w:val="000000"/>
          <w:highlight w:val="yellow"/>
        </w:rPr>
        <w:t>нанокомпозитів</w:t>
      </w:r>
      <w:proofErr w:type="spellEnd"/>
      <w:r w:rsidRPr="001850E8">
        <w:rPr>
          <w:rFonts w:ascii="Times New Roman" w:eastAsia="Times New Roman" w:hAnsi="Times New Roman" w:cs="Times New Roman"/>
          <w:color w:val="000000"/>
          <w:highlight w:val="yellow"/>
        </w:rPr>
        <w:t xml:space="preserve"> полімер/</w:t>
      </w:r>
      <w:proofErr w:type="spellStart"/>
      <w:r w:rsidRPr="001850E8">
        <w:rPr>
          <w:rFonts w:ascii="Times New Roman" w:eastAsia="Times New Roman" w:hAnsi="Times New Roman" w:cs="Times New Roman"/>
          <w:color w:val="000000"/>
          <w:highlight w:val="yellow"/>
        </w:rPr>
        <w:t>нановуглець</w:t>
      </w:r>
      <w:proofErr w:type="spellEnd"/>
      <w:r w:rsidRPr="001850E8">
        <w:rPr>
          <w:rFonts w:ascii="Times New Roman" w:eastAsia="Times New Roman" w:hAnsi="Times New Roman" w:cs="Times New Roman"/>
          <w:color w:val="000000"/>
          <w:highlight w:val="yellow"/>
        </w:rPr>
        <w:t>/ферит. Практична значимість результатів полягає у можливості їх використання при розробці матеріалів для електромагнітного екранування та поглинання.</w:t>
      </w:r>
    </w:p>
    <w:p w14:paraId="4F4ED78A" w14:textId="77777777" w:rsidR="001A3F54" w:rsidRDefault="001A3F54" w:rsidP="001A3F54">
      <w:pPr>
        <w:rPr>
          <w:rFonts w:ascii="Times New Roman" w:eastAsia="Times New Roman" w:hAnsi="Times New Roman" w:cs="Times New Roman"/>
          <w:color w:val="000000"/>
        </w:rPr>
      </w:pPr>
    </w:p>
    <w:p w14:paraId="6E05BE75" w14:textId="77777777" w:rsidR="00173952" w:rsidRDefault="00173952">
      <w:pPr>
        <w:rPr>
          <w:rFonts w:ascii="Times New Roman" w:eastAsia="Times New Roman" w:hAnsi="Times New Roman" w:cs="Times New Roman"/>
          <w:color w:val="000000"/>
        </w:rPr>
      </w:pPr>
    </w:p>
    <w:p w14:paraId="6D686DF6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t>IІІ. Конкурсне фінансування проєктів. Кількість поданих заявок на: – державні наукові та міжнародні гранти, проєкти</w:t>
      </w:r>
    </w:p>
    <w:p w14:paraId="5A4F6017" w14:textId="77777777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Інформація щодо участі у конкурсних відборах проєктів з виконання наукових досліджень і розробок(заявки на гранти (</w:t>
      </w:r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и) за пріоритетними науковими програмами (Горизонт 2020, Горизонт Європа, НАТО, УНТЦ, Євратом); заявки на гранти (проєкти) на загальнодержавні конкурсні відбори (конкурси Національного фонду досліджень України, Міністерства освіти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науки України, Українського фонду стартапів, Українського культурного фонду); заявки на гранти (</w:t>
      </w:r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и) на інші міжнародні грантові програми, зокрема ті, які мають наукову складову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Erasmus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CreativeEurope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інші наукові грантові програми країн ОЕСР) (за звітний 2024 р</w:t>
      </w:r>
      <w:r>
        <w:rPr>
          <w:rFonts w:ascii="Times New Roman" w:eastAsia="Times New Roman" w:hAnsi="Times New Roman" w:cs="Times New Roman"/>
          <w:sz w:val="24"/>
          <w:szCs w:val="24"/>
        </w:rPr>
        <w:t>ік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відповідно до таблиці:</w:t>
      </w:r>
    </w:p>
    <w:p w14:paraId="32263796" w14:textId="77777777" w:rsidR="00173952" w:rsidRDefault="00173952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e"/>
        <w:tblW w:w="991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7"/>
        <w:gridCol w:w="1848"/>
        <w:gridCol w:w="1848"/>
        <w:gridCol w:w="1570"/>
        <w:gridCol w:w="1695"/>
        <w:gridCol w:w="1559"/>
        <w:gridCol w:w="851"/>
      </w:tblGrid>
      <w:tr w:rsidR="00173952" w14:paraId="1307636F" w14:textId="77777777">
        <w:trPr>
          <w:trHeight w:val="1117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F2F382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518B098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  <w:p w14:paraId="5DF8C778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C09417A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рантодавець</w:t>
            </w:r>
            <w:proofErr w:type="spellEnd"/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A21BAF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заявки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проєкт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у)/ Номер заявки (проєкту)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B0E60C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Заявник (координатор проєкту)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1A4BF5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Обсяг отриманого фінансування</w:t>
            </w:r>
          </w:p>
          <w:p w14:paraId="584D33D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(в тис. грн)*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CB753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Керівник проєкту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5D515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Рік подання заявки</w:t>
            </w:r>
          </w:p>
        </w:tc>
      </w:tr>
      <w:tr w:rsidR="00173952" w14:paraId="424BEA27" w14:textId="77777777">
        <w:trPr>
          <w:trHeight w:val="298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D7E5C7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3ADEB1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221A5F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FE95DF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6C7512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47823A3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A00F88B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7</w:t>
            </w:r>
          </w:p>
        </w:tc>
      </w:tr>
      <w:tr w:rsidR="00173952" w14:paraId="64647C22" w14:textId="77777777">
        <w:trPr>
          <w:trHeight w:val="643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562A51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Заявки на гранти (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проєкт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и) за пріоритетними науковими програмами (Горизонт 2020, Горизонт Європа, НАТО, УНТЦ, Євратом) </w:t>
            </w:r>
          </w:p>
        </w:tc>
      </w:tr>
      <w:tr w:rsidR="00173952" w:rsidRPr="00FC67E2" w14:paraId="45C7A9C8" w14:textId="77777777">
        <w:trPr>
          <w:trHeight w:val="743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DFB0C46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312D729" w14:textId="34F2DE24" w:rsidR="00173952" w:rsidRPr="00FC67E2" w:rsidRDefault="00FC67E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НДФУ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4C311D0" w14:textId="77777777" w:rsidR="00FC67E2" w:rsidRPr="00FC67E2" w:rsidRDefault="00FC67E2" w:rsidP="00FC67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</w:pPr>
            <w:r w:rsidRPr="00FC67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Розробка новітніх композитів на основі </w:t>
            </w:r>
            <w:proofErr w:type="spellStart"/>
            <w:r w:rsidRPr="00FC67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MXenes</w:t>
            </w:r>
            <w:proofErr w:type="spellEnd"/>
            <w:r w:rsidRPr="00FC67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із керованими властивостями поглинання та розсіювання електромагнітного випромінювання в широкому частотному діапазоні хвиль</w:t>
            </w:r>
            <w:r w:rsidRPr="00FC67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 xml:space="preserve"> </w:t>
            </w:r>
          </w:p>
          <w:p w14:paraId="24D511F1" w14:textId="77777777" w:rsidR="00173952" w:rsidRPr="00FC67E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BDC78B0" w14:textId="77777777" w:rsidR="00FC67E2" w:rsidRPr="00FC67E2" w:rsidRDefault="00FC67E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ІМФ НАНУ</w:t>
            </w:r>
          </w:p>
          <w:p w14:paraId="74315660" w14:textId="77777777" w:rsidR="00FC67E2" w:rsidRPr="00FC67E2" w:rsidRDefault="00FC67E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Мацуй</w:t>
            </w:r>
            <w:proofErr w:type="spellEnd"/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Л.Ю.</w:t>
            </w:r>
          </w:p>
          <w:p w14:paraId="1D1E206C" w14:textId="056E1893" w:rsidR="00173952" w:rsidRPr="00FC67E2" w:rsidRDefault="00FC67E2" w:rsidP="00FC67E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ВовченкоЛ.Л</w:t>
            </w:r>
            <w:proofErr w:type="spellEnd"/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.-виконавці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7CE88DB" w14:textId="77777777" w:rsidR="00173952" w:rsidRPr="00FC67E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65072F" w14:textId="638C6D9A" w:rsidR="00173952" w:rsidRPr="00FC67E2" w:rsidRDefault="00FC67E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Проф</w:t>
            </w:r>
            <w:proofErr w:type="spellEnd"/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..</w:t>
            </w:r>
            <w:proofErr w:type="spellStart"/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Рудь</w:t>
            </w:r>
            <w:proofErr w:type="spellEnd"/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О.М.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D176CE" w14:textId="0A755577" w:rsidR="00173952" w:rsidRPr="00FC67E2" w:rsidRDefault="00FC67E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67E2"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173952" w14:paraId="55C6298F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7C93BB2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E03CD92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2F20C78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AD5146F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B7DD30C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163C6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188C2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484C1B55" w14:textId="77777777">
        <w:trPr>
          <w:trHeight w:val="20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3527FF" w14:textId="77777777" w:rsidR="00173952" w:rsidRPr="00DC7BC6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Заявки на гранти (проєкти) на загальнодержавні конкурсні відбори (конкурси Національного фонду досліджень України, Міністерства освіти і науки України, Українського фонду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стартанів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, Українського культурного фонду)</w:t>
            </w:r>
          </w:p>
        </w:tc>
      </w:tr>
      <w:tr w:rsidR="00DC7BC6" w:rsidRPr="00DC7BC6" w14:paraId="0330F167" w14:textId="77777777" w:rsidTr="00F43F9C">
        <w:trPr>
          <w:trHeight w:val="743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40EA05F" w14:textId="77777777" w:rsidR="00DC7BC6" w:rsidRPr="00DC7BC6" w:rsidRDefault="00DC7BC6" w:rsidP="00F43F9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02B4482" w14:textId="77777777" w:rsidR="00DC7BC6" w:rsidRPr="00DC7BC6" w:rsidRDefault="00DC7BC6" w:rsidP="00F43F9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НДФУ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6F033ED" w14:textId="77777777" w:rsidR="00DC7BC6" w:rsidRPr="00DC7BC6" w:rsidRDefault="00DC7BC6" w:rsidP="00F43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  <w:vertAlign w:val="superscript"/>
              </w:rPr>
            </w:pPr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Розробка новітніх композитів на основі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MXenes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 із керованими властивостями поглинання та розсіювання електромагнітного випромінювання в широкому частотному діапазоні хвиль</w:t>
            </w:r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  <w:vertAlign w:val="superscript"/>
              </w:rPr>
              <w:t xml:space="preserve"> </w:t>
            </w:r>
          </w:p>
          <w:p w14:paraId="0804D8F4" w14:textId="77777777" w:rsidR="00DC7BC6" w:rsidRPr="00DC7BC6" w:rsidRDefault="00DC7BC6" w:rsidP="00F43F9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D03B18D" w14:textId="77777777" w:rsidR="00DC7BC6" w:rsidRPr="00DC7BC6" w:rsidRDefault="00DC7BC6" w:rsidP="00F43F9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ІМФ НАНУ</w:t>
            </w:r>
          </w:p>
          <w:p w14:paraId="51BF4ECE" w14:textId="77777777" w:rsidR="00DC7BC6" w:rsidRPr="00DC7BC6" w:rsidRDefault="00DC7BC6" w:rsidP="00F43F9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Мацуй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Л.Ю.</w:t>
            </w:r>
          </w:p>
          <w:p w14:paraId="333F13D9" w14:textId="77777777" w:rsidR="00DC7BC6" w:rsidRPr="00DC7BC6" w:rsidRDefault="00DC7BC6" w:rsidP="00F43F9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ВовченкоЛ.Л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.-виконавці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5E92B99" w14:textId="77777777" w:rsidR="00DC7BC6" w:rsidRPr="00DC7BC6" w:rsidRDefault="00DC7BC6" w:rsidP="00F43F9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3A562A" w14:textId="77777777" w:rsidR="00DC7BC6" w:rsidRPr="00DC7BC6" w:rsidRDefault="00DC7BC6" w:rsidP="00F43F9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Проф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..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Рудь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О.М.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084AF9" w14:textId="77777777" w:rsidR="00DC7BC6" w:rsidRPr="00DC7BC6" w:rsidRDefault="00DC7BC6" w:rsidP="00F43F9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2025</w:t>
            </w:r>
          </w:p>
        </w:tc>
      </w:tr>
      <w:tr w:rsidR="00173952" w:rsidRPr="00DC7BC6" w14:paraId="57E804E2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AC16079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79EDE91" w14:textId="3DB96FD0" w:rsidR="00173952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МОН України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4CD4E00" w14:textId="60DF85BE" w:rsidR="00173952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highlight w:val="green"/>
                <w:shd w:val="clear" w:color="auto" w:fill="FFFFFF"/>
              </w:rPr>
              <w:t>Фізичні основи створення структурованих </w:t>
            </w:r>
            <w:proofErr w:type="spellStart"/>
            <w:r w:rsidRPr="00DC7BC6">
              <w:rPr>
                <w:rFonts w:ascii="Times New Roman" w:hAnsi="Times New Roman" w:cs="Times New Roman"/>
                <w:color w:val="222222"/>
                <w:sz w:val="20"/>
                <w:szCs w:val="20"/>
                <w:highlight w:val="green"/>
                <w:shd w:val="clear" w:color="auto" w:fill="FFFFFF"/>
              </w:rPr>
              <w:t>метакомпозитів</w:t>
            </w:r>
            <w:proofErr w:type="spellEnd"/>
            <w:r w:rsidRPr="00DC7BC6">
              <w:rPr>
                <w:rFonts w:ascii="Times New Roman" w:hAnsi="Times New Roman" w:cs="Times New Roman"/>
                <w:b/>
                <w:bCs/>
                <w:color w:val="222222"/>
                <w:sz w:val="20"/>
                <w:szCs w:val="20"/>
                <w:highlight w:val="green"/>
                <w:shd w:val="clear" w:color="auto" w:fill="FFFFFF"/>
              </w:rPr>
              <w:t> як елементів захисних екранів та поглиначів мікрохвильового випромінювання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3360A00" w14:textId="7A1AA4AF" w:rsidR="00173952" w:rsidRPr="00DC7BC6" w:rsidRDefault="00EC23C1" w:rsidP="00DC7BC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Університет)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B2A7E16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33F4E7" w14:textId="3370B8C3" w:rsidR="00173952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Вовченко Л.Л.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46EC67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:rsidRPr="00DC7BC6" w14:paraId="538745F1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B10274B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5C0563E" w14:textId="7FEBE1F5" w:rsidR="00173952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МОН України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C166985" w14:textId="77777777" w:rsidR="00DC7BC6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«Дослідницькі послуги: апробація і погодження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методик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випробувань</w:t>
            </w:r>
          </w:p>
          <w:p w14:paraId="72DAEAC1" w14:textId="77777777" w:rsidR="00DC7BC6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функціональних властивостей дослідних зразків. Випробування</w:t>
            </w:r>
          </w:p>
          <w:p w14:paraId="536CED57" w14:textId="77777777" w:rsidR="00DC7BC6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виготовлених композитних покриттів та матеріалів на основі </w:t>
            </w: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lastRenderedPageBreak/>
              <w:t>полімерних</w:t>
            </w:r>
          </w:p>
          <w:p w14:paraId="14DA0CEF" w14:textId="77777777" w:rsidR="00DC7BC6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матриць із вуглецевими електропровідними наповнювачами. Дослідження</w:t>
            </w:r>
          </w:p>
          <w:p w14:paraId="0C2ED6A3" w14:textId="77777777" w:rsidR="00DC7BC6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</w:p>
          <w:p w14:paraId="2EB954E0" w14:textId="7BECEC53" w:rsidR="00173952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функціональних характеристик вихідних матеріалів»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5CAAC23" w14:textId="77777777" w:rsidR="00173952" w:rsidRPr="00DC7BC6" w:rsidRDefault="00DC7BC6" w:rsidP="00DC7BC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lastRenderedPageBreak/>
              <w:t xml:space="preserve">Київський інститут технології и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ди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зайну</w:t>
            </w:r>
            <w:proofErr w:type="spellEnd"/>
          </w:p>
          <w:p w14:paraId="419FD63C" w14:textId="7E124853" w:rsidR="00DC7BC6" w:rsidRPr="00DC7BC6" w:rsidRDefault="00DC7BC6" w:rsidP="00DC7BC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КНУ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співвиконавуць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проекту  по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держзамовленню</w:t>
            </w: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«Розроблення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технології виробництва багатофункціонал</w:t>
            </w: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lastRenderedPageBreak/>
              <w:t>ьного</w:t>
            </w:r>
          </w:p>
          <w:p w14:paraId="16F9F2BD" w14:textId="2BEA8886" w:rsidR="00DC7BC6" w:rsidRPr="00DC7BC6" w:rsidRDefault="00DC7BC6" w:rsidP="00DC7BC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мультиспектрального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маскувального матеріалу»,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DE1FC94" w14:textId="03C9E015" w:rsidR="00173952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lastRenderedPageBreak/>
              <w:t>2 192 ,66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BD8502" w14:textId="77777777" w:rsidR="00173952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Савченко Б.М.</w:t>
            </w:r>
          </w:p>
          <w:p w14:paraId="2A0CC9AC" w14:textId="77777777" w:rsidR="00DC7BC6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От університету</w:t>
            </w:r>
          </w:p>
          <w:p w14:paraId="31A36AEB" w14:textId="3DB96332" w:rsidR="00DC7BC6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Вовченко Л.Л.</w:t>
            </w:r>
            <w:r w:rsidRPr="00DC7BC6">
              <w:rPr>
                <w:highlight w:val="green"/>
              </w:rPr>
              <w:t xml:space="preserve"> </w:t>
            </w: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2 192 667,20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499934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</w:p>
        </w:tc>
      </w:tr>
      <w:tr w:rsidR="00DC7BC6" w:rsidRPr="00DC7BC6" w14:paraId="363D85DE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EEBA27F" w14:textId="77777777" w:rsidR="00DC7BC6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0C5D945" w14:textId="173E35F7" w:rsidR="00DC7BC6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ІПМ НАНУ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12D2514" w14:textId="79B3A82E" w:rsidR="00DC7BC6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«Вимірювання на здатність поглинати електромагнітне випромінювання зразків багатошарових порошкових композитних матеріалів»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BF43127" w14:textId="05000924" w:rsidR="00DC7BC6" w:rsidRPr="00DC7BC6" w:rsidRDefault="00DC7BC6" w:rsidP="00DC7BC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Договір на послуги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20E8A8C" w14:textId="6FD40DAE" w:rsidR="00DC7BC6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60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E5ED7B" w14:textId="1FD191EA" w:rsidR="00DC7BC6" w:rsidRPr="00DC7BC6" w:rsidRDefault="00DC7BC6" w:rsidP="00DC7BC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Мацуй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Л.Ю.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D4729C" w14:textId="77777777" w:rsidR="00DC7BC6" w:rsidRPr="00DC7BC6" w:rsidRDefault="00DC7BC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30FA5BE1" w14:textId="77777777">
        <w:trPr>
          <w:trHeight w:val="20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931787" w14:textId="77777777" w:rsidR="00173952" w:rsidRPr="00DC7BC6" w:rsidRDefault="00EC23C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Заявки на гранти (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проєкт</w:t>
            </w:r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и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) на інші міжнародні грантові програми, зокрема ті, які мають наукову складову (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Erasmus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+, </w:t>
            </w:r>
            <w:proofErr w:type="spellStart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CreativeEurope</w:t>
            </w:r>
            <w:proofErr w:type="spellEnd"/>
            <w:r w:rsidRPr="00DC7BC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та інші наукові грантові програми країн ОЕСР)</w:t>
            </w:r>
          </w:p>
        </w:tc>
      </w:tr>
      <w:tr w:rsidR="00173952" w14:paraId="64A02589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FA3854F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F3DCE84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12854E0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34CF4B0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A53B937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F52C13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A8BE7B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68385C1A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ECCE317" w14:textId="77777777" w:rsidR="00173952" w:rsidRPr="00DC7BC6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530EB5B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C1E19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8F84E66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8E47226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FC1201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4B8BA0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5324FA0" w14:textId="77777777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*Зазначається у разі, якщо ВІДПОВІДНИЙ проєкт визначений переможцем конкурсного відбору та профінансований</w:t>
      </w:r>
    </w:p>
    <w:p w14:paraId="06258279" w14:textId="77777777" w:rsidR="00173952" w:rsidRDefault="00173952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80B0B29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t>IV. Експертна діяльність дослідників</w:t>
      </w:r>
    </w:p>
    <w:p w14:paraId="0AB80E5F" w14:textId="77777777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Участь працівників в науковій та науково-технічній експертизі </w:t>
      </w:r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ів міжнародних конкурсів (Горизонт 2020, Горизонт Європа, Євратом,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Erasmus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та загальнодержавних конкурсних відборах </w:t>
      </w:r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ів (Національного фонду досліджень України, Міністерства освіти і науки України, участь в експертних групах та комісіях МОН з питань державної атестації наукових установ / закладів вищої освіти та / або процедур присудження наукового ступеня у разовій спеціалізованій вченій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раді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закладу вищої освіти, наукової установи про присудження ступеня доктора філософії) (за всіма конкурсними відборами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таблиці:</w:t>
      </w:r>
    </w:p>
    <w:tbl>
      <w:tblPr>
        <w:tblStyle w:val="af"/>
        <w:tblW w:w="973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38"/>
        <w:gridCol w:w="1848"/>
        <w:gridCol w:w="1416"/>
        <w:gridCol w:w="1978"/>
        <w:gridCol w:w="1786"/>
        <w:gridCol w:w="2170"/>
      </w:tblGrid>
      <w:tr w:rsidR="00173952" w14:paraId="514C2B03" w14:textId="77777777">
        <w:trPr>
          <w:trHeight w:val="794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20C0A42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</w:p>
          <w:p w14:paraId="32F26536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з/п</w:t>
            </w:r>
          </w:p>
          <w:p w14:paraId="18219D4A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C9BDD19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Ідентифікатор експерта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27DF148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Замовник/ організатор конкурсу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49E31E6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 конкурсного відбору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3ECF6C2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Рік проведення експертизи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4C33EC8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Кількість проведених наукових/науково- технічних експертиз</w:t>
            </w:r>
          </w:p>
        </w:tc>
      </w:tr>
      <w:tr w:rsidR="00173952" w14:paraId="3E194B3D" w14:textId="77777777">
        <w:trPr>
          <w:trHeight w:val="293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721B004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0E7B7F6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4890327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74ABE25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496D5627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28EDF4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8D5B46" w:rsidRPr="00EC7091" w14:paraId="6D6C070D" w14:textId="77777777" w:rsidTr="008F4BAB">
        <w:trPr>
          <w:trHeight w:val="317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B683AD4" w14:textId="77777777" w:rsidR="008D5B46" w:rsidRPr="00EC7091" w:rsidRDefault="008D5B46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1.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8A5B56E" w14:textId="77777777" w:rsidR="008D5B46" w:rsidRPr="00EC7091" w:rsidRDefault="008D5B46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proofErr w:type="spellStart"/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srdwZzdR</w:t>
            </w:r>
            <w:proofErr w:type="spellEnd"/>
          </w:p>
          <w:p w14:paraId="282DEB58" w14:textId="77777777" w:rsidR="008D5B46" w:rsidRPr="00EC7091" w:rsidRDefault="008D5B46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Яковенко Олена </w:t>
            </w: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Сергіївна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4AA5328" w14:textId="77777777" w:rsidR="008D5B46" w:rsidRPr="00EC7091" w:rsidRDefault="008D5B46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МОН України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544E440" w14:textId="77777777" w:rsidR="008D5B46" w:rsidRPr="00EC7091" w:rsidRDefault="00B03A4A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Експертиза звітів за результатами виконання проєктів </w:t>
            </w: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Загального конкурсу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EF52001" w14:textId="77777777" w:rsidR="008D5B46" w:rsidRPr="00EC7091" w:rsidRDefault="00B03A4A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2025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D9750B" w14:textId="77777777" w:rsidR="008D5B46" w:rsidRPr="00EC7091" w:rsidRDefault="00B03A4A" w:rsidP="00EC7091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5 </w:t>
            </w:r>
          </w:p>
        </w:tc>
      </w:tr>
      <w:tr w:rsidR="008D5B46" w:rsidRPr="00EC7091" w14:paraId="2AA14441" w14:textId="77777777" w:rsidTr="008F4BAB">
        <w:trPr>
          <w:trHeight w:val="317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45778D4" w14:textId="77777777" w:rsidR="008D5B46" w:rsidRPr="00EC7091" w:rsidRDefault="008D5B46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2.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AC347A4" w14:textId="77777777" w:rsidR="008D5B46" w:rsidRPr="00EC7091" w:rsidRDefault="008D5B46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proofErr w:type="spellStart"/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srdwZzdR</w:t>
            </w:r>
            <w:proofErr w:type="spellEnd"/>
          </w:p>
          <w:p w14:paraId="00A02444" w14:textId="77777777" w:rsidR="008D5B46" w:rsidRPr="00EC7091" w:rsidRDefault="008D5B46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Яковенко Олена Сергіївна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A9BF556" w14:textId="77777777" w:rsidR="008D5B46" w:rsidRPr="00EC7091" w:rsidRDefault="008D5B46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МОН України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C1F934C" w14:textId="77777777" w:rsidR="008D5B46" w:rsidRPr="00EC7091" w:rsidRDefault="009B7A94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Експертиза заявок Конкурсу проєктів молодих вчених 2025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262B2A7" w14:textId="77777777" w:rsidR="008D5B46" w:rsidRPr="00EC7091" w:rsidRDefault="009B7A94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2025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6C590D" w14:textId="77777777" w:rsidR="008D5B46" w:rsidRPr="00EC7091" w:rsidRDefault="00EC7091" w:rsidP="008F4BA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  <w:t>4</w:t>
            </w:r>
          </w:p>
        </w:tc>
      </w:tr>
      <w:tr w:rsidR="00173952" w14:paraId="72E5563A" w14:textId="77777777">
        <w:trPr>
          <w:trHeight w:val="317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7C44743" w14:textId="77777777" w:rsidR="00173952" w:rsidRPr="00EC7091" w:rsidRDefault="008D5B4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3.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FEE7A0F" w14:textId="77777777" w:rsidR="008D5B46" w:rsidRPr="00EC7091" w:rsidRDefault="008D5B46" w:rsidP="008D5B4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proofErr w:type="spellStart"/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srdwZzdR</w:t>
            </w:r>
            <w:proofErr w:type="spellEnd"/>
          </w:p>
          <w:p w14:paraId="4ACD4513" w14:textId="77777777" w:rsidR="00173952" w:rsidRPr="00EC7091" w:rsidRDefault="008D5B46" w:rsidP="008D5B4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Яковенко Олена Сергіївна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FDFC983" w14:textId="77777777" w:rsidR="00173952" w:rsidRPr="00EC7091" w:rsidRDefault="008D5B46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МОН України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74277BE" w14:textId="77777777" w:rsidR="00173952" w:rsidRPr="00EC7091" w:rsidRDefault="00165E0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Експертиза заявок Основного конкурсу 2025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BF85CA3" w14:textId="77777777" w:rsidR="00173952" w:rsidRPr="00EC7091" w:rsidRDefault="00165E0B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2025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069DED" w14:textId="77777777" w:rsidR="00173952" w:rsidRPr="00EC7091" w:rsidRDefault="00EC709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 w:rsidRPr="00EC709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  <w:t>3</w:t>
            </w:r>
          </w:p>
        </w:tc>
      </w:tr>
    </w:tbl>
    <w:p w14:paraId="6329D3B2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56AB51C4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t xml:space="preserve">V. Публікаційна активність </w:t>
      </w:r>
    </w:p>
    <w:p w14:paraId="056CC0F2" w14:textId="77777777" w:rsidR="00173952" w:rsidRDefault="00EC23C1">
      <w:pPr>
        <w:widowControl w:val="0"/>
        <w:tabs>
          <w:tab w:val="left" w:pos="549"/>
        </w:tabs>
        <w:spacing w:after="0" w:line="274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Список наукових праць (монографій, які індексуються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WebofScience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(далі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WoS); монографій, які опубліковані за кордоном мовами країн ОЕСР та/або ЄС або опубліковані в Україні); розділів монографій, які індексуються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статей, які індексуються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наукових журналах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квартилями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Q1-Q4; статей, які опубліковані у фахових наукових виданнях України категорії Б; препринтів, які мають DОІ; словників, довідників, каталогів та енциклопедій; наборів дослідницьких даних, зокрема FAIR-даних, які мають DОІ) (до 10 одиниць кожної із зазначених позицій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таблиці:</w:t>
      </w:r>
    </w:p>
    <w:tbl>
      <w:tblPr>
        <w:tblStyle w:val="af0"/>
        <w:tblW w:w="974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2"/>
        <w:gridCol w:w="1142"/>
        <w:gridCol w:w="1555"/>
        <w:gridCol w:w="1838"/>
        <w:gridCol w:w="2122"/>
        <w:gridCol w:w="2549"/>
      </w:tblGrid>
      <w:tr w:rsidR="00173952" w14:paraId="3DB6AEB8" w14:textId="77777777">
        <w:trPr>
          <w:trHeight w:val="1122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3832B73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0CAC894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521A8A9B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Автори/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5F445025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роботи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5AC39499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видання, в якому опубліковано роботу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1C28A6C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firstLine="2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Том, номер (випуск), рік, DOI або веб-адреса електронної версії</w:t>
            </w:r>
          </w:p>
          <w:p w14:paraId="5E92B0B3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91BAC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Зазначити чи є публікація у відкритому доступі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br/>
              <w:t>(так / ні)</w:t>
            </w:r>
          </w:p>
        </w:tc>
      </w:tr>
      <w:tr w:rsidR="00173952" w14:paraId="45F1E560" w14:textId="77777777">
        <w:trPr>
          <w:trHeight w:val="298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459A78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E7DBCD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8C25E2B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3A37E3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22D378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3BB911F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6</w:t>
            </w:r>
          </w:p>
        </w:tc>
      </w:tr>
      <w:tr w:rsidR="005C4C38" w:rsidRPr="002B6248" w14:paraId="6F8BD126" w14:textId="77777777" w:rsidTr="00B1555D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BF96EC3" w14:textId="3D9C21DF" w:rsidR="005C4C38" w:rsidRPr="008F73FE" w:rsidRDefault="008F73FE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B1B1557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Yakovenko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O.S.,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Matzui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L.Yu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Vovchenko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L.L.,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Perets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Yu.S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Shpylka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D.O.,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Kaykan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L.,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Żywczak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A,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Gondek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L,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Mazurenko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J.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90E9707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Electrodynamic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properties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epoxy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composites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enhanced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with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nanosized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ferrite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fillers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FC4BB02" w14:textId="77777777" w:rsidR="005C4C38" w:rsidRPr="002B6248" w:rsidRDefault="005C4C38" w:rsidP="005C4C38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Ceramics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International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9474944" w14:textId="77777777" w:rsidR="005C4C38" w:rsidRPr="002B6248" w:rsidRDefault="005C4C38" w:rsidP="005C4C38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51 (21), </w:t>
            </w: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  <w:t>pp.</w:t>
            </w: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34234-34247</w:t>
            </w: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  <w:t xml:space="preserve">, </w:t>
            </w: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2025</w:t>
            </w: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  <w:t xml:space="preserve"> https://doi.org/10.1016/j.ceramint.2025.05.151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D2942F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ні</w:t>
            </w:r>
          </w:p>
        </w:tc>
      </w:tr>
      <w:tr w:rsidR="005C4C38" w:rsidRPr="002B6248" w14:paraId="4B65DD9F" w14:textId="77777777" w:rsidTr="00B1555D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1E3853B" w14:textId="29CC3809" w:rsidR="005C4C38" w:rsidRPr="008F73FE" w:rsidRDefault="008F73FE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2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07B0DF5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Ludmila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Yu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Matzui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Ludmila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L.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Vovchenko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Olena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S.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Yakovenko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Oleg.V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Turkov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Olecsandr.V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Zhuravkov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Olena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V.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Ischenko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Vitaliy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E.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Diyuk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Alla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G.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Dyachenko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Olha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V.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Pryhunova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Volodymyr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V.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Zagorodnii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Maria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Cojocari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Georgy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Fedorov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Polina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Kuzhir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BD374ED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Microwave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properties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composites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based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glass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microsphers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coated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with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ferromagnetic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compounds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A398AEE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Journal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Materials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Research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Technology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C939657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36, 2025, </w:t>
            </w: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  <w:t xml:space="preserve">pp. </w:t>
            </w: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7043-7054 https://doi.org/10.1016/j.jmrt.2025.04.283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FB6531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так</w:t>
            </w:r>
          </w:p>
        </w:tc>
      </w:tr>
      <w:tr w:rsidR="005C4C38" w:rsidRPr="002B6248" w14:paraId="6B24FEE1" w14:textId="77777777" w:rsidTr="00B1555D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DF3E7EB" w14:textId="1A8E8AD0" w:rsidR="005C4C38" w:rsidRPr="008F73FE" w:rsidRDefault="008F73FE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lastRenderedPageBreak/>
              <w:t>3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114DCF7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Yulia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Perets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Ludmila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Vovchenko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Tetyana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Len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Ludmila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Matzui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Volodymyr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Zagorodnii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Olena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Yakovenko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Larysa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Kaykan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Antoni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Zywczak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Julia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Mazurenko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86DCB39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Study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dielectric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magnetic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properties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epoxy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composites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with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combined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nanocarbon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/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magnetic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fillers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719F4DD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Solid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State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Sciences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9D3B41A" w14:textId="77777777" w:rsidR="005C4C38" w:rsidRPr="002B6248" w:rsidRDefault="005C4C38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2025, 167, 107976</w:t>
            </w:r>
            <w:r w:rsidR="003D005D"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https://doi.org/10.1016/j.solidstatesciences.2025.107976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B11FFE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ні</w:t>
            </w:r>
          </w:p>
        </w:tc>
      </w:tr>
      <w:tr w:rsidR="005C4C38" w:rsidRPr="002B6248" w14:paraId="300D10E1" w14:textId="77777777" w:rsidTr="00B1555D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552F301" w14:textId="6970035C" w:rsidR="005C4C38" w:rsidRPr="008F73FE" w:rsidRDefault="008F73FE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4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A412B2E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O. D.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Rud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L.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Yu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Matsui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L. L.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Vovchenko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I. M.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Kirian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M. O.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Rud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A. M.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Lakhnyk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Yu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 V.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Lepeeva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A. P.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Naumenko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O. S.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Yakovenko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Pazdriy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D. V.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Vinnychenko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12257EF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Synthesis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structure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electromagnetic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properties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composite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materials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based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carbon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nanospheres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D942597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Nanosistemi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Nanomateriali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Nanotehnologii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77313C7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23(1), 2025, 135-148 https://doi.org/10.15407/nnn.23.01.0135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CAB84C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так</w:t>
            </w:r>
          </w:p>
        </w:tc>
      </w:tr>
      <w:tr w:rsidR="005C4C38" w:rsidRPr="002B6248" w14:paraId="0FA15F77" w14:textId="77777777" w:rsidTr="00B1555D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4D5658" w14:textId="093DCA4D" w:rsidR="005C4C38" w:rsidRPr="008F73FE" w:rsidRDefault="008F73FE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5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1F60FD6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J.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Mazurenko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A. K.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Sijo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L.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Kaykan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Ł.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Gondek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J. M.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Michalik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L.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Matzui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L.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Vovchenko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O.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Yakovenko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7CA627B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Optimizing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the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structural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morphological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dielectric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properties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copper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ferrite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through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magnesium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substitution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A30D376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Applied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Physics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A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Materials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Science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&amp;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Processing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E2D3A58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2025, 131, 741 https://doi.org/10.1007/s00339-025-08741-2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243210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ні</w:t>
            </w:r>
          </w:p>
        </w:tc>
      </w:tr>
      <w:tr w:rsidR="005C4C38" w:rsidRPr="002B6248" w14:paraId="23FA434E" w14:textId="77777777" w:rsidTr="00B1555D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CD80EEE" w14:textId="22869257" w:rsidR="005C4C38" w:rsidRPr="008F73FE" w:rsidRDefault="008F73FE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t>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7C18ADD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Ludmila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Vovchenko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Tetyana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Len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Ludmila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Matzui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Volodymyr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Zagorodnii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Oleksandr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Zhuravkov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Olena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Yakovenko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Bogdan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Savchenko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Volodymyr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Khomenko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Nadiya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Sova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6F92849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Tunable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electromechanical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microwave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shielding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properties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epoxy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composites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with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hybrid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nanocarbon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/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cobalt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fillers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F8B56DA" w14:textId="77777777" w:rsidR="005C4C38" w:rsidRPr="002B6248" w:rsidRDefault="003D005D" w:rsidP="003D00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 xml:space="preserve">SPE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Polymers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F8FDD56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6, 2025, e70019 </w:t>
            </w: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https://doi.org/10.1002/pls2.70019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2AF4B2" w14:textId="77777777" w:rsidR="005C4C38" w:rsidRPr="002B6248" w:rsidRDefault="003D005D" w:rsidP="00B155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lastRenderedPageBreak/>
              <w:t>так</w:t>
            </w:r>
          </w:p>
        </w:tc>
      </w:tr>
      <w:tr w:rsidR="00173952" w:rsidRPr="002B6248" w14:paraId="6D818ED7" w14:textId="77777777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2F4DDE1" w14:textId="1FA8C715" w:rsidR="00173952" w:rsidRPr="008F73FE" w:rsidRDefault="008F73FE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US"/>
              </w:rPr>
              <w:lastRenderedPageBreak/>
              <w:t>7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6F0D2B6" w14:textId="77777777" w:rsidR="00173952" w:rsidRPr="002B6248" w:rsidRDefault="00A0148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Mazurenko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J.,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Kaykan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L.,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Mokliak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V.,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Marzec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M. M.,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Matzui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L.,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Vovchenko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L., &amp;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Yakovenko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, O.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FD05F05" w14:textId="77777777" w:rsidR="00173952" w:rsidRPr="002B6248" w:rsidRDefault="003D00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Study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charge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transfer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mechanisms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cobalt-substituted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copper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ferrites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7DA008E" w14:textId="77777777" w:rsidR="00173952" w:rsidRPr="002B6248" w:rsidRDefault="003D00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Journal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Materials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Science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: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Materials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in</w:t>
            </w:r>
            <w:proofErr w:type="spellEnd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Electronics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1543B34" w14:textId="77777777" w:rsidR="00173952" w:rsidRPr="002B6248" w:rsidRDefault="003D005D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2025, 36(33), 2092</w:t>
            </w:r>
            <w:r w:rsidR="00A0148C"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https://doi.org/10.1007/s10854-025-16193-w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6FF7C9" w14:textId="77777777" w:rsidR="00173952" w:rsidRPr="002B6248" w:rsidRDefault="00A0148C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B624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так</w:t>
            </w:r>
          </w:p>
        </w:tc>
      </w:tr>
      <w:tr w:rsidR="00990CB5" w14:paraId="1C1E6C34" w14:textId="77777777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E51D07C" w14:textId="77777777" w:rsidR="00990CB5" w:rsidRPr="000B10B1" w:rsidRDefault="00990CB5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3B7DA9F" w14:textId="77777777" w:rsidR="00990CB5" w:rsidRPr="000B10B1" w:rsidRDefault="00990CB5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Ludmila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Yu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.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Matzui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Ludmila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L.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Vovchenko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Volodymyr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V.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Zagorodnii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Olena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S.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Yakovenko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Yulia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S.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Perets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Vladyslav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V.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Lisnyak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Dmytro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O.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Zaiats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F4ADABA" w14:textId="77777777" w:rsidR="00990CB5" w:rsidRPr="000B10B1" w:rsidRDefault="00990CB5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Negative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permittivity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and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permeability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of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polyethylene-based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composites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with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segregated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filler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network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in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microwave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range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5B61105" w14:textId="77777777" w:rsidR="00990CB5" w:rsidRPr="000B10B1" w:rsidRDefault="00990CB5" w:rsidP="000B10B1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</w:pPr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Препринт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Research</w:t>
            </w:r>
            <w:proofErr w:type="spellEnd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Square</w:t>
            </w:r>
            <w:proofErr w:type="spellEnd"/>
            <w:r w:rsidR="000B10B1"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val="en-GB"/>
              </w:rPr>
              <w:t xml:space="preserve"> (Under Review in Scientific Reports)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4B7EBF8" w14:textId="77777777" w:rsidR="00990CB5" w:rsidRPr="000B10B1" w:rsidRDefault="00990CB5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2025 </w:t>
            </w:r>
            <w:r w:rsidR="00064021"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https://doi.org/10.21203/rs.3.rs-6956628/v1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E46C5F" w14:textId="77777777" w:rsidR="00990CB5" w:rsidRDefault="00990CB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B10B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так</w:t>
            </w:r>
          </w:p>
        </w:tc>
      </w:tr>
    </w:tbl>
    <w:p w14:paraId="5629CBC0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1C7A5BD2" w14:textId="77777777" w:rsidR="00173952" w:rsidRDefault="00EC23C1">
      <w:pPr>
        <w:pStyle w:val="2"/>
        <w:rPr>
          <w:b w:val="0"/>
          <w:sz w:val="24"/>
          <w:szCs w:val="24"/>
        </w:rPr>
      </w:pPr>
      <w:r>
        <w:rPr>
          <w:sz w:val="28"/>
          <w:szCs w:val="28"/>
        </w:rPr>
        <w:t xml:space="preserve">VI. Відомості про наукову, науково-технічну та інноваційну діяльність студентів, молодих учених, у тому числі про діяльність Ради молодих учених або інших молодіжних структур  </w:t>
      </w:r>
    </w:p>
    <w:p w14:paraId="1D213D51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Стисла довідка до 10 рядків, надати декілька фото, за наявності а також  у формі таблиці: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0"/>
        <w:gridCol w:w="2670"/>
        <w:gridCol w:w="2880"/>
        <w:gridCol w:w="3120"/>
      </w:tblGrid>
      <w:tr w:rsidR="00173952" w14:paraId="0F142F5B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9FE7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Рік</w:t>
            </w: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4750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Кількість студентів, які займаються науковою, науково-технічною та інноваційною діяльністю по відношенню до загальної їх кількості (те саме у відсотках)</w:t>
            </w:r>
          </w:p>
        </w:tc>
        <w:tc>
          <w:tcPr>
            <w:tcW w:w="28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B2852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Кількість молодих учених, які працюють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на/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уфакультеті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/інституті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 відношенню до загальної їх кількості (те саме у відсотках)</w:t>
            </w: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F6BF42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Відсоток молодих учених, які продовжують наукову, науково-технічну та інноваційну діяльність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на/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уфакультеті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/інституті установі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після  закінчення аспірантури</w:t>
            </w:r>
          </w:p>
        </w:tc>
      </w:tr>
      <w:tr w:rsidR="00173952" w14:paraId="57A48657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696A8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2024</w:t>
            </w: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27DCC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 кількість  (___%)</w:t>
            </w: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4CEF05" w14:textId="77777777" w:rsidR="00173952" w:rsidRDefault="00EC23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 кількість  (___%)</w:t>
            </w: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A65E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____%</w:t>
            </w:r>
          </w:p>
        </w:tc>
      </w:tr>
      <w:tr w:rsidR="00A97082" w14:paraId="5AF3C1A8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2AA9E" w14:textId="77777777" w:rsidR="00A97082" w:rsidRPr="007F6DA9" w:rsidRDefault="00A97082" w:rsidP="00B15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Тема 24БФ051-01М</w:t>
            </w: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1868A3" w14:textId="77777777" w:rsidR="00A97082" w:rsidRPr="007F6DA9" w:rsidRDefault="00A97082" w:rsidP="00B15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-</w:t>
            </w: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72E4A6" w14:textId="77777777" w:rsidR="00A97082" w:rsidRPr="007F6DA9" w:rsidRDefault="00A97082" w:rsidP="00B15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основне місце роботи: КНУ</w:t>
            </w:r>
          </w:p>
          <w:p w14:paraId="39BA66F5" w14:textId="77777777" w:rsidR="00A97082" w:rsidRPr="007F6DA9" w:rsidRDefault="00A97082" w:rsidP="00A97082">
            <w:pPr>
              <w:pStyle w:val="a8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Яковенко О.С.</w:t>
            </w:r>
          </w:p>
          <w:p w14:paraId="3F0C96C0" w14:textId="77777777" w:rsidR="00A97082" w:rsidRPr="007F6DA9" w:rsidRDefault="00ED1E09" w:rsidP="00A97082">
            <w:pPr>
              <w:pStyle w:val="a8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Ткач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Н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>.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В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>.</w:t>
            </w:r>
          </w:p>
          <w:p w14:paraId="6100241B" w14:textId="77777777" w:rsidR="00A97082" w:rsidRDefault="00A97082" w:rsidP="00A97082">
            <w:pPr>
              <w:pStyle w:val="a8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proofErr w:type="spellStart"/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Дубик</w:t>
            </w:r>
            <w:proofErr w:type="spellEnd"/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 xml:space="preserve"> К.В.</w:t>
            </w:r>
          </w:p>
          <w:p w14:paraId="5D761046" w14:textId="77777777" w:rsidR="00ED1E09" w:rsidRPr="007F6DA9" w:rsidRDefault="00ED1E09" w:rsidP="00A97082">
            <w:pPr>
              <w:pStyle w:val="a8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yellow"/>
              </w:rPr>
              <w:t>Шверник</w:t>
            </w:r>
            <w:proofErr w:type="spellEnd"/>
            <w:r>
              <w:rPr>
                <w:rFonts w:ascii="Times New Roman" w:eastAsia="Times New Roman" w:hAnsi="Times New Roman" w:cs="Times New Roman"/>
                <w:highlight w:val="yellow"/>
              </w:rPr>
              <w:t xml:space="preserve"> В.Р.</w:t>
            </w:r>
          </w:p>
          <w:p w14:paraId="155B3FEC" w14:textId="77777777" w:rsidR="00A97082" w:rsidRPr="007F6DA9" w:rsidRDefault="00A97082" w:rsidP="00B15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основне місце роботи: інше</w:t>
            </w:r>
          </w:p>
          <w:p w14:paraId="68B00930" w14:textId="77777777" w:rsidR="00A97082" w:rsidRPr="007F6DA9" w:rsidRDefault="00A97082" w:rsidP="00A97082">
            <w:pPr>
              <w:pStyle w:val="a8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Мазуренко Ю.С.</w:t>
            </w:r>
          </w:p>
          <w:p w14:paraId="445D6914" w14:textId="77777777" w:rsidR="00A97082" w:rsidRDefault="00ED1E09" w:rsidP="00ED1E09">
            <w:pPr>
              <w:pStyle w:val="a8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Шпилька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Д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>.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О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>.</w:t>
            </w:r>
          </w:p>
          <w:p w14:paraId="4E94FAA8" w14:textId="77777777" w:rsidR="00ED1E09" w:rsidRPr="007F6DA9" w:rsidRDefault="00ED1E09" w:rsidP="00ED1E09">
            <w:pPr>
              <w:pStyle w:val="a8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Даниленко І.М.</w:t>
            </w: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0E96E" w14:textId="77777777" w:rsidR="00A97082" w:rsidRPr="007F6DA9" w:rsidRDefault="00A97082" w:rsidP="00B1555D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аспірантура в КНУ, продовжують роботу після захисту:</w:t>
            </w:r>
          </w:p>
          <w:p w14:paraId="54E7F81A" w14:textId="77777777" w:rsidR="00A97082" w:rsidRPr="007F6DA9" w:rsidRDefault="00A97082" w:rsidP="00A97082">
            <w:pPr>
              <w:pStyle w:val="a8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Яковенко О.С.</w:t>
            </w:r>
          </w:p>
          <w:p w14:paraId="6225E0CC" w14:textId="77777777" w:rsidR="00A97082" w:rsidRDefault="00A97082" w:rsidP="00A97082">
            <w:pPr>
              <w:pStyle w:val="a8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proofErr w:type="spellStart"/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Дубик</w:t>
            </w:r>
            <w:proofErr w:type="spellEnd"/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 xml:space="preserve"> К.В.</w:t>
            </w:r>
          </w:p>
          <w:p w14:paraId="622DECC4" w14:textId="77777777" w:rsidR="00ED1E09" w:rsidRPr="007F6DA9" w:rsidRDefault="00ED1E09" w:rsidP="00A97082">
            <w:pPr>
              <w:pStyle w:val="a8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Шпилька Д.О.</w:t>
            </w:r>
          </w:p>
          <w:p w14:paraId="16E1024F" w14:textId="77777777" w:rsidR="00A97082" w:rsidRPr="007F6DA9" w:rsidRDefault="00A97082" w:rsidP="00B1555D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аспірантура іншої установи, продовжують роботу після захисту:</w:t>
            </w:r>
          </w:p>
          <w:p w14:paraId="512241C7" w14:textId="77777777" w:rsidR="00A97082" w:rsidRPr="007F6DA9" w:rsidRDefault="00A97082" w:rsidP="00A97082">
            <w:pPr>
              <w:pStyle w:val="a8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Мазуренко Ю.С.</w:t>
            </w:r>
          </w:p>
          <w:p w14:paraId="2A424829" w14:textId="77777777" w:rsidR="00A97082" w:rsidRPr="007F6DA9" w:rsidRDefault="00ED1E09" w:rsidP="00A97082">
            <w:pPr>
              <w:pStyle w:val="a8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Даниленко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І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>.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М</w:t>
            </w:r>
            <w:r w:rsidR="00A97082" w:rsidRPr="007F6DA9">
              <w:rPr>
                <w:rFonts w:ascii="Times New Roman" w:eastAsia="Times New Roman" w:hAnsi="Times New Roman" w:cs="Times New Roman"/>
                <w:highlight w:val="yellow"/>
              </w:rPr>
              <w:t>.</w:t>
            </w:r>
          </w:p>
          <w:p w14:paraId="4BD710B4" w14:textId="77777777" w:rsidR="00A97082" w:rsidRPr="007F6DA9" w:rsidRDefault="00A97082" w:rsidP="00B1555D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Аспірант</w:t>
            </w:r>
            <w:r w:rsidR="00ED1E09">
              <w:rPr>
                <w:rFonts w:ascii="Times New Roman" w:eastAsia="Times New Roman" w:hAnsi="Times New Roman" w:cs="Times New Roman"/>
                <w:highlight w:val="yellow"/>
              </w:rPr>
              <w:t>и</w:t>
            </w: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 xml:space="preserve"> КНУ </w:t>
            </w:r>
            <w:r w:rsidR="00ED1E09">
              <w:rPr>
                <w:rFonts w:ascii="Times New Roman" w:eastAsia="Times New Roman" w:hAnsi="Times New Roman" w:cs="Times New Roman"/>
                <w:highlight w:val="yellow"/>
              </w:rPr>
              <w:t>фізичний ф-т</w:t>
            </w: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:</w:t>
            </w:r>
          </w:p>
          <w:p w14:paraId="14A8B1FE" w14:textId="77777777" w:rsidR="00A97082" w:rsidRDefault="00ED1E09" w:rsidP="00A97082">
            <w:pPr>
              <w:pStyle w:val="a8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>Ткач</w:t>
            </w: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Н</w:t>
            </w: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.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t>В</w:t>
            </w:r>
            <w:r w:rsidRPr="007F6DA9">
              <w:rPr>
                <w:rFonts w:ascii="Times New Roman" w:eastAsia="Times New Roman" w:hAnsi="Times New Roman" w:cs="Times New Roman"/>
                <w:highlight w:val="yellow"/>
              </w:rPr>
              <w:t>.</w:t>
            </w:r>
          </w:p>
          <w:p w14:paraId="26C126A1" w14:textId="77777777" w:rsidR="00ED1E09" w:rsidRPr="007F6DA9" w:rsidRDefault="00ED1E09" w:rsidP="00A97082">
            <w:pPr>
              <w:pStyle w:val="a8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yellow"/>
              </w:rPr>
              <w:t>Шверник</w:t>
            </w:r>
            <w:proofErr w:type="spellEnd"/>
            <w:r>
              <w:rPr>
                <w:rFonts w:ascii="Times New Roman" w:eastAsia="Times New Roman" w:hAnsi="Times New Roman" w:cs="Times New Roman"/>
                <w:highlight w:val="yellow"/>
              </w:rPr>
              <w:t xml:space="preserve"> В.Р.</w:t>
            </w:r>
          </w:p>
        </w:tc>
      </w:tr>
      <w:tr w:rsidR="008F73FE" w14:paraId="69B7B80A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93BB2" w14:textId="407E77DF" w:rsidR="008F73FE" w:rsidRPr="008F73FE" w:rsidRDefault="008F73FE" w:rsidP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540A8E" w14:textId="77777777" w:rsidR="008F73FE" w:rsidRDefault="008F73FE" w:rsidP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25E331" w14:textId="77777777" w:rsidR="008F73FE" w:rsidRDefault="008F73FE" w:rsidP="008F73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9C783" w14:textId="77777777" w:rsidR="008F73FE" w:rsidRDefault="008F73FE" w:rsidP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F73FE" w14:paraId="324959CF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1C5477" w14:textId="77777777" w:rsidR="008F73FE" w:rsidRDefault="008F73FE" w:rsidP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1243D" w14:textId="77777777" w:rsidR="008F73FE" w:rsidRDefault="008F73FE" w:rsidP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37E4D2" w14:textId="77777777" w:rsidR="008F73FE" w:rsidRDefault="008F73FE" w:rsidP="008F73F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5209A9" w14:textId="77777777" w:rsidR="008F73FE" w:rsidRDefault="008F73FE" w:rsidP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0723A1" w14:textId="77777777" w:rsidR="00173952" w:rsidRDefault="00EC23C1">
      <w:pPr>
        <w:pStyle w:val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VII. Дослідницька інфраструктура </w:t>
      </w:r>
      <w:r>
        <w:rPr>
          <w:b w:val="0"/>
          <w:i/>
          <w:color w:val="000000"/>
          <w:sz w:val="28"/>
          <w:szCs w:val="28"/>
        </w:rPr>
        <w:t>(науково-дослідні лабораторії (НДЛ), науково-дослідні сектори, центри колективного користування науковим обладнанням (ЦККНО) тощо)</w:t>
      </w:r>
      <w:r>
        <w:rPr>
          <w:color w:val="000000"/>
          <w:sz w:val="28"/>
          <w:szCs w:val="28"/>
        </w:rPr>
        <w:t>, їх напрями діяльності, робота із замовниками </w:t>
      </w:r>
    </w:p>
    <w:p w14:paraId="03EEB1A2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Довідка у текстовому форматі обсягом до 20 рядків зазначається(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назва підрозділу(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джерело(а) його фінансування, стисло описується його діяльність та результативність роботи за кожною структурною одиницею)</w:t>
      </w:r>
    </w:p>
    <w:p w14:paraId="772134AB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4FEE7364" w14:textId="77777777" w:rsidR="00173952" w:rsidRDefault="00EC23C1">
      <w:pPr>
        <w:pStyle w:val="2"/>
        <w:rPr>
          <w:sz w:val="28"/>
          <w:szCs w:val="28"/>
        </w:rPr>
      </w:pPr>
      <w:r>
        <w:rPr>
          <w:color w:val="000000"/>
          <w:sz w:val="28"/>
          <w:szCs w:val="28"/>
        </w:rPr>
        <w:t>VІІІ. Інноваційна інфраструктура (постійно діючі стартап школи, технологічні парки, наукові парки, бізнес-інкубатори, акселератори, центри трансферу технологій, патентно-ліцензійні підрозділи  тощо), їх напрями діяльності, робота із замовниками </w:t>
      </w:r>
    </w:p>
    <w:p w14:paraId="09CD9321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Довідка у текстовому форматі обсягом до 20 рядків зазначається(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назва підрозділу(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джерело(а) його фінансування, стисло описується його діяльність та результативність роботи за кожною структурною одиницею</w:t>
      </w:r>
    </w:p>
    <w:p w14:paraId="2E921DA0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3687454A" w14:textId="77777777" w:rsidR="00173952" w:rsidRDefault="00EC23C1">
      <w:pPr>
        <w:pStyle w:val="2"/>
        <w:rPr>
          <w:sz w:val="28"/>
          <w:szCs w:val="28"/>
        </w:rPr>
      </w:pPr>
      <w:r>
        <w:rPr>
          <w:color w:val="000000"/>
          <w:sz w:val="28"/>
          <w:szCs w:val="28"/>
        </w:rPr>
        <w:t>І</w:t>
      </w:r>
      <w:r>
        <w:rPr>
          <w:sz w:val="28"/>
          <w:szCs w:val="28"/>
        </w:rPr>
        <w:t>Х</w:t>
      </w:r>
      <w:r>
        <w:rPr>
          <w:color w:val="000000"/>
          <w:sz w:val="28"/>
          <w:szCs w:val="28"/>
        </w:rPr>
        <w:t>. Наукове та науково-технічне співробітництво із закордонними організаціями</w:t>
      </w:r>
    </w:p>
    <w:p w14:paraId="7E79EA44" w14:textId="77777777" w:rsidR="00173952" w:rsidRDefault="00EC23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Описати наукове та науково-технічне співробітництво із закордонними організаціями. Навести дані щодо тематики співробітництва із зарубіжними партнерами навести інформацію щодо країн з якими здійснюється міжнародне науково-технічне співробітництво (до 10 позицій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</w:t>
      </w:r>
    </w:p>
    <w:tbl>
      <w:tblPr>
        <w:tblStyle w:val="af2"/>
        <w:tblW w:w="977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"/>
        <w:gridCol w:w="1134"/>
        <w:gridCol w:w="1311"/>
        <w:gridCol w:w="1666"/>
        <w:gridCol w:w="1985"/>
        <w:gridCol w:w="1701"/>
        <w:gridCol w:w="1417"/>
      </w:tblGrid>
      <w:tr w:rsidR="00173952" w14:paraId="62BCC721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305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48D5046D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179C9F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Країна-партнер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(в алфавітно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му порядку)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E03D21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Установа-партнер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95EBC3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Тема наукового гранту/проєкту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826A57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Програма або проєкт в рамках якого здійснюється співробітництво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63E8E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Документ, відповідно до якого здійснюється співробітництво,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термін його дії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0ABB36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Практичні результати від співробітниц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тва</w:t>
            </w:r>
          </w:p>
        </w:tc>
      </w:tr>
      <w:tr w:rsidR="00173952" w14:paraId="3F8FA8D2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25E2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A5AB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E6216C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D267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8A0C8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E96F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B3F376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173952" w14:paraId="7B543C2E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C478D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195B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BA18E6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5A13F6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C8721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8D0C2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8D7F2A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0BF43A73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5AD51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26D8F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5E3BB9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25E053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1BD23A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CE180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43AA9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52DA326F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0E3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535E9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214F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8C3CF2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B069A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910F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DDD250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43384A44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DB155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18B7A9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AA78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0AF8A2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136F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692F3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03971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1B4E4001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5DE9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B9BA38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29F559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B62C99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D9DE8C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B692A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3E54F6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3FA29A7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4F1CA37D" w14:textId="77777777" w:rsidR="00173952" w:rsidRDefault="00EC23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Зазначити інформацію щодо міжнародного науково-технічного співробітництва (кількість спеціалістів, що брали участь у міжнародних виставках та конференціях, проходили стажування або виконували спільні наукові дослідження і розробки за кордоном; кількість міжнародних науково- практичних семінарів, конференцій, інших заходів проведених підрозділом.</w:t>
      </w:r>
    </w:p>
    <w:p w14:paraId="18B8D89D" w14:textId="77777777" w:rsidR="00173952" w:rsidRDefault="00173952">
      <w:pPr>
        <w:pStyle w:val="2"/>
        <w:rPr>
          <w:sz w:val="28"/>
          <w:szCs w:val="28"/>
        </w:rPr>
      </w:pPr>
    </w:p>
    <w:p w14:paraId="065ACF96" w14:textId="77777777" w:rsidR="00173952" w:rsidRDefault="00EC23C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Х.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Прикладні дослідження та/або науково-технічні (експериментальні) розробки, які впроваджено у 202</w:t>
      </w:r>
      <w:r w:rsidR="006034B8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році за межами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закладу вищої освіти / наукової установи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(відповідно до таблиці, наводяться лише ті, на які є акти впровадження або договори): </w:t>
      </w:r>
    </w:p>
    <w:tbl>
      <w:tblPr>
        <w:tblStyle w:val="af3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3"/>
        <w:gridCol w:w="1401"/>
        <w:gridCol w:w="1271"/>
        <w:gridCol w:w="2866"/>
        <w:gridCol w:w="1563"/>
        <w:gridCol w:w="1761"/>
      </w:tblGrid>
      <w:tr w:rsidR="00173952" w14:paraId="4D0ADA5E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DA6B15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№ з/п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4AEA4F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 прикладного дослідження/розробки, автор(и) та рік завершення,</w:t>
            </w:r>
          </w:p>
          <w:p w14:paraId="170B9ED6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прикладне дослідження чи розробка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D92BD2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Рівень* наукового результату 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72D3FC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Суб'єкт  впровадження (назва, підпорядкованість,юридична адреса)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3B22F8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Дата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акта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впровадження (реквізити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логовору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B9555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Обсяг отриманих коштів від суб’єкту впровадження або інший практичний результат впровадження</w:t>
            </w:r>
          </w:p>
        </w:tc>
      </w:tr>
      <w:tr w:rsidR="00173952" w14:paraId="4D3C44FB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682F1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E3C1F4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946863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756106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1812D3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96F4DB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173952" w14:paraId="13E04677" w14:textId="77777777">
        <w:trPr>
          <w:trHeight w:val="372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F3FB5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BB328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04EC68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EE3AAF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E0A71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353BC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48159239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BFDC0" w14:textId="77777777" w:rsidR="00173952" w:rsidRDefault="00EC23C1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28344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B2C3B5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AE832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AA04E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49784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10F4B3FE" w14:textId="77777777">
        <w:tc>
          <w:tcPr>
            <w:tcW w:w="9345" w:type="dxa"/>
            <w:gridSpan w:val="6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97646D" w14:textId="77777777" w:rsidR="00173952" w:rsidRDefault="00EC23C1">
            <w:pPr>
              <w:spacing w:after="0" w:line="240" w:lineRule="auto"/>
              <w:ind w:firstLin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*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  <w:vertAlign w:val="superscript"/>
              </w:rPr>
              <w:t>)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Наводяться важливі показники, які свідчать про рівень наукового результату; переваги над аналогами; економічний, соціальний ефект тощо.</w:t>
            </w:r>
          </w:p>
        </w:tc>
      </w:tr>
    </w:tbl>
    <w:p w14:paraId="16A9DDA2" w14:textId="77777777" w:rsidR="00173952" w:rsidRDefault="00173952">
      <w:pPr>
        <w:rPr>
          <w:sz w:val="28"/>
          <w:szCs w:val="28"/>
        </w:rPr>
      </w:pPr>
    </w:p>
    <w:p w14:paraId="0DA858D6" w14:textId="77777777" w:rsidR="00173952" w:rsidRDefault="00173952">
      <w:pPr>
        <w:pStyle w:val="2"/>
        <w:rPr>
          <w:sz w:val="28"/>
          <w:szCs w:val="28"/>
        </w:rPr>
      </w:pPr>
    </w:p>
    <w:p w14:paraId="0E64BA13" w14:textId="77777777" w:rsidR="00173952" w:rsidRDefault="00EC23C1">
      <w:pPr>
        <w:pStyle w:val="2"/>
        <w:rPr>
          <w:color w:val="000000"/>
          <w:sz w:val="28"/>
          <w:szCs w:val="28"/>
        </w:rPr>
      </w:pPr>
      <w:r>
        <w:rPr>
          <w:sz w:val="28"/>
          <w:szCs w:val="28"/>
        </w:rPr>
        <w:t>Х</w:t>
      </w:r>
      <w:r>
        <w:rPr>
          <w:color w:val="000000"/>
          <w:sz w:val="28"/>
          <w:szCs w:val="28"/>
        </w:rPr>
        <w:t>I. Розвиток матеріально-технічної бази наукових досліджень та розробок</w:t>
      </w:r>
    </w:p>
    <w:p w14:paraId="49432472" w14:textId="77777777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Навести дані про закупівлю/отримання за звітний 202</w:t>
      </w:r>
      <w:r w:rsidR="006034B8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</w:rPr>
        <w:t>ік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приладів та обладнання іноземного або українського виробництва, їх балансова вартість (наводяться позиції вартістю більше 100 тис. грн) - у вигляді таблиці за формою нижче)</w:t>
      </w:r>
    </w:p>
    <w:tbl>
      <w:tblPr>
        <w:tblStyle w:val="af4"/>
        <w:tblW w:w="934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1"/>
        <w:gridCol w:w="3194"/>
        <w:gridCol w:w="1687"/>
        <w:gridCol w:w="2979"/>
        <w:gridCol w:w="1013"/>
      </w:tblGrid>
      <w:tr w:rsidR="00173952" w:rsidRPr="001A3F54" w14:paraId="0C475123" w14:textId="77777777"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DA1670" w14:textId="77777777" w:rsidR="00173952" w:rsidRPr="001A3F54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№</w:t>
            </w:r>
          </w:p>
          <w:p w14:paraId="5C9B852D" w14:textId="77777777" w:rsidR="00173952" w:rsidRPr="001A3F54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з/п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50FBEB" w14:textId="77777777" w:rsidR="00173952" w:rsidRPr="001A3F54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Назва </w:t>
            </w:r>
            <w:r w:rsidRPr="001A3F54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highlight w:val="yellow"/>
              </w:rPr>
              <w:t>приладу/обладнання</w:t>
            </w: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 (українською мовою та мовою оригіналу), його марка, рік випуску, фірма-виробник, країна </w:t>
            </w: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lastRenderedPageBreak/>
              <w:t>походження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DD47C8" w14:textId="77777777" w:rsidR="00173952" w:rsidRPr="001A3F54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lastRenderedPageBreak/>
              <w:t>Функціональне призначення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177C3B" w14:textId="77777777" w:rsidR="00173952" w:rsidRPr="001A3F54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Науковий(і) напрям(и) та структурний(і) підрозділ(и) для якого (яких) здійснено закупівлю </w:t>
            </w:r>
            <w:r w:rsidRPr="001A3F54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highlight w:val="yellow"/>
              </w:rPr>
              <w:t>приладу/обладнання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059C3A" w14:textId="77777777" w:rsidR="00173952" w:rsidRPr="001A3F54" w:rsidRDefault="00EC23C1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Вартість,</w:t>
            </w: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br/>
              <w:t>тис. грн</w:t>
            </w:r>
          </w:p>
        </w:tc>
      </w:tr>
      <w:tr w:rsidR="00173952" w:rsidRPr="001A3F54" w14:paraId="34D06B0F" w14:textId="77777777"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06D0E" w14:textId="77777777" w:rsidR="00173952" w:rsidRPr="001A3F54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lastRenderedPageBreak/>
              <w:t>1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64748C" w14:textId="2A9D7178" w:rsidR="00173952" w:rsidRPr="001A3F54" w:rsidRDefault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A3F54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 xml:space="preserve">3-D принтер </w:t>
            </w:r>
            <w:proofErr w:type="spellStart"/>
            <w:r w:rsidRPr="001A3F54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Anycubic</w:t>
            </w:r>
            <w:proofErr w:type="spellEnd"/>
            <w:r w:rsidRPr="001A3F54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A3F54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Photon</w:t>
            </w:r>
            <w:proofErr w:type="spellEnd"/>
            <w:r w:rsidRPr="001A3F54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 xml:space="preserve"> M3 </w:t>
            </w:r>
            <w:proofErr w:type="spellStart"/>
            <w:r w:rsidRPr="001A3F54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Plus</w:t>
            </w:r>
            <w:proofErr w:type="spellEnd"/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 </w:t>
            </w:r>
            <w:r w:rsidR="00EC23C1"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7FD1E" w14:textId="5A4B1783" w:rsidR="00173952" w:rsidRPr="001A3F54" w:rsidRDefault="008F73F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>Виготовлення зразків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65513" w14:textId="2629C9C7" w:rsidR="00173952" w:rsidRPr="001A3F54" w:rsidRDefault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НДЛ « </w:t>
            </w:r>
            <w:proofErr w:type="spellStart"/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Фізтчне</w:t>
            </w:r>
            <w:proofErr w:type="spellEnd"/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 матеріалознавство твердого тіла»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CA5FF6" w14:textId="405316C2" w:rsidR="00173952" w:rsidRPr="001A3F54" w:rsidRDefault="008F7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37,640</w:t>
            </w:r>
          </w:p>
        </w:tc>
      </w:tr>
      <w:tr w:rsidR="00173952" w:rsidRPr="001A3F54" w14:paraId="3E3C6F09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AA800AE" w14:textId="77777777" w:rsidR="00173952" w:rsidRPr="001A3F54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A2EF212" w14:textId="73FA51EF" w:rsidR="00173952" w:rsidRPr="001A3F54" w:rsidRDefault="001A3F54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A3F5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 xml:space="preserve">Аналізатор розміру та дзета-потенціалу </w:t>
            </w:r>
            <w:proofErr w:type="spellStart"/>
            <w:r w:rsidRPr="001A3F5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наночастинок</w:t>
            </w:r>
            <w:proofErr w:type="spellEnd"/>
            <w:r w:rsidRPr="001A3F5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A3F5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BeNano</w:t>
            </w:r>
            <w:proofErr w:type="spellEnd"/>
            <w:r w:rsidRPr="001A3F5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 xml:space="preserve"> 90 </w:t>
            </w:r>
            <w:proofErr w:type="spellStart"/>
            <w:r w:rsidRPr="001A3F5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Zeta</w:t>
            </w:r>
            <w:proofErr w:type="spellEnd"/>
            <w:r w:rsidRPr="001A3F5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1A3F54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_</w:t>
            </w: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60974BB" w14:textId="0C8CB394" w:rsidR="00173952" w:rsidRPr="001A3F54" w:rsidRDefault="001A3F54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  <w:t xml:space="preserve">Дослідження композитів </w:t>
            </w: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3CFFBC1" w14:textId="2C03BC98" w:rsidR="00173952" w:rsidRPr="001A3F54" w:rsidRDefault="001A3F54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НДЛ « </w:t>
            </w:r>
            <w:proofErr w:type="spellStart"/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>Фізтчне</w:t>
            </w:r>
            <w:proofErr w:type="spellEnd"/>
            <w:r w:rsidRPr="001A3F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  <w:t xml:space="preserve"> матеріалознавство твердого тіла»</w:t>
            </w: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CFA0271" w14:textId="519248A9" w:rsidR="00173952" w:rsidRPr="001A3F54" w:rsidRDefault="001A3F54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A3F54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1194,228</w:t>
            </w:r>
          </w:p>
        </w:tc>
      </w:tr>
      <w:tr w:rsidR="00173952" w14:paraId="3213E753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F7C78C6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green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53208DD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B8AE451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A65F60F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49D5006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73952" w14:paraId="3D9A9883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09E1945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green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C3C35CD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CE8A2C1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3B8C98B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3187DAF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6ED9AFAE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30359B1A" w14:textId="77777777" w:rsidR="00173952" w:rsidRDefault="00EC23C1">
      <w:pPr>
        <w:pStyle w:val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XІІ. Перспективи розвитку</w:t>
      </w:r>
    </w:p>
    <w:p w14:paraId="138BF5B6" w14:textId="77777777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Визначити та обґрунтувати шляхи і перспективи розвитку підрозділу на підставі аналізу кількісних та якісних характеристик науково-педагогічного та наукового потенціалу, 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такожпрогнозного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впливу соціально-економічного розвитку на регіональному і національному рівнях, впливу інтеграції до європейського дослідницького простору (до 50 рядків).</w:t>
      </w:r>
    </w:p>
    <w:p w14:paraId="7B5E029B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6096FD0D" w14:textId="77777777" w:rsidR="00173952" w:rsidRDefault="00EC23C1">
      <w:pPr>
        <w:pStyle w:val="2"/>
        <w:rPr>
          <w:sz w:val="24"/>
          <w:szCs w:val="24"/>
        </w:rPr>
      </w:pPr>
      <w:r>
        <w:rPr>
          <w:color w:val="000000"/>
          <w:sz w:val="28"/>
          <w:szCs w:val="28"/>
        </w:rPr>
        <w:t>XІІІ. Заключна частина</w:t>
      </w:r>
    </w:p>
    <w:p w14:paraId="1B76C899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Надати інформація щодо сильних/слабких сторін діяльності підрозділу, тенденцій розвитку та основних труднощів та недоліків в роботі підрозділу впродовж звітного періоду; щодо налагодження більш ефективної роботи в організації цих процесів</w:t>
      </w:r>
    </w:p>
    <w:p w14:paraId="36FA4623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Зауваження та пропозиції щодо забезпечення організації та координації наукового процесу в Університеті, зокрема в апараті НДЧ.</w:t>
      </w:r>
    </w:p>
    <w:p w14:paraId="3A617B2A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BEDAEA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E128FC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Заступник декана з наукової роботи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Ім’я та ПРІЗВИЩЕ</w:t>
      </w:r>
    </w:p>
    <w:p w14:paraId="44EE2D8E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566A8B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4214B1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Декан/директор факультету/ННІ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Ім’я та ПРІЗВИЩЕ</w:t>
      </w:r>
    </w:p>
    <w:p w14:paraId="182074A4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276B1D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7344F1A8" w14:textId="77777777" w:rsidR="00173952" w:rsidRDefault="00173952">
      <w:pPr>
        <w:rPr>
          <w:rFonts w:ascii="Times New Roman" w:eastAsia="Times New Roman" w:hAnsi="Times New Roman" w:cs="Times New Roman"/>
        </w:rPr>
      </w:pPr>
    </w:p>
    <w:sectPr w:rsidR="00173952" w:rsidSect="008B7DAD">
      <w:headerReference w:type="even" r:id="rId8"/>
      <w:headerReference w:type="default" r:id="rId9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44F2D0" w14:textId="77777777" w:rsidR="00D46687" w:rsidRDefault="00D46687">
      <w:pPr>
        <w:spacing w:after="0" w:line="240" w:lineRule="auto"/>
      </w:pPr>
      <w:r>
        <w:separator/>
      </w:r>
    </w:p>
  </w:endnote>
  <w:endnote w:type="continuationSeparator" w:id="0">
    <w:p w14:paraId="315EC040" w14:textId="77777777" w:rsidR="00D46687" w:rsidRDefault="00D46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09F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  <w:font w:name="Candara">
    <w:charset w:val="CC"/>
    <w:family w:val="swiss"/>
    <w:pitch w:val="variable"/>
    <w:sig w:usb0="A00002EF" w:usb1="4000A44B" w:usb2="00000000" w:usb3="00000000" w:csb0="0000019F" w:csb1="00000000"/>
  </w:font>
  <w:font w:name="Georgia">
    <w:charset w:val="CC"/>
    <w:family w:val="roman"/>
    <w:pitch w:val="variable"/>
    <w:sig w:usb0="00000287" w:usb1="00000000" w:usb2="00000000" w:usb3="00000000" w:csb0="0000009F" w:csb1="00000000"/>
  </w:font>
  <w:font w:name="STIXTwoText-Italic">
    <w:altName w:val="MS PMincho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DejaVuSerifCondense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7F48D0" w14:textId="77777777" w:rsidR="00D46687" w:rsidRDefault="00D46687">
      <w:pPr>
        <w:spacing w:after="0" w:line="240" w:lineRule="auto"/>
      </w:pPr>
      <w:r>
        <w:separator/>
      </w:r>
    </w:p>
  </w:footnote>
  <w:footnote w:type="continuationSeparator" w:id="0">
    <w:p w14:paraId="69A32E26" w14:textId="77777777" w:rsidR="00D46687" w:rsidRDefault="00D466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7967A" w14:textId="77777777" w:rsidR="00173952" w:rsidRDefault="008D22B9">
    <w:pPr>
      <w:rPr>
        <w:sz w:val="2"/>
        <w:szCs w:val="2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32AAF92A" wp14:editId="6425917A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l="0" t="0" r="0" b="0"/>
              <wp:wrapNone/>
              <wp:docPr id="4" name="Прямокут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5520" y="3703483"/>
                        <a:ext cx="6096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9FBEC5" w14:textId="77777777" w:rsidR="00173952" w:rsidRDefault="00EC23C1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 PAGE \* MERGEFORMAT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1"/>
                              <w:highlight w:val="white"/>
                            </w:rPr>
                            <w:t>8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2AAF92A" id="Прямокутник 4" o:spid="_x0000_s1026" style="position:absolute;margin-left:316.25pt;margin-top:58.85pt;width:5.55pt;height:12.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" filled="f" stroked="f">
              <v:textbox inset="0,0,0,0">
                <w:txbxContent>
                  <w:p w14:paraId="5E9FBEC5" w14:textId="77777777" w:rsidR="00173952" w:rsidRDefault="00EC23C1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</w:rPr>
                      <w:t xml:space="preserve"> PAGE \* MERGEFORMAT 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1"/>
                        <w:highlight w:val="white"/>
                      </w:rPr>
                      <w:t>8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4A6CE0" w14:textId="77777777" w:rsidR="00173952" w:rsidRDefault="008D22B9">
    <w:pPr>
      <w:rPr>
        <w:sz w:val="2"/>
        <w:szCs w:val="2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104AF1A1" wp14:editId="26246E14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l="0" t="0" r="0" b="0"/>
              <wp:wrapNone/>
              <wp:docPr id="3" name="Прямокут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5520" y="3703483"/>
                        <a:ext cx="6096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63EBE9" w14:textId="77777777" w:rsidR="00173952" w:rsidRDefault="00EC23C1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PAGE \* MERGEFORMAT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1"/>
                              <w:highlight w:val="white"/>
                            </w:rPr>
                            <w:t>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4AF1A1" id="Прямокутник 3" o:spid="_x0000_s1027" style="position:absolute;margin-left:316.25pt;margin-top:58.85pt;width:5.55pt;height:12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" filled="f" stroked="f">
              <v:textbox inset="0,0,0,0">
                <w:txbxContent>
                  <w:p w14:paraId="4163EBE9" w14:textId="77777777" w:rsidR="00173952" w:rsidRDefault="00EC23C1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8"/>
                      </w:rPr>
                      <w:t xml:space="preserve">PAGE \* MERGEFORMAT </w:t>
                    </w: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1"/>
                        <w:highlight w:val="white"/>
                      </w:rPr>
                      <w:t>2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82BA2"/>
    <w:multiLevelType w:val="hybridMultilevel"/>
    <w:tmpl w:val="4426F77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803DA"/>
    <w:multiLevelType w:val="multilevel"/>
    <w:tmpl w:val="E71CC57C"/>
    <w:lvl w:ilvl="0">
      <w:start w:val="1"/>
      <w:numFmt w:val="decimal"/>
      <w:lvlText w:val="1.%1.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7CB7346"/>
    <w:multiLevelType w:val="hybridMultilevel"/>
    <w:tmpl w:val="D742A4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E1385"/>
    <w:multiLevelType w:val="multilevel"/>
    <w:tmpl w:val="25F217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D32D62"/>
    <w:multiLevelType w:val="hybridMultilevel"/>
    <w:tmpl w:val="D41CF0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662D6"/>
    <w:multiLevelType w:val="hybridMultilevel"/>
    <w:tmpl w:val="63E840A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952"/>
    <w:rsid w:val="00041B03"/>
    <w:rsid w:val="00064021"/>
    <w:rsid w:val="000B10B1"/>
    <w:rsid w:val="00135489"/>
    <w:rsid w:val="00165E0B"/>
    <w:rsid w:val="00173952"/>
    <w:rsid w:val="001850E8"/>
    <w:rsid w:val="001A3F54"/>
    <w:rsid w:val="002B6248"/>
    <w:rsid w:val="002E78EE"/>
    <w:rsid w:val="003059D5"/>
    <w:rsid w:val="00315374"/>
    <w:rsid w:val="003D005D"/>
    <w:rsid w:val="00406638"/>
    <w:rsid w:val="0046327E"/>
    <w:rsid w:val="00507BB3"/>
    <w:rsid w:val="005C4C38"/>
    <w:rsid w:val="006034B8"/>
    <w:rsid w:val="006E37F5"/>
    <w:rsid w:val="00856D09"/>
    <w:rsid w:val="008B7DAD"/>
    <w:rsid w:val="008D22B9"/>
    <w:rsid w:val="008D5B46"/>
    <w:rsid w:val="008F73FE"/>
    <w:rsid w:val="0094507C"/>
    <w:rsid w:val="009808DD"/>
    <w:rsid w:val="00990CB5"/>
    <w:rsid w:val="009B7A94"/>
    <w:rsid w:val="00A0148C"/>
    <w:rsid w:val="00A710B9"/>
    <w:rsid w:val="00A97082"/>
    <w:rsid w:val="00B03A4A"/>
    <w:rsid w:val="00C772D0"/>
    <w:rsid w:val="00CB38E4"/>
    <w:rsid w:val="00D46687"/>
    <w:rsid w:val="00D756E2"/>
    <w:rsid w:val="00DA584E"/>
    <w:rsid w:val="00DC7BC6"/>
    <w:rsid w:val="00EB477F"/>
    <w:rsid w:val="00EC23C1"/>
    <w:rsid w:val="00EC7091"/>
    <w:rsid w:val="00ED1E09"/>
    <w:rsid w:val="00FC67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9037"/>
  <w15:docId w15:val="{BB1C6381-4F2D-4AEB-8368-ED53138E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DAD"/>
  </w:style>
  <w:style w:type="paragraph" w:styleId="1">
    <w:name w:val="heading 1"/>
    <w:basedOn w:val="a"/>
    <w:next w:val="a"/>
    <w:uiPriority w:val="9"/>
    <w:qFormat/>
    <w:rsid w:val="008B7DA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2B2A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uiPriority w:val="9"/>
    <w:semiHidden/>
    <w:unhideWhenUsed/>
    <w:qFormat/>
    <w:rsid w:val="008B7DA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A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rsid w:val="008B7DAD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8B7DA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8B7DA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8B7DA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Заголовок 2 Знак"/>
    <w:basedOn w:val="a0"/>
    <w:link w:val="2"/>
    <w:uiPriority w:val="9"/>
    <w:rsid w:val="002B2A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nhideWhenUsed/>
    <w:rsid w:val="002B2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B2A4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apple-tab-span">
    <w:name w:val="apple-tab-span"/>
    <w:basedOn w:val="a0"/>
    <w:rsid w:val="00250F0B"/>
  </w:style>
  <w:style w:type="paragraph" w:styleId="a5">
    <w:name w:val="Balloon Text"/>
    <w:basedOn w:val="a"/>
    <w:link w:val="a6"/>
    <w:uiPriority w:val="99"/>
    <w:semiHidden/>
    <w:unhideWhenUsed/>
    <w:rsid w:val="007A44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A444F"/>
    <w:rPr>
      <w:rFonts w:ascii="Segoe UI" w:hAnsi="Segoe UI" w:cs="Segoe UI"/>
      <w:sz w:val="18"/>
      <w:szCs w:val="18"/>
    </w:rPr>
  </w:style>
  <w:style w:type="paragraph" w:customStyle="1" w:styleId="10">
    <w:name w:val="Стиль1"/>
    <w:basedOn w:val="a"/>
    <w:link w:val="11"/>
    <w:qFormat/>
    <w:rsid w:val="00984631"/>
    <w:rPr>
      <w:b/>
      <w:sz w:val="28"/>
      <w:szCs w:val="28"/>
    </w:rPr>
  </w:style>
  <w:style w:type="character" w:customStyle="1" w:styleId="30">
    <w:name w:val="Основний текст (3)_"/>
    <w:basedOn w:val="a0"/>
    <w:rsid w:val="009846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11">
    <w:name w:val="Стиль1 Знак"/>
    <w:basedOn w:val="a0"/>
    <w:link w:val="10"/>
    <w:rsid w:val="00984631"/>
    <w:rPr>
      <w:b/>
      <w:sz w:val="28"/>
      <w:szCs w:val="28"/>
      <w:lang w:val="uk-UA"/>
    </w:rPr>
  </w:style>
  <w:style w:type="character" w:customStyle="1" w:styleId="31">
    <w:name w:val="Основний текст (3)"/>
    <w:basedOn w:val="30"/>
    <w:rsid w:val="009846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/>
    </w:rPr>
  </w:style>
  <w:style w:type="character" w:customStyle="1" w:styleId="32">
    <w:name w:val="Основний текст (3) + Напівжирний"/>
    <w:basedOn w:val="30"/>
    <w:rsid w:val="0098463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/>
    </w:rPr>
  </w:style>
  <w:style w:type="character" w:customStyle="1" w:styleId="a7">
    <w:name w:val="Основний текст_"/>
    <w:basedOn w:val="a0"/>
    <w:link w:val="12"/>
    <w:rsid w:val="00984631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character" w:customStyle="1" w:styleId="11pt">
    <w:name w:val="Основний текст + 11 pt"/>
    <w:basedOn w:val="a7"/>
    <w:rsid w:val="0098463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uk-UA"/>
    </w:rPr>
  </w:style>
  <w:style w:type="character" w:customStyle="1" w:styleId="10pt">
    <w:name w:val="Основний текст + 10 pt"/>
    <w:basedOn w:val="a7"/>
    <w:rsid w:val="00984631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uk-UA"/>
    </w:rPr>
  </w:style>
  <w:style w:type="paragraph" w:customStyle="1" w:styleId="12">
    <w:name w:val="Основний текст1"/>
    <w:basedOn w:val="a"/>
    <w:link w:val="a7"/>
    <w:rsid w:val="00984631"/>
    <w:pPr>
      <w:widowControl w:val="0"/>
      <w:shd w:val="clear" w:color="auto" w:fill="FFFFFF"/>
      <w:spacing w:before="300" w:after="0" w:line="331" w:lineRule="exact"/>
      <w:ind w:hanging="980"/>
      <w:jc w:val="both"/>
    </w:pPr>
    <w:rPr>
      <w:rFonts w:ascii="Times New Roman" w:eastAsia="Times New Roman" w:hAnsi="Times New Roman" w:cs="Times New Roman"/>
      <w:sz w:val="25"/>
      <w:szCs w:val="25"/>
    </w:rPr>
  </w:style>
  <w:style w:type="character" w:customStyle="1" w:styleId="9pt">
    <w:name w:val="Основний текст + 9 pt;Напівжирний"/>
    <w:basedOn w:val="a7"/>
    <w:rsid w:val="0092198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uk-UA"/>
    </w:rPr>
  </w:style>
  <w:style w:type="character" w:customStyle="1" w:styleId="Candara105pt">
    <w:name w:val="Основний текст + Candara;10;5 pt"/>
    <w:basedOn w:val="a7"/>
    <w:rsid w:val="004D118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uk-UA"/>
    </w:rPr>
  </w:style>
  <w:style w:type="character" w:customStyle="1" w:styleId="11pt0">
    <w:name w:val="Основний текст + 11 pt;Малі великі літери"/>
    <w:basedOn w:val="a7"/>
    <w:rsid w:val="00303B29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uk-UA"/>
    </w:rPr>
  </w:style>
  <w:style w:type="character" w:customStyle="1" w:styleId="50">
    <w:name w:val="Основний текст (5)"/>
    <w:basedOn w:val="a0"/>
    <w:rsid w:val="00AF6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uk-UA"/>
    </w:rPr>
  </w:style>
  <w:style w:type="paragraph" w:styleId="a8">
    <w:name w:val="List Paragraph"/>
    <w:basedOn w:val="a"/>
    <w:uiPriority w:val="34"/>
    <w:qFormat/>
    <w:rsid w:val="007829A2"/>
    <w:pPr>
      <w:ind w:left="720"/>
      <w:contextualSpacing/>
    </w:pPr>
  </w:style>
  <w:style w:type="character" w:customStyle="1" w:styleId="a9">
    <w:name w:val="Колонтитул_"/>
    <w:basedOn w:val="a0"/>
    <w:link w:val="aa"/>
    <w:rsid w:val="00421958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05pt0pt">
    <w:name w:val="Колонтитул + 10;5 pt;Інтервал 0 pt"/>
    <w:basedOn w:val="a9"/>
    <w:rsid w:val="00421958"/>
    <w:rPr>
      <w:rFonts w:ascii="Times New Roman" w:eastAsia="Times New Roman" w:hAnsi="Times New Roman" w:cs="Times New Roman"/>
      <w:color w:val="000000"/>
      <w:spacing w:val="-10"/>
      <w:w w:val="100"/>
      <w:position w:val="0"/>
      <w:sz w:val="21"/>
      <w:szCs w:val="21"/>
      <w:shd w:val="clear" w:color="auto" w:fill="FFFFFF"/>
    </w:rPr>
  </w:style>
  <w:style w:type="character" w:customStyle="1" w:styleId="51">
    <w:name w:val="Основний текст (5)_"/>
    <w:basedOn w:val="a0"/>
    <w:rsid w:val="0042195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60">
    <w:name w:val="Основний текст (6)_"/>
    <w:basedOn w:val="a0"/>
    <w:link w:val="61"/>
    <w:rsid w:val="00421958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aa">
    <w:name w:val="Колонтитул"/>
    <w:basedOn w:val="a"/>
    <w:link w:val="a9"/>
    <w:rsid w:val="00421958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</w:rPr>
  </w:style>
  <w:style w:type="paragraph" w:customStyle="1" w:styleId="61">
    <w:name w:val="Основний текст (6)"/>
    <w:basedOn w:val="a"/>
    <w:link w:val="60"/>
    <w:rsid w:val="00421958"/>
    <w:pPr>
      <w:widowControl w:val="0"/>
      <w:shd w:val="clear" w:color="auto" w:fill="FFFFFF"/>
      <w:spacing w:before="300" w:after="0" w:line="269" w:lineRule="exact"/>
    </w:pPr>
    <w:rPr>
      <w:rFonts w:ascii="Times New Roman" w:eastAsia="Times New Roman" w:hAnsi="Times New Roman" w:cs="Times New Roman"/>
      <w:b/>
      <w:bCs/>
    </w:rPr>
  </w:style>
  <w:style w:type="paragraph" w:styleId="ab">
    <w:name w:val="Subtitle"/>
    <w:basedOn w:val="a"/>
    <w:next w:val="a"/>
    <w:uiPriority w:val="11"/>
    <w:qFormat/>
    <w:rsid w:val="008B7DA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rsid w:val="008B7DAD"/>
    <w:tblPr>
      <w:tblStyleRowBandSize w:val="1"/>
      <w:tblStyleColBandSize w:val="1"/>
    </w:tblPr>
  </w:style>
  <w:style w:type="table" w:customStyle="1" w:styleId="ad">
    <w:basedOn w:val="TableNormal"/>
    <w:rsid w:val="008B7DAD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rsid w:val="008B7DAD"/>
    <w:tblPr>
      <w:tblStyleRowBandSize w:val="1"/>
      <w:tblStyleColBandSize w:val="1"/>
    </w:tblPr>
  </w:style>
  <w:style w:type="table" w:customStyle="1" w:styleId="af">
    <w:basedOn w:val="TableNormal"/>
    <w:rsid w:val="008B7DAD"/>
    <w:tblPr>
      <w:tblStyleRowBandSize w:val="1"/>
      <w:tblStyleColBandSize w:val="1"/>
    </w:tblPr>
  </w:style>
  <w:style w:type="table" w:customStyle="1" w:styleId="af0">
    <w:basedOn w:val="TableNormal"/>
    <w:rsid w:val="008B7DAD"/>
    <w:tblPr>
      <w:tblStyleRowBandSize w:val="1"/>
      <w:tblStyleColBandSize w:val="1"/>
    </w:tblPr>
  </w:style>
  <w:style w:type="table" w:customStyle="1" w:styleId="af1">
    <w:basedOn w:val="TableNormal"/>
    <w:rsid w:val="008B7DAD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rsid w:val="008B7DAD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rsid w:val="008B7DAD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rsid w:val="008B7DAD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5">
    <w:name w:val="Body Text"/>
    <w:basedOn w:val="a"/>
    <w:link w:val="af6"/>
    <w:uiPriority w:val="1"/>
    <w:qFormat/>
    <w:rsid w:val="001A3F54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x-none"/>
    </w:rPr>
  </w:style>
  <w:style w:type="character" w:customStyle="1" w:styleId="af6">
    <w:name w:val="Основной текст Знак"/>
    <w:basedOn w:val="a0"/>
    <w:link w:val="af5"/>
    <w:uiPriority w:val="1"/>
    <w:rsid w:val="001A3F54"/>
    <w:rPr>
      <w:rFonts w:ascii="Times New Roman" w:eastAsia="Times New Roman" w:hAnsi="Times New Roman" w:cs="Times New Roman"/>
      <w:sz w:val="28"/>
      <w:szCs w:val="20"/>
      <w:lang w:eastAsia="x-none"/>
    </w:rPr>
  </w:style>
  <w:style w:type="character" w:customStyle="1" w:styleId="y2iqfc">
    <w:name w:val="y2iqfc"/>
    <w:basedOn w:val="a0"/>
    <w:rsid w:val="003059D5"/>
  </w:style>
  <w:style w:type="character" w:customStyle="1" w:styleId="fontstyle01">
    <w:name w:val="fontstyle01"/>
    <w:basedOn w:val="a0"/>
    <w:rsid w:val="003059D5"/>
    <w:rPr>
      <w:rFonts w:ascii="STIXTwoText-Italic" w:hAnsi="STIXTwoText-Italic" w:hint="default"/>
      <w:b w:val="0"/>
      <w:bCs w:val="0"/>
      <w:i/>
      <w:iCs/>
      <w:color w:val="000000"/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3059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3059D5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6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64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65703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5939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8453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9532171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17479980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283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sKx9IrzHwNiNzNTjE3VH63ogxg==">CgMxLjA4AHIhMVY2YS1WTXNUaHNhSzFwVUJreGJmcHhsTWtoTGtSQ1Qy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13</Pages>
  <Words>3295</Words>
  <Characters>18783</Characters>
  <Application>Microsoft Office Word</Application>
  <DocSecurity>0</DocSecurity>
  <Lines>156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Admin</cp:lastModifiedBy>
  <cp:revision>9</cp:revision>
  <dcterms:created xsi:type="dcterms:W3CDTF">2025-12-16T08:33:00Z</dcterms:created>
  <dcterms:modified xsi:type="dcterms:W3CDTF">2025-12-17T06:44:00Z</dcterms:modified>
</cp:coreProperties>
</file>