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5102.362204724409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Декану фізичного факультету</w:t>
      </w:r>
    </w:p>
    <w:p w:rsidR="00000000" w:rsidDel="00000000" w:rsidP="00000000" w:rsidRDefault="00000000" w:rsidRPr="00000000" w14:paraId="00000002">
      <w:pPr>
        <w:ind w:left="5102.362204724409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Київського національного університету імені Тараса Шевченка</w:t>
      </w:r>
    </w:p>
    <w:p w:rsidR="00000000" w:rsidDel="00000000" w:rsidP="00000000" w:rsidRDefault="00000000" w:rsidRPr="00000000" w14:paraId="00000003">
      <w:pPr>
        <w:ind w:left="5102.362204724409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Сергію КОНДРАТЕНКУ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Шановний Сергію Вікторовичу!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850.393700787401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Університет зобов'язаний здійснювати постійний моніторинг дотримання вимог щодо кадрового забезпечення освітнього процесу відповідно до Ліцензійних умов провадження освітньої діяльності. У зв'язку з цим, прошу Вас забезпечити внесення відповідної інформації – про виконання пунктів Ліцензійних умов провадження освітньої діяльності штатними науково-педагогічними та науковими працівниками фізичного факультету до електронної таблиці “Фізичний ф-т_Виконання пунктів ліцензійних умов” (доступ за посиланням: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https://docs.google.com/spreadsheets/d/15n8wL5AcFlxq3D58XfLud2sdYSVV_a51KUj1WH8iWEA/edit?usp=sharing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0B">
      <w:pPr>
        <w:ind w:firstLine="850.393700787401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Прошу звернути увагу на те, що дані про виконання пунктів Ліцензійних умов (П.1-П.20) вносяться із наведенням детальної інформації (назви та реквізити публікацій, патентів, підручників, посібників тощо; детальна інформація щодо участі у комісіях, радах, проєктах, оргкомітетах, операціях тощо).</w:t>
      </w:r>
    </w:p>
    <w:p w:rsidR="00000000" w:rsidDel="00000000" w:rsidP="00000000" w:rsidRDefault="00000000" w:rsidRPr="00000000" w14:paraId="0000000C">
      <w:pPr>
        <w:ind w:firstLine="850.393700787401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Інформація має бути внесена до електронної таблиці до 02.03.2026 року, та своєчасно оновлюватися в разі змін. В цій же електронній таблиці прошу надати контактні дані особи, відповідальної за контроль достовірності внесених даних та їх своєчасного оновлення.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 повагою,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Проректор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 науково-педагогічної роботи</w:t>
        <w:tab/>
        <w:tab/>
        <w:tab/>
        <w:tab/>
        <w:tab/>
        <w:tab/>
        <w:t xml:space="preserve">Андрій ГОЖИК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832.204724409448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5n8wL5AcFlxq3D58XfLud2sdYSVV_a51KUj1WH8iWEA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