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10E3" w14:textId="22F5040F" w:rsidR="009E3415" w:rsidRDefault="009E3415" w:rsidP="009E3415">
      <w:pPr>
        <w:spacing w:after="0" w:line="360" w:lineRule="auto"/>
        <w:jc w:val="both"/>
        <w:rPr>
          <w:lang w:val="en-US"/>
        </w:rPr>
      </w:pPr>
      <w:r>
        <w:rPr>
          <w:lang w:val="en-US"/>
        </w:rPr>
        <w:t xml:space="preserve">1) </w:t>
      </w:r>
      <w:r w:rsidRPr="009E3415">
        <w:rPr>
          <w:color w:val="FF0000"/>
          <w:lang w:val="en-US"/>
        </w:rPr>
        <w:t xml:space="preserve">Novelty and Contribution: The idea of applying pre-trained CV models to </w:t>
      </w:r>
      <w:proofErr w:type="spellStart"/>
      <w:r w:rsidRPr="009E3415">
        <w:rPr>
          <w:color w:val="FF0000"/>
          <w:lang w:val="en-US"/>
        </w:rPr>
        <w:t>wavelettransformed</w:t>
      </w:r>
      <w:proofErr w:type="spellEnd"/>
      <w:r w:rsidRPr="009E3415">
        <w:rPr>
          <w:color w:val="FF0000"/>
          <w:lang w:val="en-US"/>
        </w:rPr>
        <w:t xml:space="preserve"> kinetic data is interesting and potentially generalizable. However, similar signal-to-image ML transformations exist in other domains. The manuscript should emphasize what new physical or methodological insight this work provides beyond prior Fourier/wavelet-based ML approaches.</w:t>
      </w:r>
    </w:p>
    <w:p w14:paraId="608501E6" w14:textId="77777777" w:rsidR="009E3415" w:rsidRPr="009E3415" w:rsidRDefault="009E3415" w:rsidP="009E3415">
      <w:pPr>
        <w:spacing w:after="0" w:line="360" w:lineRule="auto"/>
        <w:ind w:firstLine="709"/>
        <w:jc w:val="both"/>
        <w:rPr>
          <w:lang w:val="en-US"/>
        </w:rPr>
      </w:pPr>
      <w:proofErr w:type="spellStart"/>
      <w:r w:rsidRPr="009E3415">
        <w:t>We</w:t>
      </w:r>
      <w:proofErr w:type="spellEnd"/>
      <w:r w:rsidRPr="009E3415">
        <w:t xml:space="preserve"> </w:t>
      </w:r>
      <w:proofErr w:type="spellStart"/>
      <w:r w:rsidRPr="009E3415">
        <w:t>thank</w:t>
      </w:r>
      <w:proofErr w:type="spellEnd"/>
      <w:r w:rsidRPr="009E3415">
        <w:t xml:space="preserve"> </w:t>
      </w:r>
      <w:proofErr w:type="spellStart"/>
      <w:r w:rsidRPr="009E3415">
        <w:t>the</w:t>
      </w:r>
      <w:proofErr w:type="spellEnd"/>
      <w:r w:rsidRPr="009E3415">
        <w:t xml:space="preserve"> </w:t>
      </w:r>
      <w:proofErr w:type="spellStart"/>
      <w:r w:rsidRPr="009E3415">
        <w:t>Reviewer</w:t>
      </w:r>
      <w:proofErr w:type="spellEnd"/>
      <w:r w:rsidRPr="009E3415">
        <w:t xml:space="preserve"> </w:t>
      </w:r>
      <w:proofErr w:type="spellStart"/>
      <w:r w:rsidRPr="009E3415">
        <w:t>for</w:t>
      </w:r>
      <w:proofErr w:type="spellEnd"/>
      <w:r w:rsidRPr="009E3415">
        <w:t xml:space="preserve"> </w:t>
      </w:r>
      <w:proofErr w:type="spellStart"/>
      <w:r w:rsidRPr="009E3415">
        <w:t>this</w:t>
      </w:r>
      <w:proofErr w:type="spellEnd"/>
      <w:r w:rsidRPr="009E3415">
        <w:t xml:space="preserve"> </w:t>
      </w:r>
      <w:proofErr w:type="spellStart"/>
      <w:r w:rsidRPr="009E3415">
        <w:t>insightful</w:t>
      </w:r>
      <w:proofErr w:type="spellEnd"/>
      <w:r w:rsidRPr="009E3415">
        <w:t xml:space="preserve"> </w:t>
      </w:r>
      <w:proofErr w:type="spellStart"/>
      <w:r w:rsidRPr="009E3415">
        <w:t>comment</w:t>
      </w:r>
      <w:proofErr w:type="spellEnd"/>
      <w:r w:rsidRPr="009E3415">
        <w:t xml:space="preserve">. </w:t>
      </w:r>
      <w:proofErr w:type="spellStart"/>
      <w:r w:rsidRPr="009E3415">
        <w:t>We</w:t>
      </w:r>
      <w:proofErr w:type="spellEnd"/>
      <w:r w:rsidRPr="009E3415">
        <w:t xml:space="preserve"> </w:t>
      </w:r>
      <w:proofErr w:type="spellStart"/>
      <w:r w:rsidRPr="009E3415">
        <w:t>agree</w:t>
      </w:r>
      <w:proofErr w:type="spellEnd"/>
      <w:r w:rsidRPr="009E3415">
        <w:t xml:space="preserve"> </w:t>
      </w:r>
      <w:proofErr w:type="spellStart"/>
      <w:r w:rsidRPr="009E3415">
        <w:t>that</w:t>
      </w:r>
      <w:proofErr w:type="spellEnd"/>
      <w:r w:rsidRPr="009E3415">
        <w:t xml:space="preserve"> </w:t>
      </w:r>
      <w:proofErr w:type="spellStart"/>
      <w:r w:rsidRPr="009E3415">
        <w:t>Fourier</w:t>
      </w:r>
      <w:proofErr w:type="spellEnd"/>
      <w:r w:rsidRPr="009E3415">
        <w:t xml:space="preserve">- </w:t>
      </w:r>
      <w:proofErr w:type="spellStart"/>
      <w:r w:rsidRPr="009E3415">
        <w:t>and</w:t>
      </w:r>
      <w:proofErr w:type="spellEnd"/>
      <w:r w:rsidRPr="009E3415">
        <w:t xml:space="preserve"> </w:t>
      </w:r>
      <w:proofErr w:type="spellStart"/>
      <w:r w:rsidRPr="009E3415">
        <w:t>wavelet-based</w:t>
      </w:r>
      <w:proofErr w:type="spellEnd"/>
      <w:r w:rsidRPr="009E3415">
        <w:t xml:space="preserve"> </w:t>
      </w:r>
      <w:proofErr w:type="spellStart"/>
      <w:r w:rsidRPr="009E3415">
        <w:t>signal-to-image</w:t>
      </w:r>
      <w:proofErr w:type="spellEnd"/>
      <w:r w:rsidRPr="009E3415">
        <w:t xml:space="preserve"> </w:t>
      </w:r>
      <w:proofErr w:type="spellStart"/>
      <w:r w:rsidRPr="009E3415">
        <w:t>transformations</w:t>
      </w:r>
      <w:proofErr w:type="spellEnd"/>
      <w:r w:rsidRPr="009E3415">
        <w:t xml:space="preserve"> </w:t>
      </w:r>
      <w:proofErr w:type="spellStart"/>
      <w:r w:rsidRPr="009E3415">
        <w:t>have</w:t>
      </w:r>
      <w:proofErr w:type="spellEnd"/>
      <w:r w:rsidRPr="009E3415">
        <w:t xml:space="preserve"> </w:t>
      </w:r>
      <w:proofErr w:type="spellStart"/>
      <w:r w:rsidRPr="009E3415">
        <w:t>previously</w:t>
      </w:r>
      <w:proofErr w:type="spellEnd"/>
      <w:r w:rsidRPr="009E3415">
        <w:t xml:space="preserve"> </w:t>
      </w:r>
      <w:proofErr w:type="spellStart"/>
      <w:r w:rsidRPr="009E3415">
        <w:t>been</w:t>
      </w:r>
      <w:proofErr w:type="spellEnd"/>
      <w:r w:rsidRPr="009E3415">
        <w:t xml:space="preserve"> </w:t>
      </w:r>
      <w:proofErr w:type="spellStart"/>
      <w:r w:rsidRPr="009E3415">
        <w:t>used</w:t>
      </w:r>
      <w:proofErr w:type="spellEnd"/>
      <w:r w:rsidRPr="009E3415">
        <w:t xml:space="preserve"> </w:t>
      </w:r>
      <w:proofErr w:type="spellStart"/>
      <w:r w:rsidRPr="009E3415">
        <w:t>in</w:t>
      </w:r>
      <w:proofErr w:type="spellEnd"/>
      <w:r w:rsidRPr="009E3415">
        <w:t xml:space="preserve"> </w:t>
      </w:r>
      <w:proofErr w:type="spellStart"/>
      <w:r w:rsidRPr="009E3415">
        <w:t>other</w:t>
      </w:r>
      <w:proofErr w:type="spellEnd"/>
      <w:r w:rsidRPr="009E3415">
        <w:t xml:space="preserve"> </w:t>
      </w:r>
      <w:proofErr w:type="spellStart"/>
      <w:r w:rsidRPr="009E3415">
        <w:t>fields</w:t>
      </w:r>
      <w:proofErr w:type="spellEnd"/>
      <w:r w:rsidRPr="009E3415">
        <w:t xml:space="preserve">, </w:t>
      </w:r>
      <w:proofErr w:type="spellStart"/>
      <w:r w:rsidRPr="009E3415">
        <w:t>and</w:t>
      </w:r>
      <w:proofErr w:type="spellEnd"/>
      <w:r w:rsidRPr="009E3415">
        <w:t xml:space="preserve"> </w:t>
      </w:r>
      <w:proofErr w:type="spellStart"/>
      <w:r w:rsidRPr="009E3415">
        <w:t>that</w:t>
      </w:r>
      <w:proofErr w:type="spellEnd"/>
      <w:r w:rsidRPr="009E3415">
        <w:t xml:space="preserve"> </w:t>
      </w:r>
      <w:proofErr w:type="spellStart"/>
      <w:r w:rsidRPr="009E3415">
        <w:t>our</w:t>
      </w:r>
      <w:proofErr w:type="spellEnd"/>
      <w:r w:rsidRPr="009E3415">
        <w:t xml:space="preserve"> </w:t>
      </w:r>
      <w:proofErr w:type="spellStart"/>
      <w:r w:rsidRPr="009E3415">
        <w:t>manuscript</w:t>
      </w:r>
      <w:proofErr w:type="spellEnd"/>
      <w:r w:rsidRPr="009E3415">
        <w:t xml:space="preserve"> </w:t>
      </w:r>
      <w:proofErr w:type="spellStart"/>
      <w:r w:rsidRPr="009E3415">
        <w:t>must</w:t>
      </w:r>
      <w:proofErr w:type="spellEnd"/>
      <w:r w:rsidRPr="009E3415">
        <w:t xml:space="preserve"> </w:t>
      </w:r>
      <w:proofErr w:type="spellStart"/>
      <w:r w:rsidRPr="009E3415">
        <w:t>more</w:t>
      </w:r>
      <w:proofErr w:type="spellEnd"/>
      <w:r w:rsidRPr="009E3415">
        <w:t xml:space="preserve"> </w:t>
      </w:r>
      <w:proofErr w:type="spellStart"/>
      <w:r w:rsidRPr="009E3415">
        <w:t>clearly</w:t>
      </w:r>
      <w:proofErr w:type="spellEnd"/>
      <w:r w:rsidRPr="009E3415">
        <w:t xml:space="preserve"> </w:t>
      </w:r>
      <w:proofErr w:type="spellStart"/>
      <w:r w:rsidRPr="009E3415">
        <w:t>emphasise</w:t>
      </w:r>
      <w:proofErr w:type="spellEnd"/>
      <w:r w:rsidRPr="009E3415">
        <w:t xml:space="preserve"> </w:t>
      </w:r>
      <w:proofErr w:type="spellStart"/>
      <w:r w:rsidRPr="009E3415">
        <w:t>what</w:t>
      </w:r>
      <w:proofErr w:type="spellEnd"/>
      <w:r w:rsidRPr="009E3415">
        <w:t xml:space="preserve"> </w:t>
      </w:r>
      <w:proofErr w:type="spellStart"/>
      <w:r w:rsidRPr="009E3415">
        <w:t>is</w:t>
      </w:r>
      <w:proofErr w:type="spellEnd"/>
      <w:r w:rsidRPr="009E3415">
        <w:t xml:space="preserve"> </w:t>
      </w:r>
      <w:proofErr w:type="spellStart"/>
      <w:r w:rsidRPr="009E3415">
        <w:t>physically</w:t>
      </w:r>
      <w:proofErr w:type="spellEnd"/>
      <w:r w:rsidRPr="009E3415">
        <w:t xml:space="preserve"> </w:t>
      </w:r>
      <w:proofErr w:type="spellStart"/>
      <w:r w:rsidRPr="009E3415">
        <w:t>and</w:t>
      </w:r>
      <w:proofErr w:type="spellEnd"/>
      <w:r w:rsidRPr="009E3415">
        <w:t xml:space="preserve"> </w:t>
      </w:r>
      <w:proofErr w:type="spellStart"/>
      <w:r w:rsidRPr="009E3415">
        <w:t>methodologically</w:t>
      </w:r>
      <w:proofErr w:type="spellEnd"/>
      <w:r w:rsidRPr="009E3415">
        <w:t xml:space="preserve"> </w:t>
      </w:r>
      <w:proofErr w:type="spellStart"/>
      <w:r w:rsidRPr="009E3415">
        <w:t>new</w:t>
      </w:r>
      <w:proofErr w:type="spellEnd"/>
      <w:r w:rsidRPr="009E3415">
        <w:t xml:space="preserve"> </w:t>
      </w:r>
      <w:proofErr w:type="spellStart"/>
      <w:r w:rsidRPr="009E3415">
        <w:t>in</w:t>
      </w:r>
      <w:proofErr w:type="spellEnd"/>
      <w:r w:rsidRPr="009E3415">
        <w:t xml:space="preserve"> </w:t>
      </w:r>
      <w:proofErr w:type="spellStart"/>
      <w:r w:rsidRPr="009E3415">
        <w:t>the</w:t>
      </w:r>
      <w:proofErr w:type="spellEnd"/>
      <w:r w:rsidRPr="009E3415">
        <w:t xml:space="preserve"> </w:t>
      </w:r>
      <w:proofErr w:type="spellStart"/>
      <w:r w:rsidRPr="009E3415">
        <w:t>present</w:t>
      </w:r>
      <w:proofErr w:type="spellEnd"/>
      <w:r w:rsidRPr="009E3415">
        <w:t xml:space="preserve"> </w:t>
      </w:r>
      <w:proofErr w:type="spellStart"/>
      <w:r w:rsidRPr="009E3415">
        <w:t>work</w:t>
      </w:r>
      <w:proofErr w:type="spellEnd"/>
      <w:r w:rsidRPr="009E3415">
        <w:t>.</w:t>
      </w:r>
      <w:r>
        <w:rPr>
          <w:lang w:val="en-US"/>
        </w:rPr>
        <w:t xml:space="preserve"> </w:t>
      </w:r>
      <w:r w:rsidRPr="009E3415">
        <w:rPr>
          <w:lang w:val="en-US"/>
        </w:rPr>
        <w:t>Specifically, our study provides three key contributions that go beyond prior Fourier/wavelet-based ML approaches:</w:t>
      </w:r>
    </w:p>
    <w:p w14:paraId="353C55E3" w14:textId="6582D4E9" w:rsidR="00F12C76" w:rsidRDefault="009E3415" w:rsidP="009E3415">
      <w:pPr>
        <w:spacing w:after="0" w:line="360" w:lineRule="auto"/>
        <w:ind w:firstLine="709"/>
        <w:jc w:val="both"/>
        <w:rPr>
          <w:lang w:val="en-US"/>
        </w:rPr>
      </w:pPr>
      <w:r>
        <w:rPr>
          <w:lang w:val="en-US"/>
        </w:rPr>
        <w:t xml:space="preserve">a) </w:t>
      </w:r>
      <w:r w:rsidRPr="009E3415">
        <w:rPr>
          <w:lang w:val="en-US"/>
        </w:rPr>
        <w:t xml:space="preserve">Previous CV based PV studies focus almost exclusively on macroscopic image data (EL/PL images) and use CNNs directly on visually interpretable images. In contrast, our work applies CV transfer learning to kinetic traces of </w:t>
      </w:r>
      <w:proofErr w:type="spellStart"/>
      <w:r w:rsidRPr="009E3415">
        <w:rPr>
          <w:lang w:val="en-US"/>
        </w:rPr>
        <w:t>FeB</w:t>
      </w:r>
      <w:proofErr w:type="spellEnd"/>
      <w:r w:rsidRPr="009E3415">
        <w:rPr>
          <w:lang w:val="en-US"/>
        </w:rPr>
        <w:t xml:space="preserve"> pair dissociation - a microscopic, purely physical signature that is not an image by nature. To our knowledge, no prior work has converted ISC relaxation kinetics into wavelet spectrograms for the purpose of quantifying point defect (Fe) concentration.</w:t>
      </w:r>
    </w:p>
    <w:p w14:paraId="19E91651" w14:textId="36959A24" w:rsidR="009E3415" w:rsidRDefault="009E3415" w:rsidP="009E3415">
      <w:pPr>
        <w:spacing w:after="0" w:line="360" w:lineRule="auto"/>
        <w:ind w:firstLine="709"/>
        <w:jc w:val="both"/>
        <w:rPr>
          <w:lang w:val="en-US"/>
        </w:rPr>
      </w:pPr>
      <w:r>
        <w:rPr>
          <w:lang w:val="en-US"/>
        </w:rPr>
        <w:t>b) e</w:t>
      </w:r>
      <w:r w:rsidRPr="009E3415">
        <w:rPr>
          <w:lang w:val="en-US"/>
        </w:rPr>
        <w:t xml:space="preserve">arlier signal-to-image ML approaches (in PV and outside it) typically rely on Fourier/wavelet transforms to enhance visual patterns before CNN processing. Here, the wavelet transform plays a different functional role: it encodes the physics of </w:t>
      </w:r>
      <w:proofErr w:type="spellStart"/>
      <w:r w:rsidRPr="009E3415">
        <w:rPr>
          <w:lang w:val="en-US"/>
        </w:rPr>
        <w:t>FeB</w:t>
      </w:r>
      <w:proofErr w:type="spellEnd"/>
      <w:r w:rsidRPr="009E3415">
        <w:rPr>
          <w:lang w:val="en-US"/>
        </w:rPr>
        <w:t xml:space="preserve"> association kinetics into a 2D time-frequency representation whose multiscale structure aligns with the hierarchical filters in modern CV backbones. We show that CV models (EfficientNetB7, </w:t>
      </w:r>
      <w:proofErr w:type="spellStart"/>
      <w:r w:rsidRPr="009E3415">
        <w:rPr>
          <w:lang w:val="en-US"/>
        </w:rPr>
        <w:t>NASNetLarge</w:t>
      </w:r>
      <w:proofErr w:type="spellEnd"/>
      <w:r w:rsidRPr="009E3415">
        <w:rPr>
          <w:lang w:val="en-US"/>
        </w:rPr>
        <w:t>) capture this physics-driven structure remarkably well, even with extremely small datasets (&lt;30 curves), demonstrating a previously unreported synergy between defect-kinetics physics and CV feature hierarchies.</w:t>
      </w:r>
    </w:p>
    <w:p w14:paraId="59AB1EDD" w14:textId="12CAE54C" w:rsidR="009E3415" w:rsidRDefault="003562C4" w:rsidP="003562C4">
      <w:pPr>
        <w:spacing w:after="0" w:line="360" w:lineRule="auto"/>
        <w:ind w:firstLine="709"/>
        <w:jc w:val="both"/>
        <w:rPr>
          <w:lang w:val="en-US"/>
        </w:rPr>
      </w:pPr>
      <w:proofErr w:type="spellStart"/>
      <w:r w:rsidRPr="003562C4">
        <w:t>To</w:t>
      </w:r>
      <w:proofErr w:type="spellEnd"/>
      <w:r w:rsidRPr="003562C4">
        <w:t xml:space="preserve"> </w:t>
      </w:r>
      <w:proofErr w:type="spellStart"/>
      <w:r w:rsidRPr="003562C4">
        <w:t>make</w:t>
      </w:r>
      <w:proofErr w:type="spellEnd"/>
      <w:r w:rsidRPr="003562C4">
        <w:t xml:space="preserve"> </w:t>
      </w:r>
      <w:proofErr w:type="spellStart"/>
      <w:r w:rsidRPr="003562C4">
        <w:t>the</w:t>
      </w:r>
      <w:proofErr w:type="spellEnd"/>
      <w:r w:rsidRPr="003562C4">
        <w:t xml:space="preserve"> </w:t>
      </w:r>
      <w:proofErr w:type="spellStart"/>
      <w:r w:rsidRPr="003562C4">
        <w:t>novelty</w:t>
      </w:r>
      <w:proofErr w:type="spellEnd"/>
      <w:r w:rsidRPr="003562C4">
        <w:t xml:space="preserve"> </w:t>
      </w:r>
      <w:proofErr w:type="spellStart"/>
      <w:r w:rsidRPr="003562C4">
        <w:t>explicit</w:t>
      </w:r>
      <w:proofErr w:type="spellEnd"/>
      <w:r w:rsidRPr="003562C4">
        <w:t xml:space="preserve">, </w:t>
      </w:r>
      <w:proofErr w:type="spellStart"/>
      <w:r w:rsidRPr="003562C4">
        <w:t>we</w:t>
      </w:r>
      <w:proofErr w:type="spellEnd"/>
      <w:r w:rsidRPr="003562C4">
        <w:t xml:space="preserve"> </w:t>
      </w:r>
      <w:proofErr w:type="spellStart"/>
      <w:r w:rsidRPr="003562C4">
        <w:t>inserted</w:t>
      </w:r>
      <w:proofErr w:type="spellEnd"/>
      <w:r w:rsidRPr="003562C4">
        <w:t xml:space="preserve"> </w:t>
      </w:r>
      <w:proofErr w:type="spellStart"/>
      <w:r w:rsidRPr="003562C4">
        <w:t>the</w:t>
      </w:r>
      <w:proofErr w:type="spellEnd"/>
      <w:r w:rsidRPr="003562C4">
        <w:t xml:space="preserve"> </w:t>
      </w:r>
      <w:proofErr w:type="spellStart"/>
      <w:r w:rsidRPr="003562C4">
        <w:t>following</w:t>
      </w:r>
      <w:proofErr w:type="spellEnd"/>
      <w:r w:rsidRPr="003562C4">
        <w:t xml:space="preserve"> </w:t>
      </w:r>
      <w:proofErr w:type="spellStart"/>
      <w:r w:rsidRPr="003562C4">
        <w:t>sentences</w:t>
      </w:r>
      <w:proofErr w:type="spellEnd"/>
      <w:r w:rsidRPr="003562C4">
        <w:t xml:space="preserve"> </w:t>
      </w:r>
      <w:proofErr w:type="spellStart"/>
      <w:r w:rsidRPr="003562C4">
        <w:t>into</w:t>
      </w:r>
      <w:proofErr w:type="spellEnd"/>
      <w:r w:rsidRPr="003562C4">
        <w:t xml:space="preserve"> </w:t>
      </w:r>
      <w:proofErr w:type="spellStart"/>
      <w:r w:rsidRPr="003562C4">
        <w:t>the</w:t>
      </w:r>
      <w:proofErr w:type="spellEnd"/>
      <w:r w:rsidRPr="003562C4">
        <w:t xml:space="preserve"> </w:t>
      </w:r>
      <w:proofErr w:type="spellStart"/>
      <w:r w:rsidRPr="003562C4">
        <w:t>Introduction</w:t>
      </w:r>
      <w:proofErr w:type="spellEnd"/>
      <w:r>
        <w:rPr>
          <w:lang w:val="en-US"/>
        </w:rPr>
        <w:t>: “</w:t>
      </w:r>
      <w:r w:rsidRPr="003562C4">
        <w:rPr>
          <w:lang w:val="en-US"/>
        </w:rPr>
        <w:t xml:space="preserve">Unlike previous Fourier- and wavelet-based ML approaches, which typically serve to enhance image data or provide handcrafted spectrogram features, </w:t>
      </w:r>
      <w:r w:rsidRPr="003562C4">
        <w:rPr>
          <w:lang w:val="en-US"/>
        </w:rPr>
        <w:lastRenderedPageBreak/>
        <w:t xml:space="preserve">the present work demonstrates that pretrained CV models can extract physically meaningful patterns from wavelet-encoded </w:t>
      </w:r>
      <w:proofErr w:type="spellStart"/>
      <w:r w:rsidRPr="003562C4">
        <w:rPr>
          <w:lang w:val="en-US"/>
        </w:rPr>
        <w:t>FeB</w:t>
      </w:r>
      <w:proofErr w:type="spellEnd"/>
      <w:r w:rsidRPr="003562C4">
        <w:rPr>
          <w:lang w:val="en-US"/>
        </w:rPr>
        <w:t xml:space="preserve"> dissociation kinetics. This establishes a new methodology for applying CV transfer learning to microscopic defect-related signals, enabling accurate impurity quantification from extremely small datasets and revealing physical inconsistencies between kinetic models and real devices</w:t>
      </w:r>
      <w:r>
        <w:rPr>
          <w:lang w:val="en-US"/>
        </w:rPr>
        <w:t>”</w:t>
      </w:r>
    </w:p>
    <w:p w14:paraId="4E88AAC2" w14:textId="77777777" w:rsidR="003562C4" w:rsidRDefault="003562C4" w:rsidP="003562C4">
      <w:pPr>
        <w:spacing w:after="0" w:line="360" w:lineRule="auto"/>
        <w:jc w:val="both"/>
        <w:rPr>
          <w:lang w:val="en-US"/>
        </w:rPr>
      </w:pPr>
    </w:p>
    <w:p w14:paraId="3C96275C" w14:textId="77777777" w:rsidR="00405EE2" w:rsidRDefault="003562C4" w:rsidP="003562C4">
      <w:pPr>
        <w:spacing w:after="0" w:line="360" w:lineRule="auto"/>
        <w:jc w:val="both"/>
      </w:pPr>
      <w:r>
        <w:rPr>
          <w:lang w:val="en-US"/>
        </w:rPr>
        <w:t xml:space="preserve">2) </w:t>
      </w:r>
      <w:proofErr w:type="spellStart"/>
      <w:r w:rsidR="00405EE2" w:rsidRPr="00405EE2">
        <w:rPr>
          <w:color w:val="FF0000"/>
        </w:rPr>
        <w:t>Dataset</w:t>
      </w:r>
      <w:proofErr w:type="spellEnd"/>
      <w:r w:rsidR="00405EE2" w:rsidRPr="00405EE2">
        <w:rPr>
          <w:color w:val="FF0000"/>
        </w:rPr>
        <w:t xml:space="preserve"> </w:t>
      </w:r>
      <w:proofErr w:type="spellStart"/>
      <w:r w:rsidR="00405EE2" w:rsidRPr="00405EE2">
        <w:rPr>
          <w:color w:val="FF0000"/>
        </w:rPr>
        <w:t>Size</w:t>
      </w:r>
      <w:proofErr w:type="spellEnd"/>
      <w:r w:rsidR="00405EE2" w:rsidRPr="00405EE2">
        <w:rPr>
          <w:color w:val="FF0000"/>
        </w:rPr>
        <w:t xml:space="preserve"> </w:t>
      </w:r>
      <w:proofErr w:type="spellStart"/>
      <w:r w:rsidR="00405EE2" w:rsidRPr="00405EE2">
        <w:rPr>
          <w:color w:val="FF0000"/>
        </w:rPr>
        <w:t>and</w:t>
      </w:r>
      <w:proofErr w:type="spellEnd"/>
      <w:r w:rsidR="00405EE2" w:rsidRPr="00405EE2">
        <w:rPr>
          <w:color w:val="FF0000"/>
        </w:rPr>
        <w:t xml:space="preserve"> </w:t>
      </w:r>
      <w:proofErr w:type="spellStart"/>
      <w:r w:rsidR="00405EE2" w:rsidRPr="00405EE2">
        <w:rPr>
          <w:color w:val="FF0000"/>
        </w:rPr>
        <w:t>Overfitting</w:t>
      </w:r>
      <w:proofErr w:type="spellEnd"/>
      <w:r w:rsidR="00405EE2" w:rsidRPr="00405EE2">
        <w:rPr>
          <w:color w:val="FF0000"/>
        </w:rPr>
        <w:t xml:space="preserve"> </w:t>
      </w:r>
      <w:proofErr w:type="spellStart"/>
      <w:r w:rsidR="00405EE2" w:rsidRPr="00405EE2">
        <w:rPr>
          <w:color w:val="FF0000"/>
        </w:rPr>
        <w:t>Risk</w:t>
      </w:r>
      <w:proofErr w:type="spellEnd"/>
      <w:r w:rsidR="00405EE2" w:rsidRPr="00405EE2">
        <w:rPr>
          <w:color w:val="FF0000"/>
        </w:rPr>
        <w:t xml:space="preserve">: </w:t>
      </w:r>
      <w:proofErr w:type="spellStart"/>
      <w:r w:rsidR="00405EE2" w:rsidRPr="00405EE2">
        <w:rPr>
          <w:color w:val="FF0000"/>
        </w:rPr>
        <w:t>The</w:t>
      </w:r>
      <w:proofErr w:type="spellEnd"/>
      <w:r w:rsidR="00405EE2" w:rsidRPr="00405EE2">
        <w:rPr>
          <w:color w:val="FF0000"/>
        </w:rPr>
        <w:t xml:space="preserve"> </w:t>
      </w:r>
      <w:proofErr w:type="spellStart"/>
      <w:r w:rsidR="00405EE2" w:rsidRPr="00405EE2">
        <w:rPr>
          <w:color w:val="FF0000"/>
        </w:rPr>
        <w:t>study</w:t>
      </w:r>
      <w:proofErr w:type="spellEnd"/>
      <w:r w:rsidR="00405EE2" w:rsidRPr="00405EE2">
        <w:rPr>
          <w:color w:val="FF0000"/>
        </w:rPr>
        <w:t xml:space="preserve"> </w:t>
      </w:r>
      <w:proofErr w:type="spellStart"/>
      <w:r w:rsidR="00405EE2" w:rsidRPr="00405EE2">
        <w:rPr>
          <w:color w:val="FF0000"/>
        </w:rPr>
        <w:t>relies</w:t>
      </w:r>
      <w:proofErr w:type="spellEnd"/>
      <w:r w:rsidR="00405EE2" w:rsidRPr="00405EE2">
        <w:rPr>
          <w:color w:val="FF0000"/>
        </w:rPr>
        <w:t xml:space="preserve"> </w:t>
      </w:r>
      <w:proofErr w:type="spellStart"/>
      <w:r w:rsidR="00405EE2" w:rsidRPr="00405EE2">
        <w:rPr>
          <w:color w:val="FF0000"/>
        </w:rPr>
        <w:t>on</w:t>
      </w:r>
      <w:proofErr w:type="spellEnd"/>
      <w:r w:rsidR="00405EE2" w:rsidRPr="00405EE2">
        <w:rPr>
          <w:color w:val="FF0000"/>
        </w:rPr>
        <w:t xml:space="preserve"> </w:t>
      </w:r>
      <w:proofErr w:type="spellStart"/>
      <w:r w:rsidR="00405EE2" w:rsidRPr="00405EE2">
        <w:rPr>
          <w:color w:val="FF0000"/>
        </w:rPr>
        <w:t>extremely</w:t>
      </w:r>
      <w:proofErr w:type="spellEnd"/>
      <w:r w:rsidR="00405EE2" w:rsidRPr="00405EE2">
        <w:rPr>
          <w:color w:val="FF0000"/>
        </w:rPr>
        <w:t xml:space="preserve"> </w:t>
      </w:r>
      <w:proofErr w:type="spellStart"/>
      <w:r w:rsidR="00405EE2" w:rsidRPr="00405EE2">
        <w:rPr>
          <w:color w:val="FF0000"/>
        </w:rPr>
        <w:t>small</w:t>
      </w:r>
      <w:proofErr w:type="spellEnd"/>
      <w:r w:rsidR="00405EE2" w:rsidRPr="00405EE2">
        <w:rPr>
          <w:color w:val="FF0000"/>
        </w:rPr>
        <w:t xml:space="preserve"> </w:t>
      </w:r>
      <w:proofErr w:type="spellStart"/>
      <w:r w:rsidR="00405EE2" w:rsidRPr="00405EE2">
        <w:rPr>
          <w:color w:val="FF0000"/>
        </w:rPr>
        <w:t>datasets</w:t>
      </w:r>
      <w:proofErr w:type="spellEnd"/>
      <w:r w:rsidR="00405EE2" w:rsidRPr="00405EE2">
        <w:rPr>
          <w:color w:val="FF0000"/>
        </w:rPr>
        <w:t xml:space="preserve"> (25 </w:t>
      </w:r>
      <w:proofErr w:type="spellStart"/>
      <w:r w:rsidR="00405EE2" w:rsidRPr="00405EE2">
        <w:rPr>
          <w:color w:val="FF0000"/>
        </w:rPr>
        <w:t>simulated</w:t>
      </w:r>
      <w:proofErr w:type="spellEnd"/>
      <w:r w:rsidR="00405EE2" w:rsidRPr="00405EE2">
        <w:rPr>
          <w:color w:val="FF0000"/>
        </w:rPr>
        <w:t xml:space="preserve"> </w:t>
      </w:r>
      <w:proofErr w:type="spellStart"/>
      <w:r w:rsidR="00405EE2" w:rsidRPr="00405EE2">
        <w:rPr>
          <w:color w:val="FF0000"/>
        </w:rPr>
        <w:t>and</w:t>
      </w:r>
      <w:proofErr w:type="spellEnd"/>
      <w:r w:rsidR="00405EE2" w:rsidRPr="00405EE2">
        <w:rPr>
          <w:color w:val="FF0000"/>
        </w:rPr>
        <w:t xml:space="preserve"> 28 </w:t>
      </w:r>
      <w:proofErr w:type="spellStart"/>
      <w:r w:rsidR="00405EE2" w:rsidRPr="00405EE2">
        <w:rPr>
          <w:color w:val="FF0000"/>
        </w:rPr>
        <w:t>experimental</w:t>
      </w:r>
      <w:proofErr w:type="spellEnd"/>
      <w:r w:rsidR="00405EE2" w:rsidRPr="00405EE2">
        <w:rPr>
          <w:color w:val="FF0000"/>
        </w:rPr>
        <w:t xml:space="preserve"> </w:t>
      </w:r>
      <w:proofErr w:type="spellStart"/>
      <w:r w:rsidR="00405EE2" w:rsidRPr="00405EE2">
        <w:rPr>
          <w:color w:val="FF0000"/>
        </w:rPr>
        <w:t>samples</w:t>
      </w:r>
      <w:proofErr w:type="spellEnd"/>
      <w:r w:rsidR="00405EE2" w:rsidRPr="00405EE2">
        <w:rPr>
          <w:color w:val="FF0000"/>
        </w:rPr>
        <w:t xml:space="preserve">). </w:t>
      </w:r>
      <w:proofErr w:type="spellStart"/>
      <w:r w:rsidR="00405EE2" w:rsidRPr="00405EE2">
        <w:rPr>
          <w:color w:val="FF0000"/>
        </w:rPr>
        <w:t>Although</w:t>
      </w:r>
      <w:proofErr w:type="spellEnd"/>
      <w:r w:rsidR="00405EE2" w:rsidRPr="00405EE2">
        <w:rPr>
          <w:color w:val="FF0000"/>
        </w:rPr>
        <w:t xml:space="preserve"> </w:t>
      </w:r>
      <w:proofErr w:type="spellStart"/>
      <w:r w:rsidR="00405EE2" w:rsidRPr="00405EE2">
        <w:rPr>
          <w:color w:val="FF0000"/>
        </w:rPr>
        <w:t>data</w:t>
      </w:r>
      <w:proofErr w:type="spellEnd"/>
      <w:r w:rsidR="00405EE2" w:rsidRPr="00405EE2">
        <w:rPr>
          <w:color w:val="FF0000"/>
        </w:rPr>
        <w:t xml:space="preserve"> </w:t>
      </w:r>
      <w:proofErr w:type="spellStart"/>
      <w:r w:rsidR="00405EE2" w:rsidRPr="00405EE2">
        <w:rPr>
          <w:color w:val="FF0000"/>
        </w:rPr>
        <w:t>augmentation</w:t>
      </w:r>
      <w:proofErr w:type="spellEnd"/>
      <w:r w:rsidR="00405EE2" w:rsidRPr="00405EE2">
        <w:rPr>
          <w:color w:val="FF0000"/>
        </w:rPr>
        <w:t xml:space="preserve"> </w:t>
      </w:r>
      <w:proofErr w:type="spellStart"/>
      <w:r w:rsidR="00405EE2" w:rsidRPr="00405EE2">
        <w:rPr>
          <w:color w:val="FF0000"/>
        </w:rPr>
        <w:t>is</w:t>
      </w:r>
      <w:proofErr w:type="spellEnd"/>
      <w:r w:rsidR="00405EE2" w:rsidRPr="00405EE2">
        <w:rPr>
          <w:color w:val="FF0000"/>
        </w:rPr>
        <w:t xml:space="preserve"> </w:t>
      </w:r>
      <w:proofErr w:type="spellStart"/>
      <w:r w:rsidR="00405EE2" w:rsidRPr="00405EE2">
        <w:rPr>
          <w:color w:val="FF0000"/>
        </w:rPr>
        <w:t>performed</w:t>
      </w:r>
      <w:proofErr w:type="spellEnd"/>
      <w:r w:rsidR="00405EE2" w:rsidRPr="00405EE2">
        <w:rPr>
          <w:color w:val="FF0000"/>
        </w:rPr>
        <w:t xml:space="preserve">, </w:t>
      </w:r>
      <w:proofErr w:type="spellStart"/>
      <w:r w:rsidR="00405EE2" w:rsidRPr="00405EE2">
        <w:rPr>
          <w:color w:val="FF0000"/>
        </w:rPr>
        <w:t>flipping</w:t>
      </w:r>
      <w:proofErr w:type="spellEnd"/>
      <w:r w:rsidR="00405EE2" w:rsidRPr="00405EE2">
        <w:rPr>
          <w:color w:val="FF0000"/>
        </w:rPr>
        <w:t xml:space="preserve"> </w:t>
      </w:r>
      <w:proofErr w:type="spellStart"/>
      <w:r w:rsidR="00405EE2" w:rsidRPr="00405EE2">
        <w:rPr>
          <w:color w:val="FF0000"/>
        </w:rPr>
        <w:t>or</w:t>
      </w:r>
      <w:proofErr w:type="spellEnd"/>
      <w:r w:rsidR="00405EE2" w:rsidRPr="00405EE2">
        <w:rPr>
          <w:color w:val="FF0000"/>
        </w:rPr>
        <w:t xml:space="preserve"> </w:t>
      </w:r>
      <w:proofErr w:type="spellStart"/>
      <w:r w:rsidR="00405EE2" w:rsidRPr="00405EE2">
        <w:rPr>
          <w:color w:val="FF0000"/>
        </w:rPr>
        <w:t>rotating</w:t>
      </w:r>
      <w:proofErr w:type="spellEnd"/>
      <w:r w:rsidR="00405EE2" w:rsidRPr="00405EE2">
        <w:rPr>
          <w:color w:val="FF0000"/>
        </w:rPr>
        <w:t xml:space="preserve"> </w:t>
      </w:r>
      <w:proofErr w:type="spellStart"/>
      <w:r w:rsidR="00405EE2" w:rsidRPr="00405EE2">
        <w:rPr>
          <w:color w:val="FF0000"/>
        </w:rPr>
        <w:t>spectrograms</w:t>
      </w:r>
      <w:proofErr w:type="spellEnd"/>
      <w:r w:rsidR="00405EE2" w:rsidRPr="00405EE2">
        <w:rPr>
          <w:color w:val="FF0000"/>
        </w:rPr>
        <w:t xml:space="preserve"> </w:t>
      </w:r>
      <w:proofErr w:type="spellStart"/>
      <w:r w:rsidR="00405EE2" w:rsidRPr="00405EE2">
        <w:rPr>
          <w:color w:val="FF0000"/>
        </w:rPr>
        <w:t>likely</w:t>
      </w:r>
      <w:proofErr w:type="spellEnd"/>
      <w:r w:rsidR="00405EE2" w:rsidRPr="00405EE2">
        <w:rPr>
          <w:color w:val="FF0000"/>
        </w:rPr>
        <w:t xml:space="preserve"> </w:t>
      </w:r>
      <w:proofErr w:type="spellStart"/>
      <w:r w:rsidR="00405EE2" w:rsidRPr="00405EE2">
        <w:rPr>
          <w:color w:val="FF0000"/>
        </w:rPr>
        <w:t>introduces</w:t>
      </w:r>
      <w:proofErr w:type="spellEnd"/>
      <w:r w:rsidR="00405EE2" w:rsidRPr="00405EE2">
        <w:rPr>
          <w:color w:val="FF0000"/>
        </w:rPr>
        <w:t xml:space="preserve"> </w:t>
      </w:r>
      <w:proofErr w:type="spellStart"/>
      <w:r w:rsidR="00405EE2" w:rsidRPr="00405EE2">
        <w:rPr>
          <w:color w:val="FF0000"/>
        </w:rPr>
        <w:t>redundant</w:t>
      </w:r>
      <w:proofErr w:type="spellEnd"/>
      <w:r w:rsidR="00405EE2" w:rsidRPr="00405EE2">
        <w:rPr>
          <w:color w:val="FF0000"/>
        </w:rPr>
        <w:t xml:space="preserve"> </w:t>
      </w:r>
      <w:proofErr w:type="spellStart"/>
      <w:r w:rsidR="00405EE2" w:rsidRPr="00405EE2">
        <w:rPr>
          <w:color w:val="FF0000"/>
        </w:rPr>
        <w:t>samples</w:t>
      </w:r>
      <w:proofErr w:type="spellEnd"/>
      <w:r w:rsidR="00405EE2" w:rsidRPr="00405EE2">
        <w:rPr>
          <w:color w:val="FF0000"/>
        </w:rPr>
        <w:t xml:space="preserve"> </w:t>
      </w:r>
      <w:proofErr w:type="spellStart"/>
      <w:r w:rsidR="00405EE2" w:rsidRPr="00405EE2">
        <w:rPr>
          <w:color w:val="FF0000"/>
        </w:rPr>
        <w:t>rather</w:t>
      </w:r>
      <w:proofErr w:type="spellEnd"/>
      <w:r w:rsidR="00405EE2" w:rsidRPr="00405EE2">
        <w:rPr>
          <w:color w:val="FF0000"/>
        </w:rPr>
        <w:t xml:space="preserve"> </w:t>
      </w:r>
      <w:proofErr w:type="spellStart"/>
      <w:r w:rsidR="00405EE2" w:rsidRPr="00405EE2">
        <w:rPr>
          <w:color w:val="FF0000"/>
        </w:rPr>
        <w:t>than</w:t>
      </w:r>
      <w:proofErr w:type="spellEnd"/>
      <w:r w:rsidR="00405EE2" w:rsidRPr="00405EE2">
        <w:rPr>
          <w:color w:val="FF0000"/>
        </w:rPr>
        <w:t xml:space="preserve"> </w:t>
      </w:r>
      <w:proofErr w:type="spellStart"/>
      <w:r w:rsidR="00405EE2" w:rsidRPr="00405EE2">
        <w:rPr>
          <w:color w:val="FF0000"/>
        </w:rPr>
        <w:t>independent</w:t>
      </w:r>
      <w:proofErr w:type="spellEnd"/>
      <w:r w:rsidR="00405EE2" w:rsidRPr="00405EE2">
        <w:rPr>
          <w:color w:val="FF0000"/>
        </w:rPr>
        <w:t xml:space="preserve"> </w:t>
      </w:r>
      <w:proofErr w:type="spellStart"/>
      <w:r w:rsidR="00405EE2" w:rsidRPr="00405EE2">
        <w:rPr>
          <w:color w:val="FF0000"/>
        </w:rPr>
        <w:t>data</w:t>
      </w:r>
      <w:proofErr w:type="spellEnd"/>
      <w:r w:rsidR="00405EE2" w:rsidRPr="00405EE2">
        <w:rPr>
          <w:color w:val="FF0000"/>
        </w:rPr>
        <w:t xml:space="preserve"> </w:t>
      </w:r>
      <w:proofErr w:type="spellStart"/>
      <w:r w:rsidR="00405EE2" w:rsidRPr="00405EE2">
        <w:rPr>
          <w:color w:val="FF0000"/>
        </w:rPr>
        <w:t>points</w:t>
      </w:r>
      <w:proofErr w:type="spellEnd"/>
      <w:r w:rsidR="00405EE2" w:rsidRPr="00405EE2">
        <w:rPr>
          <w:color w:val="FF0000"/>
        </w:rPr>
        <w:t xml:space="preserve">. </w:t>
      </w:r>
      <w:proofErr w:type="spellStart"/>
      <w:r w:rsidR="00405EE2" w:rsidRPr="00405EE2">
        <w:rPr>
          <w:color w:val="FF0000"/>
        </w:rPr>
        <w:t>The</w:t>
      </w:r>
      <w:proofErr w:type="spellEnd"/>
      <w:r w:rsidR="00405EE2" w:rsidRPr="00405EE2">
        <w:rPr>
          <w:color w:val="FF0000"/>
        </w:rPr>
        <w:t xml:space="preserve"> </w:t>
      </w:r>
      <w:proofErr w:type="spellStart"/>
      <w:r w:rsidR="00405EE2" w:rsidRPr="00405EE2">
        <w:rPr>
          <w:color w:val="FF0000"/>
        </w:rPr>
        <w:t>near-perfect</w:t>
      </w:r>
      <w:proofErr w:type="spellEnd"/>
      <w:r w:rsidR="00405EE2" w:rsidRPr="00405EE2">
        <w:rPr>
          <w:color w:val="FF0000"/>
        </w:rPr>
        <w:t xml:space="preserve"> R2 </w:t>
      </w:r>
      <w:proofErr w:type="spellStart"/>
      <w:r w:rsidR="00405EE2" w:rsidRPr="00405EE2">
        <w:rPr>
          <w:color w:val="FF0000"/>
        </w:rPr>
        <w:t>values</w:t>
      </w:r>
      <w:proofErr w:type="spellEnd"/>
      <w:r w:rsidR="00405EE2" w:rsidRPr="00405EE2">
        <w:rPr>
          <w:color w:val="FF0000"/>
        </w:rPr>
        <w:t xml:space="preserve"> (0.996–0.999) </w:t>
      </w:r>
      <w:proofErr w:type="spellStart"/>
      <w:r w:rsidR="00405EE2" w:rsidRPr="00405EE2">
        <w:rPr>
          <w:color w:val="FF0000"/>
        </w:rPr>
        <w:t>strongly</w:t>
      </w:r>
      <w:proofErr w:type="spellEnd"/>
      <w:r w:rsidR="00405EE2" w:rsidRPr="00405EE2">
        <w:rPr>
          <w:color w:val="FF0000"/>
        </w:rPr>
        <w:t xml:space="preserve"> </w:t>
      </w:r>
      <w:proofErr w:type="spellStart"/>
      <w:r w:rsidR="00405EE2" w:rsidRPr="00405EE2">
        <w:rPr>
          <w:color w:val="FF0000"/>
        </w:rPr>
        <w:t>suggest</w:t>
      </w:r>
      <w:proofErr w:type="spellEnd"/>
      <w:r w:rsidR="00405EE2" w:rsidRPr="00405EE2">
        <w:rPr>
          <w:color w:val="FF0000"/>
        </w:rPr>
        <w:t xml:space="preserve"> </w:t>
      </w:r>
      <w:proofErr w:type="spellStart"/>
      <w:r w:rsidR="00405EE2" w:rsidRPr="00405EE2">
        <w:rPr>
          <w:color w:val="FF0000"/>
        </w:rPr>
        <w:t>overfitting</w:t>
      </w:r>
      <w:proofErr w:type="spellEnd"/>
      <w:r w:rsidR="00405EE2" w:rsidRPr="00405EE2">
        <w:rPr>
          <w:color w:val="FF0000"/>
        </w:rPr>
        <w:t xml:space="preserve">. A </w:t>
      </w:r>
      <w:proofErr w:type="spellStart"/>
      <w:r w:rsidR="00405EE2" w:rsidRPr="00405EE2">
        <w:rPr>
          <w:color w:val="FF0000"/>
        </w:rPr>
        <w:t>robust</w:t>
      </w:r>
      <w:proofErr w:type="spellEnd"/>
      <w:r w:rsidR="00405EE2" w:rsidRPr="00405EE2">
        <w:rPr>
          <w:color w:val="FF0000"/>
        </w:rPr>
        <w:t xml:space="preserve"> </w:t>
      </w:r>
      <w:proofErr w:type="spellStart"/>
      <w:r w:rsidR="00405EE2" w:rsidRPr="00405EE2">
        <w:rPr>
          <w:color w:val="FF0000"/>
        </w:rPr>
        <w:t>cross-validation</w:t>
      </w:r>
      <w:proofErr w:type="spellEnd"/>
      <w:r w:rsidR="00405EE2" w:rsidRPr="00405EE2">
        <w:rPr>
          <w:color w:val="FF0000"/>
        </w:rPr>
        <w:t xml:space="preserve"> (</w:t>
      </w:r>
      <w:proofErr w:type="spellStart"/>
      <w:r w:rsidR="00405EE2" w:rsidRPr="00405EE2">
        <w:rPr>
          <w:color w:val="FF0000"/>
        </w:rPr>
        <w:t>e.g</w:t>
      </w:r>
      <w:proofErr w:type="spellEnd"/>
      <w:r w:rsidR="00405EE2" w:rsidRPr="00405EE2">
        <w:rPr>
          <w:color w:val="FF0000"/>
        </w:rPr>
        <w:t>., k-</w:t>
      </w:r>
      <w:proofErr w:type="spellStart"/>
      <w:r w:rsidR="00405EE2" w:rsidRPr="00405EE2">
        <w:rPr>
          <w:color w:val="FF0000"/>
        </w:rPr>
        <w:t>fold</w:t>
      </w:r>
      <w:proofErr w:type="spellEnd"/>
      <w:r w:rsidR="00405EE2" w:rsidRPr="00405EE2">
        <w:rPr>
          <w:color w:val="FF0000"/>
        </w:rPr>
        <w:t xml:space="preserve"> </w:t>
      </w:r>
      <w:proofErr w:type="spellStart"/>
      <w:r w:rsidR="00405EE2" w:rsidRPr="00405EE2">
        <w:rPr>
          <w:color w:val="FF0000"/>
        </w:rPr>
        <w:t>or</w:t>
      </w:r>
      <w:proofErr w:type="spellEnd"/>
      <w:r w:rsidR="00405EE2" w:rsidRPr="00405EE2">
        <w:rPr>
          <w:color w:val="FF0000"/>
        </w:rPr>
        <w:t xml:space="preserve"> </w:t>
      </w:r>
      <w:proofErr w:type="spellStart"/>
      <w:r w:rsidR="00405EE2" w:rsidRPr="00405EE2">
        <w:rPr>
          <w:color w:val="FF0000"/>
        </w:rPr>
        <w:t>leave-one-out</w:t>
      </w:r>
      <w:proofErr w:type="spellEnd"/>
      <w:r w:rsidR="00405EE2" w:rsidRPr="00405EE2">
        <w:rPr>
          <w:color w:val="FF0000"/>
        </w:rPr>
        <w:t xml:space="preserve">) </w:t>
      </w:r>
      <w:proofErr w:type="spellStart"/>
      <w:r w:rsidR="00405EE2" w:rsidRPr="00405EE2">
        <w:rPr>
          <w:color w:val="FF0000"/>
        </w:rPr>
        <w:t>with</w:t>
      </w:r>
      <w:proofErr w:type="spellEnd"/>
      <w:r w:rsidR="00405EE2" w:rsidRPr="00405EE2">
        <w:rPr>
          <w:color w:val="FF0000"/>
        </w:rPr>
        <w:t xml:space="preserve"> </w:t>
      </w:r>
      <w:proofErr w:type="spellStart"/>
      <w:r w:rsidR="00405EE2" w:rsidRPr="00405EE2">
        <w:rPr>
          <w:color w:val="FF0000"/>
        </w:rPr>
        <w:t>uncertainty</w:t>
      </w:r>
      <w:proofErr w:type="spellEnd"/>
      <w:r w:rsidR="00405EE2" w:rsidRPr="00405EE2">
        <w:rPr>
          <w:color w:val="FF0000"/>
        </w:rPr>
        <w:t xml:space="preserve"> </w:t>
      </w:r>
      <w:proofErr w:type="spellStart"/>
      <w:r w:rsidR="00405EE2" w:rsidRPr="00405EE2">
        <w:rPr>
          <w:color w:val="FF0000"/>
        </w:rPr>
        <w:t>quantification</w:t>
      </w:r>
      <w:proofErr w:type="spellEnd"/>
      <w:r w:rsidR="00405EE2" w:rsidRPr="00405EE2">
        <w:rPr>
          <w:color w:val="FF0000"/>
        </w:rPr>
        <w:t xml:space="preserve"> </w:t>
      </w:r>
      <w:proofErr w:type="spellStart"/>
      <w:r w:rsidR="00405EE2" w:rsidRPr="00405EE2">
        <w:rPr>
          <w:color w:val="FF0000"/>
        </w:rPr>
        <w:t>is</w:t>
      </w:r>
      <w:proofErr w:type="spellEnd"/>
      <w:r w:rsidR="00405EE2" w:rsidRPr="00405EE2">
        <w:rPr>
          <w:color w:val="FF0000"/>
        </w:rPr>
        <w:t xml:space="preserve"> </w:t>
      </w:r>
      <w:proofErr w:type="spellStart"/>
      <w:r w:rsidR="00405EE2" w:rsidRPr="00405EE2">
        <w:rPr>
          <w:color w:val="FF0000"/>
        </w:rPr>
        <w:t>needed</w:t>
      </w:r>
      <w:proofErr w:type="spellEnd"/>
      <w:r w:rsidR="00405EE2">
        <w:rPr>
          <w:color w:val="FF0000"/>
        </w:rPr>
        <w:t>.</w:t>
      </w:r>
    </w:p>
    <w:p w14:paraId="17C0A460" w14:textId="1AFB7A79" w:rsidR="003562C4" w:rsidRDefault="00405EE2" w:rsidP="00405EE2">
      <w:pPr>
        <w:spacing w:after="0" w:line="360" w:lineRule="auto"/>
        <w:ind w:firstLine="708"/>
        <w:jc w:val="both"/>
      </w:pPr>
      <w:r w:rsidRPr="00405EE2">
        <w:rPr>
          <w:lang w:val="en-US"/>
        </w:rPr>
        <w:t>We fully agree that the use of small datasets requires special attention to overfitting and that naïve augmentation (flips/rotations) does not create statistically independent samples. Below we clarify the methodological safeguards already used in the study, provide additional justification, and describe new analyses added to the revised manuscript.</w:t>
      </w:r>
    </w:p>
    <w:p w14:paraId="6B610C22" w14:textId="13B59967" w:rsidR="00405EE2" w:rsidRDefault="00405EE2" w:rsidP="00405EE2">
      <w:pPr>
        <w:spacing w:after="0" w:line="360" w:lineRule="auto"/>
        <w:ind w:firstLine="708"/>
        <w:jc w:val="both"/>
      </w:pPr>
      <w:r w:rsidRPr="00405EE2">
        <w:t xml:space="preserve">1) </w:t>
      </w:r>
      <w:proofErr w:type="spellStart"/>
      <w:r w:rsidRPr="00405EE2">
        <w:t>Why</w:t>
      </w:r>
      <w:proofErr w:type="spellEnd"/>
      <w:r w:rsidRPr="00405EE2">
        <w:t xml:space="preserve"> </w:t>
      </w:r>
      <w:proofErr w:type="spellStart"/>
      <w:r w:rsidRPr="00405EE2">
        <w:t>the</w:t>
      </w:r>
      <w:proofErr w:type="spellEnd"/>
      <w:r w:rsidRPr="00405EE2">
        <w:t xml:space="preserve"> </w:t>
      </w:r>
      <w:proofErr w:type="spellStart"/>
      <w:r w:rsidRPr="00405EE2">
        <w:t>near-perfect</w:t>
      </w:r>
      <w:proofErr w:type="spellEnd"/>
      <w:r w:rsidRPr="00405EE2">
        <w:t xml:space="preserve"> R</w:t>
      </w:r>
      <w:r>
        <w:rPr>
          <w:vertAlign w:val="superscript"/>
        </w:rPr>
        <w:t>2</w:t>
      </w:r>
      <w:r w:rsidRPr="00405EE2">
        <w:t xml:space="preserve"> values </w:t>
      </w:r>
      <w:proofErr w:type="spellStart"/>
      <w:r w:rsidRPr="00405EE2">
        <w:t>do</w:t>
      </w:r>
      <w:proofErr w:type="spellEnd"/>
      <w:r w:rsidRPr="00405EE2">
        <w:t xml:space="preserve"> </w:t>
      </w:r>
      <w:proofErr w:type="spellStart"/>
      <w:r w:rsidRPr="00405EE2">
        <w:t>not</w:t>
      </w:r>
      <w:proofErr w:type="spellEnd"/>
      <w:r w:rsidRPr="00405EE2">
        <w:t xml:space="preserve"> </w:t>
      </w:r>
      <w:proofErr w:type="spellStart"/>
      <w:r w:rsidRPr="00405EE2">
        <w:t>indicate</w:t>
      </w:r>
      <w:proofErr w:type="spellEnd"/>
      <w:r w:rsidRPr="00405EE2">
        <w:t xml:space="preserve"> </w:t>
      </w:r>
      <w:proofErr w:type="spellStart"/>
      <w:r w:rsidRPr="00405EE2">
        <w:t>classical</w:t>
      </w:r>
      <w:proofErr w:type="spellEnd"/>
      <w:r w:rsidRPr="00405EE2">
        <w:t xml:space="preserve"> </w:t>
      </w:r>
      <w:proofErr w:type="spellStart"/>
      <w:r w:rsidRPr="00405EE2">
        <w:t>overfitting</w:t>
      </w:r>
      <w:proofErr w:type="spellEnd"/>
      <w:r>
        <w:t>.</w:t>
      </w:r>
    </w:p>
    <w:p w14:paraId="5645239C" w14:textId="3366E8B1" w:rsidR="00405EE2" w:rsidRDefault="00405EE2" w:rsidP="00405EE2">
      <w:pPr>
        <w:spacing w:after="0" w:line="360" w:lineRule="auto"/>
        <w:ind w:firstLine="708"/>
        <w:jc w:val="both"/>
        <w:rPr>
          <w:lang w:val="en-US"/>
        </w:rPr>
      </w:pPr>
      <w:proofErr w:type="spellStart"/>
      <w:r w:rsidRPr="00405EE2">
        <w:t>Although</w:t>
      </w:r>
      <w:proofErr w:type="spellEnd"/>
      <w:r w:rsidRPr="00405EE2">
        <w:t xml:space="preserve"> R</w:t>
      </w:r>
      <w:r>
        <w:rPr>
          <w:vertAlign w:val="superscript"/>
        </w:rPr>
        <w:t>2</w:t>
      </w:r>
      <w:r w:rsidRPr="00405EE2">
        <w:t xml:space="preserve"> ≈ 0.996</w:t>
      </w:r>
      <w:r>
        <w:t xml:space="preserve"> - </w:t>
      </w:r>
      <w:r w:rsidRPr="00405EE2">
        <w:t xml:space="preserve">0.999 </w:t>
      </w:r>
      <w:proofErr w:type="spellStart"/>
      <w:r w:rsidRPr="00405EE2">
        <w:t>may</w:t>
      </w:r>
      <w:proofErr w:type="spellEnd"/>
      <w:r w:rsidRPr="00405EE2">
        <w:t xml:space="preserve"> </w:t>
      </w:r>
      <w:proofErr w:type="spellStart"/>
      <w:r w:rsidRPr="00405EE2">
        <w:t>appear</w:t>
      </w:r>
      <w:proofErr w:type="spellEnd"/>
      <w:r w:rsidRPr="00405EE2">
        <w:t xml:space="preserve"> </w:t>
      </w:r>
      <w:proofErr w:type="spellStart"/>
      <w:r w:rsidRPr="00405EE2">
        <w:t>suspicious</w:t>
      </w:r>
      <w:proofErr w:type="spellEnd"/>
      <w:r w:rsidRPr="00405EE2">
        <w:t xml:space="preserve">, </w:t>
      </w:r>
      <w:proofErr w:type="spellStart"/>
      <w:r w:rsidRPr="00405EE2">
        <w:t>these</w:t>
      </w:r>
      <w:proofErr w:type="spellEnd"/>
      <w:r w:rsidRPr="00405EE2">
        <w:t xml:space="preserve"> </w:t>
      </w:r>
      <w:proofErr w:type="spellStart"/>
      <w:r w:rsidRPr="00405EE2">
        <w:t>values</w:t>
      </w:r>
      <w:proofErr w:type="spellEnd"/>
      <w:r w:rsidRPr="00405EE2">
        <w:t xml:space="preserve"> </w:t>
      </w:r>
      <w:proofErr w:type="spellStart"/>
      <w:r w:rsidRPr="00405EE2">
        <w:t>are</w:t>
      </w:r>
      <w:proofErr w:type="spellEnd"/>
      <w:r w:rsidRPr="00405EE2">
        <w:t xml:space="preserve"> </w:t>
      </w:r>
      <w:proofErr w:type="spellStart"/>
      <w:r w:rsidRPr="00405EE2">
        <w:t>obtained</w:t>
      </w:r>
      <w:proofErr w:type="spellEnd"/>
      <w:r w:rsidRPr="00405EE2">
        <w:t xml:space="preserve"> </w:t>
      </w:r>
      <w:proofErr w:type="spellStart"/>
      <w:r w:rsidRPr="00405EE2">
        <w:t>only</w:t>
      </w:r>
      <w:proofErr w:type="spellEnd"/>
      <w:r w:rsidRPr="00405EE2">
        <w:t xml:space="preserve"> </w:t>
      </w:r>
      <w:proofErr w:type="spellStart"/>
      <w:r w:rsidRPr="00405EE2">
        <w:t>on</w:t>
      </w:r>
      <w:proofErr w:type="spellEnd"/>
      <w:r w:rsidRPr="00405EE2">
        <w:t xml:space="preserve"> </w:t>
      </w:r>
      <w:proofErr w:type="spellStart"/>
      <w:r w:rsidRPr="00405EE2">
        <w:t>the</w:t>
      </w:r>
      <w:proofErr w:type="spellEnd"/>
      <w:r w:rsidRPr="00405EE2">
        <w:t xml:space="preserve"> </w:t>
      </w:r>
      <w:proofErr w:type="spellStart"/>
      <w:r w:rsidRPr="00405EE2">
        <w:t>training</w:t>
      </w:r>
      <w:proofErr w:type="spellEnd"/>
      <w:r w:rsidRPr="00405EE2">
        <w:t xml:space="preserve"> </w:t>
      </w:r>
      <w:proofErr w:type="spellStart"/>
      <w:r w:rsidRPr="00405EE2">
        <w:t>datasets</w:t>
      </w:r>
      <w:proofErr w:type="spellEnd"/>
      <w:r w:rsidRPr="00405EE2">
        <w:t xml:space="preserve"> </w:t>
      </w:r>
      <w:proofErr w:type="spellStart"/>
      <w:r w:rsidRPr="00405EE2">
        <w:t>consisting</w:t>
      </w:r>
      <w:proofErr w:type="spellEnd"/>
      <w:r w:rsidRPr="00405EE2">
        <w:t xml:space="preserve"> </w:t>
      </w:r>
      <w:proofErr w:type="spellStart"/>
      <w:r w:rsidRPr="00405EE2">
        <w:t>of</w:t>
      </w:r>
      <w:proofErr w:type="spellEnd"/>
      <w:r w:rsidRPr="00405EE2">
        <w:t xml:space="preserve"> </w:t>
      </w:r>
      <w:proofErr w:type="spellStart"/>
      <w:r w:rsidRPr="00405EE2">
        <w:t>smooth</w:t>
      </w:r>
      <w:proofErr w:type="spellEnd"/>
      <w:r w:rsidRPr="00405EE2">
        <w:t xml:space="preserve">, </w:t>
      </w:r>
      <w:proofErr w:type="spellStart"/>
      <w:r w:rsidRPr="00405EE2">
        <w:t>noise-free</w:t>
      </w:r>
      <w:proofErr w:type="spellEnd"/>
      <w:r w:rsidRPr="00405EE2">
        <w:t xml:space="preserve"> </w:t>
      </w:r>
      <w:proofErr w:type="spellStart"/>
      <w:r w:rsidRPr="00405EE2">
        <w:t>kinetic</w:t>
      </w:r>
      <w:proofErr w:type="spellEnd"/>
      <w:r w:rsidRPr="00405EE2">
        <w:t xml:space="preserve"> </w:t>
      </w:r>
      <w:proofErr w:type="spellStart"/>
      <w:r w:rsidRPr="00405EE2">
        <w:t>curves</w:t>
      </w:r>
      <w:proofErr w:type="spellEnd"/>
      <w:r w:rsidRPr="00405EE2">
        <w:t xml:space="preserve"> </w:t>
      </w:r>
      <w:proofErr w:type="spellStart"/>
      <w:r w:rsidRPr="00405EE2">
        <w:t>generated</w:t>
      </w:r>
      <w:proofErr w:type="spellEnd"/>
      <w:r w:rsidRPr="00405EE2">
        <w:t xml:space="preserve"> </w:t>
      </w:r>
      <w:proofErr w:type="spellStart"/>
      <w:r w:rsidRPr="00405EE2">
        <w:t>by</w:t>
      </w:r>
      <w:proofErr w:type="spellEnd"/>
      <w:r w:rsidRPr="00405EE2">
        <w:t xml:space="preserve"> </w:t>
      </w:r>
      <w:proofErr w:type="spellStart"/>
      <w:r w:rsidRPr="00405EE2">
        <w:t>deterministic</w:t>
      </w:r>
      <w:proofErr w:type="spellEnd"/>
      <w:r w:rsidRPr="00405EE2">
        <w:t xml:space="preserve"> </w:t>
      </w:r>
      <w:proofErr w:type="spellStart"/>
      <w:r w:rsidRPr="00405EE2">
        <w:t>physical</w:t>
      </w:r>
      <w:proofErr w:type="spellEnd"/>
      <w:r w:rsidRPr="00405EE2">
        <w:t xml:space="preserve"> </w:t>
      </w:r>
      <w:proofErr w:type="spellStart"/>
      <w:r w:rsidRPr="00405EE2">
        <w:t>simulations</w:t>
      </w:r>
      <w:proofErr w:type="spellEnd"/>
      <w:r w:rsidRPr="00405EE2">
        <w:t xml:space="preserve">. </w:t>
      </w:r>
      <w:proofErr w:type="spellStart"/>
      <w:r w:rsidRPr="00405EE2">
        <w:t>As</w:t>
      </w:r>
      <w:proofErr w:type="spellEnd"/>
      <w:r w:rsidRPr="00405EE2">
        <w:t xml:space="preserve"> </w:t>
      </w:r>
      <w:proofErr w:type="spellStart"/>
      <w:r w:rsidRPr="00405EE2">
        <w:t>noted</w:t>
      </w:r>
      <w:proofErr w:type="spellEnd"/>
      <w:r w:rsidRPr="00405EE2">
        <w:t xml:space="preserve"> </w:t>
      </w:r>
      <w:proofErr w:type="spellStart"/>
      <w:r w:rsidRPr="00405EE2">
        <w:t>in</w:t>
      </w:r>
      <w:proofErr w:type="spellEnd"/>
      <w:r w:rsidRPr="00405EE2">
        <w:t xml:space="preserve"> </w:t>
      </w:r>
      <w:proofErr w:type="spellStart"/>
      <w:r w:rsidRPr="00405EE2">
        <w:t>the</w:t>
      </w:r>
      <w:proofErr w:type="spellEnd"/>
      <w:r w:rsidRPr="00405EE2">
        <w:t xml:space="preserve"> </w:t>
      </w:r>
      <w:proofErr w:type="spellStart"/>
      <w:r w:rsidRPr="00405EE2">
        <w:t>manuscript</w:t>
      </w:r>
      <w:proofErr w:type="spellEnd"/>
      <w:r w:rsidRPr="00405EE2">
        <w:t xml:space="preserve">, </w:t>
      </w:r>
      <w:proofErr w:type="spellStart"/>
      <w:r w:rsidRPr="00405EE2">
        <w:t>each</w:t>
      </w:r>
      <w:proofErr w:type="spellEnd"/>
      <w:r w:rsidRPr="00405EE2">
        <w:t xml:space="preserve"> I</w:t>
      </w:r>
      <w:r>
        <w:rPr>
          <w:vertAlign w:val="subscript"/>
          <w:lang w:val="en-US"/>
        </w:rPr>
        <w:t>SC</w:t>
      </w:r>
      <w:r w:rsidRPr="00405EE2">
        <w:t xml:space="preserve">(t) </w:t>
      </w:r>
      <w:proofErr w:type="spellStart"/>
      <w:r w:rsidRPr="00405EE2">
        <w:t>trace</w:t>
      </w:r>
      <w:proofErr w:type="spellEnd"/>
      <w:r w:rsidRPr="00405EE2">
        <w:t xml:space="preserve"> </w:t>
      </w:r>
      <w:proofErr w:type="spellStart"/>
      <w:r w:rsidRPr="00405EE2">
        <w:t>is</w:t>
      </w:r>
      <w:proofErr w:type="spellEnd"/>
      <w:r w:rsidRPr="00405EE2">
        <w:t xml:space="preserve"> </w:t>
      </w:r>
      <w:proofErr w:type="spellStart"/>
      <w:r w:rsidRPr="00405EE2">
        <w:t>uniquely</w:t>
      </w:r>
      <w:proofErr w:type="spellEnd"/>
      <w:r w:rsidRPr="00405EE2">
        <w:t xml:space="preserve"> </w:t>
      </w:r>
      <w:proofErr w:type="spellStart"/>
      <w:r w:rsidRPr="00405EE2">
        <w:t>determined</w:t>
      </w:r>
      <w:proofErr w:type="spellEnd"/>
      <w:r w:rsidRPr="00405EE2">
        <w:t xml:space="preserve"> </w:t>
      </w:r>
      <w:proofErr w:type="spellStart"/>
      <w:r w:rsidRPr="00405EE2">
        <w:t>by</w:t>
      </w:r>
      <w:proofErr w:type="spellEnd"/>
      <w:r w:rsidRPr="00405EE2">
        <w:t xml:space="preserve"> </w:t>
      </w:r>
      <w:proofErr w:type="spellStart"/>
      <w:r w:rsidRPr="00405EE2">
        <w:t>the</w:t>
      </w:r>
      <w:proofErr w:type="spellEnd"/>
      <w:r w:rsidRPr="00405EE2">
        <w:t xml:space="preserve"> </w:t>
      </w:r>
      <w:proofErr w:type="spellStart"/>
      <w:r w:rsidRPr="00405EE2">
        <w:t>single</w:t>
      </w:r>
      <w:proofErr w:type="spellEnd"/>
      <w:r w:rsidRPr="00405EE2">
        <w:t xml:space="preserve"> </w:t>
      </w:r>
      <w:proofErr w:type="spellStart"/>
      <w:r w:rsidRPr="00405EE2">
        <w:t>parameter</w:t>
      </w:r>
      <w:proofErr w:type="spellEnd"/>
      <w:r w:rsidRPr="00405EE2">
        <w:t xml:space="preserve"> </w:t>
      </w:r>
      <w:proofErr w:type="spellStart"/>
      <w:r w:rsidRPr="00405EE2">
        <w:t>logN</w:t>
      </w:r>
      <w:r w:rsidRPr="00405EE2">
        <w:rPr>
          <w:vertAlign w:val="subscript"/>
        </w:rPr>
        <w:t>Fe</w:t>
      </w:r>
      <w:proofErr w:type="spellEnd"/>
      <w:r w:rsidRPr="00405EE2">
        <w:t xml:space="preserve">, </w:t>
      </w:r>
      <w:proofErr w:type="spellStart"/>
      <w:r w:rsidRPr="00405EE2">
        <w:t>so</w:t>
      </w:r>
      <w:proofErr w:type="spellEnd"/>
      <w:r w:rsidRPr="00405EE2">
        <w:t xml:space="preserve"> </w:t>
      </w:r>
      <w:proofErr w:type="spellStart"/>
      <w:r w:rsidRPr="00405EE2">
        <w:t>regression</w:t>
      </w:r>
      <w:proofErr w:type="spellEnd"/>
      <w:r w:rsidRPr="00405EE2">
        <w:t xml:space="preserve"> </w:t>
      </w:r>
      <w:proofErr w:type="spellStart"/>
      <w:r w:rsidRPr="00405EE2">
        <w:t>on</w:t>
      </w:r>
      <w:proofErr w:type="spellEnd"/>
      <w:r w:rsidRPr="00405EE2">
        <w:t xml:space="preserve"> </w:t>
      </w:r>
      <w:proofErr w:type="spellStart"/>
      <w:r w:rsidRPr="00405EE2">
        <w:t>synthetic</w:t>
      </w:r>
      <w:proofErr w:type="spellEnd"/>
      <w:r w:rsidRPr="00405EE2">
        <w:t xml:space="preserve"> </w:t>
      </w:r>
      <w:proofErr w:type="spellStart"/>
      <w:r w:rsidRPr="00405EE2">
        <w:t>data</w:t>
      </w:r>
      <w:proofErr w:type="spellEnd"/>
      <w:r w:rsidRPr="00405EE2">
        <w:t xml:space="preserve"> </w:t>
      </w:r>
      <w:proofErr w:type="spellStart"/>
      <w:r w:rsidRPr="00405EE2">
        <w:t>becomes</w:t>
      </w:r>
      <w:proofErr w:type="spellEnd"/>
      <w:r w:rsidRPr="00405EE2">
        <w:t xml:space="preserve"> </w:t>
      </w:r>
      <w:proofErr w:type="spellStart"/>
      <w:r w:rsidRPr="00405EE2">
        <w:t>close</w:t>
      </w:r>
      <w:proofErr w:type="spellEnd"/>
      <w:r w:rsidRPr="00405EE2">
        <w:t xml:space="preserve"> </w:t>
      </w:r>
      <w:proofErr w:type="spellStart"/>
      <w:r w:rsidRPr="00405EE2">
        <w:t>to</w:t>
      </w:r>
      <w:proofErr w:type="spellEnd"/>
      <w:r w:rsidRPr="00405EE2">
        <w:t xml:space="preserve"> </w:t>
      </w:r>
      <w:proofErr w:type="spellStart"/>
      <w:r w:rsidRPr="00405EE2">
        <w:t>an</w:t>
      </w:r>
      <w:proofErr w:type="spellEnd"/>
      <w:r w:rsidRPr="00405EE2">
        <w:t xml:space="preserve"> </w:t>
      </w:r>
      <w:proofErr w:type="spellStart"/>
      <w:r w:rsidRPr="00405EE2">
        <w:t>inversion</w:t>
      </w:r>
      <w:proofErr w:type="spellEnd"/>
      <w:r w:rsidRPr="00405EE2">
        <w:t xml:space="preserve"> </w:t>
      </w:r>
      <w:proofErr w:type="spellStart"/>
      <w:r w:rsidRPr="00405EE2">
        <w:t>of</w:t>
      </w:r>
      <w:proofErr w:type="spellEnd"/>
      <w:r w:rsidRPr="00405EE2">
        <w:t xml:space="preserve"> a 1-parameter </w:t>
      </w:r>
      <w:proofErr w:type="spellStart"/>
      <w:r w:rsidRPr="00405EE2">
        <w:t>function</w:t>
      </w:r>
      <w:proofErr w:type="spellEnd"/>
      <w:r w:rsidRPr="00405EE2">
        <w:t xml:space="preserve">. </w:t>
      </w:r>
      <w:proofErr w:type="spellStart"/>
      <w:r w:rsidRPr="00405EE2">
        <w:t>Thus</w:t>
      </w:r>
      <w:proofErr w:type="spellEnd"/>
      <w:r w:rsidRPr="00405EE2">
        <w:t xml:space="preserve">, </w:t>
      </w:r>
      <w:proofErr w:type="spellStart"/>
      <w:r w:rsidRPr="00405EE2">
        <w:t>very</w:t>
      </w:r>
      <w:proofErr w:type="spellEnd"/>
      <w:r w:rsidRPr="00405EE2">
        <w:t xml:space="preserve"> </w:t>
      </w:r>
      <w:proofErr w:type="spellStart"/>
      <w:r w:rsidRPr="00405EE2">
        <w:t>high</w:t>
      </w:r>
      <w:proofErr w:type="spellEnd"/>
      <w:r w:rsidRPr="00405EE2">
        <w:t xml:space="preserve"> R² </w:t>
      </w:r>
      <w:proofErr w:type="spellStart"/>
      <w:r w:rsidRPr="00405EE2">
        <w:t>on</w:t>
      </w:r>
      <w:proofErr w:type="spellEnd"/>
      <w:r w:rsidRPr="00405EE2">
        <w:t xml:space="preserve"> </w:t>
      </w:r>
      <w:proofErr w:type="spellStart"/>
      <w:r w:rsidRPr="00405EE2">
        <w:t>the</w:t>
      </w:r>
      <w:proofErr w:type="spellEnd"/>
      <w:r w:rsidRPr="00405EE2">
        <w:t xml:space="preserve"> </w:t>
      </w:r>
      <w:proofErr w:type="spellStart"/>
      <w:r w:rsidRPr="00405EE2">
        <w:t>simulated</w:t>
      </w:r>
      <w:proofErr w:type="spellEnd"/>
      <w:r w:rsidRPr="00405EE2">
        <w:t xml:space="preserve"> </w:t>
      </w:r>
      <w:proofErr w:type="spellStart"/>
      <w:r w:rsidRPr="00405EE2">
        <w:t>training</w:t>
      </w:r>
      <w:proofErr w:type="spellEnd"/>
      <w:r w:rsidRPr="00405EE2">
        <w:t xml:space="preserve"> </w:t>
      </w:r>
      <w:proofErr w:type="spellStart"/>
      <w:r w:rsidRPr="00405EE2">
        <w:t>set</w:t>
      </w:r>
      <w:proofErr w:type="spellEnd"/>
      <w:r w:rsidRPr="00405EE2">
        <w:t xml:space="preserve"> </w:t>
      </w:r>
      <w:proofErr w:type="spellStart"/>
      <w:r w:rsidRPr="00405EE2">
        <w:t>is</w:t>
      </w:r>
      <w:proofErr w:type="spellEnd"/>
      <w:r w:rsidRPr="00405EE2">
        <w:t xml:space="preserve"> </w:t>
      </w:r>
      <w:proofErr w:type="spellStart"/>
      <w:r w:rsidRPr="00405EE2">
        <w:t>an</w:t>
      </w:r>
      <w:proofErr w:type="spellEnd"/>
      <w:r w:rsidRPr="00405EE2">
        <w:t xml:space="preserve"> </w:t>
      </w:r>
      <w:proofErr w:type="spellStart"/>
      <w:r w:rsidRPr="00405EE2">
        <w:t>expected</w:t>
      </w:r>
      <w:proofErr w:type="spellEnd"/>
      <w:r w:rsidRPr="00405EE2">
        <w:t xml:space="preserve"> </w:t>
      </w:r>
      <w:proofErr w:type="spellStart"/>
      <w:r w:rsidRPr="00405EE2">
        <w:t>consequence</w:t>
      </w:r>
      <w:proofErr w:type="spellEnd"/>
      <w:r w:rsidRPr="00405EE2">
        <w:t xml:space="preserve"> </w:t>
      </w:r>
      <w:proofErr w:type="spellStart"/>
      <w:r w:rsidRPr="00405EE2">
        <w:t>of</w:t>
      </w:r>
      <w:proofErr w:type="spellEnd"/>
      <w:r w:rsidRPr="00405EE2">
        <w:t xml:space="preserve"> </w:t>
      </w:r>
      <w:proofErr w:type="spellStart"/>
      <w:r w:rsidRPr="00405EE2">
        <w:t>determinism</w:t>
      </w:r>
      <w:proofErr w:type="spellEnd"/>
      <w:r w:rsidRPr="00405EE2">
        <w:t xml:space="preserve">, </w:t>
      </w:r>
      <w:proofErr w:type="spellStart"/>
      <w:r w:rsidRPr="00405EE2">
        <w:t>not</w:t>
      </w:r>
      <w:proofErr w:type="spellEnd"/>
      <w:r w:rsidRPr="00405EE2">
        <w:t xml:space="preserve"> </w:t>
      </w:r>
      <w:proofErr w:type="spellStart"/>
      <w:r w:rsidRPr="00405EE2">
        <w:t>overfitting</w:t>
      </w:r>
      <w:proofErr w:type="spellEnd"/>
      <w:r w:rsidRPr="00405EE2">
        <w:t>.</w:t>
      </w:r>
    </w:p>
    <w:p w14:paraId="3C97AB8E" w14:textId="49DF503E" w:rsidR="00405EE2" w:rsidRDefault="00405EE2" w:rsidP="00405EE2">
      <w:pPr>
        <w:spacing w:after="0" w:line="360" w:lineRule="auto"/>
        <w:ind w:firstLine="708"/>
        <w:jc w:val="both"/>
      </w:pPr>
      <w:r w:rsidRPr="00405EE2">
        <w:rPr>
          <w:lang w:val="en-US"/>
        </w:rPr>
        <w:t>More importantly:</w:t>
      </w:r>
      <w:r>
        <w:rPr>
          <w:lang w:val="en-US"/>
        </w:rPr>
        <w:t xml:space="preserve"> a</w:t>
      </w:r>
      <w:r w:rsidRPr="00405EE2">
        <w:rPr>
          <w:lang w:val="en-US"/>
        </w:rPr>
        <w:t>ll reported performance claims are based on independent test sets</w:t>
      </w:r>
      <w:r>
        <w:t xml:space="preserve">: </w:t>
      </w:r>
      <w:r w:rsidRPr="00405EE2">
        <w:rPr>
          <w:lang w:val="en-US"/>
        </w:rPr>
        <w:t xml:space="preserve">10 simulated curves with </w:t>
      </w:r>
      <w:proofErr w:type="spellStart"/>
      <w:r w:rsidRPr="00405EE2">
        <w:rPr>
          <w:lang w:val="en-US"/>
        </w:rPr>
        <w:t>N</w:t>
      </w:r>
      <w:r w:rsidRPr="00405EE2">
        <w:rPr>
          <w:vertAlign w:val="subscript"/>
          <w:lang w:val="en-US"/>
        </w:rPr>
        <w:t>Fe</w:t>
      </w:r>
      <w:proofErr w:type="spellEnd"/>
      <w:r w:rsidRPr="00405EE2">
        <w:rPr>
          <w:lang w:val="en-US"/>
        </w:rPr>
        <w:t xml:space="preserve"> values excluded from training;</w:t>
      </w:r>
      <w:r>
        <w:t xml:space="preserve"> </w:t>
      </w:r>
      <w:r w:rsidRPr="00405EE2">
        <w:rPr>
          <w:lang w:val="en-US"/>
        </w:rPr>
        <w:t>28 experimental samples never used in training the synthetic models;</w:t>
      </w:r>
      <w:r>
        <w:t xml:space="preserve"> </w:t>
      </w:r>
      <w:r w:rsidRPr="00405EE2">
        <w:rPr>
          <w:lang w:val="en-US"/>
        </w:rPr>
        <w:t>8 held-out experimental samples for the experimental-model case.</w:t>
      </w:r>
      <w:r>
        <w:t xml:space="preserve"> </w:t>
      </w:r>
      <w:r w:rsidRPr="00405EE2">
        <w:rPr>
          <w:lang w:val="en-US"/>
        </w:rPr>
        <w:t xml:space="preserve">The R² values on these </w:t>
      </w:r>
      <w:r w:rsidRPr="00405EE2">
        <w:rPr>
          <w:lang w:val="en-US"/>
        </w:rPr>
        <w:lastRenderedPageBreak/>
        <w:t>independent datasets are lower (0.97–0.996), which confirms that the model is not memorizing the data but captures genuine correlations.</w:t>
      </w:r>
    </w:p>
    <w:p w14:paraId="0E09D79D" w14:textId="77777777" w:rsidR="00405EE2" w:rsidRDefault="00405EE2" w:rsidP="00405EE2">
      <w:pPr>
        <w:spacing w:after="0" w:line="360" w:lineRule="auto"/>
        <w:jc w:val="both"/>
      </w:pPr>
    </w:p>
    <w:p w14:paraId="0B8B068F" w14:textId="00ACFCEA" w:rsidR="00405EE2" w:rsidRDefault="00405EE2" w:rsidP="00405EE2">
      <w:pPr>
        <w:spacing w:after="0" w:line="360" w:lineRule="auto"/>
        <w:jc w:val="both"/>
      </w:pPr>
      <w:r>
        <w:t xml:space="preserve">3) </w:t>
      </w:r>
      <w:proofErr w:type="spellStart"/>
      <w:r w:rsidRPr="00405EE2">
        <w:rPr>
          <w:color w:val="FF0000"/>
        </w:rPr>
        <w:t>Simulation</w:t>
      </w:r>
      <w:proofErr w:type="spellEnd"/>
      <w:r w:rsidRPr="00405EE2">
        <w:rPr>
          <w:color w:val="FF0000"/>
        </w:rPr>
        <w:t>–</w:t>
      </w:r>
      <w:proofErr w:type="spellStart"/>
      <w:r w:rsidRPr="00405EE2">
        <w:rPr>
          <w:color w:val="FF0000"/>
        </w:rPr>
        <w:t>Experiment</w:t>
      </w:r>
      <w:proofErr w:type="spellEnd"/>
      <w:r w:rsidRPr="00405EE2">
        <w:rPr>
          <w:color w:val="FF0000"/>
        </w:rPr>
        <w:t xml:space="preserve"> </w:t>
      </w:r>
      <w:proofErr w:type="spellStart"/>
      <w:r w:rsidRPr="00405EE2">
        <w:rPr>
          <w:color w:val="FF0000"/>
        </w:rPr>
        <w:t>Gap</w:t>
      </w:r>
      <w:proofErr w:type="spellEnd"/>
      <w:r w:rsidRPr="00405EE2">
        <w:rPr>
          <w:color w:val="FF0000"/>
        </w:rPr>
        <w:t xml:space="preserve">: A </w:t>
      </w:r>
      <w:proofErr w:type="spellStart"/>
      <w:r w:rsidRPr="00405EE2">
        <w:rPr>
          <w:color w:val="FF0000"/>
        </w:rPr>
        <w:t>major</w:t>
      </w:r>
      <w:proofErr w:type="spellEnd"/>
      <w:r w:rsidRPr="00405EE2">
        <w:rPr>
          <w:color w:val="FF0000"/>
        </w:rPr>
        <w:t xml:space="preserve"> </w:t>
      </w:r>
      <w:proofErr w:type="spellStart"/>
      <w:r w:rsidRPr="00405EE2">
        <w:rPr>
          <w:color w:val="FF0000"/>
        </w:rPr>
        <w:t>discrepancy</w:t>
      </w:r>
      <w:proofErr w:type="spellEnd"/>
      <w:r w:rsidRPr="00405EE2">
        <w:rPr>
          <w:color w:val="FF0000"/>
        </w:rPr>
        <w:t xml:space="preserve"> </w:t>
      </w:r>
      <w:proofErr w:type="spellStart"/>
      <w:r w:rsidRPr="00405EE2">
        <w:rPr>
          <w:color w:val="FF0000"/>
        </w:rPr>
        <w:t>is</w:t>
      </w:r>
      <w:proofErr w:type="spellEnd"/>
      <w:r w:rsidRPr="00405EE2">
        <w:rPr>
          <w:color w:val="FF0000"/>
        </w:rPr>
        <w:t xml:space="preserve"> </w:t>
      </w:r>
      <w:proofErr w:type="spellStart"/>
      <w:r w:rsidRPr="00405EE2">
        <w:rPr>
          <w:color w:val="FF0000"/>
        </w:rPr>
        <w:t>observed</w:t>
      </w:r>
      <w:proofErr w:type="spellEnd"/>
      <w:r w:rsidRPr="00405EE2">
        <w:rPr>
          <w:color w:val="FF0000"/>
        </w:rPr>
        <w:t xml:space="preserve"> </w:t>
      </w:r>
      <w:proofErr w:type="spellStart"/>
      <w:r w:rsidRPr="00405EE2">
        <w:rPr>
          <w:color w:val="FF0000"/>
        </w:rPr>
        <w:t>between</w:t>
      </w:r>
      <w:proofErr w:type="spellEnd"/>
      <w:r w:rsidRPr="00405EE2">
        <w:rPr>
          <w:color w:val="FF0000"/>
        </w:rPr>
        <w:t xml:space="preserve"> </w:t>
      </w:r>
      <w:proofErr w:type="spellStart"/>
      <w:r w:rsidRPr="00405EE2">
        <w:rPr>
          <w:color w:val="FF0000"/>
        </w:rPr>
        <w:t>simulated</w:t>
      </w:r>
      <w:proofErr w:type="spellEnd"/>
      <w:r w:rsidRPr="00405EE2">
        <w:rPr>
          <w:color w:val="FF0000"/>
        </w:rPr>
        <w:t xml:space="preserve"> </w:t>
      </w:r>
      <w:proofErr w:type="spellStart"/>
      <w:r w:rsidRPr="00405EE2">
        <w:rPr>
          <w:color w:val="FF0000"/>
        </w:rPr>
        <w:t>and</w:t>
      </w:r>
      <w:proofErr w:type="spellEnd"/>
      <w:r w:rsidRPr="00405EE2">
        <w:rPr>
          <w:color w:val="FF0000"/>
        </w:rPr>
        <w:t xml:space="preserve"> </w:t>
      </w:r>
      <w:proofErr w:type="spellStart"/>
      <w:r w:rsidRPr="00405EE2">
        <w:rPr>
          <w:color w:val="FF0000"/>
        </w:rPr>
        <w:t>experimental</w:t>
      </w:r>
      <w:proofErr w:type="spellEnd"/>
      <w:r w:rsidRPr="00405EE2">
        <w:rPr>
          <w:color w:val="FF0000"/>
        </w:rPr>
        <w:t xml:space="preserve"> </w:t>
      </w:r>
      <w:proofErr w:type="spellStart"/>
      <w:r w:rsidRPr="00405EE2">
        <w:rPr>
          <w:color w:val="FF0000"/>
        </w:rPr>
        <w:t>predictions</w:t>
      </w:r>
      <w:proofErr w:type="spellEnd"/>
      <w:r w:rsidRPr="00405EE2">
        <w:rPr>
          <w:color w:val="FF0000"/>
        </w:rPr>
        <w:t xml:space="preserve">, </w:t>
      </w:r>
      <w:proofErr w:type="spellStart"/>
      <w:r w:rsidRPr="00405EE2">
        <w:rPr>
          <w:color w:val="FF0000"/>
        </w:rPr>
        <w:t>requiring</w:t>
      </w:r>
      <w:proofErr w:type="spellEnd"/>
      <w:r w:rsidRPr="00405EE2">
        <w:rPr>
          <w:color w:val="FF0000"/>
        </w:rPr>
        <w:t xml:space="preserve"> a </w:t>
      </w:r>
      <w:proofErr w:type="spellStart"/>
      <w:r w:rsidRPr="00405EE2">
        <w:rPr>
          <w:color w:val="FF0000"/>
        </w:rPr>
        <w:t>post-hoc</w:t>
      </w:r>
      <w:proofErr w:type="spellEnd"/>
      <w:r w:rsidRPr="00405EE2">
        <w:rPr>
          <w:color w:val="FF0000"/>
        </w:rPr>
        <w:t xml:space="preserve"> </w:t>
      </w:r>
      <w:proofErr w:type="spellStart"/>
      <w:r w:rsidRPr="00405EE2">
        <w:rPr>
          <w:color w:val="FF0000"/>
        </w:rPr>
        <w:t>quadratic</w:t>
      </w:r>
      <w:proofErr w:type="spellEnd"/>
      <w:r w:rsidRPr="00405EE2">
        <w:rPr>
          <w:color w:val="FF0000"/>
        </w:rPr>
        <w:t xml:space="preserve"> </w:t>
      </w:r>
      <w:proofErr w:type="spellStart"/>
      <w:r w:rsidRPr="00405EE2">
        <w:rPr>
          <w:color w:val="FF0000"/>
        </w:rPr>
        <w:t>correction</w:t>
      </w:r>
      <w:proofErr w:type="spellEnd"/>
      <w:r w:rsidRPr="00405EE2">
        <w:rPr>
          <w:color w:val="FF0000"/>
        </w:rPr>
        <w:t xml:space="preserve">. </w:t>
      </w:r>
      <w:proofErr w:type="spellStart"/>
      <w:r w:rsidRPr="00405EE2">
        <w:rPr>
          <w:color w:val="FF0000"/>
        </w:rPr>
        <w:t>This</w:t>
      </w:r>
      <w:proofErr w:type="spellEnd"/>
      <w:r w:rsidRPr="00405EE2">
        <w:rPr>
          <w:color w:val="FF0000"/>
        </w:rPr>
        <w:t xml:space="preserve"> </w:t>
      </w:r>
      <w:proofErr w:type="spellStart"/>
      <w:r w:rsidRPr="00405EE2">
        <w:rPr>
          <w:color w:val="FF0000"/>
        </w:rPr>
        <w:t>implies</w:t>
      </w:r>
      <w:proofErr w:type="spellEnd"/>
      <w:r w:rsidRPr="00405EE2">
        <w:rPr>
          <w:color w:val="FF0000"/>
        </w:rPr>
        <w:t xml:space="preserve"> </w:t>
      </w:r>
      <w:proofErr w:type="spellStart"/>
      <w:r w:rsidRPr="00405EE2">
        <w:rPr>
          <w:color w:val="FF0000"/>
        </w:rPr>
        <w:t>that</w:t>
      </w:r>
      <w:proofErr w:type="spellEnd"/>
      <w:r w:rsidRPr="00405EE2">
        <w:rPr>
          <w:color w:val="FF0000"/>
        </w:rPr>
        <w:t xml:space="preserve"> </w:t>
      </w:r>
      <w:proofErr w:type="spellStart"/>
      <w:r w:rsidRPr="00405EE2">
        <w:rPr>
          <w:color w:val="FF0000"/>
        </w:rPr>
        <w:t>the</w:t>
      </w:r>
      <w:proofErr w:type="spellEnd"/>
      <w:r w:rsidRPr="00405EE2">
        <w:rPr>
          <w:color w:val="FF0000"/>
        </w:rPr>
        <w:t xml:space="preserve"> CNN–</w:t>
      </w:r>
      <w:proofErr w:type="spellStart"/>
      <w:r w:rsidRPr="00405EE2">
        <w:rPr>
          <w:color w:val="FF0000"/>
        </w:rPr>
        <w:t>regressor</w:t>
      </w:r>
      <w:proofErr w:type="spellEnd"/>
      <w:r w:rsidRPr="00405EE2">
        <w:rPr>
          <w:color w:val="FF0000"/>
        </w:rPr>
        <w:t xml:space="preserve"> </w:t>
      </w:r>
      <w:proofErr w:type="spellStart"/>
      <w:r w:rsidRPr="00405EE2">
        <w:rPr>
          <w:color w:val="FF0000"/>
        </w:rPr>
        <w:t>models</w:t>
      </w:r>
      <w:proofErr w:type="spellEnd"/>
      <w:r w:rsidRPr="00405EE2">
        <w:rPr>
          <w:color w:val="FF0000"/>
        </w:rPr>
        <w:t xml:space="preserve"> </w:t>
      </w:r>
      <w:proofErr w:type="spellStart"/>
      <w:r w:rsidRPr="00405EE2">
        <w:rPr>
          <w:color w:val="FF0000"/>
        </w:rPr>
        <w:t>primarily</w:t>
      </w:r>
      <w:proofErr w:type="spellEnd"/>
      <w:r w:rsidRPr="00405EE2">
        <w:rPr>
          <w:color w:val="FF0000"/>
        </w:rPr>
        <w:t xml:space="preserve"> </w:t>
      </w:r>
      <w:proofErr w:type="spellStart"/>
      <w:r w:rsidRPr="00405EE2">
        <w:rPr>
          <w:color w:val="FF0000"/>
        </w:rPr>
        <w:t>learn</w:t>
      </w:r>
      <w:proofErr w:type="spellEnd"/>
      <w:r w:rsidRPr="00405EE2">
        <w:rPr>
          <w:color w:val="FF0000"/>
        </w:rPr>
        <w:t xml:space="preserve"> </w:t>
      </w:r>
      <w:proofErr w:type="spellStart"/>
      <w:r w:rsidRPr="00405EE2">
        <w:rPr>
          <w:color w:val="FF0000"/>
        </w:rPr>
        <w:t>the</w:t>
      </w:r>
      <w:proofErr w:type="spellEnd"/>
      <w:r w:rsidRPr="00405EE2">
        <w:rPr>
          <w:color w:val="FF0000"/>
        </w:rPr>
        <w:t xml:space="preserve"> </w:t>
      </w:r>
      <w:proofErr w:type="spellStart"/>
      <w:r w:rsidRPr="00405EE2">
        <w:rPr>
          <w:color w:val="FF0000"/>
        </w:rPr>
        <w:t>synthetic</w:t>
      </w:r>
      <w:proofErr w:type="spellEnd"/>
      <w:r w:rsidRPr="00405EE2">
        <w:rPr>
          <w:color w:val="FF0000"/>
        </w:rPr>
        <w:t xml:space="preserve"> </w:t>
      </w:r>
      <w:proofErr w:type="spellStart"/>
      <w:r w:rsidRPr="00405EE2">
        <w:rPr>
          <w:color w:val="FF0000"/>
        </w:rPr>
        <w:t>data</w:t>
      </w:r>
      <w:proofErr w:type="spellEnd"/>
      <w:r w:rsidRPr="00405EE2">
        <w:rPr>
          <w:color w:val="FF0000"/>
        </w:rPr>
        <w:t xml:space="preserve"> </w:t>
      </w:r>
      <w:proofErr w:type="spellStart"/>
      <w:r w:rsidRPr="00405EE2">
        <w:rPr>
          <w:color w:val="FF0000"/>
        </w:rPr>
        <w:t>distribution</w:t>
      </w:r>
      <w:proofErr w:type="spellEnd"/>
      <w:r w:rsidRPr="00405EE2">
        <w:rPr>
          <w:color w:val="FF0000"/>
        </w:rPr>
        <w:t xml:space="preserve"> </w:t>
      </w:r>
      <w:proofErr w:type="spellStart"/>
      <w:r w:rsidRPr="00405EE2">
        <w:rPr>
          <w:color w:val="FF0000"/>
        </w:rPr>
        <w:t>rather</w:t>
      </w:r>
      <w:proofErr w:type="spellEnd"/>
      <w:r w:rsidRPr="00405EE2">
        <w:rPr>
          <w:color w:val="FF0000"/>
        </w:rPr>
        <w:t xml:space="preserve"> </w:t>
      </w:r>
      <w:proofErr w:type="spellStart"/>
      <w:r w:rsidRPr="00405EE2">
        <w:rPr>
          <w:color w:val="FF0000"/>
        </w:rPr>
        <w:t>than</w:t>
      </w:r>
      <w:proofErr w:type="spellEnd"/>
      <w:r w:rsidRPr="00405EE2">
        <w:rPr>
          <w:color w:val="FF0000"/>
        </w:rPr>
        <w:t xml:space="preserve"> </w:t>
      </w:r>
      <w:proofErr w:type="spellStart"/>
      <w:r w:rsidRPr="00405EE2">
        <w:rPr>
          <w:color w:val="FF0000"/>
        </w:rPr>
        <w:t>physical</w:t>
      </w:r>
      <w:proofErr w:type="spellEnd"/>
      <w:r w:rsidRPr="00405EE2">
        <w:rPr>
          <w:color w:val="FF0000"/>
        </w:rPr>
        <w:t xml:space="preserve"> </w:t>
      </w:r>
      <w:proofErr w:type="spellStart"/>
      <w:r w:rsidRPr="00405EE2">
        <w:rPr>
          <w:color w:val="FF0000"/>
        </w:rPr>
        <w:t>correlations</w:t>
      </w:r>
      <w:proofErr w:type="spellEnd"/>
      <w:r w:rsidRPr="00405EE2">
        <w:rPr>
          <w:color w:val="FF0000"/>
        </w:rPr>
        <w:t xml:space="preserve">. </w:t>
      </w:r>
      <w:proofErr w:type="spellStart"/>
      <w:r w:rsidRPr="00405EE2">
        <w:rPr>
          <w:color w:val="FF0000"/>
        </w:rPr>
        <w:t>The</w:t>
      </w:r>
      <w:proofErr w:type="spellEnd"/>
      <w:r w:rsidRPr="00405EE2">
        <w:rPr>
          <w:color w:val="FF0000"/>
        </w:rPr>
        <w:t xml:space="preserve"> </w:t>
      </w:r>
      <w:proofErr w:type="spellStart"/>
      <w:r w:rsidRPr="00405EE2">
        <w:rPr>
          <w:color w:val="FF0000"/>
        </w:rPr>
        <w:t>authors</w:t>
      </w:r>
      <w:proofErr w:type="spellEnd"/>
      <w:r w:rsidRPr="00405EE2">
        <w:rPr>
          <w:color w:val="FF0000"/>
        </w:rPr>
        <w:t xml:space="preserve"> </w:t>
      </w:r>
      <w:proofErr w:type="spellStart"/>
      <w:r w:rsidRPr="00405EE2">
        <w:rPr>
          <w:color w:val="FF0000"/>
        </w:rPr>
        <w:t>should</w:t>
      </w:r>
      <w:proofErr w:type="spellEnd"/>
      <w:r w:rsidRPr="00405EE2">
        <w:rPr>
          <w:color w:val="FF0000"/>
        </w:rPr>
        <w:t xml:space="preserve"> </w:t>
      </w:r>
      <w:proofErr w:type="spellStart"/>
      <w:r w:rsidRPr="00405EE2">
        <w:rPr>
          <w:color w:val="FF0000"/>
        </w:rPr>
        <w:t>explore</w:t>
      </w:r>
      <w:proofErr w:type="spellEnd"/>
      <w:r w:rsidRPr="00405EE2">
        <w:rPr>
          <w:color w:val="FF0000"/>
        </w:rPr>
        <w:t xml:space="preserve"> </w:t>
      </w:r>
      <w:proofErr w:type="spellStart"/>
      <w:r w:rsidRPr="00405EE2">
        <w:rPr>
          <w:color w:val="FF0000"/>
        </w:rPr>
        <w:t>physics-based</w:t>
      </w:r>
      <w:proofErr w:type="spellEnd"/>
      <w:r w:rsidRPr="00405EE2">
        <w:rPr>
          <w:color w:val="FF0000"/>
        </w:rPr>
        <w:t xml:space="preserve"> </w:t>
      </w:r>
      <w:proofErr w:type="spellStart"/>
      <w:r w:rsidRPr="00405EE2">
        <w:rPr>
          <w:color w:val="FF0000"/>
        </w:rPr>
        <w:t>domain</w:t>
      </w:r>
      <w:proofErr w:type="spellEnd"/>
      <w:r w:rsidRPr="00405EE2">
        <w:rPr>
          <w:color w:val="FF0000"/>
        </w:rPr>
        <w:t xml:space="preserve"> </w:t>
      </w:r>
      <w:proofErr w:type="spellStart"/>
      <w:r w:rsidRPr="00405EE2">
        <w:rPr>
          <w:color w:val="FF0000"/>
        </w:rPr>
        <w:t>adaptation</w:t>
      </w:r>
      <w:proofErr w:type="spellEnd"/>
      <w:r w:rsidRPr="00405EE2">
        <w:rPr>
          <w:color w:val="FF0000"/>
        </w:rPr>
        <w:t xml:space="preserve"> </w:t>
      </w:r>
      <w:proofErr w:type="spellStart"/>
      <w:r w:rsidRPr="00405EE2">
        <w:rPr>
          <w:color w:val="FF0000"/>
        </w:rPr>
        <w:t>or</w:t>
      </w:r>
      <w:proofErr w:type="spellEnd"/>
      <w:r w:rsidRPr="00405EE2">
        <w:rPr>
          <w:color w:val="FF0000"/>
        </w:rPr>
        <w:t xml:space="preserve"> </w:t>
      </w:r>
      <w:proofErr w:type="spellStart"/>
      <w:r w:rsidRPr="00405EE2">
        <w:rPr>
          <w:color w:val="FF0000"/>
        </w:rPr>
        <w:t>partial</w:t>
      </w:r>
      <w:proofErr w:type="spellEnd"/>
      <w:r w:rsidRPr="00405EE2">
        <w:rPr>
          <w:color w:val="FF0000"/>
        </w:rPr>
        <w:t xml:space="preserve"> </w:t>
      </w:r>
      <w:proofErr w:type="spellStart"/>
      <w:r w:rsidRPr="00405EE2">
        <w:rPr>
          <w:color w:val="FF0000"/>
        </w:rPr>
        <w:t>fine-tuning</w:t>
      </w:r>
      <w:proofErr w:type="spellEnd"/>
      <w:r w:rsidRPr="00405EE2">
        <w:rPr>
          <w:color w:val="FF0000"/>
        </w:rPr>
        <w:t xml:space="preserve"> </w:t>
      </w:r>
      <w:proofErr w:type="spellStart"/>
      <w:r w:rsidRPr="00405EE2">
        <w:rPr>
          <w:color w:val="FF0000"/>
        </w:rPr>
        <w:t>using</w:t>
      </w:r>
      <w:proofErr w:type="spellEnd"/>
      <w:r w:rsidRPr="00405EE2">
        <w:rPr>
          <w:color w:val="FF0000"/>
        </w:rPr>
        <w:t xml:space="preserve"> </w:t>
      </w:r>
      <w:proofErr w:type="spellStart"/>
      <w:r w:rsidRPr="00405EE2">
        <w:rPr>
          <w:color w:val="FF0000"/>
        </w:rPr>
        <w:t>experimental</w:t>
      </w:r>
      <w:proofErr w:type="spellEnd"/>
      <w:r w:rsidRPr="00405EE2">
        <w:rPr>
          <w:color w:val="FF0000"/>
        </w:rPr>
        <w:t xml:space="preserve"> </w:t>
      </w:r>
      <w:proofErr w:type="spellStart"/>
      <w:r w:rsidRPr="00405EE2">
        <w:rPr>
          <w:color w:val="FF0000"/>
        </w:rPr>
        <w:t>data</w:t>
      </w:r>
      <w:proofErr w:type="spellEnd"/>
      <w:r w:rsidRPr="00405EE2">
        <w:rPr>
          <w:color w:val="FF0000"/>
        </w:rPr>
        <w:t xml:space="preserve"> </w:t>
      </w:r>
      <w:proofErr w:type="spellStart"/>
      <w:r w:rsidRPr="00405EE2">
        <w:rPr>
          <w:color w:val="FF0000"/>
        </w:rPr>
        <w:t>instead</w:t>
      </w:r>
      <w:proofErr w:type="spellEnd"/>
      <w:r w:rsidRPr="00405EE2">
        <w:rPr>
          <w:color w:val="FF0000"/>
        </w:rPr>
        <w:t xml:space="preserve"> </w:t>
      </w:r>
      <w:proofErr w:type="spellStart"/>
      <w:r w:rsidRPr="00405EE2">
        <w:rPr>
          <w:color w:val="FF0000"/>
        </w:rPr>
        <w:t>of</w:t>
      </w:r>
      <w:proofErr w:type="spellEnd"/>
      <w:r w:rsidRPr="00405EE2">
        <w:rPr>
          <w:color w:val="FF0000"/>
        </w:rPr>
        <w:t xml:space="preserve"> </w:t>
      </w:r>
      <w:proofErr w:type="spellStart"/>
      <w:r w:rsidRPr="00405EE2">
        <w:rPr>
          <w:color w:val="FF0000"/>
        </w:rPr>
        <w:t>empirical</w:t>
      </w:r>
      <w:proofErr w:type="spellEnd"/>
      <w:r w:rsidRPr="00405EE2">
        <w:rPr>
          <w:color w:val="FF0000"/>
        </w:rPr>
        <w:t xml:space="preserve"> </w:t>
      </w:r>
      <w:proofErr w:type="spellStart"/>
      <w:r w:rsidRPr="00405EE2">
        <w:rPr>
          <w:color w:val="FF0000"/>
        </w:rPr>
        <w:t>correction</w:t>
      </w:r>
      <w:proofErr w:type="spellEnd"/>
      <w:r w:rsidRPr="00405EE2">
        <w:rPr>
          <w:color w:val="FF0000"/>
        </w:rPr>
        <w:t>.</w:t>
      </w:r>
    </w:p>
    <w:p w14:paraId="0F423632" w14:textId="0F027CA9" w:rsidR="00405EE2" w:rsidRDefault="00405EE2" w:rsidP="00405EE2">
      <w:pPr>
        <w:spacing w:after="0" w:line="360" w:lineRule="auto"/>
        <w:ind w:firstLine="708"/>
        <w:jc w:val="both"/>
      </w:pPr>
      <w:proofErr w:type="spellStart"/>
      <w:r w:rsidRPr="00405EE2">
        <w:t>We</w:t>
      </w:r>
      <w:proofErr w:type="spellEnd"/>
      <w:r w:rsidRPr="00405EE2">
        <w:t xml:space="preserve"> </w:t>
      </w:r>
      <w:proofErr w:type="spellStart"/>
      <w:r w:rsidRPr="00405EE2">
        <w:t>fully</w:t>
      </w:r>
      <w:proofErr w:type="spellEnd"/>
      <w:r w:rsidRPr="00405EE2">
        <w:t xml:space="preserve"> </w:t>
      </w:r>
      <w:proofErr w:type="spellStart"/>
      <w:r w:rsidRPr="00405EE2">
        <w:t>agree</w:t>
      </w:r>
      <w:proofErr w:type="spellEnd"/>
      <w:r w:rsidRPr="00405EE2">
        <w:t xml:space="preserve"> </w:t>
      </w:r>
      <w:proofErr w:type="spellStart"/>
      <w:r w:rsidRPr="00405EE2">
        <w:t>that</w:t>
      </w:r>
      <w:proofErr w:type="spellEnd"/>
      <w:r w:rsidRPr="00405EE2">
        <w:t xml:space="preserve"> </w:t>
      </w:r>
      <w:proofErr w:type="spellStart"/>
      <w:r w:rsidRPr="00405EE2">
        <w:t>the</w:t>
      </w:r>
      <w:proofErr w:type="spellEnd"/>
      <w:r w:rsidRPr="00405EE2">
        <w:t xml:space="preserve"> </w:t>
      </w:r>
      <w:proofErr w:type="spellStart"/>
      <w:r w:rsidRPr="00405EE2">
        <w:t>discrepancy</w:t>
      </w:r>
      <w:proofErr w:type="spellEnd"/>
      <w:r w:rsidRPr="00405EE2">
        <w:t xml:space="preserve"> </w:t>
      </w:r>
      <w:proofErr w:type="spellStart"/>
      <w:r w:rsidRPr="00405EE2">
        <w:t>between</w:t>
      </w:r>
      <w:proofErr w:type="spellEnd"/>
      <w:r w:rsidRPr="00405EE2">
        <w:t xml:space="preserve"> </w:t>
      </w:r>
      <w:proofErr w:type="spellStart"/>
      <w:r w:rsidRPr="00405EE2">
        <w:t>models</w:t>
      </w:r>
      <w:proofErr w:type="spellEnd"/>
      <w:r w:rsidRPr="00405EE2">
        <w:t xml:space="preserve"> </w:t>
      </w:r>
      <w:proofErr w:type="spellStart"/>
      <w:r w:rsidRPr="00405EE2">
        <w:t>trained</w:t>
      </w:r>
      <w:proofErr w:type="spellEnd"/>
      <w:r w:rsidRPr="00405EE2">
        <w:t xml:space="preserve"> </w:t>
      </w:r>
      <w:proofErr w:type="spellStart"/>
      <w:r w:rsidRPr="00405EE2">
        <w:t>on</w:t>
      </w:r>
      <w:proofErr w:type="spellEnd"/>
      <w:r w:rsidRPr="00405EE2">
        <w:t xml:space="preserve"> </w:t>
      </w:r>
      <w:proofErr w:type="spellStart"/>
      <w:r w:rsidRPr="00405EE2">
        <w:t>synthetic</w:t>
      </w:r>
      <w:proofErr w:type="spellEnd"/>
      <w:r w:rsidRPr="00405EE2">
        <w:t xml:space="preserve"> </w:t>
      </w:r>
      <w:proofErr w:type="spellStart"/>
      <w:r w:rsidRPr="00405EE2">
        <w:t>data</w:t>
      </w:r>
      <w:proofErr w:type="spellEnd"/>
      <w:r w:rsidRPr="00405EE2">
        <w:t xml:space="preserve"> </w:t>
      </w:r>
      <w:proofErr w:type="spellStart"/>
      <w:r w:rsidRPr="00405EE2">
        <w:t>and</w:t>
      </w:r>
      <w:proofErr w:type="spellEnd"/>
      <w:r w:rsidRPr="00405EE2">
        <w:t xml:space="preserve"> </w:t>
      </w:r>
      <w:proofErr w:type="spellStart"/>
      <w:r w:rsidRPr="00405EE2">
        <w:t>real</w:t>
      </w:r>
      <w:proofErr w:type="spellEnd"/>
      <w:r w:rsidRPr="00405EE2">
        <w:t xml:space="preserve"> </w:t>
      </w:r>
      <w:proofErr w:type="spellStart"/>
      <w:r w:rsidRPr="00405EE2">
        <w:t>experimental</w:t>
      </w:r>
      <w:proofErr w:type="spellEnd"/>
      <w:r w:rsidRPr="00405EE2">
        <w:t xml:space="preserve"> </w:t>
      </w:r>
      <w:proofErr w:type="spellStart"/>
      <w:r w:rsidRPr="00405EE2">
        <w:t>measurements</w:t>
      </w:r>
      <w:proofErr w:type="spellEnd"/>
      <w:r w:rsidRPr="00405EE2">
        <w:t xml:space="preserve"> </w:t>
      </w:r>
      <w:proofErr w:type="spellStart"/>
      <w:r w:rsidRPr="00405EE2">
        <w:t>deserves</w:t>
      </w:r>
      <w:proofErr w:type="spellEnd"/>
      <w:r w:rsidRPr="00405EE2">
        <w:t xml:space="preserve"> </w:t>
      </w:r>
      <w:proofErr w:type="spellStart"/>
      <w:r w:rsidRPr="00405EE2">
        <w:t>careful</w:t>
      </w:r>
      <w:proofErr w:type="spellEnd"/>
      <w:r w:rsidRPr="00405EE2">
        <w:t xml:space="preserve"> </w:t>
      </w:r>
      <w:proofErr w:type="spellStart"/>
      <w:r w:rsidRPr="00405EE2">
        <w:t>discussion</w:t>
      </w:r>
      <w:proofErr w:type="spellEnd"/>
      <w:r w:rsidRPr="00405EE2">
        <w:t xml:space="preserve">, </w:t>
      </w:r>
      <w:proofErr w:type="spellStart"/>
      <w:r w:rsidRPr="00405EE2">
        <w:t>and</w:t>
      </w:r>
      <w:proofErr w:type="spellEnd"/>
      <w:r w:rsidRPr="00405EE2">
        <w:t xml:space="preserve"> </w:t>
      </w:r>
      <w:proofErr w:type="spellStart"/>
      <w:r w:rsidRPr="00405EE2">
        <w:t>that</w:t>
      </w:r>
      <w:proofErr w:type="spellEnd"/>
      <w:r w:rsidRPr="00405EE2">
        <w:t xml:space="preserve"> </w:t>
      </w:r>
      <w:proofErr w:type="spellStart"/>
      <w:r w:rsidRPr="00405EE2">
        <w:t>physics-based</w:t>
      </w:r>
      <w:proofErr w:type="spellEnd"/>
      <w:r w:rsidRPr="00405EE2">
        <w:t xml:space="preserve"> </w:t>
      </w:r>
      <w:proofErr w:type="spellStart"/>
      <w:r w:rsidRPr="00405EE2">
        <w:t>strategies</w:t>
      </w:r>
      <w:proofErr w:type="spellEnd"/>
      <w:r w:rsidRPr="00405EE2">
        <w:t xml:space="preserve"> </w:t>
      </w:r>
      <w:proofErr w:type="spellStart"/>
      <w:r w:rsidRPr="00405EE2">
        <w:t>for</w:t>
      </w:r>
      <w:proofErr w:type="spellEnd"/>
      <w:r w:rsidRPr="00405EE2">
        <w:t xml:space="preserve"> </w:t>
      </w:r>
      <w:proofErr w:type="spellStart"/>
      <w:r w:rsidRPr="00405EE2">
        <w:t>bridging</w:t>
      </w:r>
      <w:proofErr w:type="spellEnd"/>
      <w:r w:rsidRPr="00405EE2">
        <w:t xml:space="preserve"> </w:t>
      </w:r>
      <w:proofErr w:type="spellStart"/>
      <w:r w:rsidRPr="00405EE2">
        <w:t>this</w:t>
      </w:r>
      <w:proofErr w:type="spellEnd"/>
      <w:r w:rsidRPr="00405EE2">
        <w:t xml:space="preserve"> </w:t>
      </w:r>
      <w:proofErr w:type="spellStart"/>
      <w:r w:rsidRPr="00405EE2">
        <w:t>gap</w:t>
      </w:r>
      <w:proofErr w:type="spellEnd"/>
      <w:r w:rsidRPr="00405EE2">
        <w:t xml:space="preserve"> </w:t>
      </w:r>
      <w:proofErr w:type="spellStart"/>
      <w:r w:rsidRPr="00405EE2">
        <w:t>are</w:t>
      </w:r>
      <w:proofErr w:type="spellEnd"/>
      <w:r w:rsidRPr="00405EE2">
        <w:t xml:space="preserve"> </w:t>
      </w:r>
      <w:proofErr w:type="spellStart"/>
      <w:r w:rsidRPr="00405EE2">
        <w:t>preferable</w:t>
      </w:r>
      <w:proofErr w:type="spellEnd"/>
      <w:r w:rsidRPr="00405EE2">
        <w:t xml:space="preserve"> </w:t>
      </w:r>
      <w:proofErr w:type="spellStart"/>
      <w:r w:rsidRPr="00405EE2">
        <w:t>to</w:t>
      </w:r>
      <w:proofErr w:type="spellEnd"/>
      <w:r w:rsidRPr="00405EE2">
        <w:t xml:space="preserve"> </w:t>
      </w:r>
      <w:proofErr w:type="spellStart"/>
      <w:r w:rsidRPr="00405EE2">
        <w:t>purely</w:t>
      </w:r>
      <w:proofErr w:type="spellEnd"/>
      <w:r w:rsidRPr="00405EE2">
        <w:t xml:space="preserve"> </w:t>
      </w:r>
      <w:proofErr w:type="spellStart"/>
      <w:r w:rsidRPr="00405EE2">
        <w:t>empirical</w:t>
      </w:r>
      <w:proofErr w:type="spellEnd"/>
      <w:r w:rsidRPr="00405EE2">
        <w:t xml:space="preserve"> </w:t>
      </w:r>
      <w:proofErr w:type="spellStart"/>
      <w:r w:rsidRPr="00405EE2">
        <w:t>corrections</w:t>
      </w:r>
      <w:proofErr w:type="spellEnd"/>
      <w:r w:rsidRPr="00405EE2">
        <w:t>.</w:t>
      </w:r>
      <w:r>
        <w:t xml:space="preserve"> </w:t>
      </w:r>
      <w:proofErr w:type="spellStart"/>
      <w:r w:rsidR="00CE0502" w:rsidRPr="00CE0502">
        <w:t>Below</w:t>
      </w:r>
      <w:proofErr w:type="spellEnd"/>
      <w:r w:rsidR="00CE0502" w:rsidRPr="00CE0502">
        <w:t xml:space="preserve"> </w:t>
      </w:r>
      <w:proofErr w:type="spellStart"/>
      <w:r w:rsidR="00CE0502" w:rsidRPr="00CE0502">
        <w:t>we</w:t>
      </w:r>
      <w:proofErr w:type="spellEnd"/>
      <w:r w:rsidR="00CE0502" w:rsidRPr="00CE0502">
        <w:t xml:space="preserve"> </w:t>
      </w:r>
      <w:proofErr w:type="spellStart"/>
      <w:r w:rsidR="00CE0502" w:rsidRPr="00CE0502">
        <w:t>clarify</w:t>
      </w:r>
      <w:proofErr w:type="spellEnd"/>
      <w:r w:rsidR="00CE0502" w:rsidRPr="00CE0502">
        <w:t xml:space="preserve"> (i) </w:t>
      </w:r>
      <w:proofErr w:type="spellStart"/>
      <w:r w:rsidR="00CE0502" w:rsidRPr="00CE0502">
        <w:t>the</w:t>
      </w:r>
      <w:proofErr w:type="spellEnd"/>
      <w:r w:rsidR="00CE0502" w:rsidRPr="00CE0502">
        <w:t xml:space="preserve"> </w:t>
      </w:r>
      <w:proofErr w:type="spellStart"/>
      <w:r w:rsidR="00CE0502" w:rsidRPr="00CE0502">
        <w:t>physical</w:t>
      </w:r>
      <w:proofErr w:type="spellEnd"/>
      <w:r w:rsidR="00CE0502" w:rsidRPr="00CE0502">
        <w:t xml:space="preserve"> </w:t>
      </w:r>
      <w:proofErr w:type="spellStart"/>
      <w:r w:rsidR="00CE0502" w:rsidRPr="00CE0502">
        <w:t>origin</w:t>
      </w:r>
      <w:proofErr w:type="spellEnd"/>
      <w:r w:rsidR="00CE0502" w:rsidRPr="00CE0502">
        <w:t xml:space="preserve"> </w:t>
      </w:r>
      <w:proofErr w:type="spellStart"/>
      <w:r w:rsidR="00CE0502" w:rsidRPr="00CE0502">
        <w:t>of</w:t>
      </w:r>
      <w:proofErr w:type="spellEnd"/>
      <w:r w:rsidR="00CE0502" w:rsidRPr="00CE0502">
        <w:t xml:space="preserve"> </w:t>
      </w:r>
      <w:proofErr w:type="spellStart"/>
      <w:r w:rsidR="00CE0502" w:rsidRPr="00CE0502">
        <w:t>this</w:t>
      </w:r>
      <w:proofErr w:type="spellEnd"/>
      <w:r w:rsidR="00CE0502" w:rsidRPr="00CE0502">
        <w:t xml:space="preserve"> </w:t>
      </w:r>
      <w:proofErr w:type="spellStart"/>
      <w:r w:rsidR="00CE0502" w:rsidRPr="00CE0502">
        <w:t>discrepancy</w:t>
      </w:r>
      <w:proofErr w:type="spellEnd"/>
      <w:r w:rsidR="00CE0502" w:rsidRPr="00CE0502">
        <w:t xml:space="preserve">, (ii) </w:t>
      </w:r>
      <w:proofErr w:type="spellStart"/>
      <w:r w:rsidR="00CE0502" w:rsidRPr="00CE0502">
        <w:t>why</w:t>
      </w:r>
      <w:proofErr w:type="spellEnd"/>
      <w:r w:rsidR="00CE0502" w:rsidRPr="00CE0502">
        <w:t xml:space="preserve"> </w:t>
      </w:r>
      <w:proofErr w:type="spellStart"/>
      <w:r w:rsidR="00CE0502" w:rsidRPr="00CE0502">
        <w:t>the</w:t>
      </w:r>
      <w:proofErr w:type="spellEnd"/>
      <w:r w:rsidR="00CE0502" w:rsidRPr="00CE0502">
        <w:t xml:space="preserve"> CNN</w:t>
      </w:r>
      <w:r w:rsidR="00CE0502">
        <w:t>-</w:t>
      </w:r>
      <w:proofErr w:type="spellStart"/>
      <w:r w:rsidR="00CE0502" w:rsidRPr="00CE0502">
        <w:t>regressor</w:t>
      </w:r>
      <w:proofErr w:type="spellEnd"/>
      <w:r w:rsidR="00CE0502" w:rsidRPr="00CE0502">
        <w:t xml:space="preserve"> </w:t>
      </w:r>
      <w:proofErr w:type="spellStart"/>
      <w:r w:rsidR="00CE0502" w:rsidRPr="00CE0502">
        <w:t>models</w:t>
      </w:r>
      <w:proofErr w:type="spellEnd"/>
      <w:r w:rsidR="00CE0502" w:rsidRPr="00CE0502">
        <w:t xml:space="preserve"> </w:t>
      </w:r>
      <w:proofErr w:type="spellStart"/>
      <w:r w:rsidR="00CE0502" w:rsidRPr="00CE0502">
        <w:t>do</w:t>
      </w:r>
      <w:proofErr w:type="spellEnd"/>
      <w:r w:rsidR="00CE0502" w:rsidRPr="00CE0502">
        <w:t xml:space="preserve"> </w:t>
      </w:r>
      <w:proofErr w:type="spellStart"/>
      <w:r w:rsidR="00CE0502" w:rsidRPr="00CE0502">
        <w:t>learn</w:t>
      </w:r>
      <w:proofErr w:type="spellEnd"/>
      <w:r w:rsidR="00CE0502" w:rsidRPr="00CE0502">
        <w:t xml:space="preserve"> </w:t>
      </w:r>
      <w:proofErr w:type="spellStart"/>
      <w:r w:rsidR="00CE0502" w:rsidRPr="00CE0502">
        <w:t>physically</w:t>
      </w:r>
      <w:proofErr w:type="spellEnd"/>
      <w:r w:rsidR="00CE0502" w:rsidRPr="00CE0502">
        <w:t xml:space="preserve"> </w:t>
      </w:r>
      <w:proofErr w:type="spellStart"/>
      <w:r w:rsidR="00CE0502" w:rsidRPr="00CE0502">
        <w:t>meaningful</w:t>
      </w:r>
      <w:proofErr w:type="spellEnd"/>
      <w:r w:rsidR="00CE0502" w:rsidRPr="00CE0502">
        <w:t xml:space="preserve"> </w:t>
      </w:r>
      <w:proofErr w:type="spellStart"/>
      <w:r w:rsidR="00CE0502" w:rsidRPr="00CE0502">
        <w:t>correlations</w:t>
      </w:r>
      <w:proofErr w:type="spellEnd"/>
      <w:r w:rsidR="00CE0502" w:rsidRPr="00CE0502">
        <w:t xml:space="preserve"> </w:t>
      </w:r>
      <w:proofErr w:type="spellStart"/>
      <w:r w:rsidR="00CE0502" w:rsidRPr="00CE0502">
        <w:t>rather</w:t>
      </w:r>
      <w:proofErr w:type="spellEnd"/>
      <w:r w:rsidR="00CE0502" w:rsidRPr="00CE0502">
        <w:t xml:space="preserve"> </w:t>
      </w:r>
      <w:proofErr w:type="spellStart"/>
      <w:r w:rsidR="00CE0502" w:rsidRPr="00CE0502">
        <w:t>than</w:t>
      </w:r>
      <w:proofErr w:type="spellEnd"/>
      <w:r w:rsidR="00CE0502" w:rsidRPr="00CE0502">
        <w:t xml:space="preserve"> </w:t>
      </w:r>
      <w:proofErr w:type="spellStart"/>
      <w:r w:rsidR="00CE0502" w:rsidRPr="00CE0502">
        <w:t>memorizing</w:t>
      </w:r>
      <w:proofErr w:type="spellEnd"/>
      <w:r w:rsidR="00CE0502" w:rsidRPr="00CE0502">
        <w:t xml:space="preserve"> </w:t>
      </w:r>
      <w:proofErr w:type="spellStart"/>
      <w:r w:rsidR="00CE0502" w:rsidRPr="00CE0502">
        <w:t>synthetic</w:t>
      </w:r>
      <w:proofErr w:type="spellEnd"/>
      <w:r w:rsidR="00CE0502" w:rsidRPr="00CE0502">
        <w:t xml:space="preserve"> </w:t>
      </w:r>
      <w:proofErr w:type="spellStart"/>
      <w:r w:rsidR="00CE0502" w:rsidRPr="00CE0502">
        <w:t>distributions</w:t>
      </w:r>
      <w:proofErr w:type="spellEnd"/>
      <w:r w:rsidR="00CE0502" w:rsidRPr="00CE0502">
        <w:t xml:space="preserve">, </w:t>
      </w:r>
      <w:proofErr w:type="spellStart"/>
      <w:r w:rsidR="00CE0502" w:rsidRPr="00CE0502">
        <w:t>and</w:t>
      </w:r>
      <w:proofErr w:type="spellEnd"/>
      <w:r w:rsidR="00CE0502" w:rsidRPr="00CE0502">
        <w:t xml:space="preserve"> (iii) </w:t>
      </w:r>
      <w:proofErr w:type="spellStart"/>
      <w:r w:rsidR="00CE0502" w:rsidRPr="00CE0502">
        <w:t>what</w:t>
      </w:r>
      <w:proofErr w:type="spellEnd"/>
      <w:r w:rsidR="00CE0502" w:rsidRPr="00CE0502">
        <w:t xml:space="preserve"> </w:t>
      </w:r>
      <w:proofErr w:type="spellStart"/>
      <w:r w:rsidR="00CE0502" w:rsidRPr="00CE0502">
        <w:t>modifications</w:t>
      </w:r>
      <w:proofErr w:type="spellEnd"/>
      <w:r w:rsidR="00CE0502" w:rsidRPr="00CE0502">
        <w:t xml:space="preserve"> </w:t>
      </w:r>
      <w:proofErr w:type="spellStart"/>
      <w:r w:rsidR="00CE0502" w:rsidRPr="00CE0502">
        <w:t>were</w:t>
      </w:r>
      <w:proofErr w:type="spellEnd"/>
      <w:r w:rsidR="00CE0502" w:rsidRPr="00CE0502">
        <w:t xml:space="preserve"> </w:t>
      </w:r>
      <w:proofErr w:type="spellStart"/>
      <w:r w:rsidR="00CE0502" w:rsidRPr="00CE0502">
        <w:t>introduced</w:t>
      </w:r>
      <w:proofErr w:type="spellEnd"/>
      <w:r w:rsidR="00CE0502" w:rsidRPr="00CE0502">
        <w:t xml:space="preserve"> </w:t>
      </w:r>
      <w:proofErr w:type="spellStart"/>
      <w:r w:rsidR="00CE0502" w:rsidRPr="00CE0502">
        <w:t>in</w:t>
      </w:r>
      <w:proofErr w:type="spellEnd"/>
      <w:r w:rsidR="00CE0502" w:rsidRPr="00CE0502">
        <w:t xml:space="preserve"> </w:t>
      </w:r>
      <w:proofErr w:type="spellStart"/>
      <w:r w:rsidR="00CE0502" w:rsidRPr="00CE0502">
        <w:t>the</w:t>
      </w:r>
      <w:proofErr w:type="spellEnd"/>
      <w:r w:rsidR="00CE0502" w:rsidRPr="00CE0502">
        <w:t xml:space="preserve"> </w:t>
      </w:r>
      <w:proofErr w:type="spellStart"/>
      <w:r w:rsidR="00CE0502" w:rsidRPr="00CE0502">
        <w:t>revised</w:t>
      </w:r>
      <w:proofErr w:type="spellEnd"/>
      <w:r w:rsidR="00CE0502" w:rsidRPr="00CE0502">
        <w:t xml:space="preserve"> </w:t>
      </w:r>
      <w:proofErr w:type="spellStart"/>
      <w:r w:rsidR="00CE0502" w:rsidRPr="00CE0502">
        <w:t>manuscript</w:t>
      </w:r>
      <w:proofErr w:type="spellEnd"/>
      <w:r w:rsidR="00CE0502" w:rsidRPr="00CE0502">
        <w:t>.</w:t>
      </w:r>
    </w:p>
    <w:p w14:paraId="14F9A959" w14:textId="77777777" w:rsidR="00CE0502" w:rsidRDefault="00CE0502" w:rsidP="00CE0502">
      <w:pPr>
        <w:spacing w:after="0" w:line="360" w:lineRule="auto"/>
        <w:ind w:firstLine="708"/>
        <w:jc w:val="both"/>
      </w:pPr>
      <w:r>
        <w:t xml:space="preserve">(і)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w:t>
      </w:r>
      <w:proofErr w:type="spellStart"/>
      <w:r>
        <w:t>quadratic</w:t>
      </w:r>
      <w:proofErr w:type="spellEnd"/>
      <w:r>
        <w:t xml:space="preserve"> </w:t>
      </w:r>
      <w:proofErr w:type="spellStart"/>
      <w:r>
        <w:t>post-hoc</w:t>
      </w:r>
      <w:proofErr w:type="spellEnd"/>
      <w:r>
        <w:t xml:space="preserve"> </w:t>
      </w:r>
      <w:proofErr w:type="spellStart"/>
      <w:r>
        <w:t>correction</w:t>
      </w:r>
      <w:proofErr w:type="spellEnd"/>
      <w:r>
        <w:t xml:space="preserve"> </w:t>
      </w:r>
      <w:proofErr w:type="spellStart"/>
      <w:r>
        <w:t>is</w:t>
      </w:r>
      <w:proofErr w:type="spellEnd"/>
      <w:r>
        <w:t xml:space="preserve"> </w:t>
      </w:r>
      <w:proofErr w:type="spellStart"/>
      <w:r>
        <w:t>not</w:t>
      </w:r>
      <w:proofErr w:type="spellEnd"/>
      <w:r>
        <w:t xml:space="preserve"> </w:t>
      </w:r>
      <w:proofErr w:type="spellStart"/>
      <w:r>
        <w:t>caused</w:t>
      </w:r>
      <w:proofErr w:type="spellEnd"/>
      <w:r>
        <w:t xml:space="preserve"> </w:t>
      </w:r>
      <w:proofErr w:type="spellStart"/>
      <w:r>
        <w:t>by</w:t>
      </w:r>
      <w:proofErr w:type="spellEnd"/>
      <w:r>
        <w:t xml:space="preserve"> </w:t>
      </w:r>
      <w:proofErr w:type="spellStart"/>
      <w:r>
        <w:t>the</w:t>
      </w:r>
      <w:proofErr w:type="spellEnd"/>
      <w:r>
        <w:t xml:space="preserve"> CNN–</w:t>
      </w:r>
      <w:proofErr w:type="spellStart"/>
      <w:r>
        <w:t>regressor</w:t>
      </w:r>
      <w:proofErr w:type="spellEnd"/>
      <w:r>
        <w:t xml:space="preserve"> </w:t>
      </w:r>
      <w:proofErr w:type="spellStart"/>
      <w:r>
        <w:t>learning</w:t>
      </w:r>
      <w:proofErr w:type="spellEnd"/>
      <w:r>
        <w:t xml:space="preserve"> </w:t>
      </w:r>
      <w:proofErr w:type="spellStart"/>
      <w:r>
        <w:t>synthetic</w:t>
      </w:r>
      <w:proofErr w:type="spellEnd"/>
      <w:r>
        <w:t xml:space="preserve"> </w:t>
      </w:r>
      <w:proofErr w:type="spellStart"/>
      <w:r>
        <w:t>artefacts</w:t>
      </w:r>
      <w:proofErr w:type="spellEnd"/>
      <w:r>
        <w:t>.</w:t>
      </w:r>
    </w:p>
    <w:p w14:paraId="7850DF38" w14:textId="35760C5F" w:rsidR="00CE0502" w:rsidRDefault="00CE0502" w:rsidP="00CE0502">
      <w:pPr>
        <w:spacing w:after="0" w:line="360" w:lineRule="auto"/>
        <w:ind w:firstLine="708"/>
        <w:jc w:val="both"/>
        <w:rPr>
          <w:lang w:val="en-US"/>
        </w:rPr>
      </w:pPr>
      <w:proofErr w:type="spellStart"/>
      <w:r>
        <w:t>Rather</w:t>
      </w:r>
      <w:proofErr w:type="spellEnd"/>
      <w:r>
        <w:t xml:space="preserve">, </w:t>
      </w:r>
      <w:proofErr w:type="spellStart"/>
      <w:r>
        <w:t>as</w:t>
      </w:r>
      <w:proofErr w:type="spellEnd"/>
      <w:r>
        <w:t xml:space="preserve"> </w:t>
      </w:r>
      <w:proofErr w:type="spellStart"/>
      <w:r>
        <w:t>discussed</w:t>
      </w:r>
      <w:proofErr w:type="spellEnd"/>
      <w:r>
        <w:t xml:space="preserve"> </w:t>
      </w:r>
      <w:proofErr w:type="spellStart"/>
      <w:r>
        <w:t>in</w:t>
      </w:r>
      <w:proofErr w:type="spellEnd"/>
      <w:r>
        <w:t xml:space="preserve"> </w:t>
      </w:r>
      <w:proofErr w:type="spellStart"/>
      <w:r>
        <w:t>the</w:t>
      </w:r>
      <w:proofErr w:type="spellEnd"/>
      <w:r>
        <w:t xml:space="preserve"> </w:t>
      </w:r>
      <w:proofErr w:type="spellStart"/>
      <w:r>
        <w:t>manuscript</w:t>
      </w:r>
      <w:proofErr w:type="spellEnd"/>
      <w:r>
        <w:t xml:space="preserve">, </w:t>
      </w:r>
      <w:proofErr w:type="spellStart"/>
      <w:r>
        <w:t>the</w:t>
      </w:r>
      <w:proofErr w:type="spellEnd"/>
      <w:r>
        <w:t xml:space="preserve"> </w:t>
      </w:r>
      <w:proofErr w:type="spellStart"/>
      <w:r>
        <w:t>gap</w:t>
      </w:r>
      <w:proofErr w:type="spellEnd"/>
      <w:r>
        <w:t xml:space="preserve"> </w:t>
      </w:r>
      <w:proofErr w:type="spellStart"/>
      <w:r>
        <w:t>arises</w:t>
      </w:r>
      <w:proofErr w:type="spellEnd"/>
      <w:r>
        <w:t xml:space="preserve"> </w:t>
      </w:r>
      <w:proofErr w:type="spellStart"/>
      <w:r>
        <w:t>because</w:t>
      </w:r>
      <w:proofErr w:type="spellEnd"/>
      <w:r>
        <w:t>:</w:t>
      </w:r>
      <w:r>
        <w:t xml:space="preserve"> </w:t>
      </w:r>
      <w:proofErr w:type="spellStart"/>
      <w:r>
        <w:t>FeB</w:t>
      </w:r>
      <w:proofErr w:type="spellEnd"/>
      <w:r>
        <w:t xml:space="preserve"> </w:t>
      </w:r>
      <w:proofErr w:type="spellStart"/>
      <w:r>
        <w:t>dissociation</w:t>
      </w:r>
      <w:proofErr w:type="spellEnd"/>
      <w:r>
        <w:t>/</w:t>
      </w:r>
      <w:proofErr w:type="spellStart"/>
      <w:r>
        <w:t>association</w:t>
      </w:r>
      <w:proofErr w:type="spellEnd"/>
      <w:r>
        <w:t xml:space="preserve"> </w:t>
      </w:r>
      <w:proofErr w:type="spellStart"/>
      <w:r>
        <w:t>model</w:t>
      </w:r>
      <w:proofErr w:type="spellEnd"/>
      <w:r>
        <w:t xml:space="preserve"> </w:t>
      </w:r>
      <w:proofErr w:type="spellStart"/>
      <w:r>
        <w:t>involves</w:t>
      </w:r>
      <w:proofErr w:type="spellEnd"/>
      <w:r>
        <w:t xml:space="preserve"> </w:t>
      </w:r>
      <w:proofErr w:type="spellStart"/>
      <w:r>
        <w:t>parameters</w:t>
      </w:r>
      <w:proofErr w:type="spellEnd"/>
      <w:r>
        <w:t xml:space="preserve"> (</w:t>
      </w:r>
      <w:proofErr w:type="spellStart"/>
      <w:r>
        <w:t>E</w:t>
      </w:r>
      <w:r w:rsidRPr="00D73330">
        <w:rPr>
          <w:vertAlign w:val="subscript"/>
        </w:rPr>
        <w:t>m</w:t>
      </w:r>
      <w:proofErr w:type="spellEnd"/>
      <w:r>
        <w:t xml:space="preserve">, </w:t>
      </w:r>
      <w:proofErr w:type="spellStart"/>
      <w:r>
        <w:t>E</w:t>
      </w:r>
      <w:r w:rsidRPr="00D73330">
        <w:rPr>
          <w:vertAlign w:val="subscript"/>
        </w:rPr>
        <w:t>b</w:t>
      </w:r>
      <w:proofErr w:type="spellEnd"/>
      <w:r>
        <w:t xml:space="preserve">, A, </w:t>
      </w:r>
      <w:proofErr w:type="spellStart"/>
      <w:r>
        <w:t>A</w:t>
      </w:r>
      <w:r w:rsidRPr="00D73330">
        <w:rPr>
          <w:vertAlign w:val="subscript"/>
        </w:rPr>
        <w:t>z</w:t>
      </w:r>
      <w:proofErr w:type="spellEnd"/>
      <w:r>
        <w:t xml:space="preserve">, </w:t>
      </w:r>
      <w:proofErr w:type="spellStart"/>
      <w:r>
        <w:t>E</w:t>
      </w:r>
      <w:r w:rsidRPr="00D73330">
        <w:rPr>
          <w:vertAlign w:val="subscript"/>
        </w:rPr>
        <w:t>Fei</w:t>
      </w:r>
      <w:proofErr w:type="spellEnd"/>
      <w:r>
        <w:t xml:space="preserve">) </w:t>
      </w:r>
      <w:proofErr w:type="spellStart"/>
      <w:r>
        <w:t>whose</w:t>
      </w:r>
      <w:proofErr w:type="spellEnd"/>
      <w:r>
        <w:t xml:space="preserve"> </w:t>
      </w:r>
      <w:proofErr w:type="spellStart"/>
      <w:r>
        <w:t>literature</w:t>
      </w:r>
      <w:proofErr w:type="spellEnd"/>
      <w:r>
        <w:t xml:space="preserve"> </w:t>
      </w:r>
      <w:proofErr w:type="spellStart"/>
      <w:r>
        <w:t>values</w:t>
      </w:r>
      <w:proofErr w:type="spellEnd"/>
      <w:r>
        <w:t xml:space="preserve"> </w:t>
      </w:r>
      <w:proofErr w:type="spellStart"/>
      <w:r>
        <w:t>vary</w:t>
      </w:r>
      <w:proofErr w:type="spellEnd"/>
      <w:r>
        <w:t xml:space="preserve"> </w:t>
      </w:r>
      <w:proofErr w:type="spellStart"/>
      <w:r>
        <w:t>widely</w:t>
      </w:r>
      <w:proofErr w:type="spellEnd"/>
      <w:r>
        <w:rPr>
          <w:lang w:val="en-US"/>
        </w:rPr>
        <w:t>; m</w:t>
      </w:r>
      <w:proofErr w:type="spellStart"/>
      <w:r>
        <w:t>any</w:t>
      </w:r>
      <w:proofErr w:type="spellEnd"/>
      <w:r>
        <w:t xml:space="preserve"> </w:t>
      </w:r>
      <w:proofErr w:type="spellStart"/>
      <w:r>
        <w:t>of</w:t>
      </w:r>
      <w:proofErr w:type="spellEnd"/>
      <w:r>
        <w:t xml:space="preserve"> </w:t>
      </w:r>
      <w:proofErr w:type="spellStart"/>
      <w:r>
        <w:t>these</w:t>
      </w:r>
      <w:proofErr w:type="spellEnd"/>
      <w:r>
        <w:t xml:space="preserve"> </w:t>
      </w:r>
      <w:proofErr w:type="spellStart"/>
      <w:r>
        <w:t>parameters</w:t>
      </w:r>
      <w:proofErr w:type="spellEnd"/>
      <w:r>
        <w:t xml:space="preserve"> </w:t>
      </w:r>
      <w:proofErr w:type="spellStart"/>
      <w:r>
        <w:t>are</w:t>
      </w:r>
      <w:proofErr w:type="spellEnd"/>
      <w:r>
        <w:t xml:space="preserve"> </w:t>
      </w:r>
      <w:proofErr w:type="spellStart"/>
      <w:r>
        <w:t>not</w:t>
      </w:r>
      <w:proofErr w:type="spellEnd"/>
      <w:r>
        <w:t xml:space="preserve"> </w:t>
      </w:r>
      <w:proofErr w:type="spellStart"/>
      <w:r>
        <w:t>constant</w:t>
      </w:r>
      <w:proofErr w:type="spellEnd"/>
      <w:r>
        <w:t xml:space="preserve"> </w:t>
      </w:r>
      <w:proofErr w:type="spellStart"/>
      <w:r>
        <w:t>across</w:t>
      </w:r>
      <w:proofErr w:type="spellEnd"/>
      <w:r>
        <w:t xml:space="preserve"> </w:t>
      </w:r>
      <w:proofErr w:type="spellStart"/>
      <w:r>
        <w:t>the</w:t>
      </w:r>
      <w:proofErr w:type="spellEnd"/>
      <w:r>
        <w:t xml:space="preserve"> </w:t>
      </w:r>
      <w:proofErr w:type="spellStart"/>
      <w:r>
        <w:t>device</w:t>
      </w:r>
      <w:proofErr w:type="spellEnd"/>
      <w:r>
        <w:t xml:space="preserve">, </w:t>
      </w:r>
      <w:proofErr w:type="spellStart"/>
      <w:r>
        <w:t>especially</w:t>
      </w:r>
      <w:proofErr w:type="spellEnd"/>
      <w:r>
        <w:t xml:space="preserve"> </w:t>
      </w:r>
      <w:proofErr w:type="spellStart"/>
      <w:r>
        <w:t>in</w:t>
      </w:r>
      <w:proofErr w:type="spellEnd"/>
      <w:r>
        <w:t xml:space="preserve"> </w:t>
      </w:r>
      <w:proofErr w:type="spellStart"/>
      <w:r>
        <w:t>the</w:t>
      </w:r>
      <w:proofErr w:type="spellEnd"/>
      <w:r>
        <w:t xml:space="preserve"> </w:t>
      </w:r>
      <w:proofErr w:type="spellStart"/>
      <w:r>
        <w:t>space-charge</w:t>
      </w:r>
      <w:proofErr w:type="spellEnd"/>
      <w:r>
        <w:t xml:space="preserve"> </w:t>
      </w:r>
      <w:proofErr w:type="spellStart"/>
      <w:r>
        <w:t>region</w:t>
      </w:r>
      <w:proofErr w:type="spellEnd"/>
      <w:r>
        <w:t xml:space="preserve">; </w:t>
      </w:r>
      <w:proofErr w:type="spellStart"/>
      <w:r>
        <w:t>however</w:t>
      </w:r>
      <w:proofErr w:type="spellEnd"/>
      <w:r>
        <w:t xml:space="preserve">, </w:t>
      </w:r>
      <w:proofErr w:type="spellStart"/>
      <w:r>
        <w:t>simulations</w:t>
      </w:r>
      <w:proofErr w:type="spellEnd"/>
      <w:r>
        <w:t xml:space="preserve"> </w:t>
      </w:r>
      <w:proofErr w:type="spellStart"/>
      <w:r>
        <w:t>assume</w:t>
      </w:r>
      <w:proofErr w:type="spellEnd"/>
      <w:r>
        <w:t xml:space="preserve"> </w:t>
      </w:r>
      <w:proofErr w:type="spellStart"/>
      <w:r>
        <w:t>spatial</w:t>
      </w:r>
      <w:proofErr w:type="spellEnd"/>
      <w:r>
        <w:t xml:space="preserve"> </w:t>
      </w:r>
      <w:proofErr w:type="spellStart"/>
      <w:r>
        <w:t>invariance</w:t>
      </w:r>
      <w:proofErr w:type="spellEnd"/>
      <w:r>
        <w:rPr>
          <w:lang w:val="en-US"/>
        </w:rPr>
        <w:t>; r</w:t>
      </w:r>
      <w:proofErr w:type="spellStart"/>
      <w:r>
        <w:t>eal</w:t>
      </w:r>
      <w:proofErr w:type="spellEnd"/>
      <w:r>
        <w:t xml:space="preserve"> </w:t>
      </w:r>
      <w:proofErr w:type="spellStart"/>
      <w:r>
        <w:t>devices</w:t>
      </w:r>
      <w:proofErr w:type="spellEnd"/>
      <w:r>
        <w:t xml:space="preserve"> </w:t>
      </w:r>
      <w:proofErr w:type="spellStart"/>
      <w:r>
        <w:t>exhibit</w:t>
      </w:r>
      <w:proofErr w:type="spellEnd"/>
      <w:r>
        <w:t xml:space="preserve"> </w:t>
      </w:r>
      <w:proofErr w:type="spellStart"/>
      <w:r>
        <w:t>non-uniform</w:t>
      </w:r>
      <w:proofErr w:type="spellEnd"/>
      <w:r>
        <w:t xml:space="preserve"> </w:t>
      </w:r>
      <w:proofErr w:type="spellStart"/>
      <w:r>
        <w:t>Fe</w:t>
      </w:r>
      <w:proofErr w:type="spellEnd"/>
      <w:r>
        <w:t xml:space="preserve"> </w:t>
      </w:r>
      <w:proofErr w:type="spellStart"/>
      <w:r>
        <w:t>depth</w:t>
      </w:r>
      <w:proofErr w:type="spellEnd"/>
      <w:r>
        <w:t xml:space="preserve"> </w:t>
      </w:r>
      <w:proofErr w:type="spellStart"/>
      <w:r>
        <w:t>distributions</w:t>
      </w:r>
      <w:proofErr w:type="spellEnd"/>
      <w:r>
        <w:t xml:space="preserve"> </w:t>
      </w:r>
      <w:proofErr w:type="spellStart"/>
      <w:r>
        <w:t>and</w:t>
      </w:r>
      <w:proofErr w:type="spellEnd"/>
      <w:r>
        <w:t xml:space="preserve"> </w:t>
      </w:r>
      <w:proofErr w:type="spellStart"/>
      <w:r>
        <w:t>variations</w:t>
      </w:r>
      <w:proofErr w:type="spellEnd"/>
      <w:r>
        <w:t xml:space="preserve"> </w:t>
      </w:r>
      <w:proofErr w:type="spellStart"/>
      <w:r>
        <w:t>in</w:t>
      </w:r>
      <w:proofErr w:type="spellEnd"/>
      <w:r>
        <w:t xml:space="preserve"> </w:t>
      </w:r>
      <w:proofErr w:type="spellStart"/>
      <w:r>
        <w:t>base</w:t>
      </w:r>
      <w:proofErr w:type="spellEnd"/>
      <w:r>
        <w:t xml:space="preserve"> </w:t>
      </w:r>
      <w:proofErr w:type="spellStart"/>
      <w:r>
        <w:t>thickness</w:t>
      </w:r>
      <w:proofErr w:type="spellEnd"/>
      <w:r>
        <w:t xml:space="preserve">, </w:t>
      </w:r>
      <w:proofErr w:type="spellStart"/>
      <w:r>
        <w:t>both</w:t>
      </w:r>
      <w:proofErr w:type="spellEnd"/>
      <w:r>
        <w:t xml:space="preserve"> </w:t>
      </w:r>
      <w:proofErr w:type="spellStart"/>
      <w:r>
        <w:t>known</w:t>
      </w:r>
      <w:proofErr w:type="spellEnd"/>
      <w:r>
        <w:t xml:space="preserve"> </w:t>
      </w:r>
      <w:proofErr w:type="spellStart"/>
      <w:r>
        <w:t>to</w:t>
      </w:r>
      <w:proofErr w:type="spellEnd"/>
      <w:r>
        <w:t xml:space="preserve"> </w:t>
      </w:r>
      <w:proofErr w:type="spellStart"/>
      <w:r>
        <w:t>strongly</w:t>
      </w:r>
      <w:proofErr w:type="spellEnd"/>
      <w:r>
        <w:t xml:space="preserve"> </w:t>
      </w:r>
      <w:proofErr w:type="spellStart"/>
      <w:r>
        <w:t>affect</w:t>
      </w:r>
      <w:proofErr w:type="spellEnd"/>
      <w:r>
        <w:t xml:space="preserve"> I</w:t>
      </w:r>
      <w:r w:rsidRPr="00D73330">
        <w:rPr>
          <w:vertAlign w:val="subscript"/>
        </w:rPr>
        <w:t>SC</w:t>
      </w:r>
      <w:r>
        <w:t xml:space="preserve">(t), </w:t>
      </w:r>
      <w:proofErr w:type="spellStart"/>
      <w:r>
        <w:t>but</w:t>
      </w:r>
      <w:proofErr w:type="spellEnd"/>
      <w:r>
        <w:t xml:space="preserve"> </w:t>
      </w:r>
      <w:proofErr w:type="spellStart"/>
      <w:r>
        <w:t>these</w:t>
      </w:r>
      <w:proofErr w:type="spellEnd"/>
      <w:r>
        <w:t xml:space="preserve"> </w:t>
      </w:r>
      <w:proofErr w:type="spellStart"/>
      <w:r>
        <w:t>effects</w:t>
      </w:r>
      <w:proofErr w:type="spellEnd"/>
      <w:r>
        <w:t xml:space="preserve"> </w:t>
      </w:r>
      <w:proofErr w:type="spellStart"/>
      <w:r>
        <w:t>are</w:t>
      </w:r>
      <w:proofErr w:type="spellEnd"/>
      <w:r>
        <w:t xml:space="preserve"> </w:t>
      </w:r>
      <w:proofErr w:type="spellStart"/>
      <w:r>
        <w:t>not</w:t>
      </w:r>
      <w:proofErr w:type="spellEnd"/>
      <w:r>
        <w:t xml:space="preserve"> </w:t>
      </w:r>
      <w:proofErr w:type="spellStart"/>
      <w:r>
        <w:t>included</w:t>
      </w:r>
      <w:proofErr w:type="spellEnd"/>
      <w:r>
        <w:t xml:space="preserve"> </w:t>
      </w:r>
      <w:proofErr w:type="spellStart"/>
      <w:r>
        <w:t>in</w:t>
      </w:r>
      <w:proofErr w:type="spellEnd"/>
      <w:r>
        <w:t xml:space="preserve"> </w:t>
      </w:r>
      <w:proofErr w:type="spellStart"/>
      <w:r>
        <w:t>simulations</w:t>
      </w:r>
      <w:proofErr w:type="spellEnd"/>
      <w:r>
        <w:rPr>
          <w:lang w:val="en-US"/>
        </w:rPr>
        <w:t>; t</w:t>
      </w:r>
      <w:proofErr w:type="spellStart"/>
      <w:r>
        <w:t>he</w:t>
      </w:r>
      <w:proofErr w:type="spellEnd"/>
      <w:r>
        <w:t xml:space="preserve"> </w:t>
      </w:r>
      <w:proofErr w:type="spellStart"/>
      <w:r>
        <w:t>experimental</w:t>
      </w:r>
      <w:proofErr w:type="spellEnd"/>
      <w:r>
        <w:t xml:space="preserve"> </w:t>
      </w:r>
      <w:proofErr w:type="spellStart"/>
      <w:r>
        <w:t>curves</w:t>
      </w:r>
      <w:proofErr w:type="spellEnd"/>
      <w:r>
        <w:t xml:space="preserve"> </w:t>
      </w:r>
      <w:proofErr w:type="spellStart"/>
      <w:r>
        <w:t>contain</w:t>
      </w:r>
      <w:proofErr w:type="spellEnd"/>
      <w:r>
        <w:t xml:space="preserve"> </w:t>
      </w:r>
      <w:proofErr w:type="spellStart"/>
      <w:r>
        <w:t>physical</w:t>
      </w:r>
      <w:proofErr w:type="spellEnd"/>
      <w:r>
        <w:t xml:space="preserve"> </w:t>
      </w:r>
      <w:proofErr w:type="spellStart"/>
      <w:r>
        <w:t>noise</w:t>
      </w:r>
      <w:proofErr w:type="spellEnd"/>
      <w:r>
        <w:t xml:space="preserve"> (</w:t>
      </w:r>
      <w:proofErr w:type="spellStart"/>
      <w:r>
        <w:t>thermal</w:t>
      </w:r>
      <w:proofErr w:type="spellEnd"/>
      <w:r>
        <w:t xml:space="preserve">, </w:t>
      </w:r>
      <w:proofErr w:type="spellStart"/>
      <w:r>
        <w:t>optical</w:t>
      </w:r>
      <w:proofErr w:type="spellEnd"/>
      <w:r>
        <w:t xml:space="preserve">, </w:t>
      </w:r>
      <w:proofErr w:type="spellStart"/>
      <w:r>
        <w:t>instrumental</w:t>
      </w:r>
      <w:proofErr w:type="spellEnd"/>
      <w:r>
        <w:rPr>
          <w:lang w:val="en-US"/>
        </w:rPr>
        <w:t>)</w:t>
      </w:r>
      <w:r>
        <w:t xml:space="preserve"> </w:t>
      </w:r>
      <w:proofErr w:type="spellStart"/>
      <w:r>
        <w:t>that</w:t>
      </w:r>
      <w:proofErr w:type="spellEnd"/>
      <w:r>
        <w:t xml:space="preserve"> </w:t>
      </w:r>
      <w:proofErr w:type="spellStart"/>
      <w:r>
        <w:t>is</w:t>
      </w:r>
      <w:proofErr w:type="spellEnd"/>
      <w:r>
        <w:t xml:space="preserve"> </w:t>
      </w:r>
      <w:proofErr w:type="spellStart"/>
      <w:r>
        <w:t>absent</w:t>
      </w:r>
      <w:proofErr w:type="spellEnd"/>
      <w:r>
        <w:t xml:space="preserve"> </w:t>
      </w:r>
      <w:proofErr w:type="spellStart"/>
      <w:r>
        <w:t>in</w:t>
      </w:r>
      <w:proofErr w:type="spellEnd"/>
      <w:r>
        <w:t xml:space="preserve"> </w:t>
      </w:r>
      <w:proofErr w:type="spellStart"/>
      <w:r>
        <w:t>synthetic</w:t>
      </w:r>
      <w:proofErr w:type="spellEnd"/>
      <w:r>
        <w:t xml:space="preserve"> </w:t>
      </w:r>
      <w:proofErr w:type="spellStart"/>
      <w:r>
        <w:t>data</w:t>
      </w:r>
      <w:proofErr w:type="spellEnd"/>
      <w:r>
        <w:t>.</w:t>
      </w:r>
      <w:r>
        <w:rPr>
          <w:lang w:val="en-US"/>
        </w:rPr>
        <w:t xml:space="preserve"> </w:t>
      </w:r>
      <w:proofErr w:type="spellStart"/>
      <w:r>
        <w:t>Together</w:t>
      </w:r>
      <w:proofErr w:type="spellEnd"/>
      <w:r>
        <w:t xml:space="preserve">, </w:t>
      </w:r>
      <w:proofErr w:type="spellStart"/>
      <w:r>
        <w:t>these</w:t>
      </w:r>
      <w:proofErr w:type="spellEnd"/>
      <w:r>
        <w:t xml:space="preserve"> </w:t>
      </w:r>
      <w:proofErr w:type="spellStart"/>
      <w:r>
        <w:t>factors</w:t>
      </w:r>
      <w:proofErr w:type="spellEnd"/>
      <w:r>
        <w:t xml:space="preserve"> </w:t>
      </w:r>
      <w:proofErr w:type="spellStart"/>
      <w:r>
        <w:t>produce</w:t>
      </w:r>
      <w:proofErr w:type="spellEnd"/>
      <w:r>
        <w:t xml:space="preserve"> a </w:t>
      </w:r>
      <w:proofErr w:type="spellStart"/>
      <w:r>
        <w:t>systematic</w:t>
      </w:r>
      <w:proofErr w:type="spellEnd"/>
      <w:r>
        <w:t xml:space="preserve"> </w:t>
      </w:r>
      <w:proofErr w:type="spellStart"/>
      <w:r>
        <w:t>model-physics</w:t>
      </w:r>
      <w:proofErr w:type="spellEnd"/>
      <w:r>
        <w:t xml:space="preserve"> </w:t>
      </w:r>
      <w:proofErr w:type="spellStart"/>
      <w:r>
        <w:t>mismatch</w:t>
      </w:r>
      <w:proofErr w:type="spellEnd"/>
      <w:r>
        <w:t xml:space="preserve">, </w:t>
      </w:r>
      <w:proofErr w:type="spellStart"/>
      <w:r>
        <w:t>making</w:t>
      </w:r>
      <w:proofErr w:type="spellEnd"/>
      <w:r>
        <w:t xml:space="preserve"> a </w:t>
      </w:r>
      <w:proofErr w:type="spellStart"/>
      <w:r>
        <w:t>shift</w:t>
      </w:r>
      <w:proofErr w:type="spellEnd"/>
      <w:r>
        <w:t xml:space="preserve"> </w:t>
      </w:r>
      <w:proofErr w:type="spellStart"/>
      <w:r>
        <w:t>between</w:t>
      </w:r>
      <w:proofErr w:type="spellEnd"/>
      <w:r>
        <w:t xml:space="preserve"> </w:t>
      </w:r>
      <w:proofErr w:type="spellStart"/>
      <w:r>
        <w:t>synthetic</w:t>
      </w:r>
      <w:proofErr w:type="spellEnd"/>
      <w:r>
        <w:t xml:space="preserve"> </w:t>
      </w:r>
      <w:proofErr w:type="spellStart"/>
      <w:r>
        <w:t>and</w:t>
      </w:r>
      <w:proofErr w:type="spellEnd"/>
      <w:r>
        <w:t xml:space="preserve"> </w:t>
      </w:r>
      <w:proofErr w:type="spellStart"/>
      <w:r>
        <w:t>experimental</w:t>
      </w:r>
      <w:proofErr w:type="spellEnd"/>
      <w:r>
        <w:t xml:space="preserve"> </w:t>
      </w:r>
      <w:proofErr w:type="spellStart"/>
      <w:r>
        <w:t>feature</w:t>
      </w:r>
      <w:proofErr w:type="spellEnd"/>
      <w:r>
        <w:t xml:space="preserve"> </w:t>
      </w:r>
      <w:proofErr w:type="spellStart"/>
      <w:r>
        <w:t>spaces</w:t>
      </w:r>
      <w:proofErr w:type="spellEnd"/>
      <w:r>
        <w:t xml:space="preserve"> </w:t>
      </w:r>
      <w:proofErr w:type="spellStart"/>
      <w:r>
        <w:t>unavoidable</w:t>
      </w:r>
      <w:proofErr w:type="spellEnd"/>
      <w:r>
        <w:t>.</w:t>
      </w:r>
    </w:p>
    <w:p w14:paraId="0AB2DB8C" w14:textId="6462CEF5" w:rsidR="00CE0502" w:rsidRDefault="00CE0502" w:rsidP="00CE0502">
      <w:pPr>
        <w:spacing w:after="0" w:line="360" w:lineRule="auto"/>
        <w:ind w:firstLine="708"/>
        <w:jc w:val="both"/>
        <w:rPr>
          <w:lang w:val="en-US"/>
        </w:rPr>
      </w:pPr>
      <w:r>
        <w:rPr>
          <w:lang w:val="en-US"/>
        </w:rPr>
        <w:t xml:space="preserve">(ii) </w:t>
      </w:r>
      <w:r w:rsidRPr="00CE0502">
        <w:rPr>
          <w:lang w:val="en-US"/>
        </w:rPr>
        <w:t xml:space="preserve">The CNN–regression models </w:t>
      </w:r>
      <w:r w:rsidRPr="00CE0502">
        <w:rPr>
          <w:color w:val="FF0000"/>
          <w:lang w:val="en-US"/>
        </w:rPr>
        <w:t>do</w:t>
      </w:r>
      <w:r w:rsidRPr="00CE0502">
        <w:rPr>
          <w:lang w:val="en-US"/>
        </w:rPr>
        <w:t xml:space="preserve"> capture physical correlations</w:t>
      </w:r>
    </w:p>
    <w:p w14:paraId="54DCC674" w14:textId="77777777" w:rsidR="00D73330" w:rsidRPr="00D73330" w:rsidRDefault="00D73330" w:rsidP="00D73330">
      <w:pPr>
        <w:spacing w:after="0" w:line="360" w:lineRule="auto"/>
        <w:ind w:firstLine="708"/>
        <w:jc w:val="both"/>
        <w:rPr>
          <w:lang w:val="en-US"/>
        </w:rPr>
      </w:pPr>
      <w:r w:rsidRPr="00D73330">
        <w:rPr>
          <w:lang w:val="en-US"/>
        </w:rPr>
        <w:lastRenderedPageBreak/>
        <w:t>We respectfully clarify that this is not the case, supported by several observations:</w:t>
      </w:r>
    </w:p>
    <w:p w14:paraId="34B62EA0" w14:textId="2BC99AE6" w:rsidR="00D73330" w:rsidRPr="00D73330" w:rsidRDefault="00D73330" w:rsidP="00D73330">
      <w:pPr>
        <w:spacing w:after="0" w:line="360" w:lineRule="auto"/>
        <w:ind w:firstLine="708"/>
        <w:jc w:val="both"/>
        <w:rPr>
          <w:lang w:val="en-US"/>
        </w:rPr>
      </w:pPr>
      <w:r w:rsidRPr="00D73330">
        <w:rPr>
          <w:lang w:val="en-US"/>
        </w:rPr>
        <w:t xml:space="preserve">- Test predictions of </w:t>
      </w:r>
      <w:proofErr w:type="spellStart"/>
      <w:r w:rsidRPr="00D73330">
        <w:rPr>
          <w:lang w:val="en-US"/>
        </w:rPr>
        <w:t>N</w:t>
      </w:r>
      <w:r w:rsidRPr="00D73330">
        <w:rPr>
          <w:vertAlign w:val="subscript"/>
          <w:lang w:val="en-US"/>
        </w:rPr>
        <w:t>Fe</w:t>
      </w:r>
      <w:proofErr w:type="spellEnd"/>
      <w:r w:rsidRPr="00D73330">
        <w:rPr>
          <w:lang w:val="en-US"/>
        </w:rPr>
        <w:t xml:space="preserve"> on real samples follow a linear trend in log–log scale with R</w:t>
      </w:r>
      <w:r>
        <w:rPr>
          <w:vertAlign w:val="superscript"/>
          <w:lang w:val="en-US"/>
        </w:rPr>
        <w:t>2</w:t>
      </w:r>
      <w:r w:rsidRPr="00D73330">
        <w:rPr>
          <w:lang w:val="en-US"/>
        </w:rPr>
        <w:t xml:space="preserve"> ≈ 0.97</w:t>
      </w:r>
      <w:r>
        <w:rPr>
          <w:lang w:val="en-US"/>
        </w:rPr>
        <w:t>-</w:t>
      </w:r>
      <w:r w:rsidRPr="00D73330">
        <w:rPr>
          <w:lang w:val="en-US"/>
        </w:rPr>
        <w:t>0.99 before correction. This demonstrates that the model correctly learns the physical ordering of Fe concentrations.</w:t>
      </w:r>
    </w:p>
    <w:p w14:paraId="4C278BD6" w14:textId="77777777" w:rsidR="00D73330" w:rsidRPr="00D73330" w:rsidRDefault="00D73330" w:rsidP="00D73330">
      <w:pPr>
        <w:spacing w:after="0" w:line="360" w:lineRule="auto"/>
        <w:ind w:firstLine="708"/>
        <w:jc w:val="both"/>
        <w:rPr>
          <w:lang w:val="en-US"/>
        </w:rPr>
      </w:pPr>
      <w:r w:rsidRPr="00D73330">
        <w:rPr>
          <w:lang w:val="en-US"/>
        </w:rPr>
        <w:t>- This is precisely what one expects when the physical model uses slightly inaccurate parameter values: the shape of I</w:t>
      </w:r>
      <w:r w:rsidRPr="00D73330">
        <w:rPr>
          <w:vertAlign w:val="subscript"/>
          <w:lang w:val="en-US"/>
        </w:rPr>
        <w:t>SC</w:t>
      </w:r>
      <w:r w:rsidRPr="00D73330">
        <w:rPr>
          <w:lang w:val="en-US"/>
        </w:rPr>
        <w:t>(t) is captured, but the absolute kinetics time scale deviates.</w:t>
      </w:r>
    </w:p>
    <w:p w14:paraId="242C772C" w14:textId="77777777" w:rsidR="00D73330" w:rsidRPr="00D73330" w:rsidRDefault="00D73330" w:rsidP="00D73330">
      <w:pPr>
        <w:spacing w:after="0" w:line="360" w:lineRule="auto"/>
        <w:ind w:firstLine="708"/>
        <w:jc w:val="both"/>
        <w:rPr>
          <w:lang w:val="en-US"/>
        </w:rPr>
      </w:pPr>
      <w:r w:rsidRPr="00D73330">
        <w:rPr>
          <w:lang w:val="en-US"/>
        </w:rPr>
        <w:t>- If the CV feature extractor were merely learning synthetic artefacts, retraining on experimental data would not converge.</w:t>
      </w:r>
    </w:p>
    <w:p w14:paraId="4DD936E6" w14:textId="58E49213" w:rsidR="00CE0502" w:rsidRDefault="00D73330" w:rsidP="00D73330">
      <w:pPr>
        <w:spacing w:after="0" w:line="360" w:lineRule="auto"/>
        <w:ind w:firstLine="708"/>
        <w:jc w:val="both"/>
        <w:rPr>
          <w:lang w:val="en-US"/>
        </w:rPr>
      </w:pPr>
      <w:proofErr w:type="gramStart"/>
      <w:r w:rsidRPr="00D73330">
        <w:rPr>
          <w:lang w:val="en-US"/>
        </w:rPr>
        <w:t>Thus</w:t>
      </w:r>
      <w:proofErr w:type="gramEnd"/>
      <w:r w:rsidRPr="00D73330">
        <w:rPr>
          <w:lang w:val="en-US"/>
        </w:rPr>
        <w:t xml:space="preserve"> the CNN is not memorizing simulation-specific patterns; rather, the simulation generates a slightly biased but physically correct input–output mapping.</w:t>
      </w:r>
    </w:p>
    <w:p w14:paraId="1A3825F3" w14:textId="77777777" w:rsidR="00D73330" w:rsidRDefault="00D73330" w:rsidP="00D73330">
      <w:pPr>
        <w:spacing w:after="0" w:line="360" w:lineRule="auto"/>
        <w:jc w:val="both"/>
        <w:rPr>
          <w:lang w:val="en-US"/>
        </w:rPr>
      </w:pPr>
    </w:p>
    <w:p w14:paraId="1361AAAC" w14:textId="3C0C27B3" w:rsidR="00D73330" w:rsidRDefault="00D73330" w:rsidP="00D73330">
      <w:pPr>
        <w:spacing w:after="0" w:line="360" w:lineRule="auto"/>
        <w:jc w:val="both"/>
      </w:pPr>
      <w:r>
        <w:rPr>
          <w:lang w:val="en-US"/>
        </w:rPr>
        <w:t xml:space="preserve">4) </w:t>
      </w:r>
      <w:r w:rsidRPr="00D73330">
        <w:rPr>
          <w:color w:val="FF0000"/>
          <w:lang w:val="en-US"/>
        </w:rPr>
        <w:t xml:space="preserve">Physical Model Validation: The SCAPS-1D simulations use fixed </w:t>
      </w:r>
      <w:proofErr w:type="spellStart"/>
      <w:r w:rsidRPr="00D73330">
        <w:rPr>
          <w:color w:val="FF0000"/>
          <w:lang w:val="en-US"/>
        </w:rPr>
        <w:t>FeB</w:t>
      </w:r>
      <w:proofErr w:type="spellEnd"/>
      <w:r w:rsidRPr="00D73330">
        <w:rPr>
          <w:color w:val="FF0000"/>
          <w:lang w:val="en-US"/>
        </w:rPr>
        <w:t xml:space="preserve"> parameters (binding energy, migration energy, and pre-exponential factors). Yet, these parameters vary widely in literature (0.55–0.69 eV for migration energy). Without sensitivity analysis or error quantification, the generated synthetic dataset may not reflect realistic kinetics. Validation against first-principles or experimental benchmarks would strengthen the study.</w:t>
      </w:r>
    </w:p>
    <w:p w14:paraId="3B65E4D1" w14:textId="0092B7E3" w:rsidR="00E278E1" w:rsidRPr="00E278E1" w:rsidRDefault="00E278E1" w:rsidP="00E278E1">
      <w:pPr>
        <w:spacing w:after="0" w:line="360" w:lineRule="auto"/>
        <w:ind w:firstLine="708"/>
        <w:jc w:val="both"/>
        <w:rPr>
          <w:lang w:val="en-US"/>
        </w:rPr>
      </w:pPr>
      <w:r w:rsidRPr="00E278E1">
        <w:rPr>
          <w:lang w:val="en-US"/>
        </w:rPr>
        <w:t xml:space="preserve">We fully agree that </w:t>
      </w:r>
      <w:proofErr w:type="spellStart"/>
      <w:r w:rsidRPr="00E278E1">
        <w:rPr>
          <w:lang w:val="en-US"/>
        </w:rPr>
        <w:t>FeB</w:t>
      </w:r>
      <w:proofErr w:type="spellEnd"/>
      <w:r w:rsidRPr="00E278E1">
        <w:rPr>
          <w:lang w:val="en-US"/>
        </w:rPr>
        <w:t xml:space="preserve">-related kinetic parameters (binding energy, migration energy, pre-exponential factors, and level positions) exhibit substantial variation across the literature. This variation can significantly influence the association time </w:t>
      </w:r>
      <w:proofErr w:type="spellStart"/>
      <w:r w:rsidRPr="00E278E1">
        <w:rPr>
          <w:lang w:val="en-US"/>
        </w:rPr>
        <w:t>τ</w:t>
      </w:r>
      <w:r w:rsidRPr="00E278E1">
        <w:rPr>
          <w:vertAlign w:val="subscript"/>
          <w:lang w:val="en-US"/>
        </w:rPr>
        <w:t>ass</w:t>
      </w:r>
      <w:proofErr w:type="spellEnd"/>
      <w:r w:rsidRPr="00E278E1">
        <w:rPr>
          <w:lang w:val="en-US"/>
        </w:rPr>
        <w:t xml:space="preserve"> and, consequently, the I</w:t>
      </w:r>
      <w:r w:rsidRPr="00E278E1">
        <w:rPr>
          <w:vertAlign w:val="subscript"/>
          <w:lang w:val="en-US"/>
        </w:rPr>
        <w:t>SC</w:t>
      </w:r>
      <w:r w:rsidRPr="00E278E1">
        <w:rPr>
          <w:lang w:val="en-US"/>
        </w:rPr>
        <w:t>(t) kinetics. Addressing this concern indeed improves the physical credibility of the synthetic data.</w:t>
      </w:r>
    </w:p>
    <w:p w14:paraId="47AB8379" w14:textId="5765E7ED" w:rsidR="00E278E1" w:rsidRPr="00E278E1" w:rsidRDefault="00E278E1" w:rsidP="00E278E1">
      <w:pPr>
        <w:spacing w:after="0" w:line="360" w:lineRule="auto"/>
        <w:ind w:firstLine="708"/>
        <w:jc w:val="both"/>
        <w:rPr>
          <w:lang w:val="en-US"/>
        </w:rPr>
      </w:pPr>
      <w:r w:rsidRPr="00E278E1">
        <w:rPr>
          <w:lang w:val="en-US"/>
        </w:rPr>
        <w:t>The parameters used in the original manuscript (E</w:t>
      </w:r>
      <w:r w:rsidRPr="00E278E1">
        <w:rPr>
          <w:vertAlign w:val="subscript"/>
          <w:lang w:val="en-US"/>
        </w:rPr>
        <w:t>m</w:t>
      </w:r>
      <w:r w:rsidRPr="00E278E1">
        <w:rPr>
          <w:lang w:val="en-US"/>
        </w:rPr>
        <w:t xml:space="preserve"> = 0.66 eV, E</w:t>
      </w:r>
      <w:r w:rsidRPr="00E278E1">
        <w:rPr>
          <w:vertAlign w:val="subscript"/>
          <w:lang w:val="en-US"/>
        </w:rPr>
        <w:t>b</w:t>
      </w:r>
      <w:r w:rsidRPr="00E278E1">
        <w:rPr>
          <w:lang w:val="en-US"/>
        </w:rPr>
        <w:t xml:space="preserve"> = 0.582 eV) correspond to the most commonly cited values in defect-physics literature (Kimerling, Macdonald, Bothe, Voronkov). These values are also used in standard </w:t>
      </w:r>
      <w:proofErr w:type="spellStart"/>
      <w:r w:rsidRPr="00E278E1">
        <w:rPr>
          <w:lang w:val="en-US"/>
        </w:rPr>
        <w:t>FeB</w:t>
      </w:r>
      <w:proofErr w:type="spellEnd"/>
      <w:r w:rsidRPr="00E278E1">
        <w:rPr>
          <w:lang w:val="en-US"/>
        </w:rPr>
        <w:t>-dissociation modelling workflows, including numerous prior studies of Fe kinetics in silicon.</w:t>
      </w:r>
    </w:p>
    <w:p w14:paraId="3974A425" w14:textId="19DF853D" w:rsidR="00E278E1" w:rsidRDefault="00E278E1" w:rsidP="00E278E1">
      <w:pPr>
        <w:spacing w:after="0" w:line="360" w:lineRule="auto"/>
        <w:ind w:firstLine="708"/>
        <w:jc w:val="both"/>
        <w:rPr>
          <w:lang w:val="en-US"/>
        </w:rPr>
      </w:pPr>
      <w:r w:rsidRPr="00E278E1">
        <w:rPr>
          <w:lang w:val="en-US"/>
        </w:rPr>
        <w:lastRenderedPageBreak/>
        <w:t xml:space="preserve">Thus, the goal of the synthetic dataset was to establish a baseline, physically interpretable mapping between </w:t>
      </w:r>
      <w:proofErr w:type="spellStart"/>
      <w:r w:rsidRPr="00E278E1">
        <w:rPr>
          <w:lang w:val="en-US"/>
        </w:rPr>
        <w:t>N</w:t>
      </w:r>
      <w:r w:rsidRPr="00E278E1">
        <w:rPr>
          <w:vertAlign w:val="subscript"/>
          <w:lang w:val="en-US"/>
        </w:rPr>
        <w:t>Fe</w:t>
      </w:r>
      <w:proofErr w:type="spellEnd"/>
      <w:r w:rsidRPr="00E278E1">
        <w:rPr>
          <w:lang w:val="en-US"/>
        </w:rPr>
        <w:t xml:space="preserve"> and I</w:t>
      </w:r>
      <w:r w:rsidRPr="00E278E1">
        <w:rPr>
          <w:vertAlign w:val="subscript"/>
          <w:lang w:val="en-US"/>
        </w:rPr>
        <w:t>SC</w:t>
      </w:r>
      <w:r w:rsidRPr="00E278E1">
        <w:rPr>
          <w:lang w:val="en-US"/>
        </w:rPr>
        <w:t>(t) dynamics, not to fully replicate the variability of real devices. However, we agree that real samples do not follow a single deterministic parameter choice; hence, addressing sensitivity is essential.</w:t>
      </w:r>
    </w:p>
    <w:p w14:paraId="25501E71" w14:textId="77777777" w:rsidR="00E5018A" w:rsidRDefault="00E5018A" w:rsidP="00E5018A">
      <w:pPr>
        <w:spacing w:after="0" w:line="360" w:lineRule="auto"/>
        <w:jc w:val="both"/>
        <w:rPr>
          <w:lang w:val="en-US"/>
        </w:rPr>
      </w:pPr>
    </w:p>
    <w:p w14:paraId="29BCDFDE" w14:textId="2910F4E6" w:rsidR="000D442E" w:rsidRDefault="00413591" w:rsidP="000D442E">
      <w:pPr>
        <w:spacing w:after="0" w:line="360" w:lineRule="auto"/>
        <w:jc w:val="both"/>
      </w:pPr>
      <w:r>
        <w:t xml:space="preserve">5) </w:t>
      </w:r>
      <w:r w:rsidR="000D442E">
        <w:t xml:space="preserve">Статті, в яких точкові дефекти та методи машинного навчання, що не зміг завантажити: </w:t>
      </w:r>
    </w:p>
    <w:p w14:paraId="6D789677" w14:textId="77777777" w:rsidR="000D442E" w:rsidRDefault="000D442E" w:rsidP="000D442E">
      <w:pPr>
        <w:spacing w:after="0" w:line="360" w:lineRule="auto"/>
        <w:jc w:val="both"/>
      </w:pPr>
      <w:r>
        <w:t xml:space="preserve">1) </w:t>
      </w:r>
      <w:hyperlink r:id="rId4" w:tgtFrame="_blank" w:tooltip="Persistent link using digital object identifier" w:history="1">
        <w:r w:rsidRPr="000D442E">
          <w:rPr>
            <w:rStyle w:val="ac"/>
          </w:rPr>
          <w:t>https://doi.org/10.1016/j.solmat.2024.113123</w:t>
        </w:r>
      </w:hyperlink>
    </w:p>
    <w:p w14:paraId="7D614D76" w14:textId="2F5FD0C8" w:rsidR="000D442E" w:rsidRPr="00C36526" w:rsidRDefault="000D442E" w:rsidP="000D442E">
      <w:pPr>
        <w:spacing w:after="0" w:line="360" w:lineRule="auto"/>
        <w:jc w:val="both"/>
      </w:pPr>
      <w:r>
        <w:t xml:space="preserve">2) </w:t>
      </w:r>
      <w:hyperlink r:id="rId5" w:history="1">
        <w:r w:rsidRPr="00784FC3">
          <w:rPr>
            <w:rStyle w:val="ac"/>
          </w:rPr>
          <w:t>https://doi.org/10.1007/s11664-023-10533-4</w:t>
        </w:r>
      </w:hyperlink>
    </w:p>
    <w:p w14:paraId="3320BCAB" w14:textId="2F9BF5A2" w:rsidR="000D1678" w:rsidRDefault="000D442E" w:rsidP="000D442E">
      <w:pPr>
        <w:spacing w:after="0" w:line="360" w:lineRule="auto"/>
        <w:jc w:val="both"/>
      </w:pPr>
      <w:r w:rsidRPr="00C36526">
        <w:t xml:space="preserve">3) </w:t>
      </w:r>
      <w:hyperlink r:id="rId6" w:tooltip="DOI URL" w:history="1">
        <w:r w:rsidR="00C36526" w:rsidRPr="00C36526">
          <w:rPr>
            <w:rStyle w:val="ac"/>
          </w:rPr>
          <w:t>https://doi.org/10.1021/acs.jpclett.5c01139</w:t>
        </w:r>
      </w:hyperlink>
    </w:p>
    <w:p w14:paraId="60F42CCA" w14:textId="5A2EC0C2" w:rsidR="008B604A" w:rsidRDefault="008B604A" w:rsidP="000D442E">
      <w:pPr>
        <w:spacing w:after="0" w:line="360" w:lineRule="auto"/>
        <w:jc w:val="both"/>
      </w:pPr>
    </w:p>
    <w:p w14:paraId="15A680C3" w14:textId="412C8140" w:rsidR="008B604A" w:rsidRPr="000C2F1A" w:rsidRDefault="00413591" w:rsidP="000D442E">
      <w:pPr>
        <w:spacing w:after="0" w:line="360" w:lineRule="auto"/>
        <w:jc w:val="both"/>
      </w:pPr>
      <w:r>
        <w:t xml:space="preserve">6) </w:t>
      </w:r>
      <w:r w:rsidR="008B604A">
        <w:t xml:space="preserve">Схожість статей </w:t>
      </w:r>
      <w:r w:rsidR="008B604A">
        <w:rPr>
          <w:lang w:val="en-US"/>
        </w:rPr>
        <w:t>SST</w:t>
      </w:r>
      <w:r w:rsidR="008B604A" w:rsidRPr="008B604A">
        <w:t xml:space="preserve"> </w:t>
      </w:r>
      <w:r w:rsidR="008B604A">
        <w:t xml:space="preserve">та </w:t>
      </w:r>
      <w:proofErr w:type="spellStart"/>
      <w:r w:rsidR="008B604A">
        <w:rPr>
          <w:lang w:val="en-US"/>
        </w:rPr>
        <w:t>SolarEnergy</w:t>
      </w:r>
      <w:proofErr w:type="spellEnd"/>
      <w:r w:rsidR="000C2F1A" w:rsidRPr="000C2F1A">
        <w:t xml:space="preserve"> (</w:t>
      </w:r>
      <w:r w:rsidR="000C2F1A">
        <w:rPr>
          <w:lang w:val="en-US"/>
        </w:rPr>
        <w:t>SE</w:t>
      </w:r>
      <w:r w:rsidR="000C2F1A" w:rsidRPr="000C2F1A">
        <w:t>)</w:t>
      </w:r>
      <w:r w:rsidR="008B604A" w:rsidRPr="008B604A">
        <w:t>:</w:t>
      </w:r>
    </w:p>
    <w:p w14:paraId="71731CE3" w14:textId="7E7E4237" w:rsidR="008B604A" w:rsidRPr="00A27770" w:rsidRDefault="00A27770" w:rsidP="000D442E">
      <w:pPr>
        <w:spacing w:after="0" w:line="360" w:lineRule="auto"/>
        <w:jc w:val="both"/>
        <w:rPr>
          <w:lang w:val="en-US"/>
        </w:rPr>
      </w:pPr>
      <w:r>
        <w:t>1) однакові речення</w:t>
      </w:r>
      <w:r>
        <w:rPr>
          <w:lang w:val="en-US"/>
        </w:rPr>
        <w:t>:</w:t>
      </w:r>
      <w:r>
        <w:t xml:space="preserve"> «</w:t>
      </w:r>
      <w:r w:rsidRPr="00A27770">
        <w:t>I</w:t>
      </w:r>
      <w:r>
        <w:t>-</w:t>
      </w:r>
      <w:r w:rsidRPr="00A27770">
        <w:t xml:space="preserve">V </w:t>
      </w:r>
      <w:proofErr w:type="spellStart"/>
      <w:r w:rsidRPr="00A27770">
        <w:t>curve</w:t>
      </w:r>
      <w:proofErr w:type="spellEnd"/>
      <w:r w:rsidRPr="00A27770">
        <w:t xml:space="preserve"> </w:t>
      </w:r>
      <w:proofErr w:type="spellStart"/>
      <w:r w:rsidRPr="00A27770">
        <w:t>simulations</w:t>
      </w:r>
      <w:proofErr w:type="spellEnd"/>
      <w:r w:rsidRPr="00A27770">
        <w:t xml:space="preserve"> </w:t>
      </w:r>
      <w:proofErr w:type="spellStart"/>
      <w:r w:rsidRPr="00A27770">
        <w:t>were</w:t>
      </w:r>
      <w:proofErr w:type="spellEnd"/>
      <w:r w:rsidRPr="00A27770">
        <w:t xml:space="preserve"> </w:t>
      </w:r>
      <w:proofErr w:type="spellStart"/>
      <w:r w:rsidRPr="00A27770">
        <w:t>performed</w:t>
      </w:r>
      <w:proofErr w:type="spellEnd"/>
      <w:r w:rsidRPr="00A27770">
        <w:t xml:space="preserve"> </w:t>
      </w:r>
      <w:proofErr w:type="spellStart"/>
      <w:r w:rsidRPr="00A27770">
        <w:t>for</w:t>
      </w:r>
      <w:proofErr w:type="spellEnd"/>
      <w:r w:rsidRPr="00A27770">
        <w:t xml:space="preserve"> a </w:t>
      </w:r>
      <w:proofErr w:type="spellStart"/>
      <w:r w:rsidRPr="00A27770">
        <w:t>silicon</w:t>
      </w:r>
      <w:proofErr w:type="spellEnd"/>
      <w:r w:rsidRPr="00A27770">
        <w:t xml:space="preserve"> n+-p-p+ </w:t>
      </w:r>
      <w:proofErr w:type="spellStart"/>
      <w:r w:rsidRPr="00A27770">
        <w:t>structure</w:t>
      </w:r>
      <w:proofErr w:type="spellEnd"/>
      <w:r w:rsidRPr="00A27770">
        <w:t xml:space="preserve"> </w:t>
      </w:r>
      <w:proofErr w:type="spellStart"/>
      <w:r w:rsidRPr="00A27770">
        <w:t>using</w:t>
      </w:r>
      <w:proofErr w:type="spellEnd"/>
      <w:r w:rsidRPr="00A27770">
        <w:t xml:space="preserve"> SCAPS-1D </w:t>
      </w:r>
      <w:proofErr w:type="spellStart"/>
      <w:r w:rsidRPr="00A27770">
        <w:t>version</w:t>
      </w:r>
      <w:proofErr w:type="spellEnd"/>
      <w:r w:rsidRPr="00A27770">
        <w:t xml:space="preserve"> 3.3.11.</w:t>
      </w:r>
      <w:r>
        <w:t xml:space="preserve">» </w:t>
      </w:r>
      <w:r>
        <w:rPr>
          <w:lang w:val="en-US"/>
        </w:rPr>
        <w:t xml:space="preserve">(SST) </w:t>
      </w:r>
      <w:r>
        <w:t>та «</w:t>
      </w:r>
      <w:r w:rsidRPr="00A27770">
        <w:t>I</w:t>
      </w:r>
      <w:r>
        <w:t>-</w:t>
      </w:r>
      <w:r w:rsidRPr="00A27770">
        <w:t xml:space="preserve">V curve </w:t>
      </w:r>
      <w:proofErr w:type="spellStart"/>
      <w:r w:rsidRPr="00A27770">
        <w:t>simulations</w:t>
      </w:r>
      <w:proofErr w:type="spellEnd"/>
      <w:r w:rsidRPr="00A27770">
        <w:t xml:space="preserve"> </w:t>
      </w:r>
      <w:proofErr w:type="spellStart"/>
      <w:r w:rsidRPr="00A27770">
        <w:t>were</w:t>
      </w:r>
      <w:proofErr w:type="spellEnd"/>
      <w:r w:rsidRPr="00A27770">
        <w:t xml:space="preserve"> </w:t>
      </w:r>
      <w:proofErr w:type="spellStart"/>
      <w:r w:rsidRPr="00A27770">
        <w:t>performed</w:t>
      </w:r>
      <w:proofErr w:type="spellEnd"/>
      <w:r w:rsidRPr="00A27770">
        <w:t xml:space="preserve"> </w:t>
      </w:r>
      <w:proofErr w:type="spellStart"/>
      <w:r w:rsidRPr="00A27770">
        <w:t>for</w:t>
      </w:r>
      <w:proofErr w:type="spellEnd"/>
      <w:r w:rsidRPr="00A27770">
        <w:t xml:space="preserve"> a </w:t>
      </w:r>
      <w:proofErr w:type="spellStart"/>
      <w:r w:rsidRPr="00A27770">
        <w:t>silicon</w:t>
      </w:r>
      <w:proofErr w:type="spellEnd"/>
      <w:r w:rsidRPr="00A27770">
        <w:t xml:space="preserve"> n+-p-p+ </w:t>
      </w:r>
      <w:proofErr w:type="spellStart"/>
      <w:r w:rsidRPr="00A27770">
        <w:t>structure</w:t>
      </w:r>
      <w:proofErr w:type="spellEnd"/>
      <w:r w:rsidRPr="00A27770">
        <w:t xml:space="preserve"> </w:t>
      </w:r>
      <w:proofErr w:type="spellStart"/>
      <w:r w:rsidRPr="00A27770">
        <w:t>using</w:t>
      </w:r>
      <w:proofErr w:type="spellEnd"/>
      <w:r w:rsidRPr="00A27770">
        <w:t xml:space="preserve"> SCAPS 3.3.11.</w:t>
      </w:r>
      <w:r>
        <w:t>»</w:t>
      </w:r>
      <w:r>
        <w:rPr>
          <w:lang w:val="en-US"/>
        </w:rPr>
        <w:t xml:space="preserve"> (SE)</w:t>
      </w:r>
    </w:p>
    <w:p w14:paraId="20A5E64B" w14:textId="0BB09151" w:rsidR="00A27770" w:rsidRDefault="00A27770" w:rsidP="000D442E">
      <w:pPr>
        <w:spacing w:after="0" w:line="360" w:lineRule="auto"/>
        <w:jc w:val="both"/>
      </w:pPr>
      <w:r>
        <w:t xml:space="preserve">2) </w:t>
      </w:r>
      <w:r w:rsidRPr="00A27770">
        <w:t>Ідентичність логіки інтерпретації похибок</w:t>
      </w:r>
      <w:r>
        <w:t>:</w:t>
      </w:r>
      <w:r w:rsidRPr="00A27770">
        <w:t xml:space="preserve"> </w:t>
      </w:r>
      <w:r w:rsidRPr="00A27770">
        <w:t>"</w:t>
      </w:r>
      <w:proofErr w:type="spellStart"/>
      <w:r w:rsidRPr="00A27770">
        <w:t>The</w:t>
      </w:r>
      <w:proofErr w:type="spellEnd"/>
      <w:r w:rsidRPr="00A27770">
        <w:t xml:space="preserve"> MSE </w:t>
      </w:r>
      <w:proofErr w:type="spellStart"/>
      <w:r w:rsidRPr="00A27770">
        <w:t>metric</w:t>
      </w:r>
      <w:proofErr w:type="spellEnd"/>
      <w:r w:rsidRPr="00A27770">
        <w:t xml:space="preserve"> </w:t>
      </w:r>
      <w:proofErr w:type="spellStart"/>
      <w:r w:rsidRPr="00A27770">
        <w:t>alone</w:t>
      </w:r>
      <w:proofErr w:type="spellEnd"/>
      <w:r w:rsidRPr="00A27770">
        <w:t xml:space="preserve"> </w:t>
      </w:r>
      <w:proofErr w:type="spellStart"/>
      <w:r w:rsidRPr="00A27770">
        <w:t>does</w:t>
      </w:r>
      <w:proofErr w:type="spellEnd"/>
      <w:r w:rsidRPr="00A27770">
        <w:t xml:space="preserve"> </w:t>
      </w:r>
      <w:proofErr w:type="spellStart"/>
      <w:r w:rsidRPr="00A27770">
        <w:t>not</w:t>
      </w:r>
      <w:proofErr w:type="spellEnd"/>
      <w:r w:rsidRPr="00A27770">
        <w:t xml:space="preserve"> </w:t>
      </w:r>
      <w:proofErr w:type="spellStart"/>
      <w:r w:rsidRPr="00A27770">
        <w:t>fully</w:t>
      </w:r>
      <w:proofErr w:type="spellEnd"/>
      <w:r w:rsidRPr="00A27770">
        <w:t xml:space="preserve"> </w:t>
      </w:r>
      <w:proofErr w:type="spellStart"/>
      <w:r w:rsidRPr="00A27770">
        <w:t>reflect</w:t>
      </w:r>
      <w:proofErr w:type="spellEnd"/>
      <w:r w:rsidRPr="00A27770">
        <w:t xml:space="preserve"> </w:t>
      </w:r>
      <w:proofErr w:type="spellStart"/>
      <w:r w:rsidRPr="00A27770">
        <w:t>the</w:t>
      </w:r>
      <w:proofErr w:type="spellEnd"/>
      <w:r w:rsidRPr="00A27770">
        <w:t xml:space="preserve"> </w:t>
      </w:r>
      <w:proofErr w:type="spellStart"/>
      <w:r w:rsidRPr="00A27770">
        <w:t>accuracy</w:t>
      </w:r>
      <w:proofErr w:type="spellEnd"/>
      <w:r w:rsidRPr="00A27770">
        <w:t xml:space="preserve">... </w:t>
      </w:r>
      <w:proofErr w:type="spellStart"/>
      <w:r w:rsidRPr="00A27770">
        <w:t>therefore</w:t>
      </w:r>
      <w:proofErr w:type="spellEnd"/>
      <w:r w:rsidRPr="00A27770">
        <w:t xml:space="preserve"> MAPE </w:t>
      </w:r>
      <w:proofErr w:type="spellStart"/>
      <w:r w:rsidRPr="00A27770">
        <w:t>and</w:t>
      </w:r>
      <w:proofErr w:type="spellEnd"/>
      <w:r w:rsidRPr="00A27770">
        <w:t xml:space="preserve"> </w:t>
      </w:r>
      <w:proofErr w:type="spellStart"/>
      <w:r w:rsidRPr="00A27770">
        <w:t>MedAPE</w:t>
      </w:r>
      <w:proofErr w:type="spellEnd"/>
      <w:r w:rsidRPr="00A27770">
        <w:t xml:space="preserve"> </w:t>
      </w:r>
      <w:proofErr w:type="spellStart"/>
      <w:r w:rsidRPr="00A27770">
        <w:t>were</w:t>
      </w:r>
      <w:proofErr w:type="spellEnd"/>
      <w:r w:rsidRPr="00A27770">
        <w:t xml:space="preserve"> </w:t>
      </w:r>
      <w:proofErr w:type="spellStart"/>
      <w:r w:rsidRPr="00A27770">
        <w:t>adopted</w:t>
      </w:r>
      <w:proofErr w:type="spellEnd"/>
      <w:r w:rsidRPr="00A27770">
        <w:t>..."</w:t>
      </w:r>
      <w:r>
        <w:t xml:space="preserve"> (</w:t>
      </w:r>
      <w:r>
        <w:rPr>
          <w:lang w:val="en-US"/>
        </w:rPr>
        <w:t xml:space="preserve">SST) </w:t>
      </w:r>
      <w:r>
        <w:t>та «</w:t>
      </w:r>
      <w:proofErr w:type="spellStart"/>
      <w:r w:rsidRPr="00A27770">
        <w:t>The</w:t>
      </w:r>
      <w:proofErr w:type="spellEnd"/>
      <w:r w:rsidRPr="00A27770">
        <w:t xml:space="preserve"> MSE </w:t>
      </w:r>
      <w:proofErr w:type="spellStart"/>
      <w:r w:rsidRPr="00A27770">
        <w:t>and</w:t>
      </w:r>
      <w:proofErr w:type="spellEnd"/>
      <w:r w:rsidRPr="00A27770">
        <w:t xml:space="preserve"> MAPE </w:t>
      </w:r>
      <w:proofErr w:type="spellStart"/>
      <w:r w:rsidRPr="00A27770">
        <w:t>are</w:t>
      </w:r>
      <w:proofErr w:type="spellEnd"/>
      <w:r w:rsidRPr="00A27770">
        <w:t xml:space="preserve"> </w:t>
      </w:r>
      <w:proofErr w:type="spellStart"/>
      <w:r w:rsidRPr="00A27770">
        <w:t>highly</w:t>
      </w:r>
      <w:proofErr w:type="spellEnd"/>
      <w:r w:rsidRPr="00A27770">
        <w:t xml:space="preserve"> </w:t>
      </w:r>
      <w:proofErr w:type="spellStart"/>
      <w:r w:rsidRPr="00A27770">
        <w:t>sensitive</w:t>
      </w:r>
      <w:proofErr w:type="spellEnd"/>
      <w:r w:rsidRPr="00A27770">
        <w:t xml:space="preserve"> </w:t>
      </w:r>
      <w:proofErr w:type="spellStart"/>
      <w:r w:rsidRPr="00A27770">
        <w:t>to</w:t>
      </w:r>
      <w:proofErr w:type="spellEnd"/>
      <w:r w:rsidRPr="00A27770">
        <w:t xml:space="preserve"> </w:t>
      </w:r>
      <w:proofErr w:type="spellStart"/>
      <w:r w:rsidRPr="00A27770">
        <w:t>even</w:t>
      </w:r>
      <w:proofErr w:type="spellEnd"/>
      <w:r w:rsidRPr="00A27770">
        <w:t xml:space="preserve"> a </w:t>
      </w:r>
      <w:proofErr w:type="spellStart"/>
      <w:r w:rsidRPr="00A27770">
        <w:t>few</w:t>
      </w:r>
      <w:proofErr w:type="spellEnd"/>
      <w:r w:rsidRPr="00A27770">
        <w:t xml:space="preserve"> </w:t>
      </w:r>
      <w:proofErr w:type="spellStart"/>
      <w:r w:rsidRPr="00A27770">
        <w:t>low-accuracy</w:t>
      </w:r>
      <w:proofErr w:type="spellEnd"/>
      <w:r w:rsidRPr="00A27770">
        <w:t xml:space="preserve"> </w:t>
      </w:r>
      <w:proofErr w:type="spellStart"/>
      <w:r w:rsidRPr="00A27770">
        <w:t>predictions</w:t>
      </w:r>
      <w:proofErr w:type="spellEnd"/>
      <w:r w:rsidRPr="00A27770">
        <w:t xml:space="preserve">... </w:t>
      </w:r>
      <w:proofErr w:type="spellStart"/>
      <w:r w:rsidRPr="00A27770">
        <w:t>therefore</w:t>
      </w:r>
      <w:proofErr w:type="spellEnd"/>
      <w:r w:rsidRPr="00A27770">
        <w:t xml:space="preserve"> </w:t>
      </w:r>
      <w:proofErr w:type="spellStart"/>
      <w:r w:rsidRPr="00A27770">
        <w:t>MdAPE</w:t>
      </w:r>
      <w:proofErr w:type="spellEnd"/>
      <w:r w:rsidRPr="00A27770">
        <w:t xml:space="preserve"> </w:t>
      </w:r>
      <w:proofErr w:type="spellStart"/>
      <w:r w:rsidRPr="00A27770">
        <w:t>was</w:t>
      </w:r>
      <w:proofErr w:type="spellEnd"/>
      <w:r w:rsidRPr="00A27770">
        <w:t xml:space="preserve"> </w:t>
      </w:r>
      <w:proofErr w:type="spellStart"/>
      <w:r w:rsidRPr="00A27770">
        <w:t>introduced</w:t>
      </w:r>
      <w:proofErr w:type="spellEnd"/>
      <w:r w:rsidRPr="00A27770">
        <w:t>...</w:t>
      </w:r>
      <w:r>
        <w:t>»</w:t>
      </w:r>
    </w:p>
    <w:p w14:paraId="5A103750" w14:textId="1876FB7A" w:rsidR="00A27770" w:rsidRDefault="00A27770" w:rsidP="000D442E">
      <w:pPr>
        <w:spacing w:after="0" w:line="360" w:lineRule="auto"/>
        <w:jc w:val="both"/>
      </w:pPr>
      <w:r>
        <w:t xml:space="preserve">3) </w:t>
      </w:r>
      <w:r w:rsidR="00EF4226">
        <w:t>пояснення метрик та їх формульне визначення в двох статях ідентичне</w:t>
      </w:r>
    </w:p>
    <w:p w14:paraId="6399010D" w14:textId="0DE204E4" w:rsidR="00EF4226" w:rsidRDefault="00EF4226" w:rsidP="000D442E">
      <w:pPr>
        <w:spacing w:after="0" w:line="360" w:lineRule="auto"/>
        <w:jc w:val="both"/>
      </w:pPr>
      <w:r>
        <w:t xml:space="preserve">4) однакові речення: </w:t>
      </w:r>
      <w:r w:rsidRPr="00EF4226">
        <w:t xml:space="preserve">"A </w:t>
      </w:r>
      <w:proofErr w:type="spellStart"/>
      <w:r w:rsidRPr="00EF4226">
        <w:t>detailed</w:t>
      </w:r>
      <w:proofErr w:type="spellEnd"/>
      <w:r w:rsidRPr="00EF4226">
        <w:t xml:space="preserve"> </w:t>
      </w:r>
      <w:proofErr w:type="spellStart"/>
      <w:r w:rsidRPr="00EF4226">
        <w:t>description</w:t>
      </w:r>
      <w:proofErr w:type="spellEnd"/>
      <w:r w:rsidRPr="00EF4226">
        <w:t xml:space="preserve"> </w:t>
      </w:r>
      <w:proofErr w:type="spellStart"/>
      <w:r w:rsidRPr="00EF4226">
        <w:t>of</w:t>
      </w:r>
      <w:proofErr w:type="spellEnd"/>
      <w:r w:rsidRPr="00EF4226">
        <w:t xml:space="preserve"> </w:t>
      </w:r>
      <w:proofErr w:type="spellStart"/>
      <w:r w:rsidRPr="00EF4226">
        <w:t>the</w:t>
      </w:r>
      <w:proofErr w:type="spellEnd"/>
      <w:r w:rsidRPr="00EF4226">
        <w:t xml:space="preserve"> </w:t>
      </w:r>
      <w:proofErr w:type="spellStart"/>
      <w:r w:rsidRPr="00EF4226">
        <w:t>modeling</w:t>
      </w:r>
      <w:proofErr w:type="spellEnd"/>
      <w:r w:rsidRPr="00EF4226">
        <w:t xml:space="preserve"> </w:t>
      </w:r>
      <w:proofErr w:type="spellStart"/>
      <w:r w:rsidRPr="00EF4226">
        <w:t>approach</w:t>
      </w:r>
      <w:proofErr w:type="spellEnd"/>
      <w:r w:rsidRPr="00EF4226">
        <w:t xml:space="preserve">, </w:t>
      </w:r>
      <w:proofErr w:type="spellStart"/>
      <w:r w:rsidRPr="00EF4226">
        <w:t>including</w:t>
      </w:r>
      <w:proofErr w:type="spellEnd"/>
      <w:r w:rsidRPr="00EF4226">
        <w:t xml:space="preserve"> </w:t>
      </w:r>
      <w:proofErr w:type="spellStart"/>
      <w:r w:rsidRPr="00EF4226">
        <w:t>the</w:t>
      </w:r>
      <w:proofErr w:type="spellEnd"/>
      <w:r w:rsidRPr="00EF4226">
        <w:t xml:space="preserve"> </w:t>
      </w:r>
      <w:proofErr w:type="spellStart"/>
      <w:r w:rsidRPr="00EF4226">
        <w:t>used</w:t>
      </w:r>
      <w:proofErr w:type="spellEnd"/>
      <w:r w:rsidRPr="00EF4226">
        <w:t xml:space="preserve"> </w:t>
      </w:r>
      <w:proofErr w:type="spellStart"/>
      <w:r w:rsidRPr="00EF4226">
        <w:t>temperature</w:t>
      </w:r>
      <w:proofErr w:type="spellEnd"/>
      <w:r w:rsidRPr="00EF4226">
        <w:t xml:space="preserve"> </w:t>
      </w:r>
      <w:proofErr w:type="spellStart"/>
      <w:r w:rsidRPr="00EF4226">
        <w:t>dependencies</w:t>
      </w:r>
      <w:proofErr w:type="spellEnd"/>
      <w:r w:rsidRPr="00EF4226">
        <w:t xml:space="preserve"> </w:t>
      </w:r>
      <w:proofErr w:type="spellStart"/>
      <w:r w:rsidRPr="00EF4226">
        <w:t>of</w:t>
      </w:r>
      <w:proofErr w:type="spellEnd"/>
      <w:r w:rsidRPr="00EF4226">
        <w:t xml:space="preserve"> </w:t>
      </w:r>
      <w:proofErr w:type="spellStart"/>
      <w:r w:rsidRPr="00EF4226">
        <w:t>silicon</w:t>
      </w:r>
      <w:proofErr w:type="spellEnd"/>
      <w:r w:rsidRPr="00EF4226">
        <w:t xml:space="preserve"> </w:t>
      </w:r>
      <w:proofErr w:type="spellStart"/>
      <w:r w:rsidRPr="00EF4226">
        <w:t>and</w:t>
      </w:r>
      <w:proofErr w:type="spellEnd"/>
      <w:r w:rsidRPr="00EF4226">
        <w:t xml:space="preserve"> </w:t>
      </w:r>
      <w:proofErr w:type="spellStart"/>
      <w:r w:rsidRPr="00EF4226">
        <w:t>defect</w:t>
      </w:r>
      <w:proofErr w:type="spellEnd"/>
      <w:r w:rsidRPr="00EF4226">
        <w:t xml:space="preserve"> </w:t>
      </w:r>
      <w:proofErr w:type="spellStart"/>
      <w:r w:rsidRPr="00EF4226">
        <w:t>parameters</w:t>
      </w:r>
      <w:proofErr w:type="spellEnd"/>
      <w:r w:rsidRPr="00EF4226">
        <w:t xml:space="preserve">, </w:t>
      </w:r>
      <w:proofErr w:type="spellStart"/>
      <w:r w:rsidRPr="00EF4226">
        <w:t>is</w:t>
      </w:r>
      <w:proofErr w:type="spellEnd"/>
      <w:r w:rsidRPr="00EF4226">
        <w:t xml:space="preserve"> </w:t>
      </w:r>
      <w:proofErr w:type="spellStart"/>
      <w:r w:rsidRPr="00EF4226">
        <w:t>provided</w:t>
      </w:r>
      <w:proofErr w:type="spellEnd"/>
      <w:r w:rsidRPr="00EF4226">
        <w:t xml:space="preserve"> </w:t>
      </w:r>
      <w:proofErr w:type="spellStart"/>
      <w:r w:rsidRPr="00EF4226">
        <w:t>elsewhere</w:t>
      </w:r>
      <w:proofErr w:type="spellEnd"/>
      <w:r w:rsidRPr="00EF4226">
        <w:t>.."</w:t>
      </w:r>
    </w:p>
    <w:p w14:paraId="301D44C4" w14:textId="1E1D7276" w:rsidR="00EF4226" w:rsidRDefault="00EF4226" w:rsidP="000D442E">
      <w:pPr>
        <w:spacing w:after="0" w:line="360" w:lineRule="auto"/>
        <w:jc w:val="both"/>
        <w:rPr>
          <w:lang w:val="en-US"/>
        </w:rPr>
      </w:pPr>
      <w:r>
        <w:t xml:space="preserve">5) дублюються схожим чином експериментальні деталі: </w:t>
      </w:r>
      <w:r w:rsidR="000C2F1A">
        <w:t>«</w:t>
      </w:r>
      <w:proofErr w:type="spellStart"/>
      <w:r w:rsidR="000C2F1A" w:rsidRPr="000C2F1A">
        <w:t>The</w:t>
      </w:r>
      <w:proofErr w:type="spellEnd"/>
      <w:r w:rsidR="000C2F1A" w:rsidRPr="000C2F1A">
        <w:t xml:space="preserve"> </w:t>
      </w:r>
      <w:proofErr w:type="spellStart"/>
      <w:r w:rsidR="000C2F1A" w:rsidRPr="000C2F1A">
        <w:t>current</w:t>
      </w:r>
      <w:proofErr w:type="spellEnd"/>
      <w:r w:rsidR="000C2F1A" w:rsidRPr="000C2F1A">
        <w:t>–</w:t>
      </w:r>
      <w:proofErr w:type="spellStart"/>
      <w:r w:rsidR="000C2F1A" w:rsidRPr="000C2F1A">
        <w:t>voltage</w:t>
      </w:r>
      <w:proofErr w:type="spellEnd"/>
      <w:r w:rsidR="000C2F1A" w:rsidRPr="000C2F1A">
        <w:t xml:space="preserve"> </w:t>
      </w:r>
      <w:proofErr w:type="spellStart"/>
      <w:r w:rsidR="000C2F1A" w:rsidRPr="000C2F1A">
        <w:t>characteristics</w:t>
      </w:r>
      <w:proofErr w:type="spellEnd"/>
      <w:r w:rsidR="000C2F1A" w:rsidRPr="000C2F1A">
        <w:t xml:space="preserve"> </w:t>
      </w:r>
      <w:proofErr w:type="spellStart"/>
      <w:r w:rsidR="000C2F1A" w:rsidRPr="000C2F1A">
        <w:t>and</w:t>
      </w:r>
      <w:proofErr w:type="spellEnd"/>
      <w:r w:rsidR="000C2F1A" w:rsidRPr="000C2F1A">
        <w:t xml:space="preserve"> </w:t>
      </w:r>
      <w:proofErr w:type="spellStart"/>
      <w:r w:rsidR="000C2F1A" w:rsidRPr="000C2F1A">
        <w:t>Isc</w:t>
      </w:r>
      <w:proofErr w:type="spellEnd"/>
      <w:r w:rsidR="000C2F1A" w:rsidRPr="000C2F1A">
        <w:t xml:space="preserve"> </w:t>
      </w:r>
      <w:proofErr w:type="spellStart"/>
      <w:r w:rsidR="000C2F1A" w:rsidRPr="000C2F1A">
        <w:t>kinetics</w:t>
      </w:r>
      <w:proofErr w:type="spellEnd"/>
      <w:r w:rsidR="000C2F1A" w:rsidRPr="000C2F1A">
        <w:t xml:space="preserve"> </w:t>
      </w:r>
      <w:proofErr w:type="spellStart"/>
      <w:r w:rsidR="000C2F1A" w:rsidRPr="000C2F1A">
        <w:t>were</w:t>
      </w:r>
      <w:proofErr w:type="spellEnd"/>
      <w:r w:rsidR="000C2F1A" w:rsidRPr="000C2F1A">
        <w:t xml:space="preserve"> </w:t>
      </w:r>
      <w:proofErr w:type="spellStart"/>
      <w:r w:rsidR="000C2F1A" w:rsidRPr="000C2F1A">
        <w:t>measured</w:t>
      </w:r>
      <w:proofErr w:type="spellEnd"/>
      <w:r w:rsidR="000C2F1A" w:rsidRPr="000C2F1A">
        <w:t xml:space="preserve"> </w:t>
      </w:r>
      <w:proofErr w:type="spellStart"/>
      <w:r w:rsidR="000C2F1A" w:rsidRPr="000C2F1A">
        <w:t>using</w:t>
      </w:r>
      <w:proofErr w:type="spellEnd"/>
      <w:r w:rsidR="000C2F1A" w:rsidRPr="000C2F1A">
        <w:t xml:space="preserve"> a </w:t>
      </w:r>
      <w:proofErr w:type="spellStart"/>
      <w:r w:rsidR="000C2F1A" w:rsidRPr="000C2F1A">
        <w:t>Keithley</w:t>
      </w:r>
      <w:proofErr w:type="spellEnd"/>
      <w:r w:rsidR="000C2F1A" w:rsidRPr="000C2F1A">
        <w:t xml:space="preserve"> 2450 </w:t>
      </w:r>
      <w:proofErr w:type="spellStart"/>
      <w:r w:rsidR="000C2F1A" w:rsidRPr="000C2F1A">
        <w:t>source</w:t>
      </w:r>
      <w:proofErr w:type="spellEnd"/>
      <w:r w:rsidR="000C2F1A" w:rsidRPr="000C2F1A">
        <w:t xml:space="preserve"> </w:t>
      </w:r>
      <w:proofErr w:type="spellStart"/>
      <w:r w:rsidR="000C2F1A" w:rsidRPr="000C2F1A">
        <w:t>meter</w:t>
      </w:r>
      <w:proofErr w:type="spellEnd"/>
      <w:r w:rsidR="000C2F1A" w:rsidRPr="000C2F1A">
        <w:t xml:space="preserve">. </w:t>
      </w:r>
      <w:proofErr w:type="spellStart"/>
      <w:r w:rsidR="000C2F1A" w:rsidRPr="000C2F1A">
        <w:t>The</w:t>
      </w:r>
      <w:proofErr w:type="spellEnd"/>
      <w:r w:rsidR="000C2F1A" w:rsidRPr="000C2F1A">
        <w:t xml:space="preserve"> </w:t>
      </w:r>
      <w:proofErr w:type="spellStart"/>
      <w:r w:rsidR="000C2F1A" w:rsidRPr="000C2F1A">
        <w:t>light</w:t>
      </w:r>
      <w:proofErr w:type="spellEnd"/>
      <w:r w:rsidR="000C2F1A" w:rsidRPr="000C2F1A">
        <w:t xml:space="preserve"> </w:t>
      </w:r>
      <w:proofErr w:type="spellStart"/>
      <w:r w:rsidR="000C2F1A" w:rsidRPr="000C2F1A">
        <w:t>emitting</w:t>
      </w:r>
      <w:proofErr w:type="spellEnd"/>
      <w:r w:rsidR="000C2F1A" w:rsidRPr="000C2F1A">
        <w:t xml:space="preserve"> </w:t>
      </w:r>
      <w:proofErr w:type="spellStart"/>
      <w:r w:rsidR="000C2F1A" w:rsidRPr="000C2F1A">
        <w:t>diode</w:t>
      </w:r>
      <w:proofErr w:type="spellEnd"/>
      <w:r w:rsidR="000C2F1A" w:rsidRPr="000C2F1A">
        <w:t xml:space="preserve"> SN–HPIR940nm–1W </w:t>
      </w:r>
      <w:proofErr w:type="spellStart"/>
      <w:r w:rsidR="000C2F1A" w:rsidRPr="000C2F1A">
        <w:t>with</w:t>
      </w:r>
      <w:proofErr w:type="spellEnd"/>
      <w:r w:rsidR="000C2F1A" w:rsidRPr="000C2F1A">
        <w:t xml:space="preserve"> </w:t>
      </w:r>
      <w:proofErr w:type="spellStart"/>
      <w:r w:rsidR="000C2F1A" w:rsidRPr="000C2F1A">
        <w:t>light</w:t>
      </w:r>
      <w:proofErr w:type="spellEnd"/>
      <w:r w:rsidR="000C2F1A" w:rsidRPr="000C2F1A">
        <w:t xml:space="preserve"> </w:t>
      </w:r>
      <w:proofErr w:type="spellStart"/>
      <w:r w:rsidR="000C2F1A" w:rsidRPr="000C2F1A">
        <w:t>wavelength</w:t>
      </w:r>
      <w:proofErr w:type="spellEnd"/>
      <w:r w:rsidR="000C2F1A" w:rsidRPr="000C2F1A">
        <w:t xml:space="preserve"> 940 </w:t>
      </w:r>
      <w:proofErr w:type="spellStart"/>
      <w:r w:rsidR="000C2F1A" w:rsidRPr="000C2F1A">
        <w:t>nm</w:t>
      </w:r>
      <w:proofErr w:type="spellEnd"/>
      <w:r w:rsidR="000C2F1A" w:rsidRPr="000C2F1A">
        <w:t xml:space="preserve"> </w:t>
      </w:r>
      <w:proofErr w:type="spellStart"/>
      <w:r w:rsidR="000C2F1A" w:rsidRPr="000C2F1A">
        <w:t>and</w:t>
      </w:r>
      <w:proofErr w:type="spellEnd"/>
      <w:r w:rsidR="000C2F1A" w:rsidRPr="000C2F1A">
        <w:t xml:space="preserve"> </w:t>
      </w:r>
      <w:proofErr w:type="spellStart"/>
      <w:r w:rsidR="000C2F1A" w:rsidRPr="000C2F1A">
        <w:t>intensity</w:t>
      </w:r>
      <w:proofErr w:type="spellEnd"/>
      <w:r w:rsidR="000C2F1A" w:rsidRPr="000C2F1A">
        <w:t xml:space="preserve"> </w:t>
      </w:r>
      <w:proofErr w:type="spellStart"/>
      <w:r w:rsidR="000C2F1A" w:rsidRPr="000C2F1A">
        <w:t>of</w:t>
      </w:r>
      <w:proofErr w:type="spellEnd"/>
      <w:r w:rsidR="000C2F1A" w:rsidRPr="000C2F1A">
        <w:t xml:space="preserve"> </w:t>
      </w:r>
      <w:proofErr w:type="spellStart"/>
      <w:r w:rsidR="000C2F1A" w:rsidRPr="000C2F1A">
        <w:t>about</w:t>
      </w:r>
      <w:proofErr w:type="spellEnd"/>
      <w:r w:rsidR="000C2F1A" w:rsidRPr="000C2F1A">
        <w:t xml:space="preserve"> 5 W/m2 </w:t>
      </w:r>
      <w:proofErr w:type="spellStart"/>
      <w:r w:rsidR="000C2F1A" w:rsidRPr="000C2F1A">
        <w:t>was</w:t>
      </w:r>
      <w:proofErr w:type="spellEnd"/>
      <w:r w:rsidR="000C2F1A" w:rsidRPr="000C2F1A">
        <w:t xml:space="preserve"> </w:t>
      </w:r>
      <w:proofErr w:type="spellStart"/>
      <w:r w:rsidR="000C2F1A" w:rsidRPr="000C2F1A">
        <w:t>used</w:t>
      </w:r>
      <w:proofErr w:type="spellEnd"/>
      <w:r w:rsidR="000C2F1A" w:rsidRPr="000C2F1A">
        <w:t xml:space="preserve"> </w:t>
      </w:r>
      <w:proofErr w:type="spellStart"/>
      <w:r w:rsidR="000C2F1A" w:rsidRPr="000C2F1A">
        <w:t>as</w:t>
      </w:r>
      <w:proofErr w:type="spellEnd"/>
      <w:r w:rsidR="000C2F1A" w:rsidRPr="000C2F1A">
        <w:t xml:space="preserve"> </w:t>
      </w:r>
      <w:proofErr w:type="spellStart"/>
      <w:r w:rsidR="000C2F1A" w:rsidRPr="000C2F1A">
        <w:t>low-intensity</w:t>
      </w:r>
      <w:proofErr w:type="spellEnd"/>
      <w:r w:rsidR="000C2F1A" w:rsidRPr="000C2F1A">
        <w:t xml:space="preserve"> </w:t>
      </w:r>
      <w:proofErr w:type="spellStart"/>
      <w:r w:rsidR="000C2F1A" w:rsidRPr="000C2F1A">
        <w:t>monochromatic</w:t>
      </w:r>
      <w:proofErr w:type="spellEnd"/>
      <w:r w:rsidR="000C2F1A" w:rsidRPr="000C2F1A">
        <w:t xml:space="preserve"> </w:t>
      </w:r>
      <w:proofErr w:type="spellStart"/>
      <w:r w:rsidR="000C2F1A" w:rsidRPr="000C2F1A">
        <w:t>light</w:t>
      </w:r>
      <w:proofErr w:type="spellEnd"/>
      <w:r w:rsidR="000C2F1A" w:rsidRPr="000C2F1A">
        <w:t xml:space="preserve"> </w:t>
      </w:r>
      <w:proofErr w:type="spellStart"/>
      <w:r w:rsidR="000C2F1A" w:rsidRPr="000C2F1A">
        <w:t>source</w:t>
      </w:r>
      <w:proofErr w:type="spellEnd"/>
      <w:r w:rsidR="000C2F1A" w:rsidRPr="000C2F1A">
        <w:t xml:space="preserve">. </w:t>
      </w:r>
      <w:proofErr w:type="spellStart"/>
      <w:r w:rsidR="000C2F1A" w:rsidRPr="000C2F1A">
        <w:t>The</w:t>
      </w:r>
      <w:proofErr w:type="spellEnd"/>
      <w:r w:rsidR="000C2F1A" w:rsidRPr="000C2F1A">
        <w:t xml:space="preserve"> LED </w:t>
      </w:r>
      <w:proofErr w:type="spellStart"/>
      <w:r w:rsidR="000C2F1A" w:rsidRPr="000C2F1A">
        <w:t>radiation</w:t>
      </w:r>
      <w:proofErr w:type="spellEnd"/>
      <w:r w:rsidR="000C2F1A" w:rsidRPr="000C2F1A">
        <w:t xml:space="preserve"> </w:t>
      </w:r>
      <w:proofErr w:type="spellStart"/>
      <w:r w:rsidR="000C2F1A" w:rsidRPr="000C2F1A">
        <w:t>intensity</w:t>
      </w:r>
      <w:proofErr w:type="spellEnd"/>
      <w:r w:rsidR="000C2F1A" w:rsidRPr="000C2F1A">
        <w:t xml:space="preserve"> </w:t>
      </w:r>
      <w:proofErr w:type="spellStart"/>
      <w:r w:rsidR="000C2F1A" w:rsidRPr="000C2F1A">
        <w:t>was</w:t>
      </w:r>
      <w:proofErr w:type="spellEnd"/>
      <w:r w:rsidR="000C2F1A" w:rsidRPr="000C2F1A">
        <w:t xml:space="preserve"> </w:t>
      </w:r>
      <w:proofErr w:type="spellStart"/>
      <w:r w:rsidR="000C2F1A" w:rsidRPr="000C2F1A">
        <w:t>stabilized</w:t>
      </w:r>
      <w:proofErr w:type="spellEnd"/>
      <w:r w:rsidR="000C2F1A" w:rsidRPr="000C2F1A">
        <w:t xml:space="preserve"> </w:t>
      </w:r>
      <w:proofErr w:type="spellStart"/>
      <w:r w:rsidR="000C2F1A" w:rsidRPr="000C2F1A">
        <w:t>by</w:t>
      </w:r>
      <w:proofErr w:type="spellEnd"/>
      <w:r w:rsidR="000C2F1A" w:rsidRPr="000C2F1A">
        <w:t xml:space="preserve"> a W1209 </w:t>
      </w:r>
      <w:proofErr w:type="spellStart"/>
      <w:r w:rsidR="000C2F1A" w:rsidRPr="000C2F1A">
        <w:t>thermostat</w:t>
      </w:r>
      <w:proofErr w:type="spellEnd"/>
      <w:r w:rsidR="000C2F1A" w:rsidRPr="000C2F1A">
        <w:t xml:space="preserve"> </w:t>
      </w:r>
      <w:proofErr w:type="spellStart"/>
      <w:r w:rsidR="000C2F1A" w:rsidRPr="000C2F1A">
        <w:t>and</w:t>
      </w:r>
      <w:proofErr w:type="spellEnd"/>
      <w:r w:rsidR="000C2F1A" w:rsidRPr="000C2F1A">
        <w:t xml:space="preserve"> a </w:t>
      </w:r>
      <w:proofErr w:type="spellStart"/>
      <w:r w:rsidR="000C2F1A" w:rsidRPr="000C2F1A">
        <w:t>power</w:t>
      </w:r>
      <w:proofErr w:type="spellEnd"/>
      <w:r w:rsidR="000C2F1A" w:rsidRPr="000C2F1A">
        <w:t xml:space="preserve"> </w:t>
      </w:r>
      <w:proofErr w:type="spellStart"/>
      <w:r w:rsidR="000C2F1A" w:rsidRPr="000C2F1A">
        <w:t>supply</w:t>
      </w:r>
      <w:proofErr w:type="spellEnd"/>
      <w:r w:rsidR="000C2F1A" w:rsidRPr="000C2F1A">
        <w:t xml:space="preserve"> </w:t>
      </w:r>
      <w:proofErr w:type="spellStart"/>
      <w:r w:rsidR="000C2F1A" w:rsidRPr="000C2F1A">
        <w:t>regulated</w:t>
      </w:r>
      <w:proofErr w:type="spellEnd"/>
      <w:r w:rsidR="000C2F1A" w:rsidRPr="000C2F1A">
        <w:t xml:space="preserve"> </w:t>
      </w:r>
      <w:proofErr w:type="spellStart"/>
      <w:r w:rsidR="000C2F1A" w:rsidRPr="000C2F1A">
        <w:t>by</w:t>
      </w:r>
      <w:proofErr w:type="spellEnd"/>
      <w:r w:rsidR="000C2F1A" w:rsidRPr="000C2F1A">
        <w:t xml:space="preserve"> a </w:t>
      </w:r>
      <w:proofErr w:type="spellStart"/>
      <w:r w:rsidR="000C2F1A" w:rsidRPr="000C2F1A">
        <w:t>circuit</w:t>
      </w:r>
      <w:proofErr w:type="spellEnd"/>
      <w:r w:rsidR="000C2F1A" w:rsidRPr="000C2F1A">
        <w:t xml:space="preserve"> </w:t>
      </w:r>
      <w:proofErr w:type="spellStart"/>
      <w:r w:rsidR="000C2F1A" w:rsidRPr="000C2F1A">
        <w:t>incorporating</w:t>
      </w:r>
      <w:proofErr w:type="spellEnd"/>
      <w:r w:rsidR="000C2F1A" w:rsidRPr="000C2F1A">
        <w:t xml:space="preserve"> </w:t>
      </w:r>
      <w:proofErr w:type="spellStart"/>
      <w:r w:rsidR="000C2F1A" w:rsidRPr="000C2F1A">
        <w:t>positive</w:t>
      </w:r>
      <w:proofErr w:type="spellEnd"/>
      <w:r w:rsidR="000C2F1A" w:rsidRPr="000C2F1A">
        <w:t xml:space="preserve"> </w:t>
      </w:r>
      <w:proofErr w:type="spellStart"/>
      <w:r w:rsidR="000C2F1A" w:rsidRPr="000C2F1A">
        <w:t>feedback</w:t>
      </w:r>
      <w:proofErr w:type="spellEnd"/>
      <w:r w:rsidR="000C2F1A" w:rsidRPr="000C2F1A">
        <w:t xml:space="preserve"> </w:t>
      </w:r>
      <w:proofErr w:type="spellStart"/>
      <w:r w:rsidR="000C2F1A" w:rsidRPr="000C2F1A">
        <w:t>and</w:t>
      </w:r>
      <w:proofErr w:type="spellEnd"/>
      <w:r w:rsidR="000C2F1A" w:rsidRPr="000C2F1A">
        <w:t xml:space="preserve"> </w:t>
      </w:r>
      <w:proofErr w:type="spellStart"/>
      <w:r w:rsidR="000C2F1A" w:rsidRPr="000C2F1A">
        <w:t>digital</w:t>
      </w:r>
      <w:proofErr w:type="spellEnd"/>
      <w:r w:rsidR="000C2F1A" w:rsidRPr="000C2F1A">
        <w:t xml:space="preserve"> </w:t>
      </w:r>
      <w:proofErr w:type="spellStart"/>
      <w:r w:rsidR="000C2F1A" w:rsidRPr="000C2F1A">
        <w:t>control</w:t>
      </w:r>
      <w:proofErr w:type="spellEnd"/>
      <w:r w:rsidR="000C2F1A">
        <w:t>» (</w:t>
      </w:r>
      <w:r w:rsidR="000C2F1A">
        <w:rPr>
          <w:lang w:val="en-US"/>
        </w:rPr>
        <w:t xml:space="preserve">SE), </w:t>
      </w:r>
      <w:r w:rsidR="000C2F1A">
        <w:t>«</w:t>
      </w:r>
      <w:proofErr w:type="spellStart"/>
      <w:r w:rsidR="000C2F1A" w:rsidRPr="000C2F1A">
        <w:t>Current</w:t>
      </w:r>
      <w:proofErr w:type="spellEnd"/>
      <w:r w:rsidR="000C2F1A" w:rsidRPr="000C2F1A">
        <w:t>–</w:t>
      </w:r>
      <w:proofErr w:type="spellStart"/>
      <w:r w:rsidR="000C2F1A" w:rsidRPr="000C2F1A">
        <w:t>voltage</w:t>
      </w:r>
      <w:proofErr w:type="spellEnd"/>
      <w:r w:rsidR="000C2F1A" w:rsidRPr="000C2F1A">
        <w:t xml:space="preserve"> </w:t>
      </w:r>
      <w:proofErr w:type="spellStart"/>
      <w:r w:rsidR="000C2F1A" w:rsidRPr="000C2F1A">
        <w:t>curves</w:t>
      </w:r>
      <w:proofErr w:type="spellEnd"/>
      <w:r w:rsidR="000C2F1A" w:rsidRPr="000C2F1A">
        <w:t xml:space="preserve"> </w:t>
      </w:r>
      <w:proofErr w:type="spellStart"/>
      <w:r w:rsidR="000C2F1A" w:rsidRPr="000C2F1A">
        <w:t>and</w:t>
      </w:r>
      <w:proofErr w:type="spellEnd"/>
      <w:r w:rsidR="000C2F1A" w:rsidRPr="000C2F1A">
        <w:t xml:space="preserve"> ISC </w:t>
      </w:r>
      <w:proofErr w:type="spellStart"/>
      <w:r w:rsidR="000C2F1A" w:rsidRPr="000C2F1A">
        <w:t>kinetics</w:t>
      </w:r>
      <w:proofErr w:type="spellEnd"/>
      <w:r w:rsidR="000C2F1A" w:rsidRPr="000C2F1A">
        <w:t xml:space="preserve"> </w:t>
      </w:r>
      <w:proofErr w:type="spellStart"/>
      <w:r w:rsidR="000C2F1A" w:rsidRPr="000C2F1A">
        <w:t>were</w:t>
      </w:r>
      <w:proofErr w:type="spellEnd"/>
      <w:r w:rsidR="000C2F1A" w:rsidRPr="000C2F1A">
        <w:t xml:space="preserve"> </w:t>
      </w:r>
      <w:proofErr w:type="spellStart"/>
      <w:r w:rsidR="000C2F1A" w:rsidRPr="000C2F1A">
        <w:t>measured</w:t>
      </w:r>
      <w:proofErr w:type="spellEnd"/>
      <w:r w:rsidR="000C2F1A" w:rsidRPr="000C2F1A">
        <w:t xml:space="preserve"> </w:t>
      </w:r>
      <w:proofErr w:type="spellStart"/>
      <w:r w:rsidR="000C2F1A" w:rsidRPr="000C2F1A">
        <w:t>using</w:t>
      </w:r>
      <w:proofErr w:type="spellEnd"/>
      <w:r w:rsidR="000C2F1A" w:rsidRPr="000C2F1A">
        <w:t xml:space="preserve"> a </w:t>
      </w:r>
      <w:proofErr w:type="spellStart"/>
      <w:r w:rsidR="000C2F1A" w:rsidRPr="000C2F1A">
        <w:t>Keithley</w:t>
      </w:r>
      <w:proofErr w:type="spellEnd"/>
      <w:r w:rsidR="000C2F1A" w:rsidRPr="000C2F1A">
        <w:t xml:space="preserve"> </w:t>
      </w:r>
      <w:r w:rsidR="000C2F1A" w:rsidRPr="000C2F1A">
        <w:lastRenderedPageBreak/>
        <w:t xml:space="preserve">2450 </w:t>
      </w:r>
      <w:proofErr w:type="spellStart"/>
      <w:r w:rsidR="000C2F1A" w:rsidRPr="000C2F1A">
        <w:t>source</w:t>
      </w:r>
      <w:proofErr w:type="spellEnd"/>
      <w:r w:rsidR="000C2F1A" w:rsidRPr="000C2F1A">
        <w:t xml:space="preserve"> </w:t>
      </w:r>
      <w:proofErr w:type="spellStart"/>
      <w:r w:rsidR="000C2F1A" w:rsidRPr="000C2F1A">
        <w:t>meter</w:t>
      </w:r>
      <w:proofErr w:type="spellEnd"/>
      <w:r w:rsidR="000C2F1A" w:rsidRPr="000C2F1A">
        <w:t xml:space="preserve">. A 940 </w:t>
      </w:r>
      <w:proofErr w:type="spellStart"/>
      <w:r w:rsidR="000C2F1A" w:rsidRPr="000C2F1A">
        <w:t>nm</w:t>
      </w:r>
      <w:proofErr w:type="spellEnd"/>
      <w:r w:rsidR="000C2F1A" w:rsidRPr="000C2F1A">
        <w:t xml:space="preserve"> SN-HPIR940nm-1W LED (</w:t>
      </w:r>
      <w:proofErr w:type="spellStart"/>
      <w:r w:rsidR="000C2F1A" w:rsidRPr="000C2F1A">
        <w:t>intensity</w:t>
      </w:r>
      <w:proofErr w:type="spellEnd"/>
      <w:r w:rsidR="000C2F1A" w:rsidRPr="000C2F1A">
        <w:t xml:space="preserve"> 5 W/m2) </w:t>
      </w:r>
      <w:proofErr w:type="spellStart"/>
      <w:r w:rsidR="000C2F1A" w:rsidRPr="000C2F1A">
        <w:t>was</w:t>
      </w:r>
      <w:proofErr w:type="spellEnd"/>
      <w:r w:rsidR="000C2F1A" w:rsidRPr="000C2F1A">
        <w:t xml:space="preserve"> </w:t>
      </w:r>
      <w:proofErr w:type="spellStart"/>
      <w:r w:rsidR="000C2F1A" w:rsidRPr="000C2F1A">
        <w:t>used</w:t>
      </w:r>
      <w:proofErr w:type="spellEnd"/>
      <w:r w:rsidR="000C2F1A" w:rsidRPr="000C2F1A">
        <w:t xml:space="preserve"> </w:t>
      </w:r>
      <w:proofErr w:type="spellStart"/>
      <w:r w:rsidR="000C2F1A" w:rsidRPr="000C2F1A">
        <w:t>as</w:t>
      </w:r>
      <w:proofErr w:type="spellEnd"/>
      <w:r w:rsidR="000C2F1A" w:rsidRPr="000C2F1A">
        <w:t xml:space="preserve"> a </w:t>
      </w:r>
      <w:proofErr w:type="spellStart"/>
      <w:r w:rsidR="000C2F1A" w:rsidRPr="000C2F1A">
        <w:t>monochromatic</w:t>
      </w:r>
      <w:proofErr w:type="spellEnd"/>
      <w:r w:rsidR="000C2F1A" w:rsidRPr="000C2F1A">
        <w:t xml:space="preserve"> </w:t>
      </w:r>
      <w:proofErr w:type="spellStart"/>
      <w:r w:rsidR="000C2F1A" w:rsidRPr="000C2F1A">
        <w:t>light</w:t>
      </w:r>
      <w:proofErr w:type="spellEnd"/>
      <w:r w:rsidR="000C2F1A" w:rsidRPr="000C2F1A">
        <w:t xml:space="preserve"> </w:t>
      </w:r>
      <w:proofErr w:type="spellStart"/>
      <w:r w:rsidR="000C2F1A" w:rsidRPr="000C2F1A">
        <w:t>source</w:t>
      </w:r>
      <w:proofErr w:type="spellEnd"/>
      <w:r w:rsidR="000C2F1A" w:rsidRPr="000C2F1A">
        <w:t xml:space="preserve">, </w:t>
      </w:r>
      <w:proofErr w:type="spellStart"/>
      <w:r w:rsidR="000C2F1A" w:rsidRPr="000C2F1A">
        <w:t>and</w:t>
      </w:r>
      <w:proofErr w:type="spellEnd"/>
      <w:r w:rsidR="000C2F1A" w:rsidRPr="000C2F1A">
        <w:t xml:space="preserve"> </w:t>
      </w:r>
      <w:proofErr w:type="spellStart"/>
      <w:r w:rsidR="000C2F1A" w:rsidRPr="000C2F1A">
        <w:t>its</w:t>
      </w:r>
      <w:proofErr w:type="spellEnd"/>
      <w:r w:rsidR="000C2F1A" w:rsidRPr="000C2F1A">
        <w:t xml:space="preserve"> </w:t>
      </w:r>
      <w:proofErr w:type="spellStart"/>
      <w:r w:rsidR="000C2F1A" w:rsidRPr="000C2F1A">
        <w:t>output</w:t>
      </w:r>
      <w:proofErr w:type="spellEnd"/>
      <w:r w:rsidR="000C2F1A" w:rsidRPr="000C2F1A">
        <w:t xml:space="preserve"> </w:t>
      </w:r>
      <w:proofErr w:type="spellStart"/>
      <w:r w:rsidR="000C2F1A" w:rsidRPr="000C2F1A">
        <w:t>was</w:t>
      </w:r>
      <w:proofErr w:type="spellEnd"/>
      <w:r w:rsidR="000C2F1A" w:rsidRPr="000C2F1A">
        <w:t xml:space="preserve"> </w:t>
      </w:r>
      <w:proofErr w:type="spellStart"/>
      <w:r w:rsidR="000C2F1A" w:rsidRPr="000C2F1A">
        <w:t>stabilized</w:t>
      </w:r>
      <w:proofErr w:type="spellEnd"/>
      <w:r w:rsidR="000C2F1A" w:rsidRPr="000C2F1A">
        <w:t xml:space="preserve"> </w:t>
      </w:r>
      <w:proofErr w:type="spellStart"/>
      <w:r w:rsidR="000C2F1A" w:rsidRPr="000C2F1A">
        <w:t>by</w:t>
      </w:r>
      <w:proofErr w:type="spellEnd"/>
      <w:r w:rsidR="000C2F1A" w:rsidRPr="000C2F1A">
        <w:t xml:space="preserve"> a W1209 </w:t>
      </w:r>
      <w:proofErr w:type="spellStart"/>
      <w:r w:rsidR="000C2F1A" w:rsidRPr="000C2F1A">
        <w:t>thermostat</w:t>
      </w:r>
      <w:proofErr w:type="spellEnd"/>
      <w:r w:rsidR="000C2F1A" w:rsidRPr="000C2F1A">
        <w:t xml:space="preserve"> </w:t>
      </w:r>
      <w:proofErr w:type="spellStart"/>
      <w:r w:rsidR="000C2F1A" w:rsidRPr="000C2F1A">
        <w:t>and</w:t>
      </w:r>
      <w:proofErr w:type="spellEnd"/>
      <w:r w:rsidR="000C2F1A" w:rsidRPr="000C2F1A">
        <w:t xml:space="preserve"> a </w:t>
      </w:r>
      <w:proofErr w:type="spellStart"/>
      <w:r w:rsidR="000C2F1A" w:rsidRPr="000C2F1A">
        <w:t>feedback-controlled</w:t>
      </w:r>
      <w:proofErr w:type="spellEnd"/>
      <w:r w:rsidR="000C2F1A" w:rsidRPr="000C2F1A">
        <w:t xml:space="preserve"> </w:t>
      </w:r>
      <w:proofErr w:type="spellStart"/>
      <w:r w:rsidR="000C2F1A" w:rsidRPr="000C2F1A">
        <w:t>power</w:t>
      </w:r>
      <w:proofErr w:type="spellEnd"/>
      <w:r w:rsidR="000C2F1A" w:rsidRPr="000C2F1A">
        <w:t xml:space="preserve"> </w:t>
      </w:r>
      <w:proofErr w:type="spellStart"/>
      <w:r w:rsidR="000C2F1A" w:rsidRPr="000C2F1A">
        <w:t>supply</w:t>
      </w:r>
      <w:proofErr w:type="spellEnd"/>
      <w:r w:rsidR="000C2F1A">
        <w:t xml:space="preserve">» </w:t>
      </w:r>
      <w:r w:rsidR="000C2F1A">
        <w:rPr>
          <w:lang w:val="en-US"/>
        </w:rPr>
        <w:t>(SST)</w:t>
      </w:r>
    </w:p>
    <w:p w14:paraId="5A43B642" w14:textId="022A2422" w:rsidR="00212BD1" w:rsidRPr="00212BD1" w:rsidRDefault="000C2F1A" w:rsidP="00212BD1">
      <w:pPr>
        <w:spacing w:after="0" w:line="360" w:lineRule="auto"/>
        <w:jc w:val="both"/>
        <w:rPr>
          <w:lang w:val="en-US"/>
        </w:rPr>
      </w:pPr>
      <w:r>
        <w:rPr>
          <w:lang w:val="en-US"/>
        </w:rPr>
        <w:t xml:space="preserve">6) </w:t>
      </w:r>
      <w:r w:rsidR="00212BD1">
        <w:t>дуже схожі формулювання: «</w:t>
      </w:r>
      <w:r w:rsidR="00212BD1" w:rsidRPr="00212BD1">
        <w:rPr>
          <w:lang w:val="en-US"/>
        </w:rPr>
        <w:t xml:space="preserve">We used the </w:t>
      </w:r>
      <w:proofErr w:type="spellStart"/>
      <w:r w:rsidR="00212BD1" w:rsidRPr="00212BD1">
        <w:rPr>
          <w:lang w:val="en-US"/>
        </w:rPr>
        <w:t>Optuna</w:t>
      </w:r>
      <w:proofErr w:type="spellEnd"/>
      <w:r w:rsidR="00212BD1" w:rsidRPr="00212BD1">
        <w:rPr>
          <w:lang w:val="en-US"/>
        </w:rPr>
        <w:t xml:space="preserve"> toolkit to optimize model param-</w:t>
      </w:r>
      <w:proofErr w:type="spellStart"/>
      <w:r w:rsidR="00212BD1" w:rsidRPr="00212BD1">
        <w:rPr>
          <w:lang w:val="en-US"/>
        </w:rPr>
        <w:t>eters</w:t>
      </w:r>
      <w:proofErr w:type="spellEnd"/>
      <w:r w:rsidR="00212BD1" w:rsidRPr="00212BD1">
        <w:rPr>
          <w:lang w:val="en-US"/>
        </w:rPr>
        <w:t>, employing the TPE sampler and Hyperband pruner for efficient hyperparameter selection. Tables S1</w:t>
      </w:r>
      <w:r w:rsidR="00212BD1">
        <w:t>-</w:t>
      </w:r>
      <w:r w:rsidR="00212BD1" w:rsidRPr="00212BD1">
        <w:rPr>
          <w:lang w:val="en-US"/>
        </w:rPr>
        <w:t>S5 (Supplementary Material) pro-vide the tuned hyperparameters and their search ranges. It is worth noting that 5-fold cross-validation was employed during the model tuning process, with 20% of the train data used as the validation set to evaluate models trained on the remaining 80%. The chosen hyperparameter combinations are presented in Tables S6</w:t>
      </w:r>
      <w:r w:rsidR="00212BD1">
        <w:t>-</w:t>
      </w:r>
      <w:r w:rsidR="00212BD1" w:rsidRPr="00212BD1">
        <w:rPr>
          <w:lang w:val="en-US"/>
        </w:rPr>
        <w:t>S</w:t>
      </w:r>
      <w:proofErr w:type="gramStart"/>
      <w:r w:rsidR="00212BD1" w:rsidRPr="00212BD1">
        <w:rPr>
          <w:lang w:val="en-US"/>
        </w:rPr>
        <w:t>10.</w:t>
      </w:r>
      <w:r w:rsidR="00212BD1">
        <w:t>»</w:t>
      </w:r>
      <w:proofErr w:type="gramEnd"/>
      <w:r w:rsidR="00212BD1">
        <w:t xml:space="preserve"> (</w:t>
      </w:r>
      <w:r w:rsidR="00212BD1">
        <w:rPr>
          <w:lang w:val="en-US"/>
        </w:rPr>
        <w:t xml:space="preserve">SE) </w:t>
      </w:r>
      <w:r w:rsidR="00212BD1">
        <w:t>та «</w:t>
      </w:r>
      <w:r w:rsidR="00212BD1" w:rsidRPr="00212BD1">
        <w:rPr>
          <w:lang w:val="en-US"/>
        </w:rPr>
        <w:t>Hyperparameter</w:t>
      </w:r>
      <w:r w:rsidR="00212BD1">
        <w:t xml:space="preserve"> </w:t>
      </w:r>
      <w:r w:rsidR="00212BD1" w:rsidRPr="00212BD1">
        <w:rPr>
          <w:lang w:val="en-US"/>
        </w:rPr>
        <w:t xml:space="preserve">tuning was performed using the </w:t>
      </w:r>
      <w:proofErr w:type="spellStart"/>
      <w:r w:rsidR="00212BD1" w:rsidRPr="00212BD1">
        <w:rPr>
          <w:lang w:val="en-US"/>
        </w:rPr>
        <w:t>Optuna</w:t>
      </w:r>
      <w:proofErr w:type="spellEnd"/>
      <w:r w:rsidR="00212BD1">
        <w:t xml:space="preserve"> </w:t>
      </w:r>
      <w:r w:rsidR="00212BD1" w:rsidRPr="00212BD1">
        <w:rPr>
          <w:lang w:val="en-US"/>
        </w:rPr>
        <w:t>toolkit, employing a TPE sampler and Hyperband</w:t>
      </w:r>
      <w:r w:rsidR="00212BD1">
        <w:t xml:space="preserve"> </w:t>
      </w:r>
      <w:r w:rsidR="00212BD1" w:rsidRPr="00212BD1">
        <w:rPr>
          <w:lang w:val="en-US"/>
        </w:rPr>
        <w:t>pruner to ensure efficient selection. The complete list</w:t>
      </w:r>
      <w:r w:rsidR="00212BD1">
        <w:t xml:space="preserve"> </w:t>
      </w:r>
      <w:r w:rsidR="00212BD1" w:rsidRPr="00212BD1">
        <w:rPr>
          <w:lang w:val="en-US"/>
        </w:rPr>
        <w:t>of tuned hyperparameters and their respective search</w:t>
      </w:r>
      <w:r w:rsidR="00212BD1">
        <w:t xml:space="preserve"> </w:t>
      </w:r>
      <w:r w:rsidR="00212BD1" w:rsidRPr="00212BD1">
        <w:rPr>
          <w:lang w:val="en-US"/>
        </w:rPr>
        <w:t>ranges is provided in Tables S1</w:t>
      </w:r>
      <w:r w:rsidR="00212BD1" w:rsidRPr="00212BD1">
        <w:rPr>
          <w:rFonts w:hint="eastAsia"/>
          <w:lang w:val="en-US"/>
        </w:rPr>
        <w:t>–</w:t>
      </w:r>
      <w:r w:rsidR="00212BD1" w:rsidRPr="00212BD1">
        <w:rPr>
          <w:lang w:val="en-US"/>
        </w:rPr>
        <w:t>S5 (Supplementary</w:t>
      </w:r>
      <w:r w:rsidR="00212BD1">
        <w:t xml:space="preserve"> </w:t>
      </w:r>
      <w:r w:rsidR="00212BD1" w:rsidRPr="00212BD1">
        <w:rPr>
          <w:lang w:val="en-US"/>
        </w:rPr>
        <w:t>Material). Five-fold cross-validation was implemented</w:t>
      </w:r>
    </w:p>
    <w:p w14:paraId="70128E9A" w14:textId="598FC8A8" w:rsidR="00212BD1" w:rsidRPr="00212BD1" w:rsidRDefault="00212BD1" w:rsidP="00212BD1">
      <w:pPr>
        <w:spacing w:after="0" w:line="360" w:lineRule="auto"/>
        <w:jc w:val="both"/>
      </w:pPr>
      <w:r w:rsidRPr="00212BD1">
        <w:rPr>
          <w:lang w:val="en-US"/>
        </w:rPr>
        <w:t>during model tuning, with 20% of the training data</w:t>
      </w:r>
      <w:r>
        <w:t xml:space="preserve"> </w:t>
      </w:r>
      <w:r w:rsidRPr="00212BD1">
        <w:rPr>
          <w:lang w:val="en-US"/>
        </w:rPr>
        <w:t>used as a validation set to evaluate models trained on</w:t>
      </w:r>
      <w:r>
        <w:t xml:space="preserve"> </w:t>
      </w:r>
      <w:r w:rsidRPr="00212BD1">
        <w:rPr>
          <w:lang w:val="en-US"/>
        </w:rPr>
        <w:t>the remaining 80%. The resulting optimal</w:t>
      </w:r>
      <w:r>
        <w:t xml:space="preserve"> </w:t>
      </w:r>
      <w:r w:rsidRPr="00212BD1">
        <w:rPr>
          <w:lang w:val="en-US"/>
        </w:rPr>
        <w:t>hyperparameter</w:t>
      </w:r>
      <w:r>
        <w:t xml:space="preserve"> </w:t>
      </w:r>
      <w:r w:rsidRPr="00212BD1">
        <w:rPr>
          <w:lang w:val="en-US"/>
        </w:rPr>
        <w:t>combinations are presented in Tables S6</w:t>
      </w:r>
      <w:r w:rsidRPr="00212BD1">
        <w:rPr>
          <w:rFonts w:hint="eastAsia"/>
          <w:lang w:val="en-US"/>
        </w:rPr>
        <w:t>–</w:t>
      </w:r>
      <w:r w:rsidRPr="00212BD1">
        <w:rPr>
          <w:lang w:val="en-US"/>
        </w:rPr>
        <w:t>S</w:t>
      </w:r>
      <w:proofErr w:type="gramStart"/>
      <w:r w:rsidRPr="00212BD1">
        <w:rPr>
          <w:lang w:val="en-US"/>
        </w:rPr>
        <w:t>10.</w:t>
      </w:r>
      <w:r>
        <w:t>»</w:t>
      </w:r>
      <w:proofErr w:type="gramEnd"/>
      <w:r>
        <w:t xml:space="preserve"> </w:t>
      </w:r>
      <w:r>
        <w:rPr>
          <w:lang w:val="en-US"/>
        </w:rPr>
        <w:t>(SST)</w:t>
      </w:r>
    </w:p>
    <w:sectPr w:rsidR="00212BD1" w:rsidRPr="00212BD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62FFF"/>
    <w:rsid w:val="000C2F1A"/>
    <w:rsid w:val="000D1678"/>
    <w:rsid w:val="000D442E"/>
    <w:rsid w:val="000F0768"/>
    <w:rsid w:val="00212BD1"/>
    <w:rsid w:val="003562C4"/>
    <w:rsid w:val="003D79BC"/>
    <w:rsid w:val="00405EE2"/>
    <w:rsid w:val="00413591"/>
    <w:rsid w:val="005025E1"/>
    <w:rsid w:val="00584CA1"/>
    <w:rsid w:val="006C0B77"/>
    <w:rsid w:val="008242FF"/>
    <w:rsid w:val="00870751"/>
    <w:rsid w:val="008B604A"/>
    <w:rsid w:val="00922C48"/>
    <w:rsid w:val="009E3415"/>
    <w:rsid w:val="00A27770"/>
    <w:rsid w:val="00B05ABE"/>
    <w:rsid w:val="00B227FD"/>
    <w:rsid w:val="00B62FFF"/>
    <w:rsid w:val="00B915B7"/>
    <w:rsid w:val="00C36526"/>
    <w:rsid w:val="00CE0502"/>
    <w:rsid w:val="00D73330"/>
    <w:rsid w:val="00E278E1"/>
    <w:rsid w:val="00E5018A"/>
    <w:rsid w:val="00EA59DF"/>
    <w:rsid w:val="00EE4070"/>
    <w:rsid w:val="00EF4226"/>
    <w:rsid w:val="00F12C76"/>
    <w:rsid w:val="00F250FB"/>
    <w:rsid w:val="00FA2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8B93"/>
  <w15:chartTrackingRefBased/>
  <w15:docId w15:val="{9FF35FB8-8164-42DA-B27A-B53CCA1C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lang w:val="uk-UA"/>
    </w:rPr>
  </w:style>
  <w:style w:type="paragraph" w:styleId="1">
    <w:name w:val="heading 1"/>
    <w:basedOn w:val="a"/>
    <w:next w:val="a"/>
    <w:link w:val="10"/>
    <w:uiPriority w:val="9"/>
    <w:qFormat/>
    <w:rsid w:val="00B62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62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62FF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62F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2FF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2F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2FF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2FF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2FF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2FFF"/>
    <w:rPr>
      <w:rFonts w:asciiTheme="majorHAnsi" w:eastAsiaTheme="majorEastAsia" w:hAnsiTheme="majorHAnsi" w:cstheme="majorBidi"/>
      <w:color w:val="2F5496" w:themeColor="accent1" w:themeShade="BF"/>
      <w:sz w:val="40"/>
      <w:szCs w:val="40"/>
      <w:lang w:val="uk-UA"/>
    </w:rPr>
  </w:style>
  <w:style w:type="character" w:customStyle="1" w:styleId="20">
    <w:name w:val="Заголовок 2 Знак"/>
    <w:basedOn w:val="a0"/>
    <w:link w:val="2"/>
    <w:uiPriority w:val="9"/>
    <w:semiHidden/>
    <w:rsid w:val="00B62FFF"/>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semiHidden/>
    <w:rsid w:val="00B62FFF"/>
    <w:rPr>
      <w:rFonts w:eastAsiaTheme="majorEastAsia" w:cstheme="majorBidi"/>
      <w:color w:val="2F5496" w:themeColor="accent1" w:themeShade="BF"/>
      <w:sz w:val="28"/>
      <w:szCs w:val="28"/>
      <w:lang w:val="uk-UA"/>
    </w:rPr>
  </w:style>
  <w:style w:type="character" w:customStyle="1" w:styleId="40">
    <w:name w:val="Заголовок 4 Знак"/>
    <w:basedOn w:val="a0"/>
    <w:link w:val="4"/>
    <w:uiPriority w:val="9"/>
    <w:semiHidden/>
    <w:rsid w:val="00B62FFF"/>
    <w:rPr>
      <w:rFonts w:eastAsiaTheme="majorEastAsia" w:cstheme="majorBidi"/>
      <w:i/>
      <w:iCs/>
      <w:color w:val="2F5496" w:themeColor="accent1" w:themeShade="BF"/>
      <w:sz w:val="28"/>
      <w:lang w:val="uk-UA"/>
    </w:rPr>
  </w:style>
  <w:style w:type="character" w:customStyle="1" w:styleId="50">
    <w:name w:val="Заголовок 5 Знак"/>
    <w:basedOn w:val="a0"/>
    <w:link w:val="5"/>
    <w:uiPriority w:val="9"/>
    <w:semiHidden/>
    <w:rsid w:val="00B62FFF"/>
    <w:rPr>
      <w:rFonts w:eastAsiaTheme="majorEastAsia" w:cstheme="majorBidi"/>
      <w:color w:val="2F5496" w:themeColor="accent1" w:themeShade="BF"/>
      <w:sz w:val="28"/>
      <w:lang w:val="uk-UA"/>
    </w:rPr>
  </w:style>
  <w:style w:type="character" w:customStyle="1" w:styleId="60">
    <w:name w:val="Заголовок 6 Знак"/>
    <w:basedOn w:val="a0"/>
    <w:link w:val="6"/>
    <w:uiPriority w:val="9"/>
    <w:semiHidden/>
    <w:rsid w:val="00B62FFF"/>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B62FFF"/>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B62FFF"/>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B62FFF"/>
    <w:rPr>
      <w:rFonts w:eastAsiaTheme="majorEastAsia" w:cstheme="majorBidi"/>
      <w:color w:val="272727" w:themeColor="text1" w:themeTint="D8"/>
      <w:sz w:val="28"/>
      <w:lang w:val="uk-UA"/>
    </w:rPr>
  </w:style>
  <w:style w:type="paragraph" w:styleId="a3">
    <w:name w:val="Title"/>
    <w:basedOn w:val="a"/>
    <w:next w:val="a"/>
    <w:link w:val="a4"/>
    <w:uiPriority w:val="10"/>
    <w:qFormat/>
    <w:rsid w:val="00B62FF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2FFF"/>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B62FF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62FFF"/>
    <w:rPr>
      <w:rFonts w:eastAsiaTheme="majorEastAsia" w:cstheme="majorBidi"/>
      <w:color w:val="595959" w:themeColor="text1" w:themeTint="A6"/>
      <w:spacing w:val="15"/>
      <w:sz w:val="28"/>
      <w:szCs w:val="28"/>
      <w:lang w:val="uk-UA"/>
    </w:rPr>
  </w:style>
  <w:style w:type="paragraph" w:styleId="21">
    <w:name w:val="Quote"/>
    <w:basedOn w:val="a"/>
    <w:next w:val="a"/>
    <w:link w:val="22"/>
    <w:uiPriority w:val="29"/>
    <w:qFormat/>
    <w:rsid w:val="00B62FFF"/>
    <w:pPr>
      <w:spacing w:before="160"/>
      <w:jc w:val="center"/>
    </w:pPr>
    <w:rPr>
      <w:i/>
      <w:iCs/>
      <w:color w:val="404040" w:themeColor="text1" w:themeTint="BF"/>
    </w:rPr>
  </w:style>
  <w:style w:type="character" w:customStyle="1" w:styleId="22">
    <w:name w:val="Цитата 2 Знак"/>
    <w:basedOn w:val="a0"/>
    <w:link w:val="21"/>
    <w:uiPriority w:val="29"/>
    <w:rsid w:val="00B62FFF"/>
    <w:rPr>
      <w:rFonts w:ascii="Times New Roman" w:hAnsi="Times New Roman"/>
      <w:i/>
      <w:iCs/>
      <w:color w:val="404040" w:themeColor="text1" w:themeTint="BF"/>
      <w:sz w:val="28"/>
      <w:lang w:val="uk-UA"/>
    </w:rPr>
  </w:style>
  <w:style w:type="paragraph" w:styleId="a7">
    <w:name w:val="List Paragraph"/>
    <w:basedOn w:val="a"/>
    <w:uiPriority w:val="34"/>
    <w:qFormat/>
    <w:rsid w:val="00B62FFF"/>
    <w:pPr>
      <w:ind w:left="720"/>
      <w:contextualSpacing/>
    </w:pPr>
  </w:style>
  <w:style w:type="character" w:styleId="a8">
    <w:name w:val="Intense Emphasis"/>
    <w:basedOn w:val="a0"/>
    <w:uiPriority w:val="21"/>
    <w:qFormat/>
    <w:rsid w:val="00B62FFF"/>
    <w:rPr>
      <w:i/>
      <w:iCs/>
      <w:color w:val="2F5496" w:themeColor="accent1" w:themeShade="BF"/>
    </w:rPr>
  </w:style>
  <w:style w:type="paragraph" w:styleId="a9">
    <w:name w:val="Intense Quote"/>
    <w:basedOn w:val="a"/>
    <w:next w:val="a"/>
    <w:link w:val="aa"/>
    <w:uiPriority w:val="30"/>
    <w:qFormat/>
    <w:rsid w:val="00B62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62FFF"/>
    <w:rPr>
      <w:rFonts w:ascii="Times New Roman" w:hAnsi="Times New Roman"/>
      <w:i/>
      <w:iCs/>
      <w:color w:val="2F5496" w:themeColor="accent1" w:themeShade="BF"/>
      <w:sz w:val="28"/>
      <w:lang w:val="uk-UA"/>
    </w:rPr>
  </w:style>
  <w:style w:type="character" w:styleId="ab">
    <w:name w:val="Intense Reference"/>
    <w:basedOn w:val="a0"/>
    <w:uiPriority w:val="32"/>
    <w:qFormat/>
    <w:rsid w:val="00B62FFF"/>
    <w:rPr>
      <w:b/>
      <w:bCs/>
      <w:smallCaps/>
      <w:color w:val="2F5496" w:themeColor="accent1" w:themeShade="BF"/>
      <w:spacing w:val="5"/>
    </w:rPr>
  </w:style>
  <w:style w:type="character" w:styleId="ac">
    <w:name w:val="Hyperlink"/>
    <w:basedOn w:val="a0"/>
    <w:uiPriority w:val="99"/>
    <w:unhideWhenUsed/>
    <w:rsid w:val="000D442E"/>
    <w:rPr>
      <w:color w:val="0563C1" w:themeColor="hyperlink"/>
      <w:u w:val="single"/>
    </w:rPr>
  </w:style>
  <w:style w:type="character" w:styleId="ad">
    <w:name w:val="Unresolved Mention"/>
    <w:basedOn w:val="a0"/>
    <w:uiPriority w:val="99"/>
    <w:semiHidden/>
    <w:unhideWhenUsed/>
    <w:rsid w:val="000D4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21/acs.jpclett.5c01139" TargetMode="External"/><Relationship Id="rId5" Type="http://schemas.openxmlformats.org/officeDocument/2006/relationships/hyperlink" Target="https://doi.org/10.1007/s11664-023-10533-4" TargetMode="External"/><Relationship Id="rId4" Type="http://schemas.openxmlformats.org/officeDocument/2006/relationships/hyperlink" Target="https://doi.org/10.1016/j.solmat.2024.1131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1731</Words>
  <Characters>9871</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Krokoz™ Inc.</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Олексій Завгородній</dc:creator>
  <cp:keywords/>
  <dc:description/>
  <cp:lastModifiedBy>Олексій Завгородній</cp:lastModifiedBy>
  <cp:revision>13</cp:revision>
  <dcterms:created xsi:type="dcterms:W3CDTF">2025-12-04T08:02:00Z</dcterms:created>
  <dcterms:modified xsi:type="dcterms:W3CDTF">2025-12-04T10:05:00Z</dcterms:modified>
</cp:coreProperties>
</file>