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F797F0" w14:textId="6B89E96B" w:rsidR="00CD33F1" w:rsidRPr="002A62BA" w:rsidRDefault="00CD33F1">
      <w:pPr>
        <w:spacing w:after="160" w:line="278" w:lineRule="auto"/>
        <w:rPr>
          <w:i/>
          <w:iCs/>
        </w:rPr>
      </w:pPr>
    </w:p>
    <w:p w14:paraId="7960953B" w14:textId="77777777" w:rsidR="00CD33F1" w:rsidRPr="002A62BA" w:rsidRDefault="00CD33F1" w:rsidP="00CD33F1">
      <w:pPr>
        <w:spacing w:line="276" w:lineRule="auto"/>
        <w:jc w:val="center"/>
      </w:pPr>
      <w:r w:rsidRPr="002A62BA">
        <w:t>МІНІСТЕРСТВО ОСВІТИ І НАУКИ УКРАЇНИ</w:t>
      </w:r>
    </w:p>
    <w:p w14:paraId="0949EBAD" w14:textId="77777777" w:rsidR="00CD33F1" w:rsidRPr="002A62BA" w:rsidRDefault="00CD33F1" w:rsidP="00CD33F1">
      <w:pPr>
        <w:spacing w:line="276" w:lineRule="auto"/>
        <w:jc w:val="center"/>
      </w:pPr>
      <w:r w:rsidRPr="002A62BA">
        <w:t xml:space="preserve">КИЇВСЬКИЙ НАЦІОНАЛЬНИЙ УНІВЕРСИТЕТ ІМЕНІ </w:t>
      </w:r>
    </w:p>
    <w:p w14:paraId="73E30D68" w14:textId="77777777" w:rsidR="00CD33F1" w:rsidRPr="002A62BA" w:rsidRDefault="00CD33F1" w:rsidP="00CD33F1">
      <w:pPr>
        <w:spacing w:line="276" w:lineRule="auto"/>
        <w:jc w:val="center"/>
      </w:pPr>
      <w:r w:rsidRPr="002A62BA">
        <w:t>ТАРАСА ШЕВЧЕНКА</w:t>
      </w:r>
    </w:p>
    <w:p w14:paraId="68864C82" w14:textId="77777777" w:rsidR="00CD33F1" w:rsidRPr="002A62BA" w:rsidRDefault="00CD33F1" w:rsidP="00CD33F1">
      <w:pPr>
        <w:spacing w:line="276" w:lineRule="auto"/>
        <w:jc w:val="center"/>
      </w:pPr>
    </w:p>
    <w:p w14:paraId="03320FA4" w14:textId="77777777" w:rsidR="00CD33F1" w:rsidRPr="002A62BA" w:rsidRDefault="00CD33F1" w:rsidP="00CD33F1">
      <w:pPr>
        <w:pStyle w:val="21"/>
        <w:spacing w:line="276" w:lineRule="auto"/>
        <w:rPr>
          <w:b w:val="0"/>
          <w:bCs/>
          <w:color w:val="000000" w:themeColor="text1"/>
        </w:rPr>
      </w:pPr>
    </w:p>
    <w:p w14:paraId="328EB615" w14:textId="77777777" w:rsidR="00CD33F1" w:rsidRPr="002A62BA" w:rsidRDefault="00CD33F1" w:rsidP="00CD33F1">
      <w:pPr>
        <w:pStyle w:val="21"/>
        <w:spacing w:line="276" w:lineRule="auto"/>
        <w:rPr>
          <w:b w:val="0"/>
          <w:bCs/>
          <w:color w:val="000000" w:themeColor="text1"/>
        </w:rPr>
      </w:pPr>
    </w:p>
    <w:p w14:paraId="27EC239E" w14:textId="77777777" w:rsidR="00CD33F1" w:rsidRPr="002A62BA" w:rsidRDefault="00CD33F1" w:rsidP="00CD33F1">
      <w:pPr>
        <w:pStyle w:val="21"/>
        <w:spacing w:line="276" w:lineRule="auto"/>
        <w:rPr>
          <w:b w:val="0"/>
          <w:bCs/>
          <w:color w:val="000000" w:themeColor="text1"/>
        </w:rPr>
      </w:pPr>
    </w:p>
    <w:p w14:paraId="291F22AA" w14:textId="77777777" w:rsidR="00CD33F1" w:rsidRPr="002A62BA" w:rsidRDefault="00CD33F1" w:rsidP="00CD33F1">
      <w:pPr>
        <w:pStyle w:val="21"/>
        <w:spacing w:line="276" w:lineRule="auto"/>
        <w:rPr>
          <w:b w:val="0"/>
          <w:bCs/>
          <w:color w:val="000000" w:themeColor="text1"/>
        </w:rPr>
      </w:pPr>
    </w:p>
    <w:p w14:paraId="2A81AB6D" w14:textId="77777777" w:rsidR="00CD33F1" w:rsidRPr="002A62BA" w:rsidRDefault="00CD33F1" w:rsidP="00CD33F1">
      <w:pPr>
        <w:pStyle w:val="21"/>
        <w:spacing w:line="276" w:lineRule="auto"/>
        <w:ind w:left="-360"/>
        <w:jc w:val="center"/>
        <w:rPr>
          <w:color w:val="000000" w:themeColor="text1"/>
        </w:rPr>
      </w:pPr>
      <w:r w:rsidRPr="002A62BA">
        <w:rPr>
          <w:color w:val="000000" w:themeColor="text1"/>
        </w:rPr>
        <w:t>ЗВІТ</w:t>
      </w:r>
    </w:p>
    <w:p w14:paraId="4B9A3C01" w14:textId="2E26C219" w:rsidR="00CD33F1" w:rsidRPr="002A62BA" w:rsidRDefault="00CD33F1" w:rsidP="00CD33F1">
      <w:pPr>
        <w:jc w:val="center"/>
        <w:rPr>
          <w:color w:val="000000" w:themeColor="text1"/>
        </w:rPr>
      </w:pPr>
      <w:r w:rsidRPr="002A62BA">
        <w:rPr>
          <w:color w:val="000000" w:themeColor="text1"/>
        </w:rPr>
        <w:t xml:space="preserve">по договору </w:t>
      </w:r>
      <w:proofErr w:type="spellStart"/>
      <w:r w:rsidRPr="002A62BA">
        <w:rPr>
          <w:color w:val="000000" w:themeColor="text1"/>
        </w:rPr>
        <w:t>підряду</w:t>
      </w:r>
      <w:proofErr w:type="spellEnd"/>
      <w:r w:rsidRPr="002A62BA">
        <w:rPr>
          <w:color w:val="000000" w:themeColor="text1"/>
        </w:rPr>
        <w:t xml:space="preserve"> №  26ГФ051-01/8</w:t>
      </w:r>
    </w:p>
    <w:p w14:paraId="76FCD02C" w14:textId="77777777" w:rsidR="00CD33F1" w:rsidRPr="002A62BA" w:rsidRDefault="00CD33F1" w:rsidP="00CD33F1">
      <w:pPr>
        <w:ind w:left="4956"/>
        <w:jc w:val="center"/>
        <w:rPr>
          <w:bCs/>
          <w:i/>
          <w:color w:val="000000" w:themeColor="text1"/>
          <w:sz w:val="24"/>
          <w:szCs w:val="24"/>
        </w:rPr>
      </w:pPr>
    </w:p>
    <w:p w14:paraId="5BCB11B5" w14:textId="6E4CBA6F" w:rsidR="00CD33F1" w:rsidRPr="002A62BA" w:rsidRDefault="00CD33F1" w:rsidP="00CD33F1">
      <w:pPr>
        <w:spacing w:line="276" w:lineRule="auto"/>
        <w:jc w:val="center"/>
        <w:rPr>
          <w:color w:val="000000" w:themeColor="text1"/>
        </w:rPr>
      </w:pPr>
      <w:r w:rsidRPr="002A62BA">
        <w:rPr>
          <w:color w:val="000000" w:themeColor="text1"/>
        </w:rPr>
        <w:t xml:space="preserve">на виконання завдань за договором від 02 березня 2026 року </w:t>
      </w:r>
    </w:p>
    <w:p w14:paraId="187331FC" w14:textId="77777777" w:rsidR="00CD33F1" w:rsidRPr="002A62BA" w:rsidRDefault="00CD33F1" w:rsidP="00CD33F1">
      <w:pPr>
        <w:spacing w:line="276" w:lineRule="auto"/>
        <w:jc w:val="center"/>
        <w:rPr>
          <w:b w:val="0"/>
          <w:color w:val="000000" w:themeColor="text1"/>
        </w:rPr>
      </w:pPr>
      <w:r w:rsidRPr="002A62BA">
        <w:rPr>
          <w:color w:val="000000" w:themeColor="text1"/>
        </w:rPr>
        <w:t xml:space="preserve">№ </w:t>
      </w:r>
      <w:r w:rsidRPr="002A62BA">
        <w:rPr>
          <w:bCs/>
          <w:color w:val="000000" w:themeColor="text1"/>
        </w:rPr>
        <w:t>196.03/0252</w:t>
      </w:r>
    </w:p>
    <w:p w14:paraId="1651533C" w14:textId="77777777" w:rsidR="00CD33F1" w:rsidRPr="002A62BA" w:rsidRDefault="00CD33F1" w:rsidP="00CD33F1">
      <w:pPr>
        <w:spacing w:line="276" w:lineRule="auto"/>
        <w:jc w:val="center"/>
        <w:rPr>
          <w:b w:val="0"/>
          <w:color w:val="000000" w:themeColor="text1"/>
        </w:rPr>
      </w:pPr>
    </w:p>
    <w:p w14:paraId="48F2F199" w14:textId="77777777" w:rsidR="00CD33F1" w:rsidRPr="002A62BA" w:rsidRDefault="00CD33F1" w:rsidP="00CD33F1">
      <w:pPr>
        <w:spacing w:line="276" w:lineRule="auto"/>
        <w:jc w:val="center"/>
        <w:rPr>
          <w:b w:val="0"/>
          <w:color w:val="000000" w:themeColor="text1"/>
        </w:rPr>
      </w:pPr>
      <w:r w:rsidRPr="002A62BA">
        <w:rPr>
          <w:color w:val="000000" w:themeColor="text1"/>
        </w:rPr>
        <w:t>на виконання грантової підтримки НФДУ</w:t>
      </w:r>
    </w:p>
    <w:p w14:paraId="2B2B5B64" w14:textId="77777777" w:rsidR="00CD33F1" w:rsidRPr="002A62BA" w:rsidRDefault="00CD33F1" w:rsidP="00CD33F1">
      <w:pPr>
        <w:pStyle w:val="21"/>
        <w:spacing w:line="276" w:lineRule="auto"/>
        <w:jc w:val="center"/>
        <w:rPr>
          <w:b w:val="0"/>
          <w:color w:val="000000" w:themeColor="text1"/>
        </w:rPr>
      </w:pPr>
    </w:p>
    <w:p w14:paraId="5DC48285" w14:textId="77777777" w:rsidR="005C790A" w:rsidRPr="002A62BA" w:rsidRDefault="005C790A" w:rsidP="005C790A">
      <w:pPr>
        <w:pStyle w:val="21"/>
        <w:spacing w:line="240" w:lineRule="auto"/>
        <w:jc w:val="center"/>
        <w:rPr>
          <w:bCs/>
          <w:color w:val="000000" w:themeColor="text1"/>
        </w:rPr>
      </w:pPr>
      <w:r w:rsidRPr="002A62BA">
        <w:rPr>
          <w:bCs/>
          <w:color w:val="000000" w:themeColor="text1"/>
        </w:rPr>
        <w:t xml:space="preserve">за період з </w:t>
      </w:r>
      <w:r w:rsidRPr="002A62BA">
        <w:rPr>
          <w:color w:val="000000" w:themeColor="text1"/>
        </w:rPr>
        <w:t>0</w:t>
      </w:r>
      <w:r>
        <w:rPr>
          <w:color w:val="000000" w:themeColor="text1"/>
        </w:rPr>
        <w:t>1 квітня</w:t>
      </w:r>
      <w:r w:rsidRPr="002A62BA">
        <w:rPr>
          <w:color w:val="000000" w:themeColor="text1"/>
          <w:sz w:val="24"/>
          <w:szCs w:val="24"/>
        </w:rPr>
        <w:t xml:space="preserve"> </w:t>
      </w:r>
      <w:r w:rsidRPr="002A62BA">
        <w:rPr>
          <w:color w:val="000000" w:themeColor="text1"/>
        </w:rPr>
        <w:t xml:space="preserve">2026 </w:t>
      </w:r>
      <w:r w:rsidRPr="002A62BA">
        <w:rPr>
          <w:bCs/>
          <w:color w:val="000000" w:themeColor="text1"/>
        </w:rPr>
        <w:t>року по 3</w:t>
      </w:r>
      <w:r>
        <w:rPr>
          <w:bCs/>
          <w:color w:val="000000" w:themeColor="text1"/>
        </w:rPr>
        <w:t>0</w:t>
      </w:r>
      <w:r w:rsidRPr="002A62BA">
        <w:rPr>
          <w:bCs/>
          <w:color w:val="000000" w:themeColor="text1"/>
        </w:rPr>
        <w:t xml:space="preserve"> </w:t>
      </w:r>
      <w:r>
        <w:rPr>
          <w:bCs/>
          <w:color w:val="000000" w:themeColor="text1"/>
        </w:rPr>
        <w:t>черв</w:t>
      </w:r>
      <w:r w:rsidRPr="002A62BA">
        <w:rPr>
          <w:bCs/>
          <w:color w:val="000000" w:themeColor="text1"/>
        </w:rPr>
        <w:t>ня 2026 року</w:t>
      </w:r>
    </w:p>
    <w:p w14:paraId="60560980" w14:textId="4E2E1189" w:rsidR="00CD33F1" w:rsidRPr="00C37E6F" w:rsidRDefault="00CD33F1" w:rsidP="00CD33F1">
      <w:pPr>
        <w:pStyle w:val="ae"/>
        <w:jc w:val="center"/>
        <w:rPr>
          <w:b/>
          <w:bCs/>
          <w:color w:val="000000" w:themeColor="text1"/>
          <w:sz w:val="28"/>
          <w:szCs w:val="28"/>
          <w:lang w:val="uk-UA"/>
        </w:rPr>
      </w:pPr>
      <w:r w:rsidRPr="00C37E6F">
        <w:rPr>
          <w:b/>
          <w:bCs/>
          <w:color w:val="000000" w:themeColor="text1"/>
          <w:sz w:val="28"/>
          <w:szCs w:val="28"/>
          <w:lang w:val="uk-UA"/>
        </w:rPr>
        <w:t>«</w:t>
      </w:r>
      <w:r w:rsidR="00C37E6F" w:rsidRPr="00C37E6F">
        <w:rPr>
          <w:b/>
          <w:bCs/>
          <w:color w:val="000000" w:themeColor="text1"/>
          <w:sz w:val="28"/>
          <w:szCs w:val="28"/>
          <w:lang w:val="uk-UA"/>
        </w:rPr>
        <w:t>П</w:t>
      </w:r>
      <w:proofErr w:type="spellStart"/>
      <w:r w:rsidR="00C37E6F" w:rsidRPr="00C37E6F">
        <w:rPr>
          <w:b/>
          <w:bCs/>
          <w:sz w:val="28"/>
          <w:szCs w:val="28"/>
        </w:rPr>
        <w:t>еревірка</w:t>
      </w:r>
      <w:proofErr w:type="spellEnd"/>
      <w:r w:rsidR="00C37E6F" w:rsidRPr="00C37E6F">
        <w:rPr>
          <w:b/>
          <w:bCs/>
          <w:sz w:val="28"/>
          <w:szCs w:val="28"/>
        </w:rPr>
        <w:t xml:space="preserve"> </w:t>
      </w:r>
      <w:proofErr w:type="spellStart"/>
      <w:r w:rsidR="00C37E6F" w:rsidRPr="00C37E6F">
        <w:rPr>
          <w:b/>
          <w:bCs/>
          <w:sz w:val="28"/>
          <w:szCs w:val="28"/>
        </w:rPr>
        <w:t>стійкості</w:t>
      </w:r>
      <w:proofErr w:type="spellEnd"/>
      <w:r w:rsidR="00C37E6F" w:rsidRPr="00C37E6F">
        <w:rPr>
          <w:b/>
          <w:bCs/>
          <w:sz w:val="28"/>
          <w:szCs w:val="28"/>
        </w:rPr>
        <w:t xml:space="preserve"> </w:t>
      </w:r>
      <w:proofErr w:type="spellStart"/>
      <w:r w:rsidR="00C37E6F" w:rsidRPr="00C37E6F">
        <w:rPr>
          <w:b/>
          <w:bCs/>
          <w:sz w:val="28"/>
          <w:szCs w:val="28"/>
        </w:rPr>
        <w:t>результатів</w:t>
      </w:r>
      <w:proofErr w:type="spellEnd"/>
      <w:r w:rsidR="00C37E6F" w:rsidRPr="00C37E6F">
        <w:rPr>
          <w:b/>
          <w:bCs/>
          <w:sz w:val="28"/>
          <w:szCs w:val="28"/>
        </w:rPr>
        <w:t xml:space="preserve"> алгоритму </w:t>
      </w:r>
      <w:proofErr w:type="spellStart"/>
      <w:r w:rsidR="00C37E6F" w:rsidRPr="00C37E6F">
        <w:rPr>
          <w:b/>
          <w:bCs/>
          <w:sz w:val="28"/>
          <w:szCs w:val="28"/>
        </w:rPr>
        <w:t>Physics-Informed</w:t>
      </w:r>
      <w:proofErr w:type="spellEnd"/>
      <w:r w:rsidR="00C37E6F" w:rsidRPr="00C37E6F">
        <w:rPr>
          <w:b/>
          <w:bCs/>
          <w:sz w:val="28"/>
          <w:szCs w:val="28"/>
        </w:rPr>
        <w:t xml:space="preserve"> </w:t>
      </w:r>
      <w:proofErr w:type="spellStart"/>
      <w:r w:rsidR="00C37E6F" w:rsidRPr="00C37E6F">
        <w:rPr>
          <w:b/>
          <w:bCs/>
          <w:sz w:val="28"/>
          <w:szCs w:val="28"/>
        </w:rPr>
        <w:t>Neural</w:t>
      </w:r>
      <w:proofErr w:type="spellEnd"/>
      <w:r w:rsidR="00C37E6F" w:rsidRPr="00C37E6F">
        <w:rPr>
          <w:b/>
          <w:bCs/>
          <w:sz w:val="28"/>
          <w:szCs w:val="28"/>
        </w:rPr>
        <w:t xml:space="preserve"> Networks </w:t>
      </w:r>
      <w:proofErr w:type="spellStart"/>
      <w:r w:rsidR="00C37E6F" w:rsidRPr="00C37E6F">
        <w:rPr>
          <w:b/>
          <w:bCs/>
          <w:sz w:val="28"/>
          <w:szCs w:val="28"/>
        </w:rPr>
        <w:t>залежно</w:t>
      </w:r>
      <w:proofErr w:type="spellEnd"/>
      <w:r w:rsidR="00C37E6F" w:rsidRPr="00C37E6F">
        <w:rPr>
          <w:b/>
          <w:bCs/>
          <w:sz w:val="28"/>
          <w:szCs w:val="28"/>
        </w:rPr>
        <w:t xml:space="preserve"> </w:t>
      </w:r>
      <w:proofErr w:type="spellStart"/>
      <w:r w:rsidR="00C37E6F" w:rsidRPr="00C37E6F">
        <w:rPr>
          <w:b/>
          <w:bCs/>
          <w:sz w:val="28"/>
          <w:szCs w:val="28"/>
        </w:rPr>
        <w:t>від</w:t>
      </w:r>
      <w:proofErr w:type="spellEnd"/>
      <w:r w:rsidR="00C37E6F" w:rsidRPr="00C37E6F">
        <w:rPr>
          <w:b/>
          <w:bCs/>
          <w:sz w:val="28"/>
          <w:szCs w:val="28"/>
        </w:rPr>
        <w:t xml:space="preserve"> </w:t>
      </w:r>
      <w:proofErr w:type="spellStart"/>
      <w:r w:rsidR="00C37E6F" w:rsidRPr="00C37E6F">
        <w:rPr>
          <w:b/>
          <w:bCs/>
          <w:sz w:val="28"/>
          <w:szCs w:val="28"/>
        </w:rPr>
        <w:t>морфології</w:t>
      </w:r>
      <w:proofErr w:type="spellEnd"/>
      <w:r w:rsidR="00C37E6F" w:rsidRPr="00C37E6F">
        <w:rPr>
          <w:b/>
          <w:bCs/>
          <w:sz w:val="28"/>
          <w:szCs w:val="28"/>
        </w:rPr>
        <w:t xml:space="preserve"> </w:t>
      </w:r>
      <w:proofErr w:type="spellStart"/>
      <w:r w:rsidR="00C37E6F" w:rsidRPr="00C37E6F">
        <w:rPr>
          <w:b/>
          <w:bCs/>
          <w:sz w:val="28"/>
          <w:szCs w:val="28"/>
        </w:rPr>
        <w:t>поруватих</w:t>
      </w:r>
      <w:proofErr w:type="spellEnd"/>
      <w:r w:rsidR="00C37E6F" w:rsidRPr="00C37E6F">
        <w:rPr>
          <w:b/>
          <w:bCs/>
          <w:sz w:val="28"/>
          <w:szCs w:val="28"/>
        </w:rPr>
        <w:t xml:space="preserve"> структур</w:t>
      </w:r>
      <w:r w:rsidRPr="00C37E6F">
        <w:rPr>
          <w:b/>
          <w:bCs/>
          <w:color w:val="000000" w:themeColor="text1"/>
          <w:sz w:val="28"/>
          <w:szCs w:val="28"/>
          <w:lang w:val="uk-UA"/>
        </w:rPr>
        <w:t>»</w:t>
      </w:r>
    </w:p>
    <w:p w14:paraId="5FB76491" w14:textId="77777777" w:rsidR="00CD33F1" w:rsidRPr="002A62BA" w:rsidRDefault="00CD33F1" w:rsidP="00CD33F1">
      <w:pPr>
        <w:pStyle w:val="ae"/>
        <w:jc w:val="center"/>
        <w:rPr>
          <w:b/>
          <w:bCs/>
          <w:sz w:val="28"/>
          <w:szCs w:val="28"/>
          <w:lang w:val="uk-UA"/>
        </w:rPr>
      </w:pPr>
    </w:p>
    <w:p w14:paraId="1999EC30" w14:textId="77777777" w:rsidR="00CD33F1" w:rsidRPr="002A62BA" w:rsidRDefault="00CD33F1" w:rsidP="00CD33F1">
      <w:pPr>
        <w:widowControl w:val="0"/>
        <w:spacing w:line="276" w:lineRule="auto"/>
        <w:jc w:val="center"/>
        <w:rPr>
          <w:bCs/>
        </w:rPr>
      </w:pPr>
    </w:p>
    <w:p w14:paraId="4106BB4A" w14:textId="77777777" w:rsidR="00CD33F1" w:rsidRPr="009C7C04" w:rsidRDefault="00CD33F1" w:rsidP="00CD33F1">
      <w:pPr>
        <w:widowControl w:val="0"/>
        <w:spacing w:line="276" w:lineRule="auto"/>
        <w:jc w:val="center"/>
        <w:rPr>
          <w:bCs/>
          <w:sz w:val="22"/>
          <w:szCs w:val="22"/>
        </w:rPr>
      </w:pPr>
    </w:p>
    <w:p w14:paraId="3A4BD528" w14:textId="77777777" w:rsidR="00CD33F1" w:rsidRPr="009C7C04" w:rsidRDefault="00CD33F1" w:rsidP="00CD33F1">
      <w:pPr>
        <w:widowControl w:val="0"/>
        <w:spacing w:line="276" w:lineRule="auto"/>
        <w:jc w:val="center"/>
        <w:rPr>
          <w:bCs/>
          <w:sz w:val="22"/>
          <w:szCs w:val="22"/>
        </w:rPr>
      </w:pPr>
    </w:p>
    <w:p w14:paraId="0A3D401E" w14:textId="77777777" w:rsidR="00CD33F1" w:rsidRPr="002A62BA" w:rsidRDefault="00CD33F1" w:rsidP="00CD33F1">
      <w:pPr>
        <w:tabs>
          <w:tab w:val="left" w:pos="432"/>
          <w:tab w:val="left" w:pos="720"/>
          <w:tab w:val="left" w:pos="864"/>
          <w:tab w:val="left" w:pos="1296"/>
          <w:tab w:val="left" w:pos="2016"/>
          <w:tab w:val="left" w:pos="2736"/>
          <w:tab w:val="left" w:pos="3024"/>
          <w:tab w:val="left" w:pos="3600"/>
          <w:tab w:val="left" w:pos="3744"/>
          <w:tab w:val="left" w:pos="4032"/>
          <w:tab w:val="left" w:pos="4608"/>
          <w:tab w:val="left" w:pos="5616"/>
          <w:tab w:val="left" w:pos="6480"/>
          <w:tab w:val="left" w:pos="8784"/>
        </w:tabs>
        <w:jc w:val="both"/>
        <w:rPr>
          <w:b w:val="0"/>
          <w:bCs/>
        </w:rPr>
      </w:pPr>
      <w:r w:rsidRPr="002A62BA">
        <w:rPr>
          <w:b w:val="0"/>
          <w:bCs/>
        </w:rPr>
        <w:t xml:space="preserve">Науковий керівник </w:t>
      </w:r>
      <w:r w:rsidRPr="002A62BA">
        <w:rPr>
          <w:b w:val="0"/>
          <w:bCs/>
        </w:rPr>
        <w:tab/>
      </w:r>
      <w:r w:rsidRPr="002A62BA">
        <w:rPr>
          <w:b w:val="0"/>
          <w:bCs/>
        </w:rPr>
        <w:tab/>
      </w:r>
      <w:r w:rsidRPr="002A62BA">
        <w:rPr>
          <w:b w:val="0"/>
          <w:bCs/>
        </w:rPr>
        <w:tab/>
      </w:r>
      <w:r w:rsidRPr="002A62BA">
        <w:rPr>
          <w:b w:val="0"/>
          <w:bCs/>
        </w:rPr>
        <w:tab/>
      </w:r>
      <w:r w:rsidRPr="002A62BA">
        <w:rPr>
          <w:b w:val="0"/>
          <w:bCs/>
        </w:rPr>
        <w:tab/>
      </w:r>
      <w:r w:rsidRPr="002A62BA">
        <w:rPr>
          <w:b w:val="0"/>
          <w:bCs/>
          <w:sz w:val="24"/>
          <w:szCs w:val="24"/>
        </w:rPr>
        <w:t>_______________</w:t>
      </w:r>
      <w:r w:rsidRPr="002A62BA">
        <w:rPr>
          <w:b w:val="0"/>
          <w:bCs/>
          <w:sz w:val="24"/>
          <w:szCs w:val="24"/>
        </w:rPr>
        <w:tab/>
      </w:r>
      <w:r w:rsidRPr="002A62BA">
        <w:rPr>
          <w:b w:val="0"/>
          <w:bCs/>
        </w:rPr>
        <w:t>Павло</w:t>
      </w:r>
      <w:r w:rsidRPr="002A62BA">
        <w:rPr>
          <w:b w:val="0"/>
        </w:rPr>
        <w:t xml:space="preserve"> ЛІЩУК</w:t>
      </w:r>
    </w:p>
    <w:p w14:paraId="6AD1778B" w14:textId="77777777" w:rsidR="00CD33F1" w:rsidRPr="002A62BA" w:rsidRDefault="00CD33F1" w:rsidP="00CD33F1">
      <w:pPr>
        <w:tabs>
          <w:tab w:val="left" w:pos="432"/>
          <w:tab w:val="left" w:pos="720"/>
          <w:tab w:val="left" w:pos="864"/>
          <w:tab w:val="left" w:pos="1296"/>
          <w:tab w:val="left" w:pos="2016"/>
          <w:tab w:val="left" w:pos="2736"/>
          <w:tab w:val="left" w:pos="3024"/>
          <w:tab w:val="left" w:pos="3600"/>
          <w:tab w:val="left" w:pos="3744"/>
          <w:tab w:val="left" w:pos="4032"/>
          <w:tab w:val="left" w:pos="4608"/>
          <w:tab w:val="left" w:pos="5616"/>
          <w:tab w:val="left" w:pos="6480"/>
          <w:tab w:val="left" w:pos="8784"/>
        </w:tabs>
        <w:jc w:val="both"/>
        <w:rPr>
          <w:b w:val="0"/>
          <w:bCs/>
          <w:vertAlign w:val="superscript"/>
        </w:rPr>
      </w:pPr>
      <w:r w:rsidRPr="002A62BA">
        <w:rPr>
          <w:b w:val="0"/>
          <w:bCs/>
        </w:rPr>
        <w:tab/>
      </w:r>
      <w:r w:rsidRPr="002A62BA">
        <w:rPr>
          <w:b w:val="0"/>
          <w:bCs/>
        </w:rPr>
        <w:tab/>
      </w:r>
      <w:r w:rsidRPr="002A62BA">
        <w:rPr>
          <w:b w:val="0"/>
          <w:bCs/>
        </w:rPr>
        <w:tab/>
      </w:r>
      <w:r w:rsidRPr="002A62BA">
        <w:rPr>
          <w:b w:val="0"/>
          <w:bCs/>
        </w:rPr>
        <w:tab/>
      </w:r>
      <w:r w:rsidRPr="002A62BA">
        <w:rPr>
          <w:b w:val="0"/>
          <w:bCs/>
        </w:rPr>
        <w:tab/>
      </w:r>
      <w:r w:rsidRPr="002A62BA">
        <w:rPr>
          <w:b w:val="0"/>
          <w:bCs/>
        </w:rPr>
        <w:tab/>
      </w:r>
      <w:r w:rsidRPr="002A62BA">
        <w:rPr>
          <w:b w:val="0"/>
          <w:bCs/>
        </w:rPr>
        <w:tab/>
      </w:r>
      <w:r w:rsidRPr="002A62BA">
        <w:rPr>
          <w:b w:val="0"/>
          <w:bCs/>
        </w:rPr>
        <w:tab/>
      </w:r>
      <w:r w:rsidRPr="002A62BA">
        <w:rPr>
          <w:b w:val="0"/>
          <w:bCs/>
        </w:rPr>
        <w:tab/>
      </w:r>
      <w:r w:rsidRPr="002A62BA">
        <w:rPr>
          <w:b w:val="0"/>
          <w:bCs/>
        </w:rPr>
        <w:tab/>
      </w:r>
      <w:r w:rsidRPr="002A62BA">
        <w:rPr>
          <w:b w:val="0"/>
          <w:bCs/>
        </w:rPr>
        <w:tab/>
      </w:r>
    </w:p>
    <w:p w14:paraId="00E3F5A1" w14:textId="77777777" w:rsidR="00CD33F1" w:rsidRPr="002A62BA" w:rsidRDefault="00CD33F1" w:rsidP="00CD33F1">
      <w:pPr>
        <w:pStyle w:val="ae"/>
        <w:rPr>
          <w:bCs/>
          <w:sz w:val="28"/>
          <w:szCs w:val="28"/>
          <w:lang w:val="uk-UA"/>
        </w:rPr>
      </w:pPr>
    </w:p>
    <w:p w14:paraId="4452C4C8" w14:textId="6EC667B9" w:rsidR="00CD33F1" w:rsidRPr="002A62BA" w:rsidRDefault="00CD33F1" w:rsidP="00CD33F1">
      <w:pPr>
        <w:tabs>
          <w:tab w:val="left" w:pos="432"/>
          <w:tab w:val="left" w:pos="720"/>
          <w:tab w:val="left" w:pos="864"/>
          <w:tab w:val="left" w:pos="1296"/>
          <w:tab w:val="left" w:pos="2016"/>
          <w:tab w:val="left" w:pos="2736"/>
          <w:tab w:val="left" w:pos="3024"/>
          <w:tab w:val="left" w:pos="3600"/>
          <w:tab w:val="left" w:pos="3744"/>
          <w:tab w:val="left" w:pos="4032"/>
          <w:tab w:val="left" w:pos="4608"/>
          <w:tab w:val="left" w:pos="5616"/>
          <w:tab w:val="left" w:pos="6480"/>
          <w:tab w:val="left" w:pos="8784"/>
        </w:tabs>
        <w:jc w:val="both"/>
        <w:rPr>
          <w:b w:val="0"/>
          <w:bCs/>
        </w:rPr>
      </w:pPr>
      <w:r w:rsidRPr="002A62BA">
        <w:rPr>
          <w:b w:val="0"/>
          <w:bCs/>
        </w:rPr>
        <w:t xml:space="preserve">Виконавець </w:t>
      </w:r>
      <w:r w:rsidRPr="002A62BA">
        <w:rPr>
          <w:b w:val="0"/>
          <w:bCs/>
        </w:rPr>
        <w:tab/>
      </w:r>
      <w:r w:rsidRPr="002A62BA">
        <w:rPr>
          <w:b w:val="0"/>
          <w:bCs/>
        </w:rPr>
        <w:tab/>
      </w:r>
      <w:r w:rsidRPr="002A62BA">
        <w:rPr>
          <w:b w:val="0"/>
          <w:bCs/>
        </w:rPr>
        <w:tab/>
      </w:r>
      <w:r w:rsidRPr="002A62BA">
        <w:rPr>
          <w:b w:val="0"/>
          <w:bCs/>
        </w:rPr>
        <w:tab/>
      </w:r>
      <w:r w:rsidRPr="002A62BA">
        <w:rPr>
          <w:b w:val="0"/>
          <w:bCs/>
        </w:rPr>
        <w:tab/>
      </w:r>
      <w:r w:rsidRPr="002A62BA">
        <w:rPr>
          <w:b w:val="0"/>
          <w:bCs/>
        </w:rPr>
        <w:tab/>
        <w:t>_______________</w:t>
      </w:r>
      <w:r w:rsidRPr="002A62BA">
        <w:rPr>
          <w:b w:val="0"/>
          <w:bCs/>
        </w:rPr>
        <w:tab/>
      </w:r>
      <w:r w:rsidRPr="002A62BA">
        <w:rPr>
          <w:b w:val="0"/>
        </w:rPr>
        <w:t>Ростислав В</w:t>
      </w:r>
      <w:r w:rsidR="006E2031" w:rsidRPr="002A62BA">
        <w:rPr>
          <w:b w:val="0"/>
        </w:rPr>
        <w:t>АЖНЕНКО</w:t>
      </w:r>
    </w:p>
    <w:p w14:paraId="6063314E" w14:textId="77777777" w:rsidR="00502E93" w:rsidRPr="002A62BA" w:rsidRDefault="00502E93" w:rsidP="00502E93">
      <w:pPr>
        <w:spacing w:line="276" w:lineRule="auto"/>
        <w:jc w:val="center"/>
        <w:rPr>
          <w:b w:val="0"/>
          <w:bCs/>
        </w:rPr>
      </w:pPr>
    </w:p>
    <w:p w14:paraId="01636724" w14:textId="77777777" w:rsidR="00502E93" w:rsidRPr="002A62BA" w:rsidRDefault="00502E93" w:rsidP="00502E93">
      <w:pPr>
        <w:spacing w:line="276" w:lineRule="auto"/>
        <w:jc w:val="center"/>
        <w:rPr>
          <w:i/>
          <w:iCs/>
        </w:rPr>
      </w:pPr>
    </w:p>
    <w:p w14:paraId="5D787EC2" w14:textId="77777777" w:rsidR="00502E93" w:rsidRPr="002A62BA" w:rsidRDefault="00502E93" w:rsidP="00502E93">
      <w:pPr>
        <w:spacing w:line="276" w:lineRule="auto"/>
        <w:jc w:val="center"/>
        <w:rPr>
          <w:i/>
          <w:iCs/>
        </w:rPr>
      </w:pPr>
    </w:p>
    <w:p w14:paraId="72A3B888" w14:textId="77777777" w:rsidR="00502E93" w:rsidRPr="002A62BA" w:rsidRDefault="00502E93" w:rsidP="00502E93">
      <w:pPr>
        <w:spacing w:line="276" w:lineRule="auto"/>
        <w:jc w:val="center"/>
        <w:rPr>
          <w:i/>
          <w:iCs/>
        </w:rPr>
      </w:pPr>
    </w:p>
    <w:p w14:paraId="0DEB3FD5" w14:textId="0BC10CEA" w:rsidR="005149CE" w:rsidRDefault="005149CE">
      <w:pPr>
        <w:spacing w:after="160" w:line="278" w:lineRule="auto"/>
        <w:rPr>
          <w:i/>
          <w:iCs/>
        </w:rPr>
      </w:pPr>
      <w:r>
        <w:rPr>
          <w:i/>
          <w:iCs/>
        </w:rPr>
        <w:br w:type="page"/>
      </w:r>
    </w:p>
    <w:p w14:paraId="5A9DCE2F" w14:textId="77777777" w:rsidR="005149CE" w:rsidRPr="00786F6F" w:rsidRDefault="005149CE" w:rsidP="005149CE">
      <w:pPr>
        <w:spacing w:line="276" w:lineRule="auto"/>
        <w:jc w:val="center"/>
        <w:rPr>
          <w:b w:val="0"/>
          <w:bCs/>
          <w:i/>
          <w:iCs/>
        </w:rPr>
      </w:pPr>
      <w:r w:rsidRPr="00786F6F">
        <w:rPr>
          <w:bCs/>
          <w:i/>
          <w:iCs/>
        </w:rPr>
        <w:lastRenderedPageBreak/>
        <w:t>Зміст виконаної роботи</w:t>
      </w:r>
    </w:p>
    <w:p w14:paraId="72FBD55C" w14:textId="77777777" w:rsidR="005149CE" w:rsidRDefault="005149CE" w:rsidP="005149CE">
      <w:pPr>
        <w:spacing w:line="312" w:lineRule="auto"/>
        <w:ind w:firstLine="567"/>
        <w:jc w:val="both"/>
        <w:rPr>
          <w:b w:val="0"/>
          <w:bCs/>
          <w:lang w:val="en-US"/>
        </w:rPr>
      </w:pPr>
    </w:p>
    <w:p w14:paraId="158F8513" w14:textId="77777777" w:rsidR="00060DFC" w:rsidRPr="00624E8E" w:rsidRDefault="00060DFC" w:rsidP="00060DFC">
      <w:pPr>
        <w:spacing w:line="312" w:lineRule="auto"/>
        <w:ind w:firstLine="567"/>
        <w:jc w:val="both"/>
        <w:rPr>
          <w:b w:val="0"/>
          <w:bCs/>
        </w:rPr>
      </w:pPr>
    </w:p>
    <w:p w14:paraId="3DF0D9B5" w14:textId="77777777" w:rsidR="00060DFC" w:rsidRPr="0088010F" w:rsidRDefault="00060DFC" w:rsidP="00060DFC">
      <w:pPr>
        <w:spacing w:line="276" w:lineRule="auto"/>
        <w:ind w:firstLine="567"/>
        <w:jc w:val="both"/>
        <w:rPr>
          <w:b w:val="0"/>
          <w:bCs/>
        </w:rPr>
      </w:pPr>
      <w:r w:rsidRPr="0088010F">
        <w:rPr>
          <w:b w:val="0"/>
          <w:bCs/>
        </w:rPr>
        <w:t xml:space="preserve">Підхід </w:t>
      </w:r>
      <w:proofErr w:type="spellStart"/>
      <w:r w:rsidRPr="0088010F">
        <w:rPr>
          <w:b w:val="0"/>
          <w:bCs/>
        </w:rPr>
        <w:t>Transfer</w:t>
      </w:r>
      <w:proofErr w:type="spellEnd"/>
      <w:r w:rsidRPr="0088010F">
        <w:rPr>
          <w:b w:val="0"/>
          <w:bCs/>
        </w:rPr>
        <w:t xml:space="preserve"> </w:t>
      </w:r>
      <w:proofErr w:type="spellStart"/>
      <w:r w:rsidRPr="0088010F">
        <w:rPr>
          <w:b w:val="0"/>
          <w:bCs/>
        </w:rPr>
        <w:t>Learning</w:t>
      </w:r>
      <w:proofErr w:type="spellEnd"/>
      <w:r w:rsidRPr="0088010F">
        <w:rPr>
          <w:b w:val="0"/>
          <w:bCs/>
        </w:rPr>
        <w:t xml:space="preserve"> (перенесення навчання) є одним із ключових методів сучасного машинного навчання, що дозволяє ефективно використовувати знання, отримані вже навченими моделями, для розв’язання нових, часто більш вузькоспеціалізованих задач. Його основна ідея полягає у повторному використанні параметрів або внутрішніх представлень (</w:t>
      </w:r>
      <w:proofErr w:type="spellStart"/>
      <w:r w:rsidRPr="0088010F">
        <w:rPr>
          <w:b w:val="0"/>
          <w:bCs/>
        </w:rPr>
        <w:t>feature</w:t>
      </w:r>
      <w:proofErr w:type="spellEnd"/>
      <w:r w:rsidRPr="0088010F">
        <w:rPr>
          <w:b w:val="0"/>
          <w:bCs/>
        </w:rPr>
        <w:t xml:space="preserve"> </w:t>
      </w:r>
      <w:proofErr w:type="spellStart"/>
      <w:r w:rsidRPr="0088010F">
        <w:rPr>
          <w:b w:val="0"/>
          <w:bCs/>
        </w:rPr>
        <w:t>representations</w:t>
      </w:r>
      <w:proofErr w:type="spellEnd"/>
      <w:r w:rsidRPr="0088010F">
        <w:rPr>
          <w:b w:val="0"/>
          <w:bCs/>
        </w:rPr>
        <w:t>), сформованих моделлю під час навчання на великому та різноманітному наборі даних, і подальшій адаптації цих представлень до нової предметної області.</w:t>
      </w:r>
    </w:p>
    <w:p w14:paraId="5BDCCA3F" w14:textId="77777777" w:rsidR="00060DFC" w:rsidRPr="0088010F" w:rsidRDefault="00060DFC" w:rsidP="00060DFC">
      <w:pPr>
        <w:spacing w:line="276" w:lineRule="auto"/>
        <w:ind w:firstLine="567"/>
        <w:jc w:val="both"/>
        <w:rPr>
          <w:b w:val="0"/>
          <w:bCs/>
        </w:rPr>
      </w:pPr>
      <w:r w:rsidRPr="0088010F">
        <w:rPr>
          <w:b w:val="0"/>
          <w:bCs/>
        </w:rPr>
        <w:t xml:space="preserve">У задачах комп’ютерного зору типовими базовими моделями є глибокі згорткові нейронні мережі, попередньо навчені на масштабних </w:t>
      </w:r>
      <w:proofErr w:type="spellStart"/>
      <w:r w:rsidRPr="0088010F">
        <w:rPr>
          <w:b w:val="0"/>
          <w:bCs/>
        </w:rPr>
        <w:t>датасетах</w:t>
      </w:r>
      <w:proofErr w:type="spellEnd"/>
      <w:r w:rsidRPr="0088010F">
        <w:rPr>
          <w:b w:val="0"/>
          <w:bCs/>
        </w:rPr>
        <w:t xml:space="preserve">, таких як </w:t>
      </w:r>
      <w:proofErr w:type="spellStart"/>
      <w:r w:rsidRPr="0088010F">
        <w:rPr>
          <w:b w:val="0"/>
          <w:bCs/>
        </w:rPr>
        <w:t>ImageNet</w:t>
      </w:r>
      <w:proofErr w:type="spellEnd"/>
      <w:r>
        <w:rPr>
          <w:b w:val="0"/>
          <w:bCs/>
        </w:rPr>
        <w:t xml:space="preserve">, що </w:t>
      </w:r>
      <w:r w:rsidRPr="0088010F">
        <w:rPr>
          <w:b w:val="0"/>
          <w:bCs/>
        </w:rPr>
        <w:t xml:space="preserve">містить близько 1,28 млн тренувальних зображень. Такі моделі навчаються виділяти багаторівневі ознаки: від простих структурних елементів зображення (країв, текстур, контурів) до більш складних абстрактних </w:t>
      </w:r>
      <w:proofErr w:type="spellStart"/>
      <w:r w:rsidRPr="0088010F">
        <w:rPr>
          <w:b w:val="0"/>
          <w:bCs/>
        </w:rPr>
        <w:t>патернів</w:t>
      </w:r>
      <w:proofErr w:type="spellEnd"/>
      <w:r w:rsidRPr="0088010F">
        <w:rPr>
          <w:b w:val="0"/>
          <w:bCs/>
        </w:rPr>
        <w:t>. Важливою властивістю цих ознак є їх універсальність, що дозволяє застосовувати їх поза межами вихідної задачі класифікації зображень.</w:t>
      </w:r>
    </w:p>
    <w:p w14:paraId="60F16456" w14:textId="77777777" w:rsidR="00B33108" w:rsidRDefault="00B33108" w:rsidP="005149CE">
      <w:pPr>
        <w:spacing w:line="312" w:lineRule="auto"/>
        <w:ind w:firstLine="567"/>
        <w:jc w:val="both"/>
        <w:rPr>
          <w:b w:val="0"/>
          <w:bCs/>
          <w:lang w:val="en-US"/>
        </w:rPr>
      </w:pPr>
    </w:p>
    <w:p w14:paraId="38822F60" w14:textId="74E65FF1" w:rsidR="00220B65" w:rsidRDefault="00220B65">
      <w:pPr>
        <w:spacing w:after="160" w:line="278" w:lineRule="auto"/>
        <w:rPr>
          <w:b w:val="0"/>
          <w:bCs/>
          <w:lang w:val="en-US"/>
        </w:rPr>
      </w:pPr>
      <w:r>
        <w:rPr>
          <w:b w:val="0"/>
          <w:bCs/>
          <w:lang w:val="en-US"/>
        </w:rPr>
        <w:br w:type="page"/>
      </w: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9"/>
      </w:tblGrid>
      <w:tr w:rsidR="00B33108" w14:paraId="337A30FD" w14:textId="77777777" w:rsidTr="00861F76">
        <w:tc>
          <w:tcPr>
            <w:tcW w:w="9629" w:type="dxa"/>
          </w:tcPr>
          <w:p w14:paraId="5C7945DE" w14:textId="7719F96B" w:rsidR="00220B65" w:rsidRDefault="00B33108" w:rsidP="00220B65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noProof/>
                <w14:ligatures w14:val="standardContextual"/>
              </w:rPr>
              <w:drawing>
                <wp:inline distT="0" distB="0" distL="0" distR="0" wp14:anchorId="5836AD2D" wp14:editId="48EBF5C2">
                  <wp:extent cx="1800000" cy="1800000"/>
                  <wp:effectExtent l="0" t="0" r="0" b="0"/>
                  <wp:docPr id="123129679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1296799" name="Рисунок 1231296799"/>
                          <pic:cNvPicPr/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bCs/>
                <w:noProof/>
                <w:lang w:val="en-US"/>
                <w14:ligatures w14:val="standardContextual"/>
              </w:rPr>
              <w:t xml:space="preserve">  </w:t>
            </w:r>
            <w:r>
              <w:rPr>
                <w:b w:val="0"/>
                <w:bCs/>
                <w:noProof/>
                <w14:ligatures w14:val="standardContextual"/>
              </w:rPr>
              <w:drawing>
                <wp:inline distT="0" distB="0" distL="0" distR="0" wp14:anchorId="6304A851" wp14:editId="4CD02969">
                  <wp:extent cx="1800000" cy="1800000"/>
                  <wp:effectExtent l="0" t="0" r="0" b="0"/>
                  <wp:docPr id="198555868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555868" name="Рисунок 198555868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bCs/>
                <w:noProof/>
                <w:lang w:val="en-US"/>
                <w14:ligatures w14:val="standardContextual"/>
              </w:rPr>
              <w:t xml:space="preserve">  </w:t>
            </w:r>
            <w:r>
              <w:rPr>
                <w:b w:val="0"/>
                <w:bCs/>
                <w:noProof/>
                <w14:ligatures w14:val="standardContextual"/>
              </w:rPr>
              <w:drawing>
                <wp:inline distT="0" distB="0" distL="0" distR="0" wp14:anchorId="2417FDFA" wp14:editId="36EB88B2">
                  <wp:extent cx="1800000" cy="1800000"/>
                  <wp:effectExtent l="0" t="0" r="0" b="0"/>
                  <wp:docPr id="1020368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0368" name="Рисунок 1020368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220B65">
              <w:rPr>
                <w:b w:val="0"/>
                <w:bCs/>
                <w:noProof/>
                <w14:ligatures w14:val="standardContextual"/>
              </w:rPr>
              <w:drawing>
                <wp:inline distT="0" distB="0" distL="0" distR="0" wp14:anchorId="0FEA3CF7" wp14:editId="778294A5">
                  <wp:extent cx="1800000" cy="1800000"/>
                  <wp:effectExtent l="0" t="0" r="0" b="0"/>
                  <wp:docPr id="1408560523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8560523" name="Рисунок 1408560523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220B65">
              <w:rPr>
                <w:b w:val="0"/>
                <w:bCs/>
                <w:noProof/>
                <w:lang w:val="en-US"/>
                <w14:ligatures w14:val="standardContextual"/>
              </w:rPr>
              <w:t xml:space="preserve">  </w:t>
            </w:r>
            <w:r w:rsidR="00220B65">
              <w:rPr>
                <w:b w:val="0"/>
                <w:bCs/>
                <w:noProof/>
                <w14:ligatures w14:val="standardContextual"/>
              </w:rPr>
              <w:drawing>
                <wp:inline distT="0" distB="0" distL="0" distR="0" wp14:anchorId="1CA7CADC" wp14:editId="19A50DC6">
                  <wp:extent cx="1800000" cy="1800000"/>
                  <wp:effectExtent l="0" t="0" r="0" b="0"/>
                  <wp:docPr id="1285821107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5821107" name="Рисунок 1285821107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220B65">
              <w:rPr>
                <w:b w:val="0"/>
                <w:bCs/>
                <w:noProof/>
                <w:lang w:val="en-US"/>
                <w14:ligatures w14:val="standardContextual"/>
              </w:rPr>
              <w:t xml:space="preserve">  </w:t>
            </w:r>
            <w:r w:rsidR="00220B65">
              <w:rPr>
                <w:b w:val="0"/>
                <w:bCs/>
                <w:noProof/>
                <w:lang w:val="en-US"/>
                <w14:ligatures w14:val="standardContextual"/>
              </w:rPr>
              <w:drawing>
                <wp:inline distT="0" distB="0" distL="0" distR="0" wp14:anchorId="1315D88C" wp14:editId="2BA096B4">
                  <wp:extent cx="1800000" cy="1800000"/>
                  <wp:effectExtent l="0" t="0" r="0" b="0"/>
                  <wp:docPr id="381283121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1283121" name="Рисунок 381283121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220B65">
              <w:rPr>
                <w:b w:val="0"/>
                <w:bCs/>
                <w:noProof/>
                <w:lang w:val="en-US"/>
                <w14:ligatures w14:val="standardContextual"/>
              </w:rPr>
              <w:t xml:space="preserve">  </w:t>
            </w:r>
            <w:r w:rsidR="00220B65">
              <w:rPr>
                <w:b w:val="0"/>
                <w:bCs/>
                <w:noProof/>
                <w14:ligatures w14:val="standardContextual"/>
              </w:rPr>
              <w:drawing>
                <wp:inline distT="0" distB="0" distL="0" distR="0" wp14:anchorId="7A4EBD7D" wp14:editId="47249C45">
                  <wp:extent cx="1800000" cy="1800000"/>
                  <wp:effectExtent l="0" t="0" r="0" b="0"/>
                  <wp:docPr id="2122274512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2274512" name="Рисунок 2122274512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220B65">
              <w:rPr>
                <w:b w:val="0"/>
                <w:bCs/>
                <w:noProof/>
                <w:lang w:val="en-US"/>
                <w14:ligatures w14:val="standardContextual"/>
              </w:rPr>
              <w:t xml:space="preserve">   </w:t>
            </w:r>
            <w:r w:rsidR="00220B65">
              <w:rPr>
                <w:b w:val="0"/>
                <w:bCs/>
                <w:noProof/>
                <w14:ligatures w14:val="standardContextual"/>
              </w:rPr>
              <w:drawing>
                <wp:inline distT="0" distB="0" distL="0" distR="0" wp14:anchorId="1B437D4A" wp14:editId="7E661C81">
                  <wp:extent cx="1800000" cy="1800000"/>
                  <wp:effectExtent l="0" t="0" r="0" b="0"/>
                  <wp:docPr id="187029145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029145" name="Рисунок 187029145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220B65">
              <w:rPr>
                <w:b w:val="0"/>
                <w:bCs/>
                <w:noProof/>
                <w:lang w:val="en-US"/>
                <w14:ligatures w14:val="standardContextual"/>
              </w:rPr>
              <w:t xml:space="preserve">   </w:t>
            </w:r>
            <w:r w:rsidR="00220B65">
              <w:rPr>
                <w:b w:val="0"/>
                <w:bCs/>
                <w:noProof/>
                <w14:ligatures w14:val="standardContextual"/>
              </w:rPr>
              <w:drawing>
                <wp:inline distT="0" distB="0" distL="0" distR="0" wp14:anchorId="1444D7C4" wp14:editId="767FDD24">
                  <wp:extent cx="1800000" cy="1800000"/>
                  <wp:effectExtent l="0" t="0" r="0" b="0"/>
                  <wp:docPr id="562105036" name="Рисунок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2105036" name="Рисунок 562105036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220B65">
              <w:rPr>
                <w:b w:val="0"/>
                <w:bCs/>
                <w:noProof/>
                <w:lang w:val="en-US"/>
                <w14:ligatures w14:val="standardContextual"/>
              </w:rPr>
              <w:t xml:space="preserve"> </w:t>
            </w:r>
            <w:r w:rsidR="00220B65">
              <w:rPr>
                <w:b w:val="0"/>
                <w:bCs/>
                <w:noProof/>
                <w14:ligatures w14:val="standardContextual"/>
              </w:rPr>
              <w:drawing>
                <wp:inline distT="0" distB="0" distL="0" distR="0" wp14:anchorId="67303897" wp14:editId="1D5DE355">
                  <wp:extent cx="1800000" cy="1800000"/>
                  <wp:effectExtent l="0" t="0" r="0" b="0"/>
                  <wp:docPr id="1537142273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7142273" name="Рисунок 1537142273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220B65">
              <w:rPr>
                <w:b w:val="0"/>
                <w:bCs/>
                <w:noProof/>
                <w:lang w:val="en-US"/>
                <w14:ligatures w14:val="standardContextual"/>
              </w:rPr>
              <w:t xml:space="preserve">  </w:t>
            </w:r>
            <w:r w:rsidR="00220B65">
              <w:rPr>
                <w:b w:val="0"/>
                <w:bCs/>
                <w:noProof/>
                <w14:ligatures w14:val="standardContextual"/>
              </w:rPr>
              <w:drawing>
                <wp:inline distT="0" distB="0" distL="0" distR="0" wp14:anchorId="3F28C22F" wp14:editId="49166D43">
                  <wp:extent cx="1800000" cy="1800000"/>
                  <wp:effectExtent l="0" t="0" r="0" b="0"/>
                  <wp:docPr id="197181153" name="Рисунок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181153" name="Рисунок 197181153"/>
                          <pic:cNvPicPr/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220B65">
              <w:rPr>
                <w:b w:val="0"/>
                <w:bCs/>
                <w:noProof/>
                <w:lang w:val="en-US"/>
                <w14:ligatures w14:val="standardContextual"/>
              </w:rPr>
              <w:t xml:space="preserve">  </w:t>
            </w:r>
            <w:r w:rsidR="00220B65">
              <w:rPr>
                <w:b w:val="0"/>
                <w:bCs/>
                <w:noProof/>
                <w14:ligatures w14:val="standardContextual"/>
              </w:rPr>
              <w:drawing>
                <wp:inline distT="0" distB="0" distL="0" distR="0" wp14:anchorId="33A21C95" wp14:editId="00FDD1AC">
                  <wp:extent cx="1800000" cy="1800000"/>
                  <wp:effectExtent l="0" t="0" r="0" b="0"/>
                  <wp:docPr id="1736743911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6743911" name="Рисунок 1736743911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220B65">
              <w:rPr>
                <w:b w:val="0"/>
                <w:bCs/>
                <w:noProof/>
                <w14:ligatures w14:val="standardContextual"/>
              </w:rPr>
              <w:drawing>
                <wp:inline distT="0" distB="0" distL="0" distR="0" wp14:anchorId="05726CE0" wp14:editId="1F42B8E3">
                  <wp:extent cx="1800000" cy="1800000"/>
                  <wp:effectExtent l="0" t="0" r="0" b="0"/>
                  <wp:docPr id="1205149167" name="Рисунок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5149167" name="Рисунок 1205149167"/>
                          <pic:cNvPicPr/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220B65">
              <w:rPr>
                <w:b w:val="0"/>
                <w:bCs/>
                <w:noProof/>
                <w:lang w:val="en-US"/>
                <w14:ligatures w14:val="standardContextual"/>
              </w:rPr>
              <w:t xml:space="preserve">      </w:t>
            </w:r>
            <w:r w:rsidR="00220B65">
              <w:rPr>
                <w:b w:val="0"/>
                <w:bCs/>
                <w:noProof/>
                <w14:ligatures w14:val="standardContextual"/>
              </w:rPr>
              <w:drawing>
                <wp:inline distT="0" distB="0" distL="0" distR="0" wp14:anchorId="481FB34B" wp14:editId="41E606A7">
                  <wp:extent cx="1800000" cy="1800000"/>
                  <wp:effectExtent l="0" t="0" r="0" b="0"/>
                  <wp:docPr id="563521205" name="Рисунок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3521205" name="Рисунок 563521205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220B65">
              <w:rPr>
                <w:b w:val="0"/>
                <w:bCs/>
                <w:noProof/>
                <w:lang w:val="en-US"/>
                <w14:ligatures w14:val="standardContextual"/>
              </w:rPr>
              <w:t xml:space="preserve">      </w:t>
            </w:r>
            <w:r w:rsidR="00220B65">
              <w:rPr>
                <w:b w:val="0"/>
                <w:bCs/>
                <w:noProof/>
                <w14:ligatures w14:val="standardContextual"/>
              </w:rPr>
              <w:drawing>
                <wp:inline distT="0" distB="0" distL="0" distR="0" wp14:anchorId="147FDC53" wp14:editId="39832BAB">
                  <wp:extent cx="1800000" cy="1800000"/>
                  <wp:effectExtent l="0" t="0" r="0" b="0"/>
                  <wp:docPr id="1950487311" name="Рисунок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0487311" name="Рисунок 1950487311"/>
                          <pic:cNvPicPr/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220B65">
              <w:rPr>
                <w:b w:val="0"/>
                <w:bCs/>
                <w:noProof/>
                <w:lang w:val="en-US"/>
                <w14:ligatures w14:val="standardContextual"/>
              </w:rPr>
              <w:t xml:space="preserve">             </w:t>
            </w:r>
          </w:p>
        </w:tc>
      </w:tr>
      <w:tr w:rsidR="00B33108" w14:paraId="729664D4" w14:textId="77777777" w:rsidTr="00861F76">
        <w:tc>
          <w:tcPr>
            <w:tcW w:w="9629" w:type="dxa"/>
          </w:tcPr>
          <w:p w14:paraId="71B61D7E" w14:textId="65CAE229" w:rsidR="00B33108" w:rsidRPr="00220B65" w:rsidRDefault="00B33108" w:rsidP="00861F76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Рис.1 </w:t>
            </w:r>
            <w:r w:rsidR="00220B65">
              <w:rPr>
                <w:b w:val="0"/>
                <w:bCs/>
              </w:rPr>
              <w:t xml:space="preserve">Зображення поруватих структур, які є вхідними даними для </w:t>
            </w:r>
            <w:r w:rsidR="00220B65">
              <w:rPr>
                <w:b w:val="0"/>
                <w:bCs/>
                <w:lang w:val="en-US"/>
              </w:rPr>
              <w:t>PINN</w:t>
            </w:r>
            <w:r>
              <w:rPr>
                <w:b w:val="0"/>
                <w:snapToGrid w:val="0"/>
                <w:color w:val="000000" w:themeColor="text1"/>
              </w:rPr>
              <w:t>.</w:t>
            </w:r>
            <w:r w:rsidR="00220B65">
              <w:rPr>
                <w:b w:val="0"/>
                <w:snapToGrid w:val="0"/>
                <w:color w:val="000000" w:themeColor="text1"/>
                <w:lang w:val="en-US"/>
              </w:rPr>
              <w:t xml:space="preserve"> </w:t>
            </w:r>
            <w:r w:rsidR="00220B65">
              <w:rPr>
                <w:b w:val="0"/>
                <w:snapToGrid w:val="0"/>
                <w:color w:val="000000" w:themeColor="text1"/>
              </w:rPr>
              <w:t>Розмір зображення 128х128 пікселів. Поруватість, %: 10 (лівий стовбець), 40 (центральний), 70 (правий). Коефіцієнт</w:t>
            </w:r>
            <w:r w:rsidR="00720333">
              <w:rPr>
                <w:b w:val="0"/>
                <w:snapToGrid w:val="0"/>
                <w:color w:val="000000" w:themeColor="text1"/>
              </w:rPr>
              <w:t xml:space="preserve"> зародження: 5 (рядок 1),</w:t>
            </w:r>
            <w:r w:rsidR="00A64592">
              <w:rPr>
                <w:b w:val="0"/>
                <w:snapToGrid w:val="0"/>
                <w:color w:val="000000" w:themeColor="text1"/>
              </w:rPr>
              <w:t xml:space="preserve"> 2</w:t>
            </w:r>
            <w:r w:rsidR="00A64592">
              <w:rPr>
                <w:b w:val="0"/>
                <w:snapToGrid w:val="0"/>
                <w:color w:val="000000" w:themeColor="text1"/>
              </w:rPr>
              <w:t xml:space="preserve">5 (рядок </w:t>
            </w:r>
            <w:r w:rsidR="00A64592">
              <w:rPr>
                <w:b w:val="0"/>
                <w:snapToGrid w:val="0"/>
                <w:color w:val="000000" w:themeColor="text1"/>
              </w:rPr>
              <w:t>2</w:t>
            </w:r>
            <w:r w:rsidR="00A64592">
              <w:rPr>
                <w:b w:val="0"/>
                <w:snapToGrid w:val="0"/>
                <w:color w:val="000000" w:themeColor="text1"/>
              </w:rPr>
              <w:t>),</w:t>
            </w:r>
            <w:r w:rsidR="00A64592">
              <w:rPr>
                <w:b w:val="0"/>
                <w:snapToGrid w:val="0"/>
                <w:color w:val="000000" w:themeColor="text1"/>
              </w:rPr>
              <w:t xml:space="preserve"> </w:t>
            </w:r>
            <w:r w:rsidR="00A64592">
              <w:rPr>
                <w:b w:val="0"/>
                <w:snapToGrid w:val="0"/>
                <w:color w:val="000000" w:themeColor="text1"/>
              </w:rPr>
              <w:t>5</w:t>
            </w:r>
            <w:r w:rsidR="00A64592">
              <w:rPr>
                <w:b w:val="0"/>
                <w:snapToGrid w:val="0"/>
                <w:color w:val="000000" w:themeColor="text1"/>
              </w:rPr>
              <w:t>0</w:t>
            </w:r>
            <w:r w:rsidR="00A64592">
              <w:rPr>
                <w:b w:val="0"/>
                <w:snapToGrid w:val="0"/>
                <w:color w:val="000000" w:themeColor="text1"/>
              </w:rPr>
              <w:t xml:space="preserve"> (рядок </w:t>
            </w:r>
            <w:r w:rsidR="00A64592">
              <w:rPr>
                <w:b w:val="0"/>
                <w:snapToGrid w:val="0"/>
                <w:color w:val="000000" w:themeColor="text1"/>
              </w:rPr>
              <w:t>3</w:t>
            </w:r>
            <w:r w:rsidR="00A64592">
              <w:rPr>
                <w:b w:val="0"/>
                <w:snapToGrid w:val="0"/>
                <w:color w:val="000000" w:themeColor="text1"/>
              </w:rPr>
              <w:t>),</w:t>
            </w:r>
            <w:r w:rsidR="00A64592">
              <w:rPr>
                <w:b w:val="0"/>
                <w:snapToGrid w:val="0"/>
                <w:color w:val="000000" w:themeColor="text1"/>
              </w:rPr>
              <w:t xml:space="preserve"> 200</w:t>
            </w:r>
            <w:r w:rsidR="00A64592">
              <w:rPr>
                <w:b w:val="0"/>
                <w:snapToGrid w:val="0"/>
                <w:color w:val="000000" w:themeColor="text1"/>
              </w:rPr>
              <w:t xml:space="preserve"> (рядок </w:t>
            </w:r>
            <w:r w:rsidR="00A64592">
              <w:rPr>
                <w:b w:val="0"/>
                <w:snapToGrid w:val="0"/>
                <w:color w:val="000000" w:themeColor="text1"/>
              </w:rPr>
              <w:t>4</w:t>
            </w:r>
            <w:r w:rsidR="00A64592">
              <w:rPr>
                <w:b w:val="0"/>
                <w:snapToGrid w:val="0"/>
                <w:color w:val="000000" w:themeColor="text1"/>
              </w:rPr>
              <w:t>),</w:t>
            </w:r>
            <w:r w:rsidR="00A64592">
              <w:rPr>
                <w:b w:val="0"/>
                <w:snapToGrid w:val="0"/>
                <w:color w:val="000000" w:themeColor="text1"/>
              </w:rPr>
              <w:t xml:space="preserve"> </w:t>
            </w:r>
            <w:r w:rsidR="00A64592">
              <w:rPr>
                <w:b w:val="0"/>
                <w:snapToGrid w:val="0"/>
                <w:color w:val="000000" w:themeColor="text1"/>
              </w:rPr>
              <w:t>5</w:t>
            </w:r>
            <w:r w:rsidR="00A64592">
              <w:rPr>
                <w:b w:val="0"/>
                <w:snapToGrid w:val="0"/>
                <w:color w:val="000000" w:themeColor="text1"/>
              </w:rPr>
              <w:t>00</w:t>
            </w:r>
            <w:r w:rsidR="00A64592">
              <w:rPr>
                <w:b w:val="0"/>
                <w:snapToGrid w:val="0"/>
                <w:color w:val="000000" w:themeColor="text1"/>
              </w:rPr>
              <w:t xml:space="preserve"> (рядок </w:t>
            </w:r>
            <w:r w:rsidR="00A64592">
              <w:rPr>
                <w:b w:val="0"/>
                <w:snapToGrid w:val="0"/>
                <w:color w:val="000000" w:themeColor="text1"/>
              </w:rPr>
              <w:t>5</w:t>
            </w:r>
            <w:r w:rsidR="00A64592">
              <w:rPr>
                <w:b w:val="0"/>
                <w:snapToGrid w:val="0"/>
                <w:color w:val="000000" w:themeColor="text1"/>
              </w:rPr>
              <w:t>)</w:t>
            </w:r>
            <w:r w:rsidR="00A64592">
              <w:rPr>
                <w:b w:val="0"/>
                <w:snapToGrid w:val="0"/>
                <w:color w:val="000000" w:themeColor="text1"/>
              </w:rPr>
              <w:t>.</w:t>
            </w:r>
          </w:p>
        </w:tc>
      </w:tr>
    </w:tbl>
    <w:p w14:paraId="3AAA0C90" w14:textId="77777777" w:rsidR="00B33108" w:rsidRDefault="00B33108" w:rsidP="005149CE">
      <w:pPr>
        <w:spacing w:line="312" w:lineRule="auto"/>
        <w:ind w:firstLine="567"/>
        <w:jc w:val="both"/>
        <w:rPr>
          <w:b w:val="0"/>
          <w:bCs/>
          <w:lang w:val="en-US"/>
        </w:rPr>
      </w:pPr>
    </w:p>
    <w:p w14:paraId="1F7F0068" w14:textId="77777777" w:rsidR="00B33108" w:rsidRDefault="00B33108" w:rsidP="005149CE">
      <w:pPr>
        <w:spacing w:line="312" w:lineRule="auto"/>
        <w:ind w:firstLine="567"/>
        <w:jc w:val="both"/>
        <w:rPr>
          <w:b w:val="0"/>
          <w:bCs/>
        </w:rPr>
      </w:pP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9"/>
      </w:tblGrid>
      <w:tr w:rsidR="00DC3386" w14:paraId="47F8E1BC" w14:textId="77777777" w:rsidTr="00861F76">
        <w:tc>
          <w:tcPr>
            <w:tcW w:w="9629" w:type="dxa"/>
          </w:tcPr>
          <w:p w14:paraId="0948C6A2" w14:textId="3E48333A" w:rsidR="00DC3386" w:rsidRDefault="00DC3386" w:rsidP="00DC3386">
            <w:pPr>
              <w:spacing w:line="276" w:lineRule="auto"/>
              <w:jc w:val="center"/>
              <w:rPr>
                <w:b w:val="0"/>
                <w:bCs/>
              </w:rPr>
            </w:pPr>
            <w:r>
              <w:rPr>
                <w:b w:val="0"/>
                <w:bCs/>
                <w:noProof/>
                <w14:ligatures w14:val="standardContextual"/>
              </w:rPr>
              <w:drawing>
                <wp:inline distT="0" distB="0" distL="0" distR="0" wp14:anchorId="72E1FBA7" wp14:editId="02B93145">
                  <wp:extent cx="3600000" cy="2507563"/>
                  <wp:effectExtent l="0" t="0" r="635" b="7620"/>
                  <wp:docPr id="242356821" name="Рисунок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2356821" name="Рисунок 242356821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0000" cy="25075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C3386" w14:paraId="2E409473" w14:textId="77777777" w:rsidTr="00861F76">
        <w:tc>
          <w:tcPr>
            <w:tcW w:w="9629" w:type="dxa"/>
          </w:tcPr>
          <w:p w14:paraId="31F8BB92" w14:textId="454A5BD7" w:rsidR="00DC3386" w:rsidRDefault="00DC3386" w:rsidP="00861F76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</w:rPr>
              <w:t>Рис.</w:t>
            </w:r>
            <w:r>
              <w:rPr>
                <w:b w:val="0"/>
                <w:bCs/>
              </w:rPr>
              <w:t>2</w:t>
            </w:r>
            <w:r>
              <w:rPr>
                <w:b w:val="0"/>
                <w:bCs/>
              </w:rPr>
              <w:t xml:space="preserve"> </w:t>
            </w:r>
            <w:r>
              <w:rPr>
                <w:b w:val="0"/>
                <w:bCs/>
              </w:rPr>
              <w:t xml:space="preserve">Результати передбачень </w:t>
            </w:r>
            <w:r w:rsidR="006553D1">
              <w:rPr>
                <w:b w:val="0"/>
                <w:bCs/>
                <w:lang w:val="en-US"/>
              </w:rPr>
              <w:t>PINN</w:t>
            </w:r>
            <w:r w:rsidR="006553D1">
              <w:rPr>
                <w:b w:val="0"/>
                <w:bCs/>
              </w:rPr>
              <w:t xml:space="preserve"> </w:t>
            </w:r>
            <w:r>
              <w:rPr>
                <w:b w:val="0"/>
                <w:bCs/>
              </w:rPr>
              <w:t>теплопровідності кремнієвих поруватих структур</w:t>
            </w:r>
            <w:r>
              <w:rPr>
                <w:b w:val="0"/>
                <w:bCs/>
                <w:lang w:val="en-US"/>
              </w:rPr>
              <w:t xml:space="preserve">. </w:t>
            </w:r>
            <w:r>
              <w:rPr>
                <w:b w:val="0"/>
                <w:bCs/>
                <w:lang w:val="ru-RU"/>
              </w:rPr>
              <w:t>Мереж</w:t>
            </w:r>
            <w:r>
              <w:rPr>
                <w:b w:val="0"/>
                <w:bCs/>
              </w:rPr>
              <w:t xml:space="preserve">і навчалися та прогнозували на даних, створених при використанні однакових значень коефіцієнта кількості </w:t>
            </w:r>
            <w:proofErr w:type="spellStart"/>
            <w:r>
              <w:rPr>
                <w:b w:val="0"/>
                <w:bCs/>
              </w:rPr>
              <w:t>зерен</w:t>
            </w:r>
            <w:proofErr w:type="spellEnd"/>
            <w:r>
              <w:rPr>
                <w:b w:val="0"/>
                <w:snapToGrid w:val="0"/>
                <w:color w:val="000000" w:themeColor="text1"/>
              </w:rPr>
              <w:t>.</w:t>
            </w:r>
          </w:p>
        </w:tc>
      </w:tr>
    </w:tbl>
    <w:p w14:paraId="096F4747" w14:textId="77777777" w:rsidR="00DC3386" w:rsidRDefault="00DC3386" w:rsidP="005149CE">
      <w:pPr>
        <w:spacing w:line="312" w:lineRule="auto"/>
        <w:ind w:firstLine="567"/>
        <w:jc w:val="both"/>
        <w:rPr>
          <w:b w:val="0"/>
          <w:bCs/>
        </w:rPr>
      </w:pP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9"/>
      </w:tblGrid>
      <w:tr w:rsidR="00A4349F" w14:paraId="2CD5B1B1" w14:textId="77777777" w:rsidTr="00861F76">
        <w:tc>
          <w:tcPr>
            <w:tcW w:w="9629" w:type="dxa"/>
          </w:tcPr>
          <w:p w14:paraId="509630A9" w14:textId="5EEA04FA" w:rsidR="00A4349F" w:rsidRDefault="00A4349F" w:rsidP="00861F76">
            <w:pPr>
              <w:spacing w:line="276" w:lineRule="auto"/>
              <w:jc w:val="center"/>
              <w:rPr>
                <w:b w:val="0"/>
                <w:bCs/>
              </w:rPr>
            </w:pPr>
            <w:r>
              <w:rPr>
                <w:b w:val="0"/>
                <w:bCs/>
                <w:noProof/>
                <w14:ligatures w14:val="standardContextual"/>
              </w:rPr>
              <w:drawing>
                <wp:inline distT="0" distB="0" distL="0" distR="0" wp14:anchorId="04B3A008" wp14:editId="53AAF1B4">
                  <wp:extent cx="2880000" cy="2006647"/>
                  <wp:effectExtent l="0" t="0" r="0" b="0"/>
                  <wp:docPr id="571439326" name="Рисунок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1439326" name="Рисунок 571439326"/>
                          <pic:cNvPicPr/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20066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bCs/>
                <w:noProof/>
                <w14:ligatures w14:val="standardContextual"/>
              </w:rPr>
              <w:drawing>
                <wp:inline distT="0" distB="0" distL="0" distR="0" wp14:anchorId="4AD5DFF5" wp14:editId="16EEFBAB">
                  <wp:extent cx="2880000" cy="2006648"/>
                  <wp:effectExtent l="0" t="0" r="0" b="0"/>
                  <wp:docPr id="1305519212" name="Рисунок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5519212" name="Рисунок 1305519212"/>
                          <pic:cNvPicPr/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20066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bCs/>
                <w:noProof/>
                <w14:ligatures w14:val="standardContextual"/>
              </w:rPr>
              <w:drawing>
                <wp:inline distT="0" distB="0" distL="0" distR="0" wp14:anchorId="52CDD72A" wp14:editId="6DFC4E4D">
                  <wp:extent cx="2880000" cy="2006648"/>
                  <wp:effectExtent l="0" t="0" r="0" b="0"/>
                  <wp:docPr id="421803986" name="Рисунок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1803986" name="Рисунок 421803986"/>
                          <pic:cNvPicPr/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20066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4349F" w14:paraId="537D3922" w14:textId="77777777" w:rsidTr="00861F76">
        <w:tc>
          <w:tcPr>
            <w:tcW w:w="9629" w:type="dxa"/>
          </w:tcPr>
          <w:p w14:paraId="1D0E952A" w14:textId="5E854F28" w:rsidR="00A4349F" w:rsidRDefault="00A4349F" w:rsidP="00861F76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</w:rPr>
              <w:t>Рис.</w:t>
            </w:r>
            <w:r>
              <w:rPr>
                <w:b w:val="0"/>
                <w:bCs/>
              </w:rPr>
              <w:t>3</w:t>
            </w:r>
            <w:r>
              <w:rPr>
                <w:b w:val="0"/>
                <w:bCs/>
              </w:rPr>
              <w:t xml:space="preserve"> Результати передбачень </w:t>
            </w:r>
            <w:r w:rsidR="006553D1">
              <w:rPr>
                <w:b w:val="0"/>
                <w:bCs/>
                <w:lang w:val="en-US"/>
              </w:rPr>
              <w:t>PINN</w:t>
            </w:r>
            <w:r w:rsidR="006553D1">
              <w:rPr>
                <w:b w:val="0"/>
                <w:bCs/>
              </w:rPr>
              <w:t xml:space="preserve"> </w:t>
            </w:r>
            <w:r>
              <w:rPr>
                <w:b w:val="0"/>
                <w:bCs/>
              </w:rPr>
              <w:t>теплопровідності кремнієвих поруватих структур</w:t>
            </w:r>
            <w:r>
              <w:rPr>
                <w:b w:val="0"/>
                <w:bCs/>
                <w:lang w:val="en-US"/>
              </w:rPr>
              <w:t xml:space="preserve">. </w:t>
            </w:r>
            <w:r>
              <w:rPr>
                <w:b w:val="0"/>
                <w:bCs/>
                <w:lang w:val="ru-RU"/>
              </w:rPr>
              <w:t>Мереж</w:t>
            </w:r>
            <w:r>
              <w:rPr>
                <w:b w:val="0"/>
                <w:bCs/>
              </w:rPr>
              <w:t xml:space="preserve">і </w:t>
            </w:r>
            <w:r w:rsidR="006553D1">
              <w:rPr>
                <w:b w:val="0"/>
                <w:bCs/>
              </w:rPr>
              <w:t xml:space="preserve">мережі тренувалися на даних, </w:t>
            </w:r>
            <w:r w:rsidR="006553D1">
              <w:rPr>
                <w:b w:val="0"/>
                <w:bCs/>
              </w:rPr>
              <w:t xml:space="preserve">створених при використанні однакових значень коефіцієнта кількості </w:t>
            </w:r>
            <w:proofErr w:type="spellStart"/>
            <w:r w:rsidR="006553D1">
              <w:rPr>
                <w:b w:val="0"/>
                <w:bCs/>
              </w:rPr>
              <w:t>зерен</w:t>
            </w:r>
            <w:proofErr w:type="spellEnd"/>
            <w:r w:rsidR="006553D1">
              <w:rPr>
                <w:b w:val="0"/>
                <w:bCs/>
              </w:rPr>
              <w:t xml:space="preserve">, а </w:t>
            </w:r>
            <w:r>
              <w:rPr>
                <w:b w:val="0"/>
                <w:bCs/>
              </w:rPr>
              <w:t>прогнозували на даних,</w:t>
            </w:r>
            <w:r w:rsidR="006553D1">
              <w:rPr>
                <w:b w:val="0"/>
                <w:bCs/>
              </w:rPr>
              <w:t xml:space="preserve"> </w:t>
            </w:r>
            <w:r w:rsidR="006553D1">
              <w:rPr>
                <w:b w:val="0"/>
                <w:bCs/>
              </w:rPr>
              <w:t xml:space="preserve">, створених при використанні </w:t>
            </w:r>
            <w:r w:rsidR="006553D1">
              <w:rPr>
                <w:b w:val="0"/>
                <w:bCs/>
              </w:rPr>
              <w:t>різних</w:t>
            </w:r>
            <w:r w:rsidR="006553D1">
              <w:rPr>
                <w:b w:val="0"/>
                <w:bCs/>
              </w:rPr>
              <w:t xml:space="preserve"> значень коефіцієнта кількості </w:t>
            </w:r>
            <w:proofErr w:type="spellStart"/>
            <w:r w:rsidR="006553D1">
              <w:rPr>
                <w:b w:val="0"/>
                <w:bCs/>
              </w:rPr>
              <w:t>зерен</w:t>
            </w:r>
            <w:proofErr w:type="spellEnd"/>
            <w:r>
              <w:rPr>
                <w:b w:val="0"/>
                <w:snapToGrid w:val="0"/>
                <w:color w:val="000000" w:themeColor="text1"/>
              </w:rPr>
              <w:t>.</w:t>
            </w:r>
          </w:p>
        </w:tc>
      </w:tr>
    </w:tbl>
    <w:p w14:paraId="726AE10E" w14:textId="77777777" w:rsidR="00DC3386" w:rsidRPr="00DC3386" w:rsidRDefault="00DC3386" w:rsidP="005149CE">
      <w:pPr>
        <w:spacing w:line="312" w:lineRule="auto"/>
        <w:ind w:firstLine="567"/>
        <w:jc w:val="both"/>
        <w:rPr>
          <w:b w:val="0"/>
          <w:bCs/>
        </w:rPr>
      </w:pP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9"/>
      </w:tblGrid>
      <w:tr w:rsidR="00060DFC" w14:paraId="35498D36" w14:textId="77777777" w:rsidTr="00861F76">
        <w:tc>
          <w:tcPr>
            <w:tcW w:w="9629" w:type="dxa"/>
          </w:tcPr>
          <w:p w14:paraId="54E6CCBF" w14:textId="279B41B2" w:rsidR="00060DFC" w:rsidRDefault="00060DFC" w:rsidP="00861F76">
            <w:pPr>
              <w:spacing w:line="276" w:lineRule="auto"/>
              <w:jc w:val="center"/>
              <w:rPr>
                <w:b w:val="0"/>
                <w:bCs/>
              </w:rPr>
            </w:pPr>
            <w:r>
              <w:rPr>
                <w:b w:val="0"/>
                <w:bCs/>
                <w:noProof/>
                <w14:ligatures w14:val="standardContextual"/>
              </w:rPr>
              <w:drawing>
                <wp:inline distT="0" distB="0" distL="0" distR="0" wp14:anchorId="7CB8D3F9" wp14:editId="6A047E29">
                  <wp:extent cx="2880000" cy="2006648"/>
                  <wp:effectExtent l="0" t="0" r="0" b="0"/>
                  <wp:docPr id="1006330199" name="Рисунок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6330199" name="Рисунок 1006330199"/>
                          <pic:cNvPicPr/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20066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bCs/>
                <w:noProof/>
                <w14:ligatures w14:val="standardContextual"/>
              </w:rPr>
              <w:drawing>
                <wp:inline distT="0" distB="0" distL="0" distR="0" wp14:anchorId="2DAA08DD" wp14:editId="5F3B096A">
                  <wp:extent cx="2880000" cy="2006648"/>
                  <wp:effectExtent l="0" t="0" r="0" b="0"/>
                  <wp:docPr id="1317462547" name="Рисунок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7462547" name="Рисунок 1317462547"/>
                          <pic:cNvPicPr/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20066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bCs/>
                <w:noProof/>
                <w14:ligatures w14:val="standardContextual"/>
              </w:rPr>
              <w:drawing>
                <wp:inline distT="0" distB="0" distL="0" distR="0" wp14:anchorId="0A3415B8" wp14:editId="471F7CF9">
                  <wp:extent cx="2880000" cy="2006648"/>
                  <wp:effectExtent l="0" t="0" r="0" b="0"/>
                  <wp:docPr id="1744240176" name="Рисунок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4240176" name="Рисунок 1744240176"/>
                          <pic:cNvPicPr/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20066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60DFC" w14:paraId="62561353" w14:textId="77777777" w:rsidTr="00861F76">
        <w:tc>
          <w:tcPr>
            <w:tcW w:w="9629" w:type="dxa"/>
          </w:tcPr>
          <w:p w14:paraId="61BB1D0B" w14:textId="3A972175" w:rsidR="00060DFC" w:rsidRDefault="00060DFC" w:rsidP="00861F76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</w:rPr>
              <w:t>Рис.</w:t>
            </w:r>
            <w:r>
              <w:rPr>
                <w:b w:val="0"/>
                <w:bCs/>
              </w:rPr>
              <w:t>4</w:t>
            </w:r>
            <w:r>
              <w:rPr>
                <w:b w:val="0"/>
                <w:bCs/>
              </w:rPr>
              <w:t xml:space="preserve"> Результати передбачень </w:t>
            </w:r>
            <w:r>
              <w:rPr>
                <w:b w:val="0"/>
                <w:bCs/>
                <w:lang w:val="en-US"/>
              </w:rPr>
              <w:t>PINN</w:t>
            </w:r>
            <w:r>
              <w:rPr>
                <w:b w:val="0"/>
                <w:bCs/>
              </w:rPr>
              <w:t xml:space="preserve"> теплопровідності кремнієвих поруватих структур</w:t>
            </w:r>
            <w:r>
              <w:rPr>
                <w:b w:val="0"/>
                <w:bCs/>
                <w:lang w:val="en-US"/>
              </w:rPr>
              <w:t xml:space="preserve">. </w:t>
            </w:r>
            <w:r>
              <w:rPr>
                <w:b w:val="0"/>
                <w:bCs/>
                <w:lang w:val="ru-RU"/>
              </w:rPr>
              <w:t>Мереж</w:t>
            </w:r>
            <w:r>
              <w:rPr>
                <w:b w:val="0"/>
                <w:bCs/>
              </w:rPr>
              <w:t xml:space="preserve">і мережі тренувалися на даних, створених при використанні різних значень коефіцієнта кількості </w:t>
            </w:r>
            <w:proofErr w:type="spellStart"/>
            <w:r>
              <w:rPr>
                <w:b w:val="0"/>
                <w:bCs/>
              </w:rPr>
              <w:t>зерен</w:t>
            </w:r>
            <w:proofErr w:type="spellEnd"/>
            <w:r>
              <w:rPr>
                <w:b w:val="0"/>
                <w:bCs/>
              </w:rPr>
              <w:t xml:space="preserve">, а прогнозували на даних, , створених при використанні </w:t>
            </w:r>
            <w:r>
              <w:rPr>
                <w:b w:val="0"/>
                <w:bCs/>
              </w:rPr>
              <w:t>однакових</w:t>
            </w:r>
            <w:r>
              <w:rPr>
                <w:b w:val="0"/>
                <w:bCs/>
              </w:rPr>
              <w:t xml:space="preserve"> значень коефіцієнта кількості </w:t>
            </w:r>
            <w:proofErr w:type="spellStart"/>
            <w:r>
              <w:rPr>
                <w:b w:val="0"/>
                <w:bCs/>
              </w:rPr>
              <w:t>зерен</w:t>
            </w:r>
            <w:proofErr w:type="spellEnd"/>
            <w:r>
              <w:rPr>
                <w:b w:val="0"/>
                <w:snapToGrid w:val="0"/>
                <w:color w:val="000000" w:themeColor="text1"/>
              </w:rPr>
              <w:t>.</w:t>
            </w:r>
          </w:p>
        </w:tc>
      </w:tr>
    </w:tbl>
    <w:p w14:paraId="254ED620" w14:textId="77777777" w:rsidR="00B33108" w:rsidRDefault="00B33108" w:rsidP="005149CE">
      <w:pPr>
        <w:spacing w:line="312" w:lineRule="auto"/>
        <w:ind w:firstLine="567"/>
        <w:jc w:val="both"/>
        <w:rPr>
          <w:b w:val="0"/>
          <w:bCs/>
        </w:rPr>
      </w:pPr>
    </w:p>
    <w:p w14:paraId="4BA73297" w14:textId="77777777" w:rsidR="00624E8E" w:rsidRDefault="00624E8E" w:rsidP="005149CE">
      <w:pPr>
        <w:spacing w:line="312" w:lineRule="auto"/>
        <w:ind w:firstLine="567"/>
        <w:jc w:val="both"/>
        <w:rPr>
          <w:b w:val="0"/>
          <w:bCs/>
        </w:rPr>
      </w:pPr>
    </w:p>
    <w:p w14:paraId="5E34BF65" w14:textId="77777777" w:rsidR="00624E8E" w:rsidRDefault="00624E8E" w:rsidP="005149CE">
      <w:pPr>
        <w:spacing w:line="312" w:lineRule="auto"/>
        <w:ind w:firstLine="567"/>
        <w:jc w:val="both"/>
        <w:rPr>
          <w:b w:val="0"/>
          <w:bCs/>
        </w:rPr>
      </w:pP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9"/>
      </w:tblGrid>
      <w:tr w:rsidR="00624E8E" w14:paraId="4822B23C" w14:textId="77777777" w:rsidTr="00861F76">
        <w:tc>
          <w:tcPr>
            <w:tcW w:w="9629" w:type="dxa"/>
          </w:tcPr>
          <w:p w14:paraId="631C1A1D" w14:textId="12498125" w:rsidR="00624E8E" w:rsidRPr="00624E8E" w:rsidRDefault="00624E8E" w:rsidP="00861F76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  <w:noProof/>
                <w14:ligatures w14:val="standardContextual"/>
              </w:rPr>
              <w:drawing>
                <wp:inline distT="0" distB="0" distL="0" distR="0" wp14:anchorId="3A5B0CE0" wp14:editId="5209B4DB">
                  <wp:extent cx="1800000" cy="1800000"/>
                  <wp:effectExtent l="0" t="0" r="0" b="0"/>
                  <wp:docPr id="602773010" name="Рисунок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2773010" name="Рисунок 602773010"/>
                          <pic:cNvPicPr/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bCs/>
                <w:noProof/>
                <w14:ligatures w14:val="standardContextual"/>
              </w:rPr>
              <w:t xml:space="preserve">  </w:t>
            </w:r>
            <w:r>
              <w:rPr>
                <w:b w:val="0"/>
                <w:bCs/>
                <w:noProof/>
                <w14:ligatures w14:val="standardContextual"/>
              </w:rPr>
              <w:drawing>
                <wp:inline distT="0" distB="0" distL="0" distR="0" wp14:anchorId="247695AA" wp14:editId="7458727F">
                  <wp:extent cx="1800000" cy="1800000"/>
                  <wp:effectExtent l="0" t="0" r="0" b="0"/>
                  <wp:docPr id="2075682291" name="Рисунок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5682291" name="Рисунок 2075682291"/>
                          <pic:cNvPicPr/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bCs/>
                <w:noProof/>
                <w14:ligatures w14:val="standardContextual"/>
              </w:rPr>
              <w:t xml:space="preserve">  </w:t>
            </w:r>
            <w:r>
              <w:rPr>
                <w:b w:val="0"/>
                <w:bCs/>
                <w:noProof/>
                <w14:ligatures w14:val="standardContextual"/>
              </w:rPr>
              <w:drawing>
                <wp:inline distT="0" distB="0" distL="0" distR="0" wp14:anchorId="3791C7D0" wp14:editId="454C9573">
                  <wp:extent cx="1800000" cy="1800000"/>
                  <wp:effectExtent l="0" t="0" r="0" b="0"/>
                  <wp:docPr id="437003048" name="Рисунок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7003048" name="Рисунок 437003048"/>
                          <pic:cNvPicPr/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DC3386">
              <w:rPr>
                <w:b w:val="0"/>
                <w:bCs/>
                <w:noProof/>
                <w14:ligatures w14:val="standardContextual"/>
              </w:rPr>
              <w:drawing>
                <wp:inline distT="0" distB="0" distL="0" distR="0" wp14:anchorId="071654BA" wp14:editId="69405671">
                  <wp:extent cx="1800000" cy="1800000"/>
                  <wp:effectExtent l="0" t="0" r="0" b="0"/>
                  <wp:docPr id="1975963667" name="Рисунок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5963667" name="Рисунок 1975963667"/>
                          <pic:cNvPicPr/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DC3386">
              <w:rPr>
                <w:b w:val="0"/>
                <w:bCs/>
                <w:noProof/>
                <w14:ligatures w14:val="standardContextual"/>
              </w:rPr>
              <w:t xml:space="preserve">  </w:t>
            </w:r>
            <w:r w:rsidR="00DC3386">
              <w:rPr>
                <w:b w:val="0"/>
                <w:bCs/>
                <w:noProof/>
                <w14:ligatures w14:val="standardContextual"/>
              </w:rPr>
              <w:drawing>
                <wp:inline distT="0" distB="0" distL="0" distR="0" wp14:anchorId="3A6CFC96" wp14:editId="505252CA">
                  <wp:extent cx="1800000" cy="1800000"/>
                  <wp:effectExtent l="0" t="0" r="0" b="0"/>
                  <wp:docPr id="2054030862" name="Рисунок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4030862" name="Рисунок 2054030862"/>
                          <pic:cNvPicPr/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DC3386">
              <w:rPr>
                <w:b w:val="0"/>
                <w:bCs/>
                <w:noProof/>
                <w14:ligatures w14:val="standardContextual"/>
              </w:rPr>
              <w:t xml:space="preserve">  </w:t>
            </w:r>
            <w:r w:rsidR="00DC3386">
              <w:rPr>
                <w:b w:val="0"/>
                <w:bCs/>
                <w:noProof/>
                <w14:ligatures w14:val="standardContextual"/>
              </w:rPr>
              <w:drawing>
                <wp:inline distT="0" distB="0" distL="0" distR="0" wp14:anchorId="2FC62BF9" wp14:editId="24A8D211">
                  <wp:extent cx="1800000" cy="1800000"/>
                  <wp:effectExtent l="0" t="0" r="0" b="0"/>
                  <wp:docPr id="723888543" name="Рисунок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3888543" name="Рисунок 723888543"/>
                          <pic:cNvPicPr/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DC3386">
              <w:rPr>
                <w:b w:val="0"/>
                <w:bCs/>
                <w:noProof/>
                <w14:ligatures w14:val="standardContextual"/>
              </w:rPr>
              <w:drawing>
                <wp:inline distT="0" distB="0" distL="0" distR="0" wp14:anchorId="016C8DBF" wp14:editId="3C8691B5">
                  <wp:extent cx="1800000" cy="1800000"/>
                  <wp:effectExtent l="0" t="0" r="0" b="0"/>
                  <wp:docPr id="552368534" name="Рисунок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2368534" name="Рисунок 552368534"/>
                          <pic:cNvPicPr/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DC3386">
              <w:rPr>
                <w:b w:val="0"/>
                <w:bCs/>
                <w:noProof/>
                <w14:ligatures w14:val="standardContextual"/>
              </w:rPr>
              <w:t xml:space="preserve">  </w:t>
            </w:r>
            <w:r w:rsidR="00DC3386">
              <w:rPr>
                <w:b w:val="0"/>
                <w:bCs/>
                <w:noProof/>
                <w14:ligatures w14:val="standardContextual"/>
              </w:rPr>
              <w:drawing>
                <wp:inline distT="0" distB="0" distL="0" distR="0" wp14:anchorId="4110D1EC" wp14:editId="6E05348B">
                  <wp:extent cx="1800000" cy="1800000"/>
                  <wp:effectExtent l="0" t="0" r="0" b="0"/>
                  <wp:docPr id="61879718" name="Рисунок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879718" name="Рисунок 61879718"/>
                          <pic:cNvPicPr/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DC3386">
              <w:rPr>
                <w:b w:val="0"/>
                <w:bCs/>
                <w:noProof/>
                <w14:ligatures w14:val="standardContextual"/>
              </w:rPr>
              <w:t xml:space="preserve">  </w:t>
            </w:r>
            <w:r w:rsidR="00DC3386">
              <w:rPr>
                <w:b w:val="0"/>
                <w:bCs/>
                <w:noProof/>
                <w14:ligatures w14:val="standardContextual"/>
              </w:rPr>
              <w:drawing>
                <wp:inline distT="0" distB="0" distL="0" distR="0" wp14:anchorId="5A7C2730" wp14:editId="39B54CD3">
                  <wp:extent cx="1800000" cy="1800000"/>
                  <wp:effectExtent l="0" t="0" r="0" b="0"/>
                  <wp:docPr id="2129321038" name="Рисунок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9321038" name="Рисунок 2129321038"/>
                          <pic:cNvPicPr/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DC3386">
              <w:rPr>
                <w:b w:val="0"/>
                <w:bCs/>
                <w:noProof/>
                <w14:ligatures w14:val="standardContextual"/>
              </w:rPr>
              <w:drawing>
                <wp:inline distT="0" distB="0" distL="0" distR="0" wp14:anchorId="4F2BB8C2" wp14:editId="73DD5B9F">
                  <wp:extent cx="1800000" cy="1800000"/>
                  <wp:effectExtent l="0" t="0" r="0" b="0"/>
                  <wp:docPr id="365860190" name="Рисунок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5860190" name="Рисунок 365860190"/>
                          <pic:cNvPicPr/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DC3386">
              <w:rPr>
                <w:b w:val="0"/>
                <w:bCs/>
                <w:noProof/>
                <w14:ligatures w14:val="standardContextual"/>
              </w:rPr>
              <w:t xml:space="preserve">  </w:t>
            </w:r>
            <w:r w:rsidR="00DC3386">
              <w:rPr>
                <w:b w:val="0"/>
                <w:bCs/>
                <w:noProof/>
                <w14:ligatures w14:val="standardContextual"/>
              </w:rPr>
              <w:drawing>
                <wp:inline distT="0" distB="0" distL="0" distR="0" wp14:anchorId="3663F797" wp14:editId="241779D0">
                  <wp:extent cx="1800000" cy="1800000"/>
                  <wp:effectExtent l="0" t="0" r="0" b="0"/>
                  <wp:docPr id="256822726" name="Рисунок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6822726" name="Рисунок 256822726"/>
                          <pic:cNvPicPr/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DC3386">
              <w:rPr>
                <w:b w:val="0"/>
                <w:bCs/>
                <w:noProof/>
                <w14:ligatures w14:val="standardContextual"/>
              </w:rPr>
              <w:t xml:space="preserve">  </w:t>
            </w:r>
            <w:r w:rsidR="00DC3386">
              <w:rPr>
                <w:b w:val="0"/>
                <w:bCs/>
                <w:noProof/>
                <w14:ligatures w14:val="standardContextual"/>
              </w:rPr>
              <w:drawing>
                <wp:inline distT="0" distB="0" distL="0" distR="0" wp14:anchorId="6C850437" wp14:editId="45FF9CD4">
                  <wp:extent cx="1800000" cy="1800000"/>
                  <wp:effectExtent l="0" t="0" r="0" b="0"/>
                  <wp:docPr id="876249682" name="Рисунок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6249682" name="Рисунок 876249682"/>
                          <pic:cNvPicPr/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DC3386">
              <w:rPr>
                <w:b w:val="0"/>
                <w:bCs/>
                <w:noProof/>
                <w14:ligatures w14:val="standardContextual"/>
              </w:rPr>
              <w:drawing>
                <wp:inline distT="0" distB="0" distL="0" distR="0" wp14:anchorId="2B39E60A" wp14:editId="0384168B">
                  <wp:extent cx="1800000" cy="1800000"/>
                  <wp:effectExtent l="0" t="0" r="0" b="0"/>
                  <wp:docPr id="1350602972" name="Рисунок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0602972" name="Рисунок 1350602972"/>
                          <pic:cNvPicPr/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DC3386">
              <w:rPr>
                <w:b w:val="0"/>
                <w:bCs/>
                <w:noProof/>
                <w14:ligatures w14:val="standardContextual"/>
              </w:rPr>
              <w:t xml:space="preserve">      </w:t>
            </w:r>
            <w:r w:rsidR="00DC3386">
              <w:rPr>
                <w:b w:val="0"/>
                <w:bCs/>
                <w:noProof/>
                <w14:ligatures w14:val="standardContextual"/>
              </w:rPr>
              <w:drawing>
                <wp:inline distT="0" distB="0" distL="0" distR="0" wp14:anchorId="29B69EC3" wp14:editId="4324BBAA">
                  <wp:extent cx="1800000" cy="1800000"/>
                  <wp:effectExtent l="0" t="0" r="0" b="0"/>
                  <wp:docPr id="1705645871" name="Рисунок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5645871" name="Рисунок 1705645871"/>
                          <pic:cNvPicPr/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DC3386">
              <w:rPr>
                <w:b w:val="0"/>
                <w:bCs/>
                <w:noProof/>
                <w14:ligatures w14:val="standardContextual"/>
              </w:rPr>
              <w:t xml:space="preserve">      </w:t>
            </w:r>
            <w:r w:rsidR="00DC3386">
              <w:rPr>
                <w:b w:val="0"/>
                <w:bCs/>
                <w:noProof/>
                <w14:ligatures w14:val="standardContextual"/>
              </w:rPr>
              <w:drawing>
                <wp:inline distT="0" distB="0" distL="0" distR="0" wp14:anchorId="39D330E5" wp14:editId="7DD3A5D4">
                  <wp:extent cx="1800000" cy="1800000"/>
                  <wp:effectExtent l="0" t="0" r="0" b="0"/>
                  <wp:docPr id="884663606" name="Рисунок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4663606" name="Рисунок 884663606"/>
                          <pic:cNvPicPr/>
                        </pic:nvPicPr>
                        <pic:blipFill>
                          <a:blip r:embed="rId4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24E8E" w:rsidRPr="00220B65" w14:paraId="40E50206" w14:textId="77777777" w:rsidTr="00861F76">
        <w:tc>
          <w:tcPr>
            <w:tcW w:w="9629" w:type="dxa"/>
          </w:tcPr>
          <w:p w14:paraId="761C909E" w14:textId="4FF020F4" w:rsidR="00624E8E" w:rsidRPr="00220B65" w:rsidRDefault="00624E8E" w:rsidP="00861F76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</w:rPr>
              <w:t>Рис.</w:t>
            </w:r>
            <w:r w:rsidR="00DC3386">
              <w:rPr>
                <w:b w:val="0"/>
                <w:bCs/>
              </w:rPr>
              <w:t>5</w:t>
            </w:r>
            <w:r>
              <w:rPr>
                <w:b w:val="0"/>
                <w:bCs/>
              </w:rPr>
              <w:t xml:space="preserve"> Зображення поруватих структур, які є вхідними даними для </w:t>
            </w:r>
            <w:r>
              <w:rPr>
                <w:b w:val="0"/>
                <w:bCs/>
                <w:lang w:val="en-US"/>
              </w:rPr>
              <w:t>PINN</w:t>
            </w:r>
            <w:r>
              <w:rPr>
                <w:b w:val="0"/>
                <w:snapToGrid w:val="0"/>
                <w:color w:val="000000" w:themeColor="text1"/>
              </w:rPr>
              <w:t>.</w:t>
            </w:r>
            <w:r>
              <w:rPr>
                <w:b w:val="0"/>
                <w:snapToGrid w:val="0"/>
                <w:color w:val="000000" w:themeColor="text1"/>
                <w:lang w:val="en-US"/>
              </w:rPr>
              <w:t xml:space="preserve"> </w:t>
            </w:r>
            <w:r>
              <w:rPr>
                <w:b w:val="0"/>
                <w:snapToGrid w:val="0"/>
                <w:color w:val="000000" w:themeColor="text1"/>
              </w:rPr>
              <w:t xml:space="preserve">Розмір зображення </w:t>
            </w:r>
            <w:r w:rsidR="00DC3386">
              <w:rPr>
                <w:b w:val="0"/>
                <w:snapToGrid w:val="0"/>
                <w:color w:val="000000" w:themeColor="text1"/>
              </w:rPr>
              <w:t>256</w:t>
            </w:r>
            <w:r>
              <w:rPr>
                <w:b w:val="0"/>
                <w:snapToGrid w:val="0"/>
                <w:color w:val="000000" w:themeColor="text1"/>
              </w:rPr>
              <w:t>х</w:t>
            </w:r>
            <w:r w:rsidR="00DC3386">
              <w:rPr>
                <w:b w:val="0"/>
                <w:snapToGrid w:val="0"/>
                <w:color w:val="000000" w:themeColor="text1"/>
              </w:rPr>
              <w:t>256</w:t>
            </w:r>
            <w:r>
              <w:rPr>
                <w:b w:val="0"/>
                <w:snapToGrid w:val="0"/>
                <w:color w:val="000000" w:themeColor="text1"/>
              </w:rPr>
              <w:t xml:space="preserve"> пікселів. Поруватість, %: 10 (лівий стовбець), 40 (центральний), 70 (правий). Коефіцієнт зародження: 5 (рядок 1), 25 (рядок 2), 50 (рядок 3), 200 (рядок 4), 500 (рядок 5).</w:t>
            </w:r>
          </w:p>
        </w:tc>
      </w:tr>
    </w:tbl>
    <w:p w14:paraId="09F1DE9A" w14:textId="77777777" w:rsidR="00624E8E" w:rsidRDefault="00624E8E" w:rsidP="005149CE">
      <w:pPr>
        <w:spacing w:line="312" w:lineRule="auto"/>
        <w:ind w:firstLine="567"/>
        <w:jc w:val="both"/>
        <w:rPr>
          <w:b w:val="0"/>
          <w:bCs/>
        </w:rPr>
      </w:pPr>
    </w:p>
    <w:p w14:paraId="47E6C03E" w14:textId="77777777" w:rsidR="00624E8E" w:rsidRDefault="00624E8E" w:rsidP="005149CE">
      <w:pPr>
        <w:spacing w:line="312" w:lineRule="auto"/>
        <w:ind w:firstLine="567"/>
        <w:jc w:val="both"/>
        <w:rPr>
          <w:b w:val="0"/>
          <w:bCs/>
        </w:rPr>
      </w:pPr>
    </w:p>
    <w:p w14:paraId="4CDD64C6" w14:textId="77777777" w:rsidR="00624E8E" w:rsidRDefault="00624E8E" w:rsidP="005149CE">
      <w:pPr>
        <w:spacing w:line="312" w:lineRule="auto"/>
        <w:ind w:firstLine="567"/>
        <w:jc w:val="both"/>
        <w:rPr>
          <w:b w:val="0"/>
          <w:bCs/>
        </w:rPr>
      </w:pPr>
    </w:p>
    <w:sectPr w:rsidR="00624E8E" w:rsidSect="004D21D6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6615"/>
    <w:rsid w:val="00002973"/>
    <w:rsid w:val="000573D3"/>
    <w:rsid w:val="00060DFC"/>
    <w:rsid w:val="000A244F"/>
    <w:rsid w:val="00220B65"/>
    <w:rsid w:val="00253481"/>
    <w:rsid w:val="002A62BA"/>
    <w:rsid w:val="003D37DF"/>
    <w:rsid w:val="004142DC"/>
    <w:rsid w:val="00490FB3"/>
    <w:rsid w:val="004D21D6"/>
    <w:rsid w:val="00502E93"/>
    <w:rsid w:val="005149CE"/>
    <w:rsid w:val="00586837"/>
    <w:rsid w:val="005C790A"/>
    <w:rsid w:val="005E138F"/>
    <w:rsid w:val="00624E8E"/>
    <w:rsid w:val="006379DB"/>
    <w:rsid w:val="006553D1"/>
    <w:rsid w:val="006E2031"/>
    <w:rsid w:val="0071787C"/>
    <w:rsid w:val="00720333"/>
    <w:rsid w:val="0072512A"/>
    <w:rsid w:val="007F3FB4"/>
    <w:rsid w:val="0088010F"/>
    <w:rsid w:val="008A6F1B"/>
    <w:rsid w:val="008D5715"/>
    <w:rsid w:val="00964860"/>
    <w:rsid w:val="009C7C04"/>
    <w:rsid w:val="00A4349F"/>
    <w:rsid w:val="00A525F9"/>
    <w:rsid w:val="00A64592"/>
    <w:rsid w:val="00A82BBB"/>
    <w:rsid w:val="00B33108"/>
    <w:rsid w:val="00B94FAE"/>
    <w:rsid w:val="00BE4E3A"/>
    <w:rsid w:val="00C12ACE"/>
    <w:rsid w:val="00C37E6F"/>
    <w:rsid w:val="00C415F2"/>
    <w:rsid w:val="00C476BC"/>
    <w:rsid w:val="00CC2CB9"/>
    <w:rsid w:val="00CC6615"/>
    <w:rsid w:val="00CD33F1"/>
    <w:rsid w:val="00D91A3D"/>
    <w:rsid w:val="00DC3386"/>
    <w:rsid w:val="00E36509"/>
    <w:rsid w:val="00E475C5"/>
    <w:rsid w:val="00EB1D76"/>
    <w:rsid w:val="00F95076"/>
    <w:rsid w:val="00FE62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CA8F16"/>
  <w15:chartTrackingRefBased/>
  <w15:docId w15:val="{511627CA-B457-45D0-A8D6-9E4ADB206B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02E93"/>
    <w:pPr>
      <w:spacing w:after="0" w:line="240" w:lineRule="auto"/>
    </w:pPr>
    <w:rPr>
      <w:rFonts w:ascii="Times New Roman" w:eastAsia="Times New Roman" w:hAnsi="Times New Roman" w:cs="Times New Roman"/>
      <w:b/>
      <w:kern w:val="0"/>
      <w:sz w:val="28"/>
      <w:szCs w:val="28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C6615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b w:val="0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C6615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b w:val="0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C6615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b w:val="0"/>
      <w:color w:val="0F4761" w:themeColor="accent1" w:themeShade="BF"/>
      <w:kern w:val="2"/>
      <w:lang w:eastAsia="en-US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C6615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b w:val="0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C6615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b w:val="0"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C6615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b w:val="0"/>
      <w:i/>
      <w:iCs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C6615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b w:val="0"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C6615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b w:val="0"/>
      <w:i/>
      <w:iCs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C6615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b w:val="0"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C66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C66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C66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C661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C661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C661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C661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C661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C661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C6615"/>
    <w:pPr>
      <w:spacing w:after="80"/>
      <w:contextualSpacing/>
    </w:pPr>
    <w:rPr>
      <w:rFonts w:asciiTheme="majorHAnsi" w:eastAsiaTheme="majorEastAsia" w:hAnsiTheme="majorHAnsi" w:cstheme="majorBidi"/>
      <w:b w:val="0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a4">
    <w:name w:val="Назва Знак"/>
    <w:basedOn w:val="a0"/>
    <w:link w:val="a3"/>
    <w:uiPriority w:val="10"/>
    <w:rsid w:val="00CC66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C6615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b w:val="0"/>
      <w:color w:val="595959" w:themeColor="text1" w:themeTint="A6"/>
      <w:spacing w:val="15"/>
      <w:kern w:val="2"/>
      <w:lang w:eastAsia="en-US"/>
      <w14:ligatures w14:val="standardContextual"/>
    </w:rPr>
  </w:style>
  <w:style w:type="character" w:customStyle="1" w:styleId="a6">
    <w:name w:val="Підзаголовок Знак"/>
    <w:basedOn w:val="a0"/>
    <w:link w:val="a5"/>
    <w:uiPriority w:val="11"/>
    <w:rsid w:val="00CC66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C6615"/>
    <w:pPr>
      <w:spacing w:before="160" w:after="160" w:line="278" w:lineRule="auto"/>
      <w:jc w:val="center"/>
    </w:pPr>
    <w:rPr>
      <w:rFonts w:asciiTheme="minorHAnsi" w:eastAsiaTheme="minorHAnsi" w:hAnsiTheme="minorHAnsi" w:cstheme="minorBidi"/>
      <w:b w:val="0"/>
      <w:i/>
      <w:iCs/>
      <w:color w:val="404040" w:themeColor="text1" w:themeTint="BF"/>
      <w:kern w:val="2"/>
      <w:sz w:val="24"/>
      <w:szCs w:val="24"/>
      <w:lang w:eastAsia="en-US"/>
      <w14:ligatures w14:val="standardContextual"/>
    </w:rPr>
  </w:style>
  <w:style w:type="character" w:customStyle="1" w:styleId="a8">
    <w:name w:val="Цитата Знак"/>
    <w:basedOn w:val="a0"/>
    <w:link w:val="a7"/>
    <w:uiPriority w:val="29"/>
    <w:rsid w:val="00CC661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C6615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b w:val="0"/>
      <w:kern w:val="2"/>
      <w:sz w:val="24"/>
      <w:szCs w:val="24"/>
      <w:lang w:eastAsia="en-US"/>
      <w14:ligatures w14:val="standardContextual"/>
    </w:rPr>
  </w:style>
  <w:style w:type="character" w:styleId="aa">
    <w:name w:val="Intense Emphasis"/>
    <w:basedOn w:val="a0"/>
    <w:uiPriority w:val="21"/>
    <w:qFormat/>
    <w:rsid w:val="00CC661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C66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b w:val="0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character" w:customStyle="1" w:styleId="ac">
    <w:name w:val="Насичена цитата Знак"/>
    <w:basedOn w:val="a0"/>
    <w:link w:val="ab"/>
    <w:uiPriority w:val="30"/>
    <w:rsid w:val="00CC661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C6615"/>
    <w:rPr>
      <w:b/>
      <w:bCs/>
      <w:smallCaps/>
      <w:color w:val="0F4761" w:themeColor="accent1" w:themeShade="BF"/>
      <w:spacing w:val="5"/>
    </w:rPr>
  </w:style>
  <w:style w:type="paragraph" w:styleId="21">
    <w:name w:val="Body Text 2"/>
    <w:basedOn w:val="a"/>
    <w:link w:val="22"/>
    <w:semiHidden/>
    <w:unhideWhenUsed/>
    <w:rsid w:val="00502E93"/>
    <w:pPr>
      <w:spacing w:after="120" w:line="480" w:lineRule="auto"/>
    </w:pPr>
  </w:style>
  <w:style w:type="character" w:customStyle="1" w:styleId="22">
    <w:name w:val="Основний текст 2 Знак"/>
    <w:basedOn w:val="a0"/>
    <w:link w:val="21"/>
    <w:semiHidden/>
    <w:rsid w:val="00502E93"/>
    <w:rPr>
      <w:rFonts w:ascii="Times New Roman" w:eastAsia="Times New Roman" w:hAnsi="Times New Roman" w:cs="Times New Roman"/>
      <w:b/>
      <w:kern w:val="0"/>
      <w:sz w:val="28"/>
      <w:szCs w:val="28"/>
      <w:lang w:eastAsia="ru-RU"/>
      <w14:ligatures w14:val="none"/>
    </w:rPr>
  </w:style>
  <w:style w:type="paragraph" w:styleId="ae">
    <w:name w:val="No Spacing"/>
    <w:uiPriority w:val="1"/>
    <w:qFormat/>
    <w:rsid w:val="00502E93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ru-RU" w:eastAsia="ru-RU"/>
      <w14:ligatures w14:val="none"/>
    </w:rPr>
  </w:style>
  <w:style w:type="table" w:styleId="af">
    <w:name w:val="Table Grid"/>
    <w:basedOn w:val="a1"/>
    <w:uiPriority w:val="39"/>
    <w:rsid w:val="005E13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image" Target="media/image37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theme" Target="theme/theme1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821096-A79F-4EE2-834F-4F3508054C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7</Pages>
  <Words>1947</Words>
  <Characters>1110</Characters>
  <Application>Microsoft Office Word</Application>
  <DocSecurity>0</DocSecurity>
  <Lines>9</Lines>
  <Paragraphs>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Lesia Chepela</dc:creator>
  <cp:keywords/>
  <dc:description/>
  <cp:lastModifiedBy>oleg</cp:lastModifiedBy>
  <cp:revision>15</cp:revision>
  <cp:lastPrinted>2026-04-21T08:47:00Z</cp:lastPrinted>
  <dcterms:created xsi:type="dcterms:W3CDTF">2026-06-29T18:33:00Z</dcterms:created>
  <dcterms:modified xsi:type="dcterms:W3CDTF">2026-09-19T10:30:00Z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6e7a1e4c-005a-4b19-ac96-99bc61ff8915</vt:lpwstr>
  </property>
</Properties>
</file>