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359"/>
        <w:gridCol w:w="1270"/>
      </w:tblGrid>
      <w:tr w:rsidR="009D2B88" w:rsidRPr="0075714D" w14:paraId="47DBD5B7" w14:textId="77777777" w:rsidTr="00D60F6D">
        <w:tc>
          <w:tcPr>
            <w:tcW w:w="8359" w:type="dxa"/>
          </w:tcPr>
          <w:p w14:paraId="6789AD82" w14:textId="31991950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Найменування посади</w:t>
            </w:r>
            <w:r w:rsidR="003C3FAE"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3C3FAE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(асистент, доцент, професор)</w:t>
            </w:r>
          </w:p>
        </w:tc>
        <w:tc>
          <w:tcPr>
            <w:tcW w:w="1270" w:type="dxa"/>
          </w:tcPr>
          <w:p w14:paraId="27D23F87" w14:textId="77777777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D2B88" w:rsidRPr="0075714D" w14:paraId="1E78C68E" w14:textId="77777777" w:rsidTr="00D60F6D">
        <w:tc>
          <w:tcPr>
            <w:tcW w:w="8359" w:type="dxa"/>
          </w:tcPr>
          <w:p w14:paraId="57A2A5BF" w14:textId="24F5DF66" w:rsidR="001E7A44" w:rsidRPr="0075714D" w:rsidRDefault="001E7A44" w:rsidP="003C3FAE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Трудовий статус посади </w:t>
            </w:r>
            <w:r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(основне місце роботи, суміщення, сумісництво)</w:t>
            </w:r>
            <w:r w:rsidR="003C3FAE" w:rsidRPr="0075714D"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1270" w:type="dxa"/>
          </w:tcPr>
          <w:p w14:paraId="15BD692E" w14:textId="77777777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D2B88" w:rsidRPr="0075714D" w14:paraId="0D2996E3" w14:textId="77777777" w:rsidTr="00D60F6D">
        <w:tc>
          <w:tcPr>
            <w:tcW w:w="8359" w:type="dxa"/>
          </w:tcPr>
          <w:p w14:paraId="1A65FBF2" w14:textId="6C93601A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Розмір ставки за посадою</w:t>
            </w:r>
            <w:r w:rsidR="00D96524"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D96524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</w:t>
            </w:r>
            <w:r w:rsidR="00D96524" w:rsidRPr="0075714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0.75</w:t>
            </w:r>
            <w:r w:rsidR="00D96524" w:rsidRPr="0075714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, 0.8, 1.0</w:t>
            </w:r>
            <w:r w:rsidR="00D96524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270" w:type="dxa"/>
          </w:tcPr>
          <w:p w14:paraId="557F3BE5" w14:textId="77777777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D2B88" w:rsidRPr="0075714D" w14:paraId="76CA0C89" w14:textId="77777777" w:rsidTr="00D60F6D">
        <w:tc>
          <w:tcPr>
            <w:tcW w:w="8359" w:type="dxa"/>
          </w:tcPr>
          <w:p w14:paraId="0AE0F1BC" w14:textId="3955DD96" w:rsidR="001E7A44" w:rsidRPr="0075714D" w:rsidRDefault="00F522F5" w:rsidP="00F522F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Фізична особа</w:t>
            </w:r>
            <w:r w:rsidR="001E7A44"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</w:t>
            </w:r>
            <w:r w:rsidR="001E7A44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ПІБ</w:t>
            </w:r>
            <w:r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)</w:t>
            </w:r>
            <w:r w:rsidRPr="0075714D"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1270" w:type="dxa"/>
          </w:tcPr>
          <w:p w14:paraId="72A67456" w14:textId="77777777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D2B88" w:rsidRPr="0075714D" w14:paraId="47750860" w14:textId="77777777" w:rsidTr="00D60F6D">
        <w:tc>
          <w:tcPr>
            <w:tcW w:w="8359" w:type="dxa"/>
          </w:tcPr>
          <w:p w14:paraId="404FE95E" w14:textId="31F30DAC" w:rsidR="001E7A44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ПІБ </w:t>
            </w:r>
            <w:r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(у давальному відмінку)</w:t>
            </w:r>
          </w:p>
        </w:tc>
        <w:tc>
          <w:tcPr>
            <w:tcW w:w="1270" w:type="dxa"/>
          </w:tcPr>
          <w:p w14:paraId="54B88FE4" w14:textId="77777777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D2B88" w:rsidRPr="0075714D" w14:paraId="225E8729" w14:textId="77777777" w:rsidTr="00D60F6D">
        <w:tc>
          <w:tcPr>
            <w:tcW w:w="8359" w:type="dxa"/>
          </w:tcPr>
          <w:p w14:paraId="6FCF2FF3" w14:textId="2F56F3FA" w:rsidR="001E7A44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Дата народження</w:t>
            </w:r>
            <w:r w:rsidR="00F223C8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F223C8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</w:t>
            </w:r>
            <w:r w:rsidR="00F223C8" w:rsidRPr="0075714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17.08.19</w:t>
            </w:r>
            <w:r w:rsidR="00F223C8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70</w:t>
            </w:r>
            <w:r w:rsidR="00F223C8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270" w:type="dxa"/>
          </w:tcPr>
          <w:p w14:paraId="7A6F7EC0" w14:textId="77777777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D2B88" w:rsidRPr="0075714D" w14:paraId="44AAF448" w14:textId="77777777" w:rsidTr="00D60F6D">
        <w:tc>
          <w:tcPr>
            <w:tcW w:w="8359" w:type="dxa"/>
          </w:tcPr>
          <w:p w14:paraId="1F73E9AB" w14:textId="7DC4AB42" w:rsidR="001E7A44" w:rsidRPr="0075714D" w:rsidRDefault="009D2B88" w:rsidP="00412CD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Початок роботи в закладі</w:t>
            </w:r>
            <w:r w:rsidR="00412CD1"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412CD1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</w:t>
            </w:r>
            <w:r w:rsidR="00412CD1" w:rsidRPr="0075714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17.08.19</w:t>
            </w:r>
            <w:r w:rsidR="00412CD1" w:rsidRPr="0075714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90</w:t>
            </w:r>
            <w:r w:rsidR="00412CD1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270" w:type="dxa"/>
          </w:tcPr>
          <w:p w14:paraId="3CD7FA52" w14:textId="77777777" w:rsidR="001E7A44" w:rsidRPr="0075714D" w:rsidRDefault="001E7A4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01EC9" w:rsidRPr="0075714D" w14:paraId="2B222119" w14:textId="77777777" w:rsidTr="00D60F6D">
        <w:tc>
          <w:tcPr>
            <w:tcW w:w="8359" w:type="dxa"/>
          </w:tcPr>
          <w:p w14:paraId="216EB4F8" w14:textId="6F0FF748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Дата початку стажу</w:t>
            </w:r>
            <w:r w:rsidR="00C52BA8"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C52BA8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</w:t>
            </w:r>
            <w:r w:rsidR="00C52BA8" w:rsidRPr="0075714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17.08.19</w:t>
            </w:r>
            <w:r w:rsidR="006220D7" w:rsidRPr="0075714D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shd w:val="clear" w:color="auto" w:fill="FFFFFF"/>
              </w:rPr>
              <w:t>91</w:t>
            </w:r>
            <w:r w:rsidR="00C52BA8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270" w:type="dxa"/>
          </w:tcPr>
          <w:p w14:paraId="2F214A0A" w14:textId="77777777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01EC9" w:rsidRPr="0075714D" w14:paraId="141BA598" w14:textId="77777777" w:rsidTr="00D60F6D">
        <w:tc>
          <w:tcPr>
            <w:tcW w:w="8359" w:type="dxa"/>
          </w:tcPr>
          <w:p w14:paraId="575C9027" w14:textId="1B54764B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Стаж науково-педагогічної та/або наукової роботи. Повних років</w:t>
            </w:r>
            <w:r w:rsidR="003106C5" w:rsidRPr="0075714D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="003106C5" w:rsidRPr="0075714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</w:rPr>
              <w:t>(33 роки)</w:t>
            </w:r>
          </w:p>
        </w:tc>
        <w:tc>
          <w:tcPr>
            <w:tcW w:w="1270" w:type="dxa"/>
          </w:tcPr>
          <w:p w14:paraId="1512FA5E" w14:textId="77777777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01EC9" w:rsidRPr="0075714D" w14:paraId="47D1F0B1" w14:textId="77777777" w:rsidTr="00D60F6D">
        <w:tc>
          <w:tcPr>
            <w:tcW w:w="8359" w:type="dxa"/>
          </w:tcPr>
          <w:p w14:paraId="03AC699A" w14:textId="49818A0F" w:rsidR="009D2B88" w:rsidRPr="0075714D" w:rsidRDefault="009D2B88" w:rsidP="0019343D">
            <w:pPr>
              <w:pStyle w:val="a5"/>
              <w:shd w:val="clear" w:color="auto" w:fill="FFFFFF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75714D">
              <w:rPr>
                <w:sz w:val="28"/>
                <w:szCs w:val="28"/>
                <w:shd w:val="clear" w:color="auto" w:fill="FFFFFF"/>
              </w:rPr>
              <w:t>Відомості про підвищення кваліфікації (найменування закладу, вид документа, тема, дата видачі і кількість навчальних кредитів (годин))</w:t>
            </w:r>
            <w:r w:rsidR="00C23836" w:rsidRPr="0075714D">
              <w:rPr>
                <w:sz w:val="28"/>
                <w:szCs w:val="28"/>
                <w:shd w:val="clear" w:color="auto" w:fill="FFFFFF"/>
              </w:rPr>
              <w:t xml:space="preserve"> </w:t>
            </w:r>
            <w:r w:rsidR="00960BD0" w:rsidRPr="001B5CD9">
              <w:rPr>
                <w:b/>
                <w:bCs/>
                <w:color w:val="FF0000"/>
                <w:sz w:val="28"/>
                <w:szCs w:val="28"/>
                <w:shd w:val="clear" w:color="auto" w:fill="FFFFFF"/>
              </w:rPr>
              <w:t>(</w:t>
            </w:r>
            <w:r w:rsidR="001B5CD9" w:rsidRPr="001B5CD9">
              <w:rPr>
                <w:b/>
                <w:bCs/>
                <w:color w:val="FF0000"/>
                <w:sz w:val="28"/>
                <w:szCs w:val="28"/>
                <w:shd w:val="clear" w:color="auto" w:fill="FFFFFF"/>
              </w:rPr>
              <w:t>Київський національний університет імені Тараса Шевч</w:t>
            </w:r>
            <w:r w:rsidR="0019343D">
              <w:rPr>
                <w:b/>
                <w:bCs/>
                <w:color w:val="FF0000"/>
                <w:sz w:val="28"/>
                <w:szCs w:val="28"/>
                <w:shd w:val="clear" w:color="auto" w:fill="FFFFFF"/>
              </w:rPr>
              <w:t>енка, сертифікат, к</w:t>
            </w:r>
            <w:r w:rsidR="00960BD0" w:rsidRPr="00860E28">
              <w:rPr>
                <w:b/>
                <w:bCs/>
                <w:color w:val="FF0000"/>
                <w:sz w:val="28"/>
                <w:szCs w:val="28"/>
                <w:shd w:val="clear" w:color="auto" w:fill="FFFFFF"/>
              </w:rPr>
              <w:t>урс підвищення кваліфікації за програмою «Роль гарантів освітніх програм у розбудові внутрішньої системи забезпечення якості вищої освіти» (3 кредити ЄКТС), 13 лютого - 10 березня 2023 р., сертифікат № KU 02070944/000160-23</w:t>
            </w:r>
            <w:r w:rsidR="00960BD0" w:rsidRPr="00860E28">
              <w:rPr>
                <w:b/>
                <w:bCs/>
                <w:color w:val="FF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270" w:type="dxa"/>
          </w:tcPr>
          <w:p w14:paraId="085BE0F6" w14:textId="77777777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01EC9" w:rsidRPr="0075714D" w14:paraId="5CDF0F69" w14:textId="77777777" w:rsidTr="00D60F6D">
        <w:tc>
          <w:tcPr>
            <w:tcW w:w="8359" w:type="dxa"/>
          </w:tcPr>
          <w:p w14:paraId="0796D950" w14:textId="4F2F028C" w:rsidR="00C51E31" w:rsidRPr="00C51E31" w:rsidRDefault="009D2B88" w:rsidP="00C51E3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1) наявність не менше п’яти публікацій у періодичних наукових виданнях, що включені до переліку фахових видань України, до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наукометричних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баз, зокрема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Scopus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Web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of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Science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Core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Collection</w:t>
            </w:r>
            <w:proofErr w:type="spellEnd"/>
            <w:r w:rsidR="00493349"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493349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(</w:t>
            </w:r>
            <w:r w:rsidR="00C51E31"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Автор понад </w:t>
            </w:r>
            <w:r w:rsidR="007104D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100</w:t>
            </w:r>
            <w:r w:rsidR="00C51E31"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наукових робіт, з яких </w:t>
            </w:r>
            <w:r w:rsidR="002C7C37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70</w:t>
            </w:r>
            <w:r w:rsidR="00C51E31"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статей входять до науково-метричної бази </w:t>
            </w:r>
            <w:proofErr w:type="spellStart"/>
            <w:r w:rsidR="00C51E31"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Scopus</w:t>
            </w:r>
            <w:proofErr w:type="spellEnd"/>
            <w:r w:rsidR="00C51E31"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(h-індекс - 10), 4 навчальні посібники, 3 навчально-методичних розробок.</w:t>
            </w:r>
          </w:p>
          <w:p w14:paraId="411B81F1" w14:textId="1B4876A6" w:rsidR="00C51E31" w:rsidRPr="00C51E31" w:rsidRDefault="00C51E31" w:rsidP="00C51E3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</w:pPr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1.</w:t>
            </w:r>
            <w:r w:rsidR="009E1487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Shvernyk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V.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Crack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propagation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in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nanograined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titanium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diboride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: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Molecular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dynamics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study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//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Next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Materials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– 2025. –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Vol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. 9. – p.101101.</w:t>
            </w:r>
          </w:p>
          <w:p w14:paraId="2E079237" w14:textId="45FC911A" w:rsidR="009E1487" w:rsidRDefault="00C51E31" w:rsidP="00C51E31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</w:pPr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2.</w:t>
            </w:r>
            <w:r w:rsidR="009E1487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Mykola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Isaiev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Features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of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phonon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scattering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by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a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spherical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pore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: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Molecular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dynamics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insight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//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Appl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Phys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Lett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– 2024. – </w:t>
            </w:r>
            <w:proofErr w:type="spellStart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Vol</w:t>
            </w:r>
            <w:proofErr w:type="spellEnd"/>
            <w:r w:rsidRPr="00C51E3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. 124 (14). – P. 142202.</w:t>
            </w:r>
          </w:p>
          <w:p w14:paraId="5C0BA066" w14:textId="76DD9947" w:rsidR="009D2B88" w:rsidRPr="0075714D" w:rsidRDefault="009E1487" w:rsidP="00C51E31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3.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Borovoy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N.А.,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Gololobov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Yu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P.,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Salnic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A.V.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The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incommensurate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phase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transformation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in</w:t>
            </w:r>
            <w:proofErr w:type="spellEnd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TlInS2 </w:t>
            </w:r>
            <w:proofErr w:type="spellStart"/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f</w:t>
            </w:r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erroelectric</w:t>
            </w:r>
            <w:proofErr w:type="spellEnd"/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// </w:t>
            </w:r>
            <w:proofErr w:type="spellStart"/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Ferroelectrics</w:t>
            </w:r>
            <w:proofErr w:type="spellEnd"/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– 2015. </w:t>
            </w:r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–</w:t>
            </w:r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proofErr w:type="spellStart"/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vol</w:t>
            </w:r>
            <w:proofErr w:type="spellEnd"/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. 484. </w:t>
            </w:r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–</w:t>
            </w:r>
            <w:r w:rsidR="00BD6608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</w:t>
            </w:r>
            <w:r w:rsidR="0075714D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p. 62–68.</w:t>
            </w:r>
            <w:r w:rsidR="00493349" w:rsidRPr="00BD6608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)</w:t>
            </w:r>
          </w:p>
        </w:tc>
        <w:tc>
          <w:tcPr>
            <w:tcW w:w="1270" w:type="dxa"/>
          </w:tcPr>
          <w:p w14:paraId="45154AB0" w14:textId="77777777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01EC9" w:rsidRPr="0075714D" w14:paraId="0D118D09" w14:textId="77777777" w:rsidTr="00D60F6D">
        <w:tc>
          <w:tcPr>
            <w:tcW w:w="8359" w:type="dxa"/>
          </w:tcPr>
          <w:p w14:paraId="745F284D" w14:textId="21D1AA96" w:rsidR="009D2B88" w:rsidRPr="0075714D" w:rsidRDefault="009B79D6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2) наявність одного патенту на винахід або п’яти деклараційних патентів на винахід чи корисну модель, включаючи секретні, або наявність не менше п’яти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свідоцтв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про реєстрацію авторського права на твір</w:t>
            </w:r>
          </w:p>
        </w:tc>
        <w:tc>
          <w:tcPr>
            <w:tcW w:w="1270" w:type="dxa"/>
          </w:tcPr>
          <w:p w14:paraId="019A072A" w14:textId="77777777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127061" w:rsidRPr="0075714D" w14:paraId="00CFE677" w14:textId="77777777" w:rsidTr="00D60F6D">
        <w:tc>
          <w:tcPr>
            <w:tcW w:w="8359" w:type="dxa"/>
          </w:tcPr>
          <w:p w14:paraId="3C34FDB3" w14:textId="331ADB2F" w:rsidR="00127061" w:rsidRPr="0075714D" w:rsidRDefault="0012706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3) наявність виданого підручника чи навчального посібника (включаючи електронні) або монографії (загальним обсягом не менше 5 авторських аркушів), в тому числі видані у співавторстві (обсягом не менше 1,5 авторського аркуша на кожного співавтора)</w:t>
            </w:r>
            <w:r w:rsidR="001801F5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(Боровий М.О., </w:t>
            </w:r>
            <w:proofErr w:type="spellStart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Товстолиткін</w:t>
            </w:r>
            <w:proofErr w:type="spellEnd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О.І., </w:t>
            </w:r>
            <w:proofErr w:type="spellStart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Курилюк</w:t>
            </w:r>
            <w:proofErr w:type="spellEnd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В.В., </w:t>
            </w:r>
            <w:proofErr w:type="spellStart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Куницький</w:t>
            </w:r>
            <w:proofErr w:type="spellEnd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 xml:space="preserve"> Ю.А. Фізичні основи </w:t>
            </w:r>
            <w:proofErr w:type="spellStart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спінтроніки</w:t>
            </w:r>
            <w:proofErr w:type="spellEnd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. Вінниця, "</w:t>
            </w:r>
            <w:proofErr w:type="spellStart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Нілан_ЛТД</w:t>
            </w:r>
            <w:proofErr w:type="spellEnd"/>
            <w:r w:rsidR="001801F5" w:rsidRPr="001801F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uk-UA"/>
              </w:rPr>
              <w:t>", 2014.)</w:t>
            </w:r>
          </w:p>
        </w:tc>
        <w:tc>
          <w:tcPr>
            <w:tcW w:w="1270" w:type="dxa"/>
          </w:tcPr>
          <w:p w14:paraId="57F583D8" w14:textId="77777777" w:rsidR="00127061" w:rsidRPr="0075714D" w:rsidRDefault="0012706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01EC9" w:rsidRPr="0075714D" w14:paraId="33EAD175" w14:textId="77777777" w:rsidTr="00D60F6D">
        <w:tc>
          <w:tcPr>
            <w:tcW w:w="8359" w:type="dxa"/>
          </w:tcPr>
          <w:p w14:paraId="5E19BEFD" w14:textId="77777777" w:rsidR="009D2B88" w:rsidRDefault="00A25A7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4) наявність виданих навчально-методичних посібників/посібників для самостійної роботи здобувачів вищої освіти та дистанційного навчання, електронних курсів на освітніх платформах ліцензіатів, конспектів лекцій/практикумів/методичних вказівок/рекомендацій/ робочих програм, інших друкованих навчально-методичних праць загальною кількістю три найменування</w:t>
            </w:r>
          </w:p>
          <w:p w14:paraId="791549CA" w14:textId="239CBD67" w:rsidR="00AD75A4" w:rsidRPr="00B95A2F" w:rsidRDefault="009C69C9" w:rsidP="00AD75A4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</w:t>
            </w:r>
            <w:r w:rsidR="00AD75A4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1. </w:t>
            </w:r>
            <w:r w:rsidR="00AD75A4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Іваненко І.І. Робоча програма навчальної дисципліни «</w:t>
            </w:r>
            <w:r w:rsidR="001E7991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М</w:t>
            </w:r>
            <w:r w:rsidR="00AD75A4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оделювання </w:t>
            </w:r>
            <w:proofErr w:type="spellStart"/>
            <w:r w:rsidR="00AD75A4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наноструктур</w:t>
            </w:r>
            <w:proofErr w:type="spellEnd"/>
            <w:r w:rsidR="00AD75A4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» (202</w:t>
            </w:r>
            <w:r w:rsidR="00AD75A4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5</w:t>
            </w:r>
            <w:r w:rsidR="00AD75A4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).</w:t>
            </w:r>
          </w:p>
          <w:p w14:paraId="40BCCC3C" w14:textId="4F1AE645" w:rsidR="00AD75A4" w:rsidRPr="00B95A2F" w:rsidRDefault="00AD75A4" w:rsidP="00AD75A4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2. </w:t>
            </w: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Іваненко І.І. </w:t>
            </w: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Робоча програма навчальної дисципліни «Вибрані розділи фізики» (2024).</w:t>
            </w:r>
          </w:p>
          <w:p w14:paraId="25F3EB65" w14:textId="5600B457" w:rsidR="00AD75A4" w:rsidRPr="00B95A2F" w:rsidRDefault="00AD75A4" w:rsidP="00AD75A4">
            <w:pPr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3. </w:t>
            </w: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Іваненко І.І.</w:t>
            </w: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Робоча програма навчальної дисципліни «Спеціальний науковий семінар» (2022).</w:t>
            </w:r>
          </w:p>
          <w:p w14:paraId="755C3D47" w14:textId="424A8495" w:rsidR="00AD75A4" w:rsidRPr="0075714D" w:rsidRDefault="00AD75A4" w:rsidP="009C69C9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4. </w:t>
            </w:r>
            <w:r w:rsidR="009C69C9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Іваненко І.І. </w:t>
            </w:r>
            <w:r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Методичні вказівки до виконання лабораторних робіт з курсу «Основи міцності і пластичності» – К.: «Українська медіа компанія», 2009. – 43 с.</w:t>
            </w:r>
            <w:r w:rsidR="009C69C9" w:rsidRPr="00B95A2F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)</w:t>
            </w:r>
          </w:p>
        </w:tc>
        <w:tc>
          <w:tcPr>
            <w:tcW w:w="1270" w:type="dxa"/>
          </w:tcPr>
          <w:p w14:paraId="6EA7BC2C" w14:textId="77777777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5A28" w:rsidRPr="0075714D" w14:paraId="21DC1304" w14:textId="77777777" w:rsidTr="00D60F6D">
        <w:tc>
          <w:tcPr>
            <w:tcW w:w="8359" w:type="dxa"/>
          </w:tcPr>
          <w:p w14:paraId="107459F9" w14:textId="28B07B65" w:rsidR="00F15A28" w:rsidRPr="0075714D" w:rsidRDefault="00BA4D7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5) захист дисертації на здобуття наукового ступеня</w:t>
            </w:r>
          </w:p>
        </w:tc>
        <w:tc>
          <w:tcPr>
            <w:tcW w:w="1270" w:type="dxa"/>
          </w:tcPr>
          <w:p w14:paraId="5AAC5F97" w14:textId="77777777" w:rsidR="00F15A28" w:rsidRPr="0075714D" w:rsidRDefault="00F15A2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5A28" w:rsidRPr="0075714D" w14:paraId="57A579FE" w14:textId="77777777" w:rsidTr="00D60F6D">
        <w:tc>
          <w:tcPr>
            <w:tcW w:w="8359" w:type="dxa"/>
          </w:tcPr>
          <w:p w14:paraId="028E2CD3" w14:textId="6CDBC77C" w:rsidR="00F15A28" w:rsidRPr="0075714D" w:rsidRDefault="00B847E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6) наукове керівництво (консультування) здобувача, який одержав документ про присудження наукового ступеня (прізвище, ім’я, по батькові дисертанта, здобутий науковий ступінь, спеціальність, назва дисертації, рік захисту, серія, номер, дата, ким виданий диплом)</w:t>
            </w:r>
          </w:p>
        </w:tc>
        <w:tc>
          <w:tcPr>
            <w:tcW w:w="1270" w:type="dxa"/>
          </w:tcPr>
          <w:p w14:paraId="235A3B66" w14:textId="77777777" w:rsidR="00F15A28" w:rsidRPr="0075714D" w:rsidRDefault="00F15A2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F15A28" w:rsidRPr="0075714D" w14:paraId="047C08D5" w14:textId="77777777" w:rsidTr="00D60F6D">
        <w:tc>
          <w:tcPr>
            <w:tcW w:w="8359" w:type="dxa"/>
          </w:tcPr>
          <w:p w14:paraId="3E0DBE62" w14:textId="77777777" w:rsidR="00F15A28" w:rsidRDefault="00B847E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7) участь в атестації наукових кадрів як офіційного опонента або члена постійної спеціалізованої вченої ради, або члена не менше трьох разових спеціалізованих вчених рад</w:t>
            </w:r>
          </w:p>
          <w:p w14:paraId="0245F020" w14:textId="25F254C6" w:rsidR="00265E87" w:rsidRPr="00960702" w:rsidRDefault="00265E87" w:rsidP="006E0825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070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</w:t>
            </w:r>
            <w:r w:rsidR="00FF41FC" w:rsidRPr="0096070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о</w:t>
            </w:r>
            <w:r w:rsidRPr="0096070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фіційний опонент - присудження ступеня доктора філософії </w:t>
            </w:r>
            <w:proofErr w:type="spellStart"/>
            <w:r w:rsidRPr="0096070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Чолак</w:t>
            </w:r>
            <w:proofErr w:type="spellEnd"/>
            <w:r w:rsidRPr="0096070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Ірини Володимирівни у разовій спеціалізованій вченій раді ДФ 26.002.203 Національний технічний університет України «Київський політехнічний інститут імені Ігоря Сікорського».)</w:t>
            </w:r>
          </w:p>
        </w:tc>
        <w:tc>
          <w:tcPr>
            <w:tcW w:w="1270" w:type="dxa"/>
          </w:tcPr>
          <w:p w14:paraId="5019AFD9" w14:textId="77777777" w:rsidR="00F15A28" w:rsidRPr="0075714D" w:rsidRDefault="00F15A2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206839" w:rsidRPr="0075714D" w14:paraId="7734BC89" w14:textId="77777777" w:rsidTr="00D60F6D">
        <w:tc>
          <w:tcPr>
            <w:tcW w:w="8359" w:type="dxa"/>
          </w:tcPr>
          <w:p w14:paraId="0963A269" w14:textId="7B46922B" w:rsidR="00206839" w:rsidRPr="0075714D" w:rsidRDefault="00206839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8) виконання функцій (повноважень, обов’язків) наукового керівника або відповідального виконавця наукової теми (проекту), або головного редактора/члена редакційної колегії/експерта (рецензента) наукового видання, включеного до переліку фахових видань України, або іноземного наукового видання, що індексується в бібліографічних базах</w:t>
            </w:r>
            <w:r w:rsidR="00E072D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E072D2" w:rsidRPr="00E072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(</w:t>
            </w:r>
            <w:r w:rsidR="00E072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н</w:t>
            </w:r>
            <w:r w:rsidR="00E072D2" w:rsidRPr="00E072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ауковий керівник проекту 15БФ051-03 «Аналіз механічних напружень в напівпровідникових </w:t>
            </w:r>
            <w:proofErr w:type="spellStart"/>
            <w:r w:rsidR="00E072D2" w:rsidRPr="00E072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наноструктурах</w:t>
            </w:r>
            <w:proofErr w:type="spellEnd"/>
            <w:r w:rsidR="00E072D2" w:rsidRPr="00E072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 xml:space="preserve"> для потреб фото- і </w:t>
            </w:r>
            <w:proofErr w:type="spellStart"/>
            <w:r w:rsidR="00E072D2" w:rsidRPr="00E072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термовольтаїки</w:t>
            </w:r>
            <w:proofErr w:type="spellEnd"/>
            <w:r w:rsidR="00E072D2" w:rsidRPr="00E072D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  <w:t>».)</w:t>
            </w:r>
          </w:p>
        </w:tc>
        <w:tc>
          <w:tcPr>
            <w:tcW w:w="1270" w:type="dxa"/>
          </w:tcPr>
          <w:p w14:paraId="4E5A3F21" w14:textId="77777777" w:rsidR="00206839" w:rsidRPr="0075714D" w:rsidRDefault="00206839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01EC9" w:rsidRPr="0075714D" w14:paraId="655947BC" w14:textId="77777777" w:rsidTr="00D60F6D">
        <w:tc>
          <w:tcPr>
            <w:tcW w:w="8359" w:type="dxa"/>
          </w:tcPr>
          <w:p w14:paraId="52723784" w14:textId="3AD162FE" w:rsidR="009D2B88" w:rsidRPr="0075714D" w:rsidRDefault="00A25A74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9) робота у складі експертної ради з питань проведення експертизи дисертацій МОН або у складі галузевої експертної ради як експерта Національного агентства із забезпечення якості вищої освіти, або у складі Акредитаційної комісії, або міжгалузевої експертної ради з вищої освіти Акредитаційної комісії, або трьох експертних комісій МОН/зазначеного Агентства, або Науково-методичної ради/науково-методичних комісій (підкомісій) з вищої або фахової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передвищої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освіти МОН, наукових/науково-методичних/експертних рад органів державної влади та органів </w:t>
            </w: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місцевого самоврядування, або у складі комісій Державної служби якості освіти із здійснення планових (позапланових) заходів державного нагляду (контролю)</w:t>
            </w:r>
          </w:p>
        </w:tc>
        <w:tc>
          <w:tcPr>
            <w:tcW w:w="1270" w:type="dxa"/>
          </w:tcPr>
          <w:p w14:paraId="02C89DC5" w14:textId="77777777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901EC9" w:rsidRPr="0075714D" w14:paraId="7DAF6585" w14:textId="77777777" w:rsidTr="00D60F6D">
        <w:tc>
          <w:tcPr>
            <w:tcW w:w="8359" w:type="dxa"/>
          </w:tcPr>
          <w:p w14:paraId="2D21E7D8" w14:textId="44A3381D" w:rsidR="009D2B88" w:rsidRPr="0075714D" w:rsidRDefault="00AC0BA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10) участь у міжнародних наукових та/або освітніх проектах, залучення до міжнародної експертизи, наявність звання “суддя міжнародної категорії”</w:t>
            </w:r>
          </w:p>
        </w:tc>
        <w:tc>
          <w:tcPr>
            <w:tcW w:w="1270" w:type="dxa"/>
          </w:tcPr>
          <w:p w14:paraId="08C80D35" w14:textId="77777777" w:rsidR="009D2B88" w:rsidRPr="0075714D" w:rsidRDefault="009D2B88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07891" w:rsidRPr="0075714D" w14:paraId="7E3F86C3" w14:textId="77777777" w:rsidTr="00D60F6D">
        <w:tc>
          <w:tcPr>
            <w:tcW w:w="8359" w:type="dxa"/>
          </w:tcPr>
          <w:p w14:paraId="336AEB9D" w14:textId="364F4AE4" w:rsidR="00307891" w:rsidRPr="0075714D" w:rsidRDefault="00D85B75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11) наукове консультування підприємств, установ, організацій не менше трьох років, що здійснювалося на підставі договору із закладом вищої освіти (науковою установою)</w:t>
            </w:r>
          </w:p>
        </w:tc>
        <w:tc>
          <w:tcPr>
            <w:tcW w:w="1270" w:type="dxa"/>
          </w:tcPr>
          <w:p w14:paraId="27DDACEB" w14:textId="77777777" w:rsidR="00307891" w:rsidRPr="0075714D" w:rsidRDefault="0030789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07891" w:rsidRPr="0075714D" w14:paraId="439C3C38" w14:textId="77777777" w:rsidTr="00D60F6D">
        <w:tc>
          <w:tcPr>
            <w:tcW w:w="8359" w:type="dxa"/>
          </w:tcPr>
          <w:p w14:paraId="6621ED69" w14:textId="4ED07F05" w:rsidR="00307891" w:rsidRPr="0075714D" w:rsidRDefault="00D85B75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12) наявність апробаційних та/або науково-популярних, та/або консультаційних (дорадчих), та/або науково-експертних публікацій з наукової або професійної тематики загальною кількістю не менше п’яти публікацій</w:t>
            </w:r>
          </w:p>
        </w:tc>
        <w:tc>
          <w:tcPr>
            <w:tcW w:w="1270" w:type="dxa"/>
          </w:tcPr>
          <w:p w14:paraId="3E9DB7AD" w14:textId="77777777" w:rsidR="00307891" w:rsidRPr="0075714D" w:rsidRDefault="0030789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07891" w:rsidRPr="0075714D" w14:paraId="73A6325D" w14:textId="77777777" w:rsidTr="00D60F6D">
        <w:tc>
          <w:tcPr>
            <w:tcW w:w="8359" w:type="dxa"/>
          </w:tcPr>
          <w:p w14:paraId="72668D3D" w14:textId="35D5B21B" w:rsidR="00307891" w:rsidRPr="0075714D" w:rsidRDefault="0020647D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13) проведення навчальних занять із спеціальних дисциплін іноземною мовою (крім дисциплін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мовної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підготовки) в обсязі не менше 50 аудиторних годин на навчальний рік</w:t>
            </w:r>
          </w:p>
        </w:tc>
        <w:tc>
          <w:tcPr>
            <w:tcW w:w="1270" w:type="dxa"/>
          </w:tcPr>
          <w:p w14:paraId="63454648" w14:textId="77777777" w:rsidR="00307891" w:rsidRPr="0075714D" w:rsidRDefault="0030789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07891" w:rsidRPr="0075714D" w14:paraId="3074E4EB" w14:textId="77777777" w:rsidTr="00D60F6D">
        <w:tc>
          <w:tcPr>
            <w:tcW w:w="8359" w:type="dxa"/>
          </w:tcPr>
          <w:p w14:paraId="49E6FD71" w14:textId="6B47B54A" w:rsidR="00307891" w:rsidRPr="0075714D" w:rsidRDefault="00B579C5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14) керівництво студентом, який зайняв призове місце на I або II етапі Всеукраїнської студентської олімпіади (Всеукраїнського конкурсу студентських наукових робіт), або робота у складі організаційного комітету / журі Всеукраїнської студентської олімпіади (Всеукраїнського конкурсу студентських наукових робіт), або керівництво постійно діючим студентським науковим гуртком / проблемною групою; керівництво студентом, який став призером або лауреатом Міжнародних, Всеукраїнських мистецьких конкурсів, фестивалів та проектів, робота у складі організаційного комітету або у складі журі міжнародних, всеукраїнських мистецьких конкурсів, інших культурно-мистецьких проектів (для забезпечення провадження освітньої діяльності на третьому (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освітньо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-творчому) рівні); керівництво здобувачем, який став призером або лауреатом міжнародних мистецьких конкурсів, фестивалів, віднесених до Європейської або Всесвітньої (Світової) асоціації мистецьких конкурсів, фестивалів, робота у складі організаційного комітету або у складі журі зазначених мистецьких конкурсів, фестивалів); керівництво студентом, який брав участь в Олімпійських, 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Паралімпійських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іграх, Всесвітній та Всеукраїнській Універсіаді, чемпіонаті світу, Європи, Європейських іграх, етапах Кубка світу та Європи, чемпіонаті України; виконання обов’язків тренера, помічника тренера національної збірної команди України з видів спорту; виконання обов’язків головного секретаря, головного судді, судді міжнародних та всеукраїнських змагань; керівництво спортивною делегацією; робота у складі організаційного комітету, суддівського корпусу</w:t>
            </w:r>
          </w:p>
        </w:tc>
        <w:tc>
          <w:tcPr>
            <w:tcW w:w="1270" w:type="dxa"/>
          </w:tcPr>
          <w:p w14:paraId="3D95A201" w14:textId="77777777" w:rsidR="00307891" w:rsidRPr="0075714D" w:rsidRDefault="0030789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2C0059" w:rsidRPr="0075714D" w14:paraId="67B0E39F" w14:textId="77777777" w:rsidTr="00D60F6D">
        <w:tc>
          <w:tcPr>
            <w:tcW w:w="8359" w:type="dxa"/>
          </w:tcPr>
          <w:p w14:paraId="39177BB8" w14:textId="14CC366E" w:rsidR="002C0059" w:rsidRPr="0075714D" w:rsidRDefault="002C0059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15) керівництво школярем, який зайняв призове місце III—IV етапу Всеукраїнських учнівських олімпіад з базових навчальних предметів, II—III етапу Всеукраїнських конкурсів-захистів науково-дослідницьких робіт учнів — членів Національного центру “Мала </w:t>
            </w: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академія наук України”; участь у журі III—IV етапу Всеукраїнських учнівських олімпіад з базових навчальних предметів чи II—III етапу Всеукраїнських конкурсів-захистів науково-дослідницьких робіт учнів — членів Національного центру “Мала академія наук України” (крім третього (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освітньо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-наукового/</w:t>
            </w:r>
            <w:proofErr w:type="spellStart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освітньо</w:t>
            </w:r>
            <w:proofErr w:type="spellEnd"/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-творчого) рівня)</w:t>
            </w:r>
          </w:p>
        </w:tc>
        <w:tc>
          <w:tcPr>
            <w:tcW w:w="1270" w:type="dxa"/>
          </w:tcPr>
          <w:p w14:paraId="54F21F8A" w14:textId="77777777" w:rsidR="002C0059" w:rsidRPr="0075714D" w:rsidRDefault="002C0059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07891" w:rsidRPr="0075714D" w14:paraId="1F6C8634" w14:textId="77777777" w:rsidTr="00D60F6D">
        <w:tc>
          <w:tcPr>
            <w:tcW w:w="8359" w:type="dxa"/>
          </w:tcPr>
          <w:p w14:paraId="769A7FED" w14:textId="257B8FE9" w:rsidR="00307891" w:rsidRPr="0075714D" w:rsidRDefault="00132B52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16) наявність статусу учасника бойових дій (для вищих військових навчальних закладів, закладів вищої освіти із специфічними умовами навчання, військових навчальних під</w:t>
            </w:r>
            <w:r w:rsidR="0018457B"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розділів закладів вищої освіти)</w:t>
            </w:r>
          </w:p>
        </w:tc>
        <w:tc>
          <w:tcPr>
            <w:tcW w:w="1270" w:type="dxa"/>
          </w:tcPr>
          <w:p w14:paraId="202AA79A" w14:textId="77777777" w:rsidR="00307891" w:rsidRPr="0075714D" w:rsidRDefault="00307891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72BA9" w:rsidRPr="0075714D" w14:paraId="53C333C7" w14:textId="77777777" w:rsidTr="00D60F6D">
        <w:tc>
          <w:tcPr>
            <w:tcW w:w="8359" w:type="dxa"/>
          </w:tcPr>
          <w:p w14:paraId="272D0FD5" w14:textId="3A604864" w:rsidR="00C72BA9" w:rsidRPr="0075714D" w:rsidRDefault="00C72BA9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17) участь у міжнародних операціях з підтримання миру і безпеки під егідою Організації Об’єднаних Націй (для вищих військових навчальних закладів, закладів вищої освіти із специфічними умовами навчання, військових навчальних підрозділів закладів вищої освіти)</w:t>
            </w:r>
          </w:p>
        </w:tc>
        <w:tc>
          <w:tcPr>
            <w:tcW w:w="1270" w:type="dxa"/>
          </w:tcPr>
          <w:p w14:paraId="06C52258" w14:textId="77777777" w:rsidR="00C72BA9" w:rsidRPr="0075714D" w:rsidRDefault="00C72BA9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C72BA9" w:rsidRPr="0075714D" w14:paraId="07A250EA" w14:textId="77777777" w:rsidTr="00D60F6D">
        <w:tc>
          <w:tcPr>
            <w:tcW w:w="8359" w:type="dxa"/>
          </w:tcPr>
          <w:p w14:paraId="548014AC" w14:textId="77624A35" w:rsidR="00C72BA9" w:rsidRPr="0075714D" w:rsidRDefault="00C72BA9" w:rsidP="00C72BA9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18) участь у міжнародних військових навчаннях (тренуваннях) за участю збройних сил країн - членів НАТО (для вищих військових навчальних закладів, військових навчальних підрозділів закладів вищої освіти)</w:t>
            </w:r>
          </w:p>
        </w:tc>
        <w:tc>
          <w:tcPr>
            <w:tcW w:w="1270" w:type="dxa"/>
          </w:tcPr>
          <w:p w14:paraId="50A5E72C" w14:textId="77777777" w:rsidR="00C72BA9" w:rsidRPr="0075714D" w:rsidRDefault="00C72BA9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AB56CB" w:rsidRPr="0075714D" w14:paraId="67FFFADD" w14:textId="77777777" w:rsidTr="00D60F6D">
        <w:tc>
          <w:tcPr>
            <w:tcW w:w="8359" w:type="dxa"/>
          </w:tcPr>
          <w:p w14:paraId="61642666" w14:textId="1B22636F" w:rsidR="00AB56CB" w:rsidRPr="0075714D" w:rsidRDefault="00AB56CB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19) діяльність за спеціальністю у формі участі у професійних та/або громадських об’єднаннях</w:t>
            </w:r>
          </w:p>
        </w:tc>
        <w:tc>
          <w:tcPr>
            <w:tcW w:w="1270" w:type="dxa"/>
          </w:tcPr>
          <w:p w14:paraId="5A221156" w14:textId="77777777" w:rsidR="00AB56CB" w:rsidRPr="0075714D" w:rsidRDefault="00AB56CB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2C0059" w:rsidRPr="0075714D" w14:paraId="6AC0B5BE" w14:textId="77777777" w:rsidTr="00D60F6D">
        <w:tc>
          <w:tcPr>
            <w:tcW w:w="8359" w:type="dxa"/>
          </w:tcPr>
          <w:p w14:paraId="2F81CD2D" w14:textId="17331135" w:rsidR="002C0059" w:rsidRPr="0075714D" w:rsidRDefault="00E200EA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75714D">
              <w:rPr>
                <w:rFonts w:ascii="Times New Roman" w:hAnsi="Times New Roman" w:cs="Times New Roman"/>
                <w:bCs/>
                <w:sz w:val="28"/>
                <w:szCs w:val="28"/>
              </w:rPr>
              <w:t>20) досвід практичної роботи за спеціальністю (спеціалізацією)/професією не менше п’яти років (крім педагогічної, науково-педагогічної, наукової діяльності) із зазначенням посади та строку роботи на цій посаді</w:t>
            </w:r>
          </w:p>
        </w:tc>
        <w:tc>
          <w:tcPr>
            <w:tcW w:w="1270" w:type="dxa"/>
          </w:tcPr>
          <w:p w14:paraId="21A8FB62" w14:textId="77777777" w:rsidR="002C0059" w:rsidRPr="0075714D" w:rsidRDefault="002C0059" w:rsidP="006E0825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67EB475B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81D4BCB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F18D81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E50C7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FD9DA3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954AA9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A5E0412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D73948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14:paraId="78BD6222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6AB089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0326C0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FF26951" w14:textId="77777777" w:rsidR="001E7A44" w:rsidRDefault="001E7A44" w:rsidP="006E082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E7A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9B1"/>
    <w:rsid w:val="000D56E9"/>
    <w:rsid w:val="000F3863"/>
    <w:rsid w:val="00127061"/>
    <w:rsid w:val="00132B52"/>
    <w:rsid w:val="001801F5"/>
    <w:rsid w:val="0018457B"/>
    <w:rsid w:val="001909B1"/>
    <w:rsid w:val="0019343D"/>
    <w:rsid w:val="001B5CD9"/>
    <w:rsid w:val="001E7793"/>
    <w:rsid w:val="001E7991"/>
    <w:rsid w:val="001E7A44"/>
    <w:rsid w:val="001F5A17"/>
    <w:rsid w:val="00202DCF"/>
    <w:rsid w:val="0020647D"/>
    <w:rsid w:val="00206839"/>
    <w:rsid w:val="00265E87"/>
    <w:rsid w:val="002C0059"/>
    <w:rsid w:val="002C7C37"/>
    <w:rsid w:val="002D3535"/>
    <w:rsid w:val="00307891"/>
    <w:rsid w:val="003106C5"/>
    <w:rsid w:val="003658B5"/>
    <w:rsid w:val="003C3FAE"/>
    <w:rsid w:val="00404155"/>
    <w:rsid w:val="00412CD1"/>
    <w:rsid w:val="00493349"/>
    <w:rsid w:val="00505FC4"/>
    <w:rsid w:val="00571805"/>
    <w:rsid w:val="00603DB4"/>
    <w:rsid w:val="006220D7"/>
    <w:rsid w:val="006A6FCB"/>
    <w:rsid w:val="006E0825"/>
    <w:rsid w:val="007104D4"/>
    <w:rsid w:val="0075714D"/>
    <w:rsid w:val="0081664E"/>
    <w:rsid w:val="00860E28"/>
    <w:rsid w:val="008F299B"/>
    <w:rsid w:val="00901EC9"/>
    <w:rsid w:val="00921669"/>
    <w:rsid w:val="00960702"/>
    <w:rsid w:val="00960BD0"/>
    <w:rsid w:val="00971BA3"/>
    <w:rsid w:val="009B79D6"/>
    <w:rsid w:val="009C69C9"/>
    <w:rsid w:val="009D2B88"/>
    <w:rsid w:val="009E1487"/>
    <w:rsid w:val="009F3DDC"/>
    <w:rsid w:val="00A25A74"/>
    <w:rsid w:val="00A419FF"/>
    <w:rsid w:val="00A4574D"/>
    <w:rsid w:val="00A572AA"/>
    <w:rsid w:val="00A916A8"/>
    <w:rsid w:val="00AB56CB"/>
    <w:rsid w:val="00AC0BA1"/>
    <w:rsid w:val="00AD08E8"/>
    <w:rsid w:val="00AD75A4"/>
    <w:rsid w:val="00AF1208"/>
    <w:rsid w:val="00B579C5"/>
    <w:rsid w:val="00B847E8"/>
    <w:rsid w:val="00B95A2F"/>
    <w:rsid w:val="00BA4D71"/>
    <w:rsid w:val="00BC3D48"/>
    <w:rsid w:val="00BD6608"/>
    <w:rsid w:val="00C23836"/>
    <w:rsid w:val="00C51E31"/>
    <w:rsid w:val="00C52BA8"/>
    <w:rsid w:val="00C72BA9"/>
    <w:rsid w:val="00D60F6D"/>
    <w:rsid w:val="00D85B75"/>
    <w:rsid w:val="00D87531"/>
    <w:rsid w:val="00D96524"/>
    <w:rsid w:val="00E072D2"/>
    <w:rsid w:val="00E200EA"/>
    <w:rsid w:val="00E3180E"/>
    <w:rsid w:val="00EC7507"/>
    <w:rsid w:val="00F15A28"/>
    <w:rsid w:val="00F223C8"/>
    <w:rsid w:val="00F36CBF"/>
    <w:rsid w:val="00F522F5"/>
    <w:rsid w:val="00FC5DF6"/>
    <w:rsid w:val="00FF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D491B"/>
  <w15:chartTrackingRefBased/>
  <w15:docId w15:val="{63E98FDD-03B0-4107-B38C-267D1DD0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3863"/>
    <w:pPr>
      <w:ind w:left="720"/>
      <w:contextualSpacing/>
    </w:pPr>
  </w:style>
  <w:style w:type="table" w:styleId="a4">
    <w:name w:val="Table Grid"/>
    <w:basedOn w:val="a1"/>
    <w:uiPriority w:val="39"/>
    <w:rsid w:val="001E7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C23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53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5579</Words>
  <Characters>3181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Vasyl Kuryliuk</cp:lastModifiedBy>
  <cp:revision>110</cp:revision>
  <dcterms:created xsi:type="dcterms:W3CDTF">2025-11-21T09:25:00Z</dcterms:created>
  <dcterms:modified xsi:type="dcterms:W3CDTF">2025-11-24T13:38:00Z</dcterms:modified>
</cp:coreProperties>
</file>