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Сонячні елементи. Принцип роботи.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283.46456692913375"/>
        <w:rPr/>
      </w:pPr>
      <w:r w:rsidDel="00000000" w:rsidR="00000000" w:rsidRPr="00000000">
        <w:rPr>
          <w:rtl w:val="0"/>
        </w:rPr>
        <w:t xml:space="preserve">Фотоелектричні перетворювачі, або сонячні елементи, являють собою сукупність фотоелементів, які генерують електричну енергію з сонячного випромінювання.</w:t>
      </w:r>
    </w:p>
    <w:p w:rsidR="00000000" w:rsidDel="00000000" w:rsidP="00000000" w:rsidRDefault="00000000" w:rsidRPr="00000000" w14:paraId="00000004">
      <w:pPr>
        <w:ind w:firstLine="283.46456692913375"/>
        <w:rPr/>
      </w:pPr>
      <w:r w:rsidDel="00000000" w:rsidR="00000000" w:rsidRPr="00000000">
        <w:rPr>
          <w:rtl w:val="0"/>
        </w:rPr>
        <w:t xml:space="preserve">Ці елементи складаються з масиву фотоелектричних комірок, які також відомі як фотоелементи або ФЕП. З фронтального боку сонячного елемента, орієнтованого на сонце, зазвичай розташовується тонкий шар скла, що пропускає світло та захищає напівпровідникові пластини.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283.46456692913375"/>
        <w:rPr/>
      </w:pPr>
      <w:r w:rsidDel="00000000" w:rsidR="00000000" w:rsidRPr="00000000">
        <w:rPr>
          <w:rtl w:val="0"/>
        </w:rPr>
        <w:t xml:space="preserve">Фотоелектричний елемент ґрунтується на принципі роботи p-n-переходу, який утворюється при з'єднанні шару кремнію p-типу та n-типу.</w:t>
      </w:r>
    </w:p>
    <w:p w:rsidR="00000000" w:rsidDel="00000000" w:rsidP="00000000" w:rsidRDefault="00000000" w:rsidRPr="00000000" w14:paraId="00000007">
      <w:pPr>
        <w:ind w:firstLine="283.46456692913375"/>
        <w:rPr/>
      </w:pPr>
      <w:r w:rsidDel="00000000" w:rsidR="00000000" w:rsidRPr="00000000">
        <w:rPr>
          <w:rtl w:val="0"/>
        </w:rPr>
        <w:t xml:space="preserve">У шарі n-типу спостерігається надлишок вільних електронів, а в шарі p-типу - надлишок позитивно заряджених дірок. На межі цих шарів, яка називається p-n-переходом, виникає електричне поле.</w:t>
      </w:r>
    </w:p>
    <w:p w:rsidR="00000000" w:rsidDel="00000000" w:rsidP="00000000" w:rsidRDefault="00000000" w:rsidRPr="00000000" w14:paraId="00000008">
      <w:pPr>
        <w:ind w:firstLine="283.46456692913375"/>
        <w:rPr/>
      </w:pPr>
      <w:r w:rsidDel="00000000" w:rsidR="00000000" w:rsidRPr="00000000">
        <w:rPr>
          <w:rtl w:val="0"/>
        </w:rPr>
        <w:t xml:space="preserve">При освітленні сонячним світлом фотони з енергією, більшою за ширину забороненої зони кремнію, генерують електронно-діркові пари.</w:t>
      </w:r>
    </w:p>
    <w:p w:rsidR="00000000" w:rsidDel="00000000" w:rsidP="00000000" w:rsidRDefault="00000000" w:rsidRPr="00000000" w14:paraId="00000009">
      <w:pPr>
        <w:ind w:firstLine="283.46456692913375"/>
        <w:rPr/>
      </w:pPr>
      <w:r w:rsidDel="00000000" w:rsidR="00000000" w:rsidRPr="00000000">
        <w:rPr>
          <w:rtl w:val="0"/>
        </w:rPr>
        <w:t xml:space="preserve">Якщо до p-n-переходу підключити зовнішній провідник, то електрони з n-шару, що не були рекомбіновані з дірками в зоні просторового заряду, будуть переміщатися через провідник до p-шару, а потім з p-шару назад до n-шару, утворюючи замкнутий потік електричного струму.</w:t>
      </w:r>
    </w:p>
    <w:p w:rsidR="00000000" w:rsidDel="00000000" w:rsidP="00000000" w:rsidRDefault="00000000" w:rsidRPr="00000000" w14:paraId="0000000A">
      <w:pPr>
        <w:ind w:firstLine="283.46456692913375"/>
        <w:rPr/>
      </w:pPr>
      <w:r w:rsidDel="00000000" w:rsidR="00000000" w:rsidRPr="00000000">
        <w:rPr>
          <w:rtl w:val="0"/>
        </w:rPr>
        <w:t xml:space="preserve">В області навколо p-n-переходу, званої зоною просторового заряду або зоною виснаження, концентрація носіїв заряду значно менша, ніж в основному матеріалі.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Мал. 1 (Будова сонячного елементу)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Покоління сонячних елементів. Їх характеристики.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Перше покоління сонячних елементів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283.46456692913375"/>
        <w:rPr/>
      </w:pPr>
      <w:r w:rsidDel="00000000" w:rsidR="00000000" w:rsidRPr="00000000">
        <w:rPr>
          <w:rtl w:val="0"/>
        </w:rPr>
        <w:t xml:space="preserve">Перше покоління сонячних елементів, також відоме як кристалічні кремнієві фотоелементи. Ці фотоелементи виготовляються з монокристалічного або полікристалічного кремнію, який є напівпровідниковим матеріалом.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280981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0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8438" cy="276657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76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Монокристалічний кремній                               Полікристалічний кремній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Характеристики: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Ефективність:</w:t>
      </w:r>
      <w:r w:rsidDel="00000000" w:rsidR="00000000" w:rsidRPr="00000000">
        <w:rPr>
          <w:rtl w:val="0"/>
        </w:rPr>
        <w:t xml:space="preserve"> Перше покоління сонячних елементів має теоретичну межу ефективності близько 24%, але практичні значення зазвичай знаходяться в діапазоні 15-22%.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Вартість:</w:t>
      </w:r>
      <w:r w:rsidDel="00000000" w:rsidR="00000000" w:rsidRPr="00000000">
        <w:rPr>
          <w:rtl w:val="0"/>
        </w:rPr>
        <w:t xml:space="preserve"> Ці фотоелементи є одними з найдорожчих на ринку, що обмежує їх широке застосування.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Термін служби:</w:t>
      </w:r>
      <w:r w:rsidDel="00000000" w:rsidR="00000000" w:rsidRPr="00000000">
        <w:rPr>
          <w:rtl w:val="0"/>
        </w:rPr>
        <w:t xml:space="preserve"> Перше покоління сонячних елементів має тривалий термін служби, який може сягати 25 років або більше.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Стійкість:</w:t>
      </w:r>
      <w:r w:rsidDel="00000000" w:rsidR="00000000" w:rsidRPr="00000000">
        <w:rPr>
          <w:rtl w:val="0"/>
        </w:rPr>
        <w:t xml:space="preserve"> Ці фотоелементи стійкі до механічних пошкоджень та впливу навколишнього середовища.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Переваги:</w:t>
      </w:r>
    </w:p>
    <w:p w:rsidR="00000000" w:rsidDel="00000000" w:rsidP="00000000" w:rsidRDefault="00000000" w:rsidRPr="00000000" w14:paraId="00000028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Висока ефективність:</w:t>
      </w:r>
      <w:r w:rsidDel="00000000" w:rsidR="00000000" w:rsidRPr="00000000">
        <w:rPr>
          <w:color w:val="980000"/>
          <w:rtl w:val="0"/>
        </w:rPr>
        <w:t xml:space="preserve"> Перше покоління сонячних елементів має найвищу ефективність серед усіх типів фотоелементів, що робить їх ідеальними для великих сонячних електростанцій.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Тривалий термін служби:</w:t>
      </w:r>
      <w:r w:rsidDel="00000000" w:rsidR="00000000" w:rsidRPr="00000000">
        <w:rPr>
          <w:color w:val="980000"/>
          <w:rtl w:val="0"/>
        </w:rPr>
        <w:t xml:space="preserve"> Ці фотоелементи можуть служити протягом 25 років або більше, що робить їх економічно вигідними в довгостроковій перспективі.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Стійкість:</w:t>
      </w:r>
      <w:r w:rsidDel="00000000" w:rsidR="00000000" w:rsidRPr="00000000">
        <w:rPr>
          <w:color w:val="980000"/>
          <w:rtl w:val="0"/>
        </w:rPr>
        <w:t xml:space="preserve"> Перше покоління сонячних елементів стійкі до механічних пошкоджень та впливу навколишнього середовища, що робить їх надійним вибором для різних умов експлуатації.</w:t>
      </w:r>
    </w:p>
    <w:p w:rsidR="00000000" w:rsidDel="00000000" w:rsidP="00000000" w:rsidRDefault="00000000" w:rsidRPr="00000000" w14:paraId="0000002C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Недоліки:</w:t>
      </w:r>
    </w:p>
    <w:p w:rsidR="00000000" w:rsidDel="00000000" w:rsidP="00000000" w:rsidRDefault="00000000" w:rsidRPr="00000000" w14:paraId="0000002E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Висока вартість:</w:t>
      </w:r>
      <w:r w:rsidDel="00000000" w:rsidR="00000000" w:rsidRPr="00000000">
        <w:rPr>
          <w:color w:val="980000"/>
          <w:rtl w:val="0"/>
        </w:rPr>
        <w:t xml:space="preserve"> Ці фотоелементи є одними з найдорожчих на ринку, що обмежує їх широке застосування.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Складність виробництва:</w:t>
      </w:r>
      <w:r w:rsidDel="00000000" w:rsidR="00000000" w:rsidRPr="00000000">
        <w:rPr>
          <w:color w:val="980000"/>
          <w:rtl w:val="0"/>
        </w:rPr>
        <w:t xml:space="preserve"> Виробництво першого покоління сонячних елементів є складним та енергоємним процесом, що робить їх менш екологічно чистими, ніж інші типи фотоелементів.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color w:val="980000"/>
        </w:rPr>
      </w:pPr>
      <w:r w:rsidDel="00000000" w:rsidR="00000000" w:rsidRPr="00000000">
        <w:rPr>
          <w:color w:val="980000"/>
          <w:u w:val="single"/>
          <w:rtl w:val="0"/>
        </w:rPr>
        <w:t xml:space="preserve">Чутливість до температури:</w:t>
      </w:r>
      <w:r w:rsidDel="00000000" w:rsidR="00000000" w:rsidRPr="00000000">
        <w:rPr>
          <w:color w:val="980000"/>
          <w:rtl w:val="0"/>
        </w:rPr>
        <w:t xml:space="preserve"> Ефективність першого покоління сонячних елементів знижується з підвищенням температури, що може вплинути на їх продуктивність в спекотних кліматичних умовах.</w:t>
      </w:r>
    </w:p>
    <w:p w:rsidR="00000000" w:rsidDel="00000000" w:rsidP="00000000" w:rsidRDefault="00000000" w:rsidRPr="00000000" w14:paraId="00000032">
      <w:pPr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33">
      <w:pPr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6aa84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5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26"/>
        <w:gridCol w:w="4526"/>
        <w:tblGridChange w:id="0">
          <w:tblGrid>
            <w:gridCol w:w="4526"/>
            <w:gridCol w:w="45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aa84f"/>
              </w:rPr>
            </w:pPr>
            <w:r w:rsidDel="00000000" w:rsidR="00000000" w:rsidRPr="00000000">
              <w:rPr>
                <w:b w:val="1"/>
                <w:color w:val="6aa84f"/>
                <w:rtl w:val="0"/>
              </w:rPr>
              <w:t xml:space="preserve">Переваги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aa84f"/>
              </w:rPr>
            </w:pPr>
            <w:r w:rsidDel="00000000" w:rsidR="00000000" w:rsidRPr="00000000">
              <w:rPr>
                <w:b w:val="1"/>
                <w:color w:val="6aa84f"/>
                <w:rtl w:val="0"/>
              </w:rPr>
              <w:t xml:space="preserve">Недоліки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Висока ефективність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Перше покоління сонячних елементів має найвищу ефективність серед усіх типів фотоелементів, що робить їх ідеальними для великих сонячних електростанцій.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Висока вартість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Ці фотоелементи є одними з найдорожчих на ринку, що обмежує їх широке застосування.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Тривалий термін служби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Ці фотоелементи можуть служити протягом 25 років або більше, що робить їх економічно вигідними в довгостроковій перспективі.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Складність виробництва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Виробництво першого покоління сонячних елементів є складним та енергоємним процесом, що робить їх менш екологічно чистими, ніж інші типи фотоелементів.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Стійкість</w:t>
            </w:r>
          </w:p>
          <w:p w:rsidR="00000000" w:rsidDel="00000000" w:rsidP="00000000" w:rsidRDefault="00000000" w:rsidRPr="00000000" w14:paraId="00000044">
            <w:pPr>
              <w:ind w:lef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ind w:lef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Перше покоління сонячних елементів стійкі до механічних пошкоджень та впливу навколишнього середовища, що робить їх надійним вибором для різних умов експлуатації.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  <w:u w:val="single"/>
              </w:rPr>
            </w:pPr>
            <w:r w:rsidDel="00000000" w:rsidR="00000000" w:rsidRPr="00000000">
              <w:rPr>
                <w:color w:val="6aa84f"/>
                <w:u w:val="single"/>
                <w:rtl w:val="0"/>
              </w:rPr>
              <w:t xml:space="preserve">Чутливість до температури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6aa84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Ефективність першого покоління сонячних елементів знижується з підвищенням температури, що може вплинути на їх продуктивність в спекотних кліматичних умовах.</w:t>
            </w:r>
          </w:p>
        </w:tc>
      </w:tr>
    </w:tbl>
    <w:p w:rsidR="00000000" w:rsidDel="00000000" w:rsidP="00000000" w:rsidRDefault="00000000" w:rsidRPr="00000000" w14:paraId="00000049">
      <w:pPr>
        <w:rPr>
          <w:color w:val="6aa8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Друге покоління сонячних елементів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283.46456692913375"/>
        <w:rPr/>
      </w:pPr>
      <w:r w:rsidDel="00000000" w:rsidR="00000000" w:rsidRPr="00000000">
        <w:rPr>
          <w:rtl w:val="0"/>
        </w:rPr>
        <w:t xml:space="preserve">Друге покоління сонячних елементів, також відоме як тонкоплівкові фотоелементи, ґрунтується на використанні тонких шарів напівпровідникових матеріалів, таких як аморфний кремній, кадмій телурид (CdTe) та купрум індій селенід (CIS).</w:t>
      </w:r>
    </w:p>
    <w:p w:rsidR="00000000" w:rsidDel="00000000" w:rsidP="00000000" w:rsidRDefault="00000000" w:rsidRPr="00000000" w14:paraId="00000054">
      <w:pPr>
        <w:ind w:firstLine="283.46456692913375"/>
        <w:rPr/>
      </w:pPr>
      <w:r w:rsidDel="00000000" w:rsidR="00000000" w:rsidRPr="00000000">
        <w:rPr>
          <w:rtl w:val="0"/>
        </w:rPr>
        <w:t xml:space="preserve">Ці фотоелементи виготовляються за допомогою менш складних та енергоємних процесів, ніж фотоелементи першого покоління, що робить їх більш доступними.</w:t>
      </w:r>
    </w:p>
    <w:p w:rsidR="00000000" w:rsidDel="00000000" w:rsidP="00000000" w:rsidRDefault="00000000" w:rsidRPr="00000000" w14:paraId="00000055">
      <w:pPr>
        <w:ind w:firstLine="283.46456692913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5600" cy="383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283.46456692913375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Гнучкі сонячні панелі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Характеристики: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Ефективність:</w:t>
      </w:r>
      <w:r w:rsidDel="00000000" w:rsidR="00000000" w:rsidRPr="00000000">
        <w:rPr>
          <w:rtl w:val="0"/>
        </w:rPr>
        <w:t xml:space="preserve"> Друге покоління сонячних елементів має межу ефективності близько 6-12%.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Вартість:</w:t>
      </w:r>
      <w:r w:rsidDel="00000000" w:rsidR="00000000" w:rsidRPr="00000000">
        <w:rPr>
          <w:rtl w:val="0"/>
        </w:rPr>
        <w:t xml:space="preserve"> Ці фотоелементи є значно дешевші, ніж фотоелементи першого покоління, що робить їх більш привабливими для широкого застосування.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Термін служби:</w:t>
      </w:r>
      <w:r w:rsidDel="00000000" w:rsidR="00000000" w:rsidRPr="00000000">
        <w:rPr>
          <w:rtl w:val="0"/>
        </w:rPr>
        <w:t xml:space="preserve"> Друге покоління сонячних елементів має термін служби, який може сягати 20 років або більше.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Стійкість:</w:t>
      </w:r>
      <w:r w:rsidDel="00000000" w:rsidR="00000000" w:rsidRPr="00000000">
        <w:rPr>
          <w:rtl w:val="0"/>
        </w:rPr>
        <w:t xml:space="preserve"> Ці фотоелементи стійкі до механічних пошкоджень та впливу навколишнього середовища.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Переваги: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Низька вартість: Друге покоління сонячних елементів значно дешевше, ніж фотоелементи першого покоління, що робить їх більш доступними для широкого застосування.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Простий процес виробництва: Виробництво фотоелементів другого покоління є менш складним та енергоємним, ніж виробництво фотоелементів першого покоління, що робить їх більш екологічно чистими.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Гнучкість: Ці фотоелементи можуть бути гнучкими, що робить їх ідеальними для застосування на нерівних або гнучких поверхнях.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Недоліки: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Низька ефективність: Друге покоління сонячних елементів має нижчу ефективність, ніж фотоелементи першого покоління, що потребує більшої площі для генерування такої ж кількості енергії.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Деградація: Ефективність фотоелементів другого покоління може з часом знижуватися, що може вплинути на їх продуктивність в довгостроковій перспективі.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Токсичність: Деякі матеріали, що використовуються у фотоелементах другого покоління, можуть бути токсичними, що робить їх утилізацію складнішою.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Третє покоління сонячних елементів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283.46456692913375"/>
        <w:rPr/>
      </w:pPr>
      <w:r w:rsidDel="00000000" w:rsidR="00000000" w:rsidRPr="00000000">
        <w:rPr>
          <w:rtl w:val="0"/>
        </w:rPr>
        <w:t xml:space="preserve">Третє покоління сонячних елементів, також відоме як фотоелементи з множинними з'єднаннями, ґрунтується на використанні багатошарових структур з різних напівпровідникових матеріалів.</w:t>
      </w:r>
    </w:p>
    <w:p w:rsidR="00000000" w:rsidDel="00000000" w:rsidP="00000000" w:rsidRDefault="00000000" w:rsidRPr="00000000" w14:paraId="00000078">
      <w:pPr>
        <w:ind w:firstLine="283.46456692913375"/>
        <w:rPr/>
      </w:pPr>
      <w:r w:rsidDel="00000000" w:rsidR="00000000" w:rsidRPr="00000000">
        <w:rPr>
          <w:rtl w:val="0"/>
        </w:rPr>
        <w:t xml:space="preserve">Ці фотоелементи мають потенціал для значного підвищення ефективності перетворення сонячної енергії в електричну.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283.464566929133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6300" cy="248727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300" cy="248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283.46456692913375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Прозорі сонячні панелі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Характеристики: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Ефективність:</w:t>
      </w:r>
      <w:r w:rsidDel="00000000" w:rsidR="00000000" w:rsidRPr="00000000">
        <w:rPr>
          <w:rtl w:val="0"/>
        </w:rPr>
        <w:t xml:space="preserve"> Практичні значення наразі знаходяться в діапазоні 15-20%. Але потенційно можуть бути більші.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Вартість:</w:t>
      </w:r>
      <w:r w:rsidDel="00000000" w:rsidR="00000000" w:rsidRPr="00000000">
        <w:rPr>
          <w:rtl w:val="0"/>
        </w:rPr>
        <w:t xml:space="preserve"> Ці фотоелементи наразі є найдорожчими на ринку, що обмежує їх широке застосування.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Термін служби:</w:t>
      </w:r>
      <w:r w:rsidDel="00000000" w:rsidR="00000000" w:rsidRPr="00000000">
        <w:rPr>
          <w:rtl w:val="0"/>
        </w:rPr>
        <w:t xml:space="preserve"> Очікується, що третє покоління сонячних елементів матиме термін служби, який може сягати 25 років або більше.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Стійкість:</w:t>
      </w:r>
      <w:r w:rsidDel="00000000" w:rsidR="00000000" w:rsidRPr="00000000">
        <w:rPr>
          <w:rtl w:val="0"/>
        </w:rPr>
        <w:t xml:space="preserve"> Ці фотоелементи стійкі до механічних пошкоджень та впливу навколишнього середовища.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Переваги: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Висока ефективність: Третє покоління сонячних елементів має потенціал для значного підвищення ефективності перетворення сонячної енергії в електричну, що може призвести до зменшення площі, необхідної для генерування такої ж кількості енергії.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Гнучкість: Ці фотоелементи можуть бути гнучкими, що робить їх ідеальними для застосування на нерівних або гнучких поверхнях.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Прозорість: Деякі типи фотоелементів третього покоління можуть бути прозорими, що робить їх придатними для використання в архітектурних проектах.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Недоліки: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Висока вартість: Третє покоління сонячних елементів наразі є найдорожчими на ринку, що обмежує їх широке застосування.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Складність виробництва: Виробництво фотоелементів третього покоління є складним та енергоємним, що робить їх менш екологічно чистими.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Довговічність: Довговічність деяких типів фотоелементів третього покоління все ще досліджується.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__________________________________________________________________________</w:t>
      </w:r>
    </w:p>
    <w:p w:rsidR="00000000" w:rsidDel="00000000" w:rsidP="00000000" w:rsidRDefault="00000000" w:rsidRPr="00000000" w14:paraId="000000A2">
      <w:pPr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color w:val="0b5394"/>
        </w:rPr>
      </w:pPr>
      <w:r w:rsidDel="00000000" w:rsidR="00000000" w:rsidRPr="00000000">
        <w:rPr>
          <w:b w:val="1"/>
          <w:color w:val="0b5394"/>
          <w:rtl w:val="0"/>
        </w:rPr>
        <w:t xml:space="preserve">Порівняння поколінь сонячних елементів</w:t>
      </w:r>
    </w:p>
    <w:p w:rsidR="00000000" w:rsidDel="00000000" w:rsidP="00000000" w:rsidRDefault="00000000" w:rsidRPr="00000000" w14:paraId="000000A4">
      <w:pPr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0b539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5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3"/>
        <w:gridCol w:w="2263"/>
        <w:gridCol w:w="2263"/>
        <w:gridCol w:w="2263"/>
        <w:tblGridChange w:id="0">
          <w:tblGrid>
            <w:gridCol w:w="2263"/>
            <w:gridCol w:w="2263"/>
            <w:gridCol w:w="2263"/>
            <w:gridCol w:w="22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Характеристики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1gen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2gen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3gen</w:t>
            </w:r>
          </w:p>
        </w:tc>
      </w:tr>
      <w:tr>
        <w:trPr>
          <w:cantSplit w:val="0"/>
          <w:trHeight w:val="70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Тип напівпровідника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Кристалічний кремній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Аморфний кремній, CdTe, 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Множинні з'єднання напівпровідників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Ефективність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15-22%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6-12%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15-20% (теоретично може бути більше)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Вартість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Найдорожчі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Дешевші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Найдорожчі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Термін служби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25-30 років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20 років або більше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25 років або більше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Стійкість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Стійкі до механічних пошкоджень та впливу навколишнього середовища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Стійкі до механічних пошкоджень та впливу навколишнього середовища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Стійкі до механічних пошкоджень та впливу навколишнього середовища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Гнучкість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Негнучкі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Гнучкі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Гнучкі (деякі типи)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Прозорість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Непрозорі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Непрозорі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Прозорі (деякі типи)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Застосування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Сонячні панелі для даху, великі сонячні електростанції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Сонячні панелі для даху, портативні сонячні зарядні пристрої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Великі сонячні електростанції, сонячні панелі для даху, носимі електронні пристрої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Переваги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Висока ефективність, довговічність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Низька вартість, простота виробництва, гнучкість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Найвища теоретична ефективність, гнучкість, прозорість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b5394"/>
              </w:rPr>
            </w:pPr>
            <w:r w:rsidDel="00000000" w:rsidR="00000000" w:rsidRPr="00000000">
              <w:rPr>
                <w:b w:val="1"/>
                <w:color w:val="0b5394"/>
                <w:rtl w:val="0"/>
              </w:rPr>
              <w:t xml:space="preserve">Недоліки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Висока вартість, складність виробництва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Низька ефективність, деградація з часом, токсичність (деякі матеріали)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b5394"/>
              </w:rPr>
            </w:pPr>
            <w:r w:rsidDel="00000000" w:rsidR="00000000" w:rsidRPr="00000000">
              <w:rPr>
                <w:color w:val="0b5394"/>
                <w:rtl w:val="0"/>
              </w:rPr>
              <w:t xml:space="preserve">Висока вартість, складність виробництва, довговічність (деяких типів)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