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1218" w14:textId="556FAF20" w:rsidR="007B4FB1" w:rsidRPr="007B4FB1" w:rsidRDefault="007B4FB1" w:rsidP="007B4FB1">
      <w:pPr>
        <w:rPr>
          <w:lang w:val="en-US"/>
        </w:rPr>
      </w:pPr>
      <w:r w:rsidRPr="007B4FB1">
        <w:rPr>
          <w:lang w:val="en-US"/>
        </w:rPr>
        <w:t>T</w:t>
      </w:r>
      <w:r w:rsidRPr="007B4FB1">
        <w:rPr>
          <w:lang w:val="en-US"/>
        </w:rPr>
        <w:t xml:space="preserve">he results of an study on the kinetic of dissociation of </w:t>
      </w:r>
      <w:proofErr w:type="spellStart"/>
      <w:r w:rsidRPr="007B4FB1">
        <w:rPr>
          <w:lang w:val="en-US"/>
        </w:rPr>
        <w:t>FeB</w:t>
      </w:r>
      <w:proofErr w:type="spellEnd"/>
      <w:r w:rsidRPr="007B4FB1">
        <w:rPr>
          <w:lang w:val="en-US"/>
        </w:rPr>
        <w:t xml:space="preserve"> pairs in </w:t>
      </w:r>
      <w:proofErr w:type="spellStart"/>
      <w:r w:rsidRPr="007B4FB1">
        <w:rPr>
          <w:lang w:val="en-US"/>
        </w:rPr>
        <w:t>Cz-</w:t>
      </w:r>
      <w:proofErr w:type="gramStart"/>
      <w:r w:rsidRPr="007B4FB1">
        <w:rPr>
          <w:lang w:val="en-US"/>
        </w:rPr>
        <w:t>Si:B</w:t>
      </w:r>
      <w:proofErr w:type="spellEnd"/>
      <w:proofErr w:type="gramEnd"/>
      <w:r w:rsidRPr="007B4FB1">
        <w:rPr>
          <w:lang w:val="en-US"/>
        </w:rPr>
        <w:t xml:space="preserve"> using different light sources are reported.</w:t>
      </w:r>
      <w:r w:rsidRPr="007B4FB1">
        <w:rPr>
          <w:lang w:val="en-US"/>
        </w:rPr>
        <w:t xml:space="preserve"> </w:t>
      </w:r>
      <w:r w:rsidR="00B43553">
        <w:rPr>
          <w:lang w:val="en-US"/>
        </w:rPr>
        <w:t>D</w:t>
      </w:r>
      <w:r w:rsidRPr="007B4FB1">
        <w:rPr>
          <w:lang w:val="en-US"/>
        </w:rPr>
        <w:t xml:space="preserve">issociation rate </w:t>
      </w:r>
      <w:r>
        <w:rPr>
          <w:lang w:val="en-US"/>
        </w:rPr>
        <w:t xml:space="preserve">was shown to </w:t>
      </w:r>
      <w:r w:rsidRPr="007B4FB1">
        <w:rPr>
          <w:lang w:val="en-US"/>
        </w:rPr>
        <w:t>depend not only on intensity but also on spectral composition of illumination.</w:t>
      </w:r>
      <w:r w:rsidRPr="007B4FB1">
        <w:rPr>
          <w:lang w:val="en-US"/>
        </w:rPr>
        <w:t xml:space="preserve"> </w:t>
      </w:r>
      <w:r w:rsidRPr="007B4FB1">
        <w:rPr>
          <w:lang w:val="en-US"/>
        </w:rPr>
        <w:t xml:space="preserve">The investigation has revealed increase in the dissociation </w:t>
      </w:r>
      <w:r w:rsidRPr="007B4FB1">
        <w:rPr>
          <w:lang w:val="en-US"/>
        </w:rPr>
        <w:t xml:space="preserve">efficiency </w:t>
      </w:r>
      <w:r w:rsidRPr="007B4FB1">
        <w:rPr>
          <w:lang w:val="en-US"/>
        </w:rPr>
        <w:t xml:space="preserve">with a </w:t>
      </w:r>
      <w:r w:rsidR="00867A9B">
        <w:rPr>
          <w:lang w:val="en-US"/>
        </w:rPr>
        <w:t xml:space="preserve">decrease </w:t>
      </w:r>
      <w:r w:rsidRPr="007B4FB1">
        <w:rPr>
          <w:lang w:val="en-US"/>
        </w:rPr>
        <w:t xml:space="preserve">in </w:t>
      </w:r>
      <w:r w:rsidR="00867A9B">
        <w:rPr>
          <w:lang w:val="en-US"/>
        </w:rPr>
        <w:t>wavelength</w:t>
      </w:r>
      <w:r w:rsidRPr="007B4FB1">
        <w:rPr>
          <w:lang w:val="en-US"/>
        </w:rPr>
        <w:t xml:space="preserve"> and </w:t>
      </w:r>
      <w:r w:rsidRPr="007B4FB1">
        <w:rPr>
          <w:lang w:val="en-US"/>
        </w:rPr>
        <w:t>dominant role of the recombination-enhanced defect</w:t>
      </w:r>
      <w:r w:rsidR="00867A9B">
        <w:rPr>
          <w:lang w:val="en-US"/>
        </w:rPr>
        <w:t xml:space="preserve"> </w:t>
      </w:r>
      <w:r w:rsidR="00867A9B" w:rsidRPr="00867A9B">
        <w:rPr>
          <w:lang w:val="en-US"/>
        </w:rPr>
        <w:t>reaction</w:t>
      </w:r>
      <w:r w:rsidRPr="007B4FB1">
        <w:rPr>
          <w:lang w:val="en-US"/>
        </w:rPr>
        <w:t>.</w:t>
      </w:r>
    </w:p>
    <w:sectPr w:rsidR="007B4FB1" w:rsidRPr="007B4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5B"/>
    <w:rsid w:val="000879B8"/>
    <w:rsid w:val="00384279"/>
    <w:rsid w:val="004A0F0D"/>
    <w:rsid w:val="007419D9"/>
    <w:rsid w:val="0076797A"/>
    <w:rsid w:val="007B4FB1"/>
    <w:rsid w:val="00867A9B"/>
    <w:rsid w:val="00AC6EF3"/>
    <w:rsid w:val="00B43553"/>
    <w:rsid w:val="00C1655B"/>
    <w:rsid w:val="00E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CC1D"/>
  <w15:chartTrackingRefBased/>
  <w15:docId w15:val="{302956EF-F0DA-4E26-AA0E-33AF14B1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254</Words>
  <Characters>145</Characters>
  <Application>Microsoft Office Word</Application>
  <DocSecurity>0</DocSecurity>
  <Lines>1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dcterms:created xsi:type="dcterms:W3CDTF">2024-04-12T09:01:00Z</dcterms:created>
  <dcterms:modified xsi:type="dcterms:W3CDTF">2024-04-12T09:29:00Z</dcterms:modified>
</cp:coreProperties>
</file>