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85DB4" w14:textId="6A2A22C3" w:rsidR="00036A90" w:rsidRDefault="00646C5C" w:rsidP="00036A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Ultrasound Action on </w:t>
      </w:r>
      <w:r w:rsidR="00B846D7" w:rsidRPr="00B846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Electronic </w:t>
      </w:r>
      <w:r w:rsidR="007708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Properties of Silicon / </w:t>
      </w:r>
      <w:proofErr w:type="spellStart"/>
      <w:proofErr w:type="gramStart"/>
      <w:r w:rsidR="007708A8" w:rsidRPr="007708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PEDOT:PSS</w:t>
      </w:r>
      <w:proofErr w:type="spellEnd"/>
      <w:proofErr w:type="gramEnd"/>
      <w:r w:rsidR="007708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Interface</w:t>
      </w:r>
    </w:p>
    <w:p w14:paraId="6C946754" w14:textId="77777777" w:rsidR="003D2C43" w:rsidRDefault="003D2C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F2C9B6" w14:textId="7B3B23F2" w:rsidR="006762F8" w:rsidRPr="00D04FDC" w:rsidRDefault="006762F8" w:rsidP="006762F8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outlineLvl w:val="0"/>
        <w:rPr>
          <w:szCs w:val="24"/>
          <w:lang w:val="en-US"/>
        </w:rPr>
      </w:pPr>
      <w:r w:rsidRPr="00D04FDC">
        <w:rPr>
          <w:szCs w:val="24"/>
          <w:u w:val="single"/>
          <w:lang w:val="en-US"/>
        </w:rPr>
        <w:t>O</w:t>
      </w:r>
      <w:r w:rsidR="00A34C49">
        <w:rPr>
          <w:szCs w:val="24"/>
          <w:u w:val="single"/>
          <w:lang w:val="en-US"/>
        </w:rPr>
        <w:t xml:space="preserve">. </w:t>
      </w:r>
      <w:proofErr w:type="spellStart"/>
      <w:r w:rsidRPr="00D04FDC">
        <w:rPr>
          <w:szCs w:val="24"/>
          <w:u w:val="single"/>
          <w:lang w:val="en-US"/>
        </w:rPr>
        <w:t>Olikh</w:t>
      </w:r>
      <w:proofErr w:type="spellEnd"/>
      <w:r w:rsidR="008C2241" w:rsidRPr="00D04FDC">
        <w:rPr>
          <w:rFonts w:eastAsia="Times New Roman"/>
          <w:color w:val="000000"/>
          <w:szCs w:val="24"/>
          <w:vertAlign w:val="superscript"/>
          <w:lang w:val="en-US"/>
        </w:rPr>
        <w:t>*</w:t>
      </w:r>
      <w:r w:rsidR="00646C5C" w:rsidRPr="00D04FDC">
        <w:rPr>
          <w:rFonts w:eastAsia="Times New Roman"/>
          <w:color w:val="000000"/>
          <w:szCs w:val="24"/>
          <w:lang w:val="en-US"/>
        </w:rPr>
        <w:t xml:space="preserve">, </w:t>
      </w:r>
      <w:r w:rsidR="00A34C49" w:rsidRPr="00A34C49">
        <w:rPr>
          <w:rFonts w:eastAsia="Times New Roman"/>
          <w:color w:val="000000"/>
          <w:szCs w:val="24"/>
          <w:lang w:val="en-US"/>
        </w:rPr>
        <w:t>D</w:t>
      </w:r>
      <w:r w:rsidR="00A34C49" w:rsidRPr="00A34C49">
        <w:rPr>
          <w:rFonts w:eastAsia="Times New Roman"/>
          <w:color w:val="000000"/>
          <w:szCs w:val="24"/>
          <w:lang w:val="en-US"/>
        </w:rPr>
        <w:t>.</w:t>
      </w:r>
      <w:r w:rsidR="00A34C49" w:rsidRPr="00A34C49">
        <w:rPr>
          <w:rFonts w:eastAsia="Times New Roman"/>
          <w:color w:val="000000"/>
          <w:szCs w:val="24"/>
          <w:lang w:val="en-US"/>
        </w:rPr>
        <w:t xml:space="preserve"> </w:t>
      </w:r>
      <w:r w:rsidR="00A34C49" w:rsidRPr="00A34C49">
        <w:rPr>
          <w:rFonts w:eastAsia="Times New Roman"/>
          <w:color w:val="000000"/>
          <w:szCs w:val="24"/>
          <w:lang w:val="en-US"/>
        </w:rPr>
        <w:t>Kalyuzhny</w:t>
      </w:r>
      <w:r w:rsidR="00D04FDC" w:rsidRPr="00D04FDC">
        <w:rPr>
          <w:rFonts w:eastAsia="Times New Roman"/>
          <w:color w:val="000000"/>
          <w:szCs w:val="24"/>
          <w:lang w:val="en-US"/>
        </w:rPr>
        <w:t xml:space="preserve">, </w:t>
      </w:r>
      <w:r w:rsidR="00A34C49">
        <w:rPr>
          <w:rFonts w:eastAsia="Times New Roman"/>
          <w:color w:val="000000"/>
          <w:szCs w:val="24"/>
          <w:lang w:val="en-US"/>
        </w:rPr>
        <w:t xml:space="preserve">V. </w:t>
      </w:r>
      <w:r w:rsidR="00A34C49" w:rsidRPr="00A34C49">
        <w:rPr>
          <w:rFonts w:eastAsia="Times New Roman"/>
          <w:color w:val="000000"/>
          <w:szCs w:val="24"/>
          <w:lang w:val="en-US"/>
        </w:rPr>
        <w:t>Kozachenko</w:t>
      </w:r>
      <w:r w:rsidR="00D04FDC" w:rsidRPr="00D04FDC">
        <w:rPr>
          <w:rFonts w:eastAsia="Times New Roman"/>
          <w:color w:val="000000"/>
          <w:szCs w:val="24"/>
          <w:lang w:val="en-US"/>
        </w:rPr>
        <w:t xml:space="preserve">, </w:t>
      </w:r>
      <w:r w:rsidR="00A34C49" w:rsidRPr="00A34C49">
        <w:rPr>
          <w:rFonts w:eastAsia="Times New Roman"/>
          <w:color w:val="000000"/>
          <w:szCs w:val="24"/>
          <w:lang w:val="en-US"/>
        </w:rPr>
        <w:t>S</w:t>
      </w:r>
      <w:r w:rsidR="00A34C49">
        <w:rPr>
          <w:rFonts w:eastAsia="Times New Roman"/>
          <w:color w:val="000000"/>
          <w:szCs w:val="24"/>
          <w:lang w:val="en-US"/>
        </w:rPr>
        <w:t>.</w:t>
      </w:r>
      <w:r w:rsidR="00A34C49" w:rsidRPr="00A34C49">
        <w:rPr>
          <w:rFonts w:eastAsia="Times New Roman"/>
          <w:color w:val="000000"/>
          <w:szCs w:val="24"/>
          <w:lang w:val="en-US"/>
        </w:rPr>
        <w:t xml:space="preserve"> Kondratenko</w:t>
      </w:r>
    </w:p>
    <w:p w14:paraId="5E0A176D" w14:textId="34BC56B0" w:rsidR="006762F8" w:rsidRPr="006762F8" w:rsidRDefault="00A34C49" w:rsidP="006762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" w:hanging="2"/>
        <w:jc w:val="center"/>
        <w:rPr>
          <w:rFonts w:ascii="Times New Roman" w:eastAsia="Times New Roman" w:hAnsi="Times New Roman" w:cs="Times New Roman"/>
          <w:i/>
          <w:color w:val="000000"/>
        </w:rPr>
      </w:pPr>
      <w:r w:rsidRPr="00A34C49">
        <w:rPr>
          <w:rFonts w:ascii="Times New Roman" w:eastAsia="Times New Roman" w:hAnsi="Times New Roman" w:cs="Times New Roman"/>
          <w:i/>
          <w:color w:val="000000"/>
        </w:rPr>
        <w:t>Physics Faculty</w:t>
      </w:r>
      <w:r w:rsidR="006762F8">
        <w:rPr>
          <w:rFonts w:ascii="Times New Roman" w:eastAsia="Times New Roman" w:hAnsi="Times New Roman" w:cs="Times New Roman"/>
          <w:i/>
          <w:color w:val="000000"/>
        </w:rPr>
        <w:t xml:space="preserve">, </w:t>
      </w:r>
      <w:r w:rsidR="006762F8" w:rsidRPr="006762F8">
        <w:rPr>
          <w:rFonts w:ascii="Times New Roman" w:eastAsia="Times New Roman" w:hAnsi="Times New Roman" w:cs="Times New Roman"/>
          <w:i/>
          <w:color w:val="000000"/>
        </w:rPr>
        <w:t>Taras Shevchenko National University of Kyiv, Kyiv, Ukraine</w:t>
      </w:r>
    </w:p>
    <w:p w14:paraId="2D472B9E" w14:textId="322E4FC7" w:rsidR="003D2C4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>*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email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6762F8" w:rsidRPr="006762F8">
        <w:rPr>
          <w:rFonts w:ascii="Times New Roman" w:eastAsia="Times New Roman" w:hAnsi="Times New Roman" w:cs="Times New Roman"/>
          <w:color w:val="0000FF"/>
          <w:u w:val="single"/>
        </w:rPr>
        <w:t>olegolikh@knu.ua</w:t>
      </w:r>
      <w:r w:rsidR="006762F8">
        <w:t xml:space="preserve"> </w:t>
      </w:r>
    </w:p>
    <w:p w14:paraId="1E610964" w14:textId="77777777" w:rsidR="003D2C43" w:rsidRDefault="003D2C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FD1659" w14:textId="77777777" w:rsidR="00B846D7" w:rsidRDefault="00B846D7" w:rsidP="00C27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B0B3E2" w14:textId="77777777" w:rsidR="00B846D7" w:rsidRDefault="00B846D7" w:rsidP="00C27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68DA56" w14:textId="6A4F34FD" w:rsidR="00C27654" w:rsidRPr="00C27654" w:rsidRDefault="00C27654" w:rsidP="00C27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It is widely recognized that ultrasound can serve as an effective tool for influencing defects in semiconductors. Similar effects have been observed in Si/</w:t>
      </w:r>
      <w:proofErr w:type="spellStart"/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SiO</w:t>
      </w:r>
      <w:proofErr w:type="spellEnd"/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₂ structures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[1]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This study presents the results of acoustically induced annealing of radiation defects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γ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-irradiated silicon MOS structures.</w:t>
      </w:r>
      <w:r w:rsidR="00716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38CDF32" w14:textId="076F91AA" w:rsidR="00C27654" w:rsidRPr="00C27654" w:rsidRDefault="00C27654" w:rsidP="00C27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The experiments revealed that gamma irradiation (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60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Co source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>,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5·10⁷ rad)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l-GR"/>
        </w:rPr>
        <w:t xml:space="preserve"> 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of Au-</w:t>
      </w:r>
      <w:proofErr w:type="spellStart"/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SiO</w:t>
      </w:r>
      <w:proofErr w:type="spellEnd"/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₂-Si structures alters the current mechanism under low bias conditions (&lt;1 V) (see Fig. 1a). In the pristine structures, thermionic emission (TE) over the potential barrier was the dominant process. However, after irradiation, the </w:t>
      </w:r>
      <w:r w:rsidRPr="00C276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C276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characteristics align with a power-law behavior. A slope value of ~1.3 suggests the presence of space-charge-limited current with an exponential distribution of </w:t>
      </w:r>
      <w:r w:rsidR="005311B2" w:rsidRPr="005311B2">
        <w:rPr>
          <w:rFonts w:ascii="Times New Roman" w:eastAsia="Times New Roman" w:hAnsi="Times New Roman" w:cs="Times New Roman"/>
          <w:color w:val="000000"/>
          <w:sz w:val="24"/>
          <w:szCs w:val="24"/>
        </w:rPr>
        <w:t>trap density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>. In this context [2]:</w:t>
      </w:r>
    </w:p>
    <w:p w14:paraId="672A0867" w14:textId="75313B03" w:rsidR="005B44AE" w:rsidRDefault="005B44AE" w:rsidP="005B4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44AE">
        <w:rPr>
          <w:rFonts w:ascii="Times New Roman" w:eastAsia="Times New Roman" w:hAnsi="Times New Roman" w:cs="Times New Roman"/>
          <w:color w:val="000000"/>
          <w:position w:val="-32"/>
          <w:sz w:val="24"/>
          <w:szCs w:val="24"/>
        </w:rPr>
        <w:object w:dxaOrig="5200" w:dyaOrig="800" w14:anchorId="1AA00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39.75pt" o:ole="">
            <v:imagedata r:id="rId5" o:title=""/>
          </v:shape>
          <o:OLEObject Type="Embed" ProgID="Equation.DSMT4" ShapeID="_x0000_i1025" DrawAspect="Content" ObjectID="_1798986372" r:id="rId6"/>
        </w:objec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(1)</w:t>
      </w:r>
    </w:p>
    <w:p w14:paraId="2C4C39C5" w14:textId="77777777" w:rsidR="004E33D2" w:rsidRDefault="00C27654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C276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C276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t</w:t>
      </w:r>
      <w:proofErr w:type="spellEnd"/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density of traps, </w:t>
      </w:r>
      <w:r w:rsidRPr="00C276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parameter given by</w:t>
      </w:r>
      <w:r w:rsidR="005311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C27654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1100" w:dyaOrig="360" w14:anchorId="24F18E4F">
          <v:shape id="_x0000_i1026" type="#_x0000_t75" style="width:54.7pt;height:18pt" o:ole="">
            <v:imagedata r:id="rId7" o:title=""/>
          </v:shape>
          <o:OLEObject Type="Embed" ProgID="Equation.DSMT4" ShapeID="_x0000_i1026" DrawAspect="Content" ObjectID="_1798986373" r:id="rId8"/>
        </w:objec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C276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 w:rsidRPr="00C276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C</w:t>
      </w:r>
      <w:r w:rsidRPr="00C276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characteristic energy of traps distribution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E33D2"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activation energy (0.32 eV), determined from the temperature dependence of the current, suggests that the primary </w:t>
      </w:r>
      <w:r w:rsid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SCLC </w:t>
      </w:r>
      <w:r w:rsidR="004E33D2"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defects are Pb centers. </w:t>
      </w:r>
    </w:p>
    <w:p w14:paraId="712EF50D" w14:textId="35F99530" w:rsidR="00C27654" w:rsidRDefault="004E33D2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Ultrasound treatment (4 MHz, 2 W/cm², room temperature) of the irradiated MOS structures was performed using two consecutive loading-unloading cycles, each lasting 30 minutes. The total treatment time was either 30 minutes (UST30) or 60 minutes (UST60). Under the influence of ultrasound, an increase in </w:t>
      </w:r>
      <w:r w:rsidRPr="004E33D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</w:t>
      </w:r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(broadening of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trap </w:t>
      </w:r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energy distribution) and a decrease in </w:t>
      </w:r>
      <w:r w:rsidRPr="004E33D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 w:rsidRPr="004E33D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SCLC</w:t>
      </w:r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(reduction in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trap </w:t>
      </w:r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total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concentration</w:t>
      </w:r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33D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4E33D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t</w:t>
      </w:r>
      <w:proofErr w:type="spellEnd"/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>) were observed. Analysis of the reverse current showed that UST also reduces the concentration of E′ centers, which actively participate in trap-assisted tunneling processes.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our opinion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r w:rsidRPr="004E33D2">
        <w:rPr>
          <w:rFonts w:ascii="Times New Roman" w:eastAsia="Times New Roman" w:hAnsi="Times New Roman" w:cs="Times New Roman"/>
          <w:color w:val="000000"/>
          <w:sz w:val="24"/>
          <w:szCs w:val="24"/>
        </w:rPr>
        <w:t>the observed defect annealing can be attributed to the acoustically stimulated diffusion of interstitial oxygen and hydrogen atoms.</w:t>
      </w:r>
    </w:p>
    <w:p w14:paraId="2B512B56" w14:textId="77777777" w:rsidR="004E5240" w:rsidRDefault="004E5240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4AAACD" w14:textId="77777777" w:rsidR="004E5240" w:rsidRDefault="004E5240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FC443F" w14:textId="3E568F89" w:rsidR="004E5240" w:rsidRDefault="00321E11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[1] </w:t>
      </w:r>
      <w:r w:rsidRPr="00321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M. </w:t>
      </w:r>
      <w:proofErr w:type="spellStart"/>
      <w:r w:rsidRPr="00321E11">
        <w:rPr>
          <w:rFonts w:ascii="Times New Roman" w:eastAsia="Times New Roman" w:hAnsi="Times New Roman" w:cs="Times New Roman"/>
          <w:color w:val="000000"/>
          <w:sz w:val="24"/>
          <w:szCs w:val="24"/>
        </w:rPr>
        <w:t>Jivanescu</w:t>
      </w:r>
      <w:proofErr w:type="spellEnd"/>
      <w:r w:rsidRPr="00321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 Romanyuk, and A. </w:t>
      </w:r>
      <w:proofErr w:type="spellStart"/>
      <w:r w:rsidRPr="00321E11">
        <w:rPr>
          <w:rFonts w:ascii="Times New Roman" w:eastAsia="Times New Roman" w:hAnsi="Times New Roman" w:cs="Times New Roman"/>
          <w:color w:val="000000"/>
          <w:sz w:val="24"/>
          <w:szCs w:val="24"/>
        </w:rPr>
        <w:t>Stesmans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21E11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321E11">
        <w:rPr>
          <w:rFonts w:ascii="Times New Roman" w:eastAsia="Times New Roman" w:hAnsi="Times New Roman" w:cs="Times New Roman"/>
          <w:color w:val="000000"/>
          <w:sz w:val="24"/>
          <w:szCs w:val="24"/>
        </w:rPr>
        <w:t>Appl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321E11">
        <w:rPr>
          <w:rFonts w:ascii="Times New Roman" w:eastAsia="Times New Roman" w:hAnsi="Times New Roman" w:cs="Times New Roman"/>
          <w:color w:val="000000"/>
          <w:sz w:val="24"/>
          <w:szCs w:val="24"/>
        </w:rPr>
        <w:t>Phys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1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1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107</w:t>
      </w:r>
      <w:r w:rsidRPr="00321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114307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21E11">
        <w:rPr>
          <w:rFonts w:ascii="Times New Roman" w:eastAsia="Times New Roman" w:hAnsi="Times New Roman" w:cs="Times New Roman"/>
          <w:color w:val="000000"/>
          <w:sz w:val="24"/>
          <w:szCs w:val="24"/>
        </w:rPr>
        <w:t>2010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92C3AD4" w14:textId="574DB416" w:rsidR="004E5240" w:rsidRDefault="008C56E6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4AE"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r w:rsidRPr="008C56E6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C56E6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C56E6">
        <w:rPr>
          <w:rFonts w:ascii="Times New Roman" w:eastAsia="Times New Roman" w:hAnsi="Times New Roman" w:cs="Times New Roman"/>
          <w:sz w:val="24"/>
          <w:szCs w:val="24"/>
        </w:rPr>
        <w:t xml:space="preserve"> Htay</w:t>
      </w:r>
      <w:r w:rsidRPr="005B44A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B44AE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5B44AE">
        <w:rPr>
          <w:rFonts w:ascii="Times New Roman" w:hAnsi="Times New Roman" w:cs="Times New Roman"/>
          <w:sz w:val="24"/>
          <w:szCs w:val="24"/>
        </w:rPr>
        <w:t>,</w:t>
      </w:r>
      <w:r w:rsidRPr="005B44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56E6">
        <w:rPr>
          <w:rFonts w:ascii="Times New Roman" w:eastAsia="Times New Roman" w:hAnsi="Times New Roman" w:cs="Times New Roman"/>
          <w:sz w:val="24"/>
          <w:szCs w:val="24"/>
        </w:rPr>
        <w:t>Sol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C56E6">
        <w:rPr>
          <w:rFonts w:ascii="Times New Roman" w:eastAsia="Times New Roman" w:hAnsi="Times New Roman" w:cs="Times New Roman"/>
          <w:sz w:val="24"/>
          <w:szCs w:val="24"/>
        </w:rPr>
        <w:t xml:space="preserve"> Ener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C56E6"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C56E6">
        <w:rPr>
          <w:rFonts w:ascii="Times New Roman" w:eastAsia="Times New Roman" w:hAnsi="Times New Roman" w:cs="Times New Roman"/>
          <w:sz w:val="24"/>
          <w:szCs w:val="24"/>
        </w:rPr>
        <w:t xml:space="preserve"> &amp; Solar Cells </w:t>
      </w:r>
      <w:r w:rsidRPr="008C56E6">
        <w:rPr>
          <w:rFonts w:ascii="Times New Roman" w:eastAsia="Times New Roman" w:hAnsi="Times New Roman" w:cs="Times New Roman"/>
          <w:b/>
          <w:bCs/>
          <w:sz w:val="24"/>
          <w:szCs w:val="24"/>
        </w:rPr>
        <w:t>157</w:t>
      </w:r>
      <w:r>
        <w:rPr>
          <w:rFonts w:ascii="Times New Roman" w:eastAsia="Times New Roman" w:hAnsi="Times New Roman" w:cs="Times New Roman"/>
          <w:sz w:val="24"/>
          <w:szCs w:val="24"/>
        </w:rPr>
        <w:t>, 765</w:t>
      </w:r>
      <w:r w:rsidRPr="008C56E6">
        <w:rPr>
          <w:rFonts w:ascii="Times New Roman" w:eastAsia="Times New Roman" w:hAnsi="Times New Roman" w:cs="Times New Roman"/>
          <w:sz w:val="24"/>
          <w:szCs w:val="24"/>
        </w:rPr>
        <w:t xml:space="preserve"> (2016)</w:t>
      </w:r>
      <w:r w:rsidRPr="005B44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A8A6BA" w14:textId="7F3DAC11" w:rsidR="0054088F" w:rsidRDefault="008C56E6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[3] </w:t>
      </w:r>
      <w:r w:rsidR="0054088F"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4088F"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Waheed, S</w:t>
      </w:r>
      <w:r w:rsid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4088F"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Pareek, P</w:t>
      </w:r>
      <w:r w:rsid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4088F"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Sharma</w:t>
      </w:r>
      <w:r w:rsid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4088F"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</w:t>
      </w:r>
      <w:r w:rsid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4088F"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Karak</w:t>
      </w:r>
      <w:r w:rsid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4088F"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Semicond</w:t>
      </w:r>
      <w:proofErr w:type="spellEnd"/>
      <w:r w:rsidR="0054088F"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Sci. Technol. </w:t>
      </w:r>
      <w:r w:rsidR="0054088F" w:rsidRPr="005408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36 </w:t>
      </w:r>
      <w:r w:rsidR="0054088F"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015002</w:t>
      </w:r>
      <w:r w:rsidR="0054088F"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4088F"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(2020) </w:t>
      </w:r>
    </w:p>
    <w:p w14:paraId="0327B506" w14:textId="024EE193" w:rsidR="0054088F" w:rsidRDefault="0054088F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[4] </w:t>
      </w:r>
      <w:r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Basher,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Zulkifli,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Jalar, and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Daenen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IEEE </w:t>
      </w:r>
      <w:r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Photovoltaics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08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345 (</w:t>
      </w:r>
      <w:r w:rsidRPr="0054088F">
        <w:rPr>
          <w:rFonts w:ascii="Times New Roman" w:eastAsia="Times New Roman" w:hAnsi="Times New Roman" w:cs="Times New Roman"/>
          <w:color w:val="000000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7224D28" w14:textId="77777777" w:rsidR="0054088F" w:rsidRDefault="0054088F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71B79E" w14:textId="77777777" w:rsidR="004E5240" w:rsidRDefault="004E5240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200B61" w14:textId="77777777" w:rsidR="004E5240" w:rsidRDefault="004E5240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560976" w14:textId="4A971C49" w:rsidR="004E5240" w:rsidRPr="00C27654" w:rsidRDefault="00AF3E12" w:rsidP="00365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3E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70 nm thick </w:t>
      </w:r>
      <w:proofErr w:type="spellStart"/>
      <w:proofErr w:type="gramStart"/>
      <w:r w:rsidRPr="00AF3E12">
        <w:rPr>
          <w:rFonts w:ascii="Times New Roman" w:eastAsia="Times New Roman" w:hAnsi="Times New Roman" w:cs="Times New Roman"/>
          <w:color w:val="000000"/>
          <w:sz w:val="24"/>
          <w:szCs w:val="24"/>
        </w:rPr>
        <w:t>PEDOT:PSS</w:t>
      </w:r>
      <w:proofErr w:type="spellEnd"/>
      <w:proofErr w:type="gramEnd"/>
      <w:r w:rsidRPr="00AF3E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(Al 4083) layer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F3E12">
        <w:rPr>
          <w:rFonts w:ascii="Times New Roman" w:eastAsia="Times New Roman" w:hAnsi="Times New Roman" w:cs="Times New Roman"/>
          <w:color w:val="000000"/>
          <w:sz w:val="24"/>
          <w:szCs w:val="24"/>
        </w:rPr>
        <w:t>was deposited by spin coating.</w:t>
      </w:r>
    </w:p>
    <w:p w14:paraId="238434AA" w14:textId="77777777" w:rsidR="008C2241" w:rsidRDefault="008C22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36A90" w14:paraId="74B5618A" w14:textId="77777777" w:rsidTr="00036A90">
        <w:tc>
          <w:tcPr>
            <w:tcW w:w="4508" w:type="dxa"/>
          </w:tcPr>
          <w:p w14:paraId="36F7AA66" w14:textId="0373E656" w:rsidR="00036A90" w:rsidRDefault="00CA18A9" w:rsidP="009F277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lastRenderedPageBreak/>
              <w:drawing>
                <wp:inline distT="0" distB="0" distL="0" distR="0" wp14:anchorId="10581057" wp14:editId="6DA2C0D6">
                  <wp:extent cx="2700000" cy="1908487"/>
                  <wp:effectExtent l="0" t="0" r="5715" b="0"/>
                  <wp:docPr id="143642704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427041" name="Рисунок 143642704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0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650CC2B" w14:textId="242F6A3D" w:rsidR="00036A90" w:rsidRDefault="00CA18A9" w:rsidP="009F277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4A0B5B36" wp14:editId="73E69E33">
                  <wp:extent cx="2700000" cy="1908487"/>
                  <wp:effectExtent l="0" t="0" r="5715" b="0"/>
                  <wp:docPr id="170426568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265681" name="Рисунок 170426568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0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240" w14:paraId="59B04792" w14:textId="77777777" w:rsidTr="00036A90">
        <w:tc>
          <w:tcPr>
            <w:tcW w:w="4508" w:type="dxa"/>
          </w:tcPr>
          <w:p w14:paraId="6D51A271" w14:textId="23C47B9F" w:rsidR="004E5240" w:rsidRDefault="00CA18A9" w:rsidP="009F2776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43C73F87" wp14:editId="10657FA4">
                  <wp:extent cx="2700000" cy="1908487"/>
                  <wp:effectExtent l="0" t="0" r="5715" b="0"/>
                  <wp:docPr id="370597419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597419" name="Рисунок 37059741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0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FD1AB94" w14:textId="0E5B3AFD" w:rsidR="004E5240" w:rsidRDefault="00CA18A9" w:rsidP="009F2776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CF2A7E4" wp14:editId="185E50F6">
                  <wp:extent cx="2700000" cy="1908487"/>
                  <wp:effectExtent l="0" t="0" r="5715" b="0"/>
                  <wp:docPr id="1870878415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878415" name="Рисунок 187087841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0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A90" w14:paraId="2DEFDCEF" w14:textId="77777777" w:rsidTr="00E91438">
        <w:tc>
          <w:tcPr>
            <w:tcW w:w="9016" w:type="dxa"/>
            <w:gridSpan w:val="2"/>
          </w:tcPr>
          <w:p w14:paraId="4C6DDE24" w14:textId="6BF1D4FD" w:rsidR="00036A90" w:rsidRDefault="00036A90" w:rsidP="00036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Figure 1: </w:t>
            </w:r>
            <w:r w:rsidR="00F06305" w:rsidRPr="00F0630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The density of states profiles for silicon / </w:t>
            </w:r>
            <w:proofErr w:type="spellStart"/>
            <w:proofErr w:type="gramStart"/>
            <w:r w:rsidR="00F06305" w:rsidRPr="00F06305">
              <w:rPr>
                <w:rFonts w:ascii="Times New Roman" w:eastAsia="Times New Roman" w:hAnsi="Times New Roman" w:cs="Times New Roman"/>
                <w:i/>
                <w:color w:val="000000"/>
              </w:rPr>
              <w:t>PEDOT:PSS</w:t>
            </w:r>
            <w:proofErr w:type="spellEnd"/>
            <w:proofErr w:type="gramEnd"/>
            <w:r w:rsidR="00F06305" w:rsidRPr="00F0630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structures manufactured with (curves B, C, E, and F) and without ultrasound loading (A and D). Type of ultrasound vibration: longitudinal (B, E), radial (C, F). The velocity of spin coating, rpm: 3000 (A, B, C, panels a and c), 5000 (D, E, F, panels b and d). The bias voltage, V: 0 (a, b), 0.4 (c, d).</w:t>
            </w:r>
          </w:p>
        </w:tc>
      </w:tr>
    </w:tbl>
    <w:p w14:paraId="7336FE2F" w14:textId="77777777" w:rsidR="002352A3" w:rsidRDefault="002352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FF1BD02" w14:textId="77777777" w:rsidR="00B14C45" w:rsidRDefault="00B14C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14C45" w14:paraId="146C51D0" w14:textId="77777777" w:rsidTr="00B14C45">
        <w:tc>
          <w:tcPr>
            <w:tcW w:w="9026" w:type="dxa"/>
          </w:tcPr>
          <w:p w14:paraId="2B165FF7" w14:textId="308EF531" w:rsidR="00B14C45" w:rsidRDefault="00B14C45" w:rsidP="008E3575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761327D" wp14:editId="2BBC739B">
                  <wp:extent cx="3600000" cy="1720230"/>
                  <wp:effectExtent l="0" t="0" r="635" b="0"/>
                  <wp:docPr id="1495752332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752332" name="Рисунок 149575233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72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C45" w14:paraId="4E597682" w14:textId="77777777" w:rsidTr="00463AB3">
        <w:tc>
          <w:tcPr>
            <w:tcW w:w="9026" w:type="dxa"/>
          </w:tcPr>
          <w:p w14:paraId="6CF6AD0B" w14:textId="68F22AFC" w:rsidR="00B14C45" w:rsidRDefault="00B14C45" w:rsidP="008E3575">
            <w:pPr>
              <w:widowControl w:val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D68023B" wp14:editId="2044ECCB">
                  <wp:extent cx="3600000" cy="1720230"/>
                  <wp:effectExtent l="0" t="0" r="635" b="0"/>
                  <wp:docPr id="337721536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721536" name="Рисунок 33772153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72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C45" w14:paraId="5B29F778" w14:textId="77777777" w:rsidTr="00B14C45">
        <w:tc>
          <w:tcPr>
            <w:tcW w:w="9026" w:type="dxa"/>
          </w:tcPr>
          <w:p w14:paraId="59242846" w14:textId="409CA105" w:rsidR="00B14C45" w:rsidRDefault="00B14C45" w:rsidP="008E3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Figure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: </w:t>
            </w:r>
            <w:r w:rsidR="00F06305" w:rsidRPr="00F0630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Built-in potential (a) and voltage of effective hole injection (b) for silicon / </w:t>
            </w:r>
            <w:proofErr w:type="spellStart"/>
            <w:proofErr w:type="gramStart"/>
            <w:r w:rsidR="00F06305" w:rsidRPr="00F06305">
              <w:rPr>
                <w:rFonts w:ascii="Times New Roman" w:eastAsia="Times New Roman" w:hAnsi="Times New Roman" w:cs="Times New Roman"/>
                <w:i/>
                <w:color w:val="000000"/>
              </w:rPr>
              <w:t>PEDOT:PSS</w:t>
            </w:r>
            <w:proofErr w:type="spellEnd"/>
            <w:proofErr w:type="gramEnd"/>
            <w:r w:rsidR="00F06305" w:rsidRPr="00F06305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structures manufactured with and without ultrasonic loading. The sample designation coincides with Fig. 1.</w:t>
            </w:r>
          </w:p>
        </w:tc>
      </w:tr>
    </w:tbl>
    <w:p w14:paraId="758F189A" w14:textId="77777777" w:rsidR="004E5240" w:rsidRDefault="004E52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sectPr w:rsidR="004E5240" w:rsidSect="0071692C">
      <w:pgSz w:w="11906" w:h="16838"/>
      <w:pgMar w:top="1135" w:right="1440" w:bottom="1276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C43"/>
    <w:rsid w:val="00036A90"/>
    <w:rsid w:val="00060636"/>
    <w:rsid w:val="000C2CCA"/>
    <w:rsid w:val="001A5179"/>
    <w:rsid w:val="00207DDD"/>
    <w:rsid w:val="002339BE"/>
    <w:rsid w:val="002352A3"/>
    <w:rsid w:val="002A4CE4"/>
    <w:rsid w:val="003009C2"/>
    <w:rsid w:val="00321E11"/>
    <w:rsid w:val="00365C68"/>
    <w:rsid w:val="003C3784"/>
    <w:rsid w:val="003D0923"/>
    <w:rsid w:val="003D2C43"/>
    <w:rsid w:val="003E2A32"/>
    <w:rsid w:val="00426131"/>
    <w:rsid w:val="004E33D2"/>
    <w:rsid w:val="004E5240"/>
    <w:rsid w:val="005311B2"/>
    <w:rsid w:val="0054088F"/>
    <w:rsid w:val="005B44AE"/>
    <w:rsid w:val="00646C5C"/>
    <w:rsid w:val="006762F8"/>
    <w:rsid w:val="0071692C"/>
    <w:rsid w:val="007708A8"/>
    <w:rsid w:val="00775849"/>
    <w:rsid w:val="00795958"/>
    <w:rsid w:val="007B17C2"/>
    <w:rsid w:val="007B2C91"/>
    <w:rsid w:val="007C1D63"/>
    <w:rsid w:val="007C3B0F"/>
    <w:rsid w:val="007F0491"/>
    <w:rsid w:val="008B02F7"/>
    <w:rsid w:val="008C2241"/>
    <w:rsid w:val="008C56E6"/>
    <w:rsid w:val="00913D00"/>
    <w:rsid w:val="009F2776"/>
    <w:rsid w:val="00A34C49"/>
    <w:rsid w:val="00AF3E12"/>
    <w:rsid w:val="00B14C45"/>
    <w:rsid w:val="00B846D7"/>
    <w:rsid w:val="00B94F91"/>
    <w:rsid w:val="00C27654"/>
    <w:rsid w:val="00CA18A9"/>
    <w:rsid w:val="00D04FDC"/>
    <w:rsid w:val="00D05900"/>
    <w:rsid w:val="00EF68B1"/>
    <w:rsid w:val="00F06305"/>
    <w:rsid w:val="00FA15F0"/>
    <w:rsid w:val="00FF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371A"/>
  <w15:docId w15:val="{716F0387-237D-4AD6-926C-33552345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DD2B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17349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5E9E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uthorsaffiliation">
    <w:name w:val="authors/affiliation"/>
    <w:basedOn w:val="a"/>
    <w:rsid w:val="006762F8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0"/>
      <w:lang w:val="en-GB" w:eastAsia="de-DE"/>
    </w:rPr>
  </w:style>
  <w:style w:type="character" w:styleId="a8">
    <w:name w:val="Strong"/>
    <w:basedOn w:val="a0"/>
    <w:uiPriority w:val="22"/>
    <w:qFormat/>
    <w:rsid w:val="00036A90"/>
    <w:rPr>
      <w:b/>
      <w:bCs/>
    </w:rPr>
  </w:style>
  <w:style w:type="table" w:styleId="a9">
    <w:name w:val="Table Grid"/>
    <w:basedOn w:val="a1"/>
    <w:uiPriority w:val="39"/>
    <w:rsid w:val="00036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-1">
    <w:name w:val="my-1"/>
    <w:basedOn w:val="a"/>
    <w:rsid w:val="00365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2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Vl6mEEXKPyUSCCE4NrKesd1M/Q==">CgMxLjA4AHIhMThiNnFvSG1XZmNSdXRnczZBQ2d1RGRqc0pna0psRlRV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2010</Words>
  <Characters>1147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Omar Ferragut</dc:creator>
  <cp:lastModifiedBy>oleg</cp:lastModifiedBy>
  <cp:revision>19</cp:revision>
  <dcterms:created xsi:type="dcterms:W3CDTF">2024-05-14T06:30:00Z</dcterms:created>
  <dcterms:modified xsi:type="dcterms:W3CDTF">2025-01-21T15:40:00Z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