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EC2" w:rsidRPr="00D16310" w:rsidRDefault="009D4C8D" w:rsidP="00045053">
      <w:pPr>
        <w:tabs>
          <w:tab w:val="left" w:pos="2295"/>
        </w:tabs>
        <w:spacing w:line="100" w:lineRule="atLeast"/>
        <w:ind w:left="2280"/>
        <w:jc w:val="center"/>
        <w:rPr>
          <w:rFonts w:ascii="Bookman Old Style" w:hAnsi="Bookman Old Style"/>
          <w:i/>
          <w:sz w:val="20"/>
          <w:szCs w:val="20"/>
        </w:rPr>
      </w:pPr>
      <w:r>
        <w:rPr>
          <w:rFonts w:ascii="Bookman Old Style" w:hAnsi="Bookman Old Style"/>
          <w:i/>
          <w:sz w:val="20"/>
          <w:szCs w:val="20"/>
        </w:rPr>
        <w:tab/>
      </w:r>
      <w:r>
        <w:rPr>
          <w:rFonts w:ascii="Bookman Old Style" w:hAnsi="Bookman Old Style"/>
          <w:i/>
          <w:sz w:val="20"/>
          <w:szCs w:val="20"/>
        </w:rPr>
        <w:tab/>
      </w:r>
      <w:r>
        <w:rPr>
          <w:rFonts w:ascii="Bookman Old Style" w:hAnsi="Bookman Old Style"/>
          <w:i/>
          <w:sz w:val="20"/>
          <w:szCs w:val="20"/>
        </w:rPr>
        <w:tab/>
      </w:r>
      <w:r>
        <w:rPr>
          <w:rFonts w:ascii="Bookman Old Style" w:hAnsi="Bookman Old Style"/>
          <w:i/>
          <w:sz w:val="20"/>
          <w:szCs w:val="20"/>
        </w:rPr>
        <w:tab/>
      </w:r>
      <w:r>
        <w:rPr>
          <w:rFonts w:ascii="Bookman Old Style" w:hAnsi="Bookman Old Style"/>
          <w:i/>
          <w:sz w:val="20"/>
          <w:szCs w:val="20"/>
        </w:rPr>
        <w:tab/>
      </w:r>
      <w:r>
        <w:rPr>
          <w:rFonts w:ascii="Bookman Old Style" w:hAnsi="Bookman Old Style"/>
          <w:i/>
          <w:sz w:val="20"/>
          <w:szCs w:val="20"/>
        </w:rPr>
        <w:tab/>
      </w:r>
      <w:r w:rsidR="005C7EC2" w:rsidRPr="00D16310">
        <w:rPr>
          <w:rFonts w:ascii="Bookman Old Style" w:hAnsi="Bookman Old Style"/>
          <w:i/>
          <w:sz w:val="20"/>
          <w:szCs w:val="20"/>
        </w:rPr>
        <w:t xml:space="preserve"> </w:t>
      </w:r>
    </w:p>
    <w:p w:rsidR="00FA5FA2" w:rsidRPr="00D16310" w:rsidRDefault="00FA5FA2">
      <w:pPr>
        <w:spacing w:before="120"/>
        <w:jc w:val="center"/>
        <w:rPr>
          <w:b/>
          <w:szCs w:val="28"/>
        </w:rPr>
      </w:pPr>
      <w:r w:rsidRPr="00D16310">
        <w:rPr>
          <w:b/>
          <w:szCs w:val="28"/>
        </w:rPr>
        <w:t xml:space="preserve">КИЇВСЬКИЙ НАЦІОНАЛЬНИЙ УНІВЕРСИТЕТ </w:t>
      </w:r>
    </w:p>
    <w:p w:rsidR="00FA5FA2" w:rsidRPr="00D16310" w:rsidRDefault="00FA5FA2">
      <w:pPr>
        <w:jc w:val="center"/>
        <w:rPr>
          <w:b/>
          <w:szCs w:val="28"/>
        </w:rPr>
      </w:pPr>
      <w:r w:rsidRPr="00D16310">
        <w:rPr>
          <w:b/>
          <w:szCs w:val="28"/>
        </w:rPr>
        <w:t>ІМЕНІ ТАРАСА ШЕВЧЕНКА</w:t>
      </w:r>
    </w:p>
    <w:p w:rsidR="00FA5FA2" w:rsidRPr="00D16310" w:rsidRDefault="00FA5FA2">
      <w:pPr>
        <w:rPr>
          <w:b/>
          <w:sz w:val="18"/>
          <w:szCs w:val="18"/>
        </w:rPr>
      </w:pPr>
    </w:p>
    <w:p w:rsidR="00FA5FA2" w:rsidRPr="00D16310" w:rsidRDefault="001B0C58">
      <w:pPr>
        <w:jc w:val="center"/>
        <w:rPr>
          <w:b/>
          <w:szCs w:val="28"/>
        </w:rPr>
      </w:pPr>
      <w:r w:rsidRPr="00D16310">
        <w:rPr>
          <w:b/>
          <w:szCs w:val="28"/>
          <w:u w:val="single"/>
        </w:rPr>
        <w:t>фізичний</w:t>
      </w:r>
    </w:p>
    <w:p w:rsidR="00FA5FA2" w:rsidRPr="00D16310" w:rsidRDefault="00FA5FA2">
      <w:pPr>
        <w:jc w:val="center"/>
        <w:rPr>
          <w:sz w:val="20"/>
          <w:szCs w:val="20"/>
        </w:rPr>
      </w:pPr>
      <w:r w:rsidRPr="00D16310">
        <w:rPr>
          <w:sz w:val="20"/>
          <w:szCs w:val="20"/>
        </w:rPr>
        <w:t>(назва факультету)</w:t>
      </w:r>
    </w:p>
    <w:p w:rsidR="00FA5FA2" w:rsidRPr="00D16310" w:rsidRDefault="00FA5FA2">
      <w:pPr>
        <w:jc w:val="center"/>
        <w:rPr>
          <w:i/>
          <w:sz w:val="16"/>
          <w:szCs w:val="16"/>
        </w:rPr>
      </w:pPr>
    </w:p>
    <w:p w:rsidR="00FA5FA2" w:rsidRPr="00D16310" w:rsidRDefault="00045053">
      <w:pPr>
        <w:spacing w:before="120"/>
        <w:rPr>
          <w:sz w:val="24"/>
        </w:rPr>
      </w:pPr>
      <w:r>
        <w:rPr>
          <w:sz w:val="24"/>
        </w:rPr>
        <w:t xml:space="preserve">                                                       </w:t>
      </w:r>
      <w:r w:rsidR="00FA5FA2" w:rsidRPr="00D16310">
        <w:rPr>
          <w:sz w:val="24"/>
        </w:rPr>
        <w:t xml:space="preserve">Кафедра </w:t>
      </w:r>
      <w:r w:rsidR="00A72874" w:rsidRPr="00D16310">
        <w:rPr>
          <w:sz w:val="24"/>
        </w:rPr>
        <w:t xml:space="preserve"> </w:t>
      </w:r>
      <w:r w:rsidR="00BB15F2" w:rsidRPr="00D16310">
        <w:rPr>
          <w:sz w:val="24"/>
          <w:u w:val="single"/>
        </w:rPr>
        <w:t>експерименталь</w:t>
      </w:r>
      <w:r w:rsidR="001B0C58" w:rsidRPr="00D16310">
        <w:rPr>
          <w:sz w:val="24"/>
          <w:u w:val="single"/>
        </w:rPr>
        <w:t>н</w:t>
      </w:r>
      <w:r w:rsidR="0016409C" w:rsidRPr="00D16310">
        <w:rPr>
          <w:sz w:val="24"/>
          <w:u w:val="single"/>
        </w:rPr>
        <w:t>ої</w:t>
      </w:r>
      <w:r w:rsidR="001B0C58" w:rsidRPr="00D16310">
        <w:rPr>
          <w:sz w:val="24"/>
          <w:u w:val="single"/>
        </w:rPr>
        <w:t xml:space="preserve"> фізик</w:t>
      </w:r>
      <w:r w:rsidR="0016409C" w:rsidRPr="00D16310">
        <w:rPr>
          <w:sz w:val="24"/>
          <w:u w:val="single"/>
        </w:rPr>
        <w:t>и</w:t>
      </w:r>
      <w:bookmarkStart w:id="0" w:name="_GoBack"/>
      <w:bookmarkEnd w:id="0"/>
    </w:p>
    <w:p w:rsidR="00FA5FA2" w:rsidRPr="00D16310" w:rsidRDefault="00FA5FA2">
      <w:pPr>
        <w:ind w:firstLine="708"/>
        <w:rPr>
          <w:sz w:val="20"/>
          <w:szCs w:val="20"/>
        </w:rPr>
      </w:pPr>
      <w:r w:rsidRPr="00D16310">
        <w:rPr>
          <w:sz w:val="24"/>
        </w:rPr>
        <w:t xml:space="preserve">       </w:t>
      </w:r>
    </w:p>
    <w:p w:rsidR="00FA5FA2" w:rsidRPr="00D16310" w:rsidRDefault="00FA5FA2">
      <w:pPr>
        <w:ind w:left="4536"/>
        <w:jc w:val="center"/>
        <w:rPr>
          <w:b/>
          <w:sz w:val="24"/>
          <w:lang w:val="ru-RU"/>
        </w:rPr>
      </w:pPr>
      <w:r w:rsidRPr="00D16310">
        <w:rPr>
          <w:b/>
          <w:sz w:val="24"/>
          <w:lang w:val="ru-RU"/>
        </w:rPr>
        <w:t>«ЗАТВЕРДЖУЮ»</w:t>
      </w:r>
    </w:p>
    <w:p w:rsidR="00FA5FA2" w:rsidRPr="00D16310" w:rsidRDefault="00FA5FA2">
      <w:pPr>
        <w:ind w:left="4536"/>
        <w:jc w:val="center"/>
        <w:rPr>
          <w:bCs/>
          <w:color w:val="191919"/>
          <w:spacing w:val="-8"/>
          <w:sz w:val="22"/>
          <w:szCs w:val="22"/>
        </w:rPr>
      </w:pPr>
      <w:r w:rsidRPr="00D16310">
        <w:rPr>
          <w:bCs/>
          <w:color w:val="191919"/>
          <w:spacing w:val="-8"/>
          <w:sz w:val="22"/>
          <w:szCs w:val="22"/>
        </w:rPr>
        <w:t xml:space="preserve">Заступник </w:t>
      </w:r>
      <w:r w:rsidR="00045053">
        <w:rPr>
          <w:bCs/>
          <w:color w:val="191919"/>
          <w:spacing w:val="-8"/>
          <w:sz w:val="22"/>
          <w:szCs w:val="22"/>
          <w:lang w:val="ru-RU"/>
        </w:rPr>
        <w:t>декана</w:t>
      </w:r>
    </w:p>
    <w:p w:rsidR="00FA5FA2" w:rsidRPr="00D16310" w:rsidRDefault="00FA5FA2" w:rsidP="00045053">
      <w:pPr>
        <w:ind w:left="4536"/>
        <w:rPr>
          <w:bCs/>
          <w:color w:val="191919"/>
          <w:spacing w:val="-8"/>
          <w:sz w:val="22"/>
          <w:szCs w:val="22"/>
        </w:rPr>
      </w:pPr>
    </w:p>
    <w:p w:rsidR="00FA5FA2" w:rsidRPr="00D16310" w:rsidRDefault="00FA5FA2">
      <w:pPr>
        <w:spacing w:line="216" w:lineRule="auto"/>
        <w:ind w:left="4536"/>
        <w:jc w:val="center"/>
      </w:pPr>
      <w:r w:rsidRPr="00D16310">
        <w:t>______________________</w:t>
      </w:r>
    </w:p>
    <w:p w:rsidR="00FA5FA2" w:rsidRPr="00D16310" w:rsidRDefault="00FA5FA2">
      <w:pPr>
        <w:spacing w:line="216" w:lineRule="auto"/>
        <w:ind w:left="4536"/>
        <w:jc w:val="center"/>
        <w:rPr>
          <w:sz w:val="24"/>
        </w:rPr>
      </w:pPr>
      <w:r w:rsidRPr="00D16310">
        <w:rPr>
          <w:sz w:val="24"/>
        </w:rPr>
        <w:t>«____»____________20</w:t>
      </w:r>
      <w:r w:rsidR="00A30B77" w:rsidRPr="00D16310">
        <w:rPr>
          <w:sz w:val="24"/>
          <w:lang w:val="en-US"/>
        </w:rPr>
        <w:t xml:space="preserve">    </w:t>
      </w:r>
      <w:r w:rsidRPr="00D16310">
        <w:rPr>
          <w:sz w:val="24"/>
        </w:rPr>
        <w:t xml:space="preserve"> року</w:t>
      </w:r>
    </w:p>
    <w:p w:rsidR="00FA5FA2" w:rsidRPr="00D16310" w:rsidRDefault="00FA5FA2"/>
    <w:p w:rsidR="00FA5FA2" w:rsidRPr="00D16310" w:rsidRDefault="00FA5FA2">
      <w:pPr>
        <w:pStyle w:val="2"/>
        <w:ind w:left="0"/>
        <w:rPr>
          <w:bCs/>
          <w:sz w:val="30"/>
          <w:szCs w:val="30"/>
          <w:lang w:val="en-US"/>
        </w:rPr>
      </w:pPr>
      <w:r w:rsidRPr="00D16310">
        <w:rPr>
          <w:b/>
          <w:bCs/>
          <w:sz w:val="36"/>
          <w:szCs w:val="36"/>
        </w:rPr>
        <w:t>РОБОЧА  ПРОГРАМА  НАВЧАЛЬНОЇ  ДИСЦИПЛІНИ</w:t>
      </w:r>
      <w:r w:rsidR="009D4C8D" w:rsidRPr="00D16310">
        <w:rPr>
          <w:bCs/>
          <w:sz w:val="36"/>
          <w:szCs w:val="36"/>
          <w:vertAlign w:val="superscript"/>
        </w:rPr>
        <w:t>1</w:t>
      </w:r>
    </w:p>
    <w:p w:rsidR="00FA5FA2" w:rsidRPr="00D16310" w:rsidRDefault="00BB15F2">
      <w:pPr>
        <w:pStyle w:val="4"/>
        <w:rPr>
          <w:b/>
          <w:bCs/>
          <w:sz w:val="36"/>
          <w:szCs w:val="36"/>
          <w:u w:val="single"/>
        </w:rPr>
      </w:pPr>
      <w:r w:rsidRPr="00D16310">
        <w:rPr>
          <w:b/>
          <w:sz w:val="36"/>
          <w:szCs w:val="36"/>
          <w:u w:val="single"/>
        </w:rPr>
        <w:t>СПЕКТРОСКОПІЯ КРИСТАЛІВ</w:t>
      </w:r>
      <w:r w:rsidR="00782E99" w:rsidRPr="00D16310">
        <w:rPr>
          <w:b/>
          <w:sz w:val="36"/>
          <w:szCs w:val="36"/>
          <w:u w:val="single"/>
        </w:rPr>
        <w:t xml:space="preserve"> І НАНОСИСТЕМ</w:t>
      </w:r>
    </w:p>
    <w:p w:rsidR="00FA5FA2" w:rsidRPr="00D16310" w:rsidRDefault="00FA5FA2">
      <w:pPr>
        <w:jc w:val="center"/>
        <w:rPr>
          <w:i/>
          <w:sz w:val="18"/>
          <w:szCs w:val="18"/>
        </w:rPr>
      </w:pPr>
      <w:r w:rsidRPr="00D16310">
        <w:rPr>
          <w:i/>
          <w:sz w:val="18"/>
          <w:szCs w:val="18"/>
        </w:rPr>
        <w:t>(повна назва навчальної дисципліни)</w:t>
      </w:r>
    </w:p>
    <w:p w:rsidR="009D4C8D" w:rsidRPr="00D16310" w:rsidRDefault="009D4C8D">
      <w:pPr>
        <w:jc w:val="center"/>
        <w:rPr>
          <w:b/>
          <w:sz w:val="24"/>
        </w:rPr>
      </w:pPr>
    </w:p>
    <w:p w:rsidR="00FA5FA2" w:rsidRPr="00D16310" w:rsidRDefault="00FA5FA2">
      <w:pPr>
        <w:jc w:val="center"/>
        <w:rPr>
          <w:b/>
          <w:sz w:val="24"/>
        </w:rPr>
      </w:pPr>
      <w:r w:rsidRPr="00D16310">
        <w:rPr>
          <w:b/>
          <w:sz w:val="24"/>
        </w:rPr>
        <w:t>для студентів</w:t>
      </w:r>
    </w:p>
    <w:p w:rsidR="00FA5FA2" w:rsidRPr="00D16310" w:rsidRDefault="00FA5FA2">
      <w:pPr>
        <w:spacing w:line="216" w:lineRule="auto"/>
        <w:ind w:firstLine="284"/>
        <w:rPr>
          <w:b/>
          <w:sz w:val="22"/>
          <w:szCs w:val="22"/>
        </w:rPr>
      </w:pPr>
      <w:r w:rsidRPr="00D16310">
        <w:rPr>
          <w:sz w:val="22"/>
          <w:szCs w:val="22"/>
        </w:rPr>
        <w:t xml:space="preserve">галузь знань </w:t>
      </w:r>
      <w:r w:rsidRPr="00D16310">
        <w:rPr>
          <w:sz w:val="22"/>
          <w:szCs w:val="22"/>
        </w:rPr>
        <w:tab/>
      </w:r>
      <w:r w:rsidR="00FC4086" w:rsidRPr="00D16310">
        <w:rPr>
          <w:u w:val="single"/>
        </w:rPr>
        <w:t>10</w:t>
      </w:r>
      <w:r w:rsidR="0002073E" w:rsidRPr="00D16310">
        <w:rPr>
          <w:u w:val="single"/>
        </w:rPr>
        <w:t>.</w:t>
      </w:r>
      <w:r w:rsidR="00FC4086" w:rsidRPr="00D16310">
        <w:rPr>
          <w:u w:val="single"/>
        </w:rPr>
        <w:t xml:space="preserve"> Природничі науки</w:t>
      </w:r>
      <w:r w:rsidR="0002073E" w:rsidRPr="00D16310">
        <w:rPr>
          <w:b/>
          <w:sz w:val="22"/>
          <w:szCs w:val="22"/>
        </w:rPr>
        <w:t xml:space="preserve"> </w:t>
      </w:r>
    </w:p>
    <w:p w:rsidR="00FA5FA2" w:rsidRPr="00D16310" w:rsidRDefault="00FA5FA2">
      <w:pPr>
        <w:spacing w:line="216" w:lineRule="auto"/>
        <w:jc w:val="center"/>
        <w:rPr>
          <w:i/>
          <w:sz w:val="16"/>
          <w:szCs w:val="16"/>
        </w:rPr>
      </w:pPr>
      <w:r w:rsidRPr="00D16310">
        <w:rPr>
          <w:i/>
          <w:sz w:val="16"/>
          <w:szCs w:val="16"/>
        </w:rPr>
        <w:t>(шифр і назва)</w:t>
      </w:r>
    </w:p>
    <w:p w:rsidR="00FC4086" w:rsidRPr="00D16310" w:rsidRDefault="00FA5FA2" w:rsidP="00FC4086">
      <w:pPr>
        <w:spacing w:line="216" w:lineRule="auto"/>
        <w:ind w:left="2124" w:hanging="1840"/>
        <w:rPr>
          <w:szCs w:val="28"/>
          <w:u w:val="single"/>
        </w:rPr>
      </w:pPr>
      <w:r w:rsidRPr="00D16310">
        <w:rPr>
          <w:sz w:val="22"/>
          <w:szCs w:val="22"/>
        </w:rPr>
        <w:t>спеціальність</w:t>
      </w:r>
      <w:r w:rsidRPr="00D16310">
        <w:rPr>
          <w:b/>
          <w:szCs w:val="28"/>
        </w:rPr>
        <w:t xml:space="preserve"> </w:t>
      </w:r>
      <w:r w:rsidRPr="00D16310">
        <w:rPr>
          <w:b/>
          <w:szCs w:val="28"/>
        </w:rPr>
        <w:tab/>
      </w:r>
      <w:r w:rsidR="00FC4086" w:rsidRPr="00D16310">
        <w:rPr>
          <w:szCs w:val="28"/>
          <w:u w:val="single"/>
        </w:rPr>
        <w:t xml:space="preserve">104. Фізика та астрономія </w:t>
      </w:r>
    </w:p>
    <w:p w:rsidR="00FA5FA2" w:rsidRPr="00D16310" w:rsidRDefault="00FA5FA2" w:rsidP="00FC4086">
      <w:pPr>
        <w:spacing w:line="216" w:lineRule="auto"/>
        <w:ind w:firstLine="284"/>
        <w:jc w:val="center"/>
        <w:rPr>
          <w:i/>
          <w:sz w:val="16"/>
          <w:szCs w:val="16"/>
        </w:rPr>
      </w:pPr>
      <w:r w:rsidRPr="00D16310">
        <w:rPr>
          <w:i/>
          <w:sz w:val="16"/>
          <w:szCs w:val="16"/>
        </w:rPr>
        <w:t>(шифр і назва спеціальності)</w:t>
      </w:r>
    </w:p>
    <w:p w:rsidR="00FA5FA2" w:rsidRPr="00D16310" w:rsidRDefault="00FA5FA2">
      <w:pPr>
        <w:spacing w:line="216" w:lineRule="auto"/>
        <w:ind w:firstLine="284"/>
        <w:rPr>
          <w:b/>
          <w:szCs w:val="28"/>
        </w:rPr>
      </w:pPr>
      <w:r w:rsidRPr="00D16310">
        <w:rPr>
          <w:sz w:val="22"/>
          <w:szCs w:val="22"/>
        </w:rPr>
        <w:t>освітній рівень</w:t>
      </w:r>
      <w:r w:rsidRPr="00D16310">
        <w:rPr>
          <w:b/>
          <w:szCs w:val="28"/>
        </w:rPr>
        <w:t xml:space="preserve"> </w:t>
      </w:r>
      <w:r w:rsidRPr="00D16310">
        <w:rPr>
          <w:b/>
          <w:szCs w:val="28"/>
        </w:rPr>
        <w:tab/>
      </w:r>
      <w:r w:rsidR="00AE1101" w:rsidRPr="00D16310">
        <w:rPr>
          <w:szCs w:val="28"/>
          <w:u w:val="single"/>
        </w:rPr>
        <w:t>бакалавр</w:t>
      </w:r>
      <w:r w:rsidRPr="00D16310">
        <w:rPr>
          <w:b/>
          <w:szCs w:val="28"/>
        </w:rPr>
        <w:t>_________________________________</w:t>
      </w:r>
    </w:p>
    <w:p w:rsidR="00FA5FA2" w:rsidRPr="00D16310" w:rsidRDefault="00FA5FA2">
      <w:pPr>
        <w:spacing w:line="216" w:lineRule="auto"/>
        <w:jc w:val="center"/>
        <w:rPr>
          <w:i/>
          <w:sz w:val="16"/>
          <w:szCs w:val="16"/>
        </w:rPr>
      </w:pPr>
      <w:r w:rsidRPr="00D16310">
        <w:rPr>
          <w:i/>
          <w:sz w:val="16"/>
          <w:szCs w:val="16"/>
        </w:rPr>
        <w:t xml:space="preserve">(молодший бакалавр, </w:t>
      </w:r>
      <w:proofErr w:type="spellStart"/>
      <w:r w:rsidRPr="00D16310">
        <w:rPr>
          <w:i/>
          <w:sz w:val="16"/>
          <w:szCs w:val="16"/>
        </w:rPr>
        <w:t>бакалавр</w:t>
      </w:r>
      <w:proofErr w:type="spellEnd"/>
      <w:r w:rsidRPr="00D16310">
        <w:rPr>
          <w:i/>
          <w:sz w:val="16"/>
          <w:szCs w:val="16"/>
        </w:rPr>
        <w:t>, магістр)</w:t>
      </w:r>
    </w:p>
    <w:p w:rsidR="00FA5FA2" w:rsidRPr="00D16310" w:rsidRDefault="00FA5FA2">
      <w:pPr>
        <w:spacing w:line="216" w:lineRule="auto"/>
        <w:ind w:firstLine="284"/>
        <w:rPr>
          <w:b/>
          <w:szCs w:val="28"/>
        </w:rPr>
      </w:pPr>
      <w:r w:rsidRPr="00D16310">
        <w:rPr>
          <w:sz w:val="22"/>
          <w:szCs w:val="22"/>
        </w:rPr>
        <w:t>освітня програма</w:t>
      </w:r>
      <w:r w:rsidRPr="00D16310">
        <w:rPr>
          <w:b/>
          <w:szCs w:val="28"/>
        </w:rPr>
        <w:t xml:space="preserve"> </w:t>
      </w:r>
      <w:r w:rsidRPr="00D16310">
        <w:rPr>
          <w:b/>
          <w:szCs w:val="28"/>
        </w:rPr>
        <w:tab/>
      </w:r>
      <w:r w:rsidR="002D5AF3" w:rsidRPr="00D16310">
        <w:rPr>
          <w:szCs w:val="28"/>
          <w:u w:val="single"/>
        </w:rPr>
        <w:t>фізика</w:t>
      </w:r>
      <w:r w:rsidR="00F52D21" w:rsidRPr="00D16310">
        <w:rPr>
          <w:b/>
          <w:szCs w:val="28"/>
        </w:rPr>
        <w:t xml:space="preserve"> </w:t>
      </w:r>
      <w:r w:rsidR="00850054" w:rsidRPr="00D16310">
        <w:rPr>
          <w:szCs w:val="28"/>
          <w:u w:val="single"/>
        </w:rPr>
        <w:t xml:space="preserve"> та астрономія </w:t>
      </w:r>
      <w:r w:rsidRPr="00D16310">
        <w:rPr>
          <w:b/>
          <w:szCs w:val="28"/>
        </w:rPr>
        <w:t>_______________________</w:t>
      </w:r>
    </w:p>
    <w:p w:rsidR="00FA5FA2" w:rsidRPr="00D16310" w:rsidRDefault="00FA5FA2">
      <w:pPr>
        <w:spacing w:line="216" w:lineRule="auto"/>
        <w:jc w:val="center"/>
        <w:rPr>
          <w:i/>
          <w:sz w:val="16"/>
          <w:szCs w:val="16"/>
        </w:rPr>
      </w:pPr>
      <w:r w:rsidRPr="00D16310">
        <w:rPr>
          <w:i/>
          <w:sz w:val="16"/>
          <w:szCs w:val="16"/>
        </w:rPr>
        <w:t>(назва освітньої програми)</w:t>
      </w:r>
    </w:p>
    <w:p w:rsidR="00152026" w:rsidRDefault="00152026" w:rsidP="00152026">
      <w:pPr>
        <w:spacing w:line="288" w:lineRule="auto"/>
        <w:ind w:firstLine="284"/>
        <w:rPr>
          <w:sz w:val="22"/>
          <w:szCs w:val="22"/>
        </w:rPr>
      </w:pPr>
      <w:r>
        <w:rPr>
          <w:sz w:val="22"/>
          <w:szCs w:val="22"/>
        </w:rPr>
        <w:t>С</w:t>
      </w:r>
      <w:r w:rsidR="00303374">
        <w:rPr>
          <w:sz w:val="22"/>
          <w:szCs w:val="22"/>
        </w:rPr>
        <w:t>пеціа</w:t>
      </w:r>
      <w:r>
        <w:rPr>
          <w:sz w:val="22"/>
          <w:szCs w:val="22"/>
        </w:rPr>
        <w:t xml:space="preserve">лізований </w:t>
      </w:r>
    </w:p>
    <w:p w:rsidR="00152026" w:rsidRDefault="00DA04AC" w:rsidP="00152026">
      <w:pPr>
        <w:spacing w:line="288" w:lineRule="auto"/>
        <w:ind w:firstLine="284"/>
        <w:rPr>
          <w:b/>
        </w:rPr>
      </w:pPr>
      <w:r>
        <w:rPr>
          <w:sz w:val="22"/>
          <w:szCs w:val="22"/>
        </w:rPr>
        <w:t>вибірковий блок</w:t>
      </w:r>
      <w:r w:rsidR="00152026" w:rsidRPr="00152026">
        <w:rPr>
          <w:b/>
          <w:u w:val="single"/>
        </w:rPr>
        <w:t xml:space="preserve"> </w:t>
      </w:r>
      <w:r w:rsidR="00152026">
        <w:rPr>
          <w:b/>
          <w:u w:val="single"/>
        </w:rPr>
        <w:t xml:space="preserve">Фізичне матеріалознавство </w:t>
      </w:r>
      <w:r w:rsidR="00152026" w:rsidRPr="00022738">
        <w:rPr>
          <w:b/>
          <w:u w:val="single"/>
          <w:lang w:val="ru-RU"/>
        </w:rPr>
        <w:t>/</w:t>
      </w:r>
      <w:r w:rsidR="00152026">
        <w:rPr>
          <w:b/>
          <w:u w:val="single"/>
        </w:rPr>
        <w:t xml:space="preserve"> Неметалічне матеріалознавство </w:t>
      </w:r>
    </w:p>
    <w:p w:rsidR="00152026" w:rsidRPr="006C4FE7" w:rsidRDefault="00152026" w:rsidP="00152026">
      <w:pPr>
        <w:spacing w:line="216" w:lineRule="auto"/>
        <w:ind w:firstLine="284"/>
        <w:rPr>
          <w:b/>
          <w:szCs w:val="28"/>
        </w:rPr>
      </w:pPr>
    </w:p>
    <w:p w:rsidR="00FA5FA2" w:rsidRPr="00DA04AC" w:rsidRDefault="00FA5FA2" w:rsidP="00DA04AC">
      <w:pPr>
        <w:spacing w:line="216" w:lineRule="auto"/>
        <w:ind w:firstLine="284"/>
        <w:rPr>
          <w:b/>
          <w:szCs w:val="28"/>
        </w:rPr>
      </w:pPr>
    </w:p>
    <w:p w:rsidR="00FA5FA2" w:rsidRPr="00D16310" w:rsidRDefault="00FA5FA2">
      <w:pPr>
        <w:spacing w:before="40"/>
        <w:ind w:firstLine="284"/>
        <w:rPr>
          <w:sz w:val="22"/>
          <w:szCs w:val="22"/>
          <w:u w:val="single"/>
        </w:rPr>
      </w:pPr>
      <w:r w:rsidRPr="00D16310">
        <w:rPr>
          <w:sz w:val="22"/>
          <w:szCs w:val="22"/>
        </w:rPr>
        <w:t xml:space="preserve">вид дисципліни </w:t>
      </w:r>
      <w:r w:rsidR="000222F7" w:rsidRPr="00D16310">
        <w:rPr>
          <w:szCs w:val="28"/>
        </w:rPr>
        <w:t xml:space="preserve">     </w:t>
      </w:r>
      <w:r w:rsidR="00DA04AC">
        <w:rPr>
          <w:szCs w:val="28"/>
          <w:u w:val="single"/>
        </w:rPr>
        <w:t>вибіркова</w:t>
      </w:r>
    </w:p>
    <w:p w:rsidR="00FA5FA2" w:rsidRPr="00D16310" w:rsidRDefault="00FA5FA2">
      <w:pPr>
        <w:spacing w:before="40"/>
        <w:ind w:left="3969"/>
        <w:jc w:val="both"/>
        <w:rPr>
          <w:b/>
          <w:szCs w:val="28"/>
        </w:rPr>
      </w:pPr>
      <w:r w:rsidRPr="00D16310">
        <w:rPr>
          <w:sz w:val="24"/>
        </w:rPr>
        <w:t xml:space="preserve">Форма навчання </w:t>
      </w:r>
      <w:r w:rsidRPr="00D16310">
        <w:rPr>
          <w:sz w:val="24"/>
        </w:rPr>
        <w:tab/>
      </w:r>
      <w:r w:rsidRPr="00D16310">
        <w:rPr>
          <w:sz w:val="24"/>
        </w:rPr>
        <w:tab/>
      </w:r>
      <w:r w:rsidRPr="00D16310">
        <w:rPr>
          <w:sz w:val="24"/>
        </w:rPr>
        <w:tab/>
      </w:r>
      <w:r w:rsidR="002D5AF3" w:rsidRPr="00D16310">
        <w:rPr>
          <w:szCs w:val="28"/>
          <w:u w:val="single"/>
        </w:rPr>
        <w:t>очна</w:t>
      </w:r>
    </w:p>
    <w:p w:rsidR="00FA5FA2" w:rsidRPr="00D16310" w:rsidRDefault="00FA5FA2">
      <w:pPr>
        <w:spacing w:before="40"/>
        <w:ind w:left="3969"/>
        <w:rPr>
          <w:sz w:val="24"/>
          <w:u w:val="single"/>
        </w:rPr>
      </w:pPr>
      <w:r w:rsidRPr="00D16310">
        <w:rPr>
          <w:sz w:val="24"/>
        </w:rPr>
        <w:t xml:space="preserve">Навчальний рік </w:t>
      </w:r>
      <w:r w:rsidRPr="00D16310">
        <w:rPr>
          <w:sz w:val="24"/>
        </w:rPr>
        <w:tab/>
      </w:r>
      <w:r w:rsidRPr="00D16310">
        <w:rPr>
          <w:sz w:val="24"/>
        </w:rPr>
        <w:tab/>
      </w:r>
      <w:r w:rsidRPr="00D16310">
        <w:rPr>
          <w:sz w:val="24"/>
        </w:rPr>
        <w:tab/>
      </w:r>
      <w:r w:rsidRPr="00D16310">
        <w:rPr>
          <w:sz w:val="24"/>
        </w:rPr>
        <w:tab/>
      </w:r>
      <w:r w:rsidR="00152026">
        <w:rPr>
          <w:sz w:val="24"/>
          <w:u w:val="single"/>
        </w:rPr>
        <w:t>2022</w:t>
      </w:r>
      <w:r w:rsidRPr="00D16310">
        <w:rPr>
          <w:sz w:val="24"/>
          <w:u w:val="single"/>
        </w:rPr>
        <w:t>/20</w:t>
      </w:r>
      <w:r w:rsidR="00152026">
        <w:rPr>
          <w:sz w:val="24"/>
          <w:u w:val="single"/>
        </w:rPr>
        <w:t>23</w:t>
      </w:r>
    </w:p>
    <w:p w:rsidR="00FA5FA2" w:rsidRPr="00D16310" w:rsidRDefault="00FA5FA2">
      <w:pPr>
        <w:spacing w:before="40"/>
        <w:ind w:left="3969"/>
        <w:jc w:val="both"/>
        <w:rPr>
          <w:b/>
          <w:szCs w:val="28"/>
        </w:rPr>
      </w:pPr>
      <w:r w:rsidRPr="00D16310">
        <w:rPr>
          <w:sz w:val="24"/>
        </w:rPr>
        <w:t xml:space="preserve">Семестр </w:t>
      </w:r>
      <w:r w:rsidRPr="00D16310">
        <w:rPr>
          <w:sz w:val="24"/>
        </w:rPr>
        <w:tab/>
      </w:r>
      <w:r w:rsidRPr="00D16310">
        <w:rPr>
          <w:sz w:val="24"/>
        </w:rPr>
        <w:tab/>
      </w:r>
      <w:r w:rsidRPr="00D16310">
        <w:rPr>
          <w:sz w:val="24"/>
        </w:rPr>
        <w:tab/>
      </w:r>
      <w:r w:rsidRPr="00D16310">
        <w:rPr>
          <w:sz w:val="24"/>
        </w:rPr>
        <w:tab/>
      </w:r>
      <w:r w:rsidRPr="00D16310">
        <w:rPr>
          <w:sz w:val="24"/>
        </w:rPr>
        <w:tab/>
      </w:r>
      <w:r w:rsidR="00F52D21" w:rsidRPr="00D16310">
        <w:rPr>
          <w:sz w:val="24"/>
          <w:u w:val="single"/>
        </w:rPr>
        <w:t>8</w:t>
      </w:r>
    </w:p>
    <w:p w:rsidR="00FA5FA2" w:rsidRPr="00D16310" w:rsidRDefault="00FA5FA2">
      <w:pPr>
        <w:spacing w:before="40"/>
        <w:ind w:left="3969"/>
        <w:jc w:val="both"/>
        <w:rPr>
          <w:b/>
          <w:szCs w:val="28"/>
        </w:rPr>
      </w:pPr>
      <w:r w:rsidRPr="00D16310">
        <w:rPr>
          <w:sz w:val="24"/>
        </w:rPr>
        <w:t>Кількість кредитів ЕСТ</w:t>
      </w:r>
      <w:r w:rsidRPr="00D16310">
        <w:rPr>
          <w:sz w:val="24"/>
          <w:lang w:val="en-US"/>
        </w:rPr>
        <w:t>S</w:t>
      </w:r>
      <w:r w:rsidRPr="00D16310">
        <w:rPr>
          <w:sz w:val="24"/>
        </w:rPr>
        <w:t xml:space="preserve"> </w:t>
      </w:r>
      <w:r w:rsidR="000222F7" w:rsidRPr="00D16310">
        <w:rPr>
          <w:b/>
          <w:szCs w:val="28"/>
        </w:rPr>
        <w:tab/>
      </w:r>
      <w:r w:rsidR="000222F7" w:rsidRPr="00D16310">
        <w:rPr>
          <w:b/>
          <w:szCs w:val="28"/>
        </w:rPr>
        <w:tab/>
      </w:r>
      <w:r w:rsidR="00045053">
        <w:rPr>
          <w:sz w:val="24"/>
        </w:rPr>
        <w:t>3</w:t>
      </w:r>
    </w:p>
    <w:p w:rsidR="00FA5FA2" w:rsidRPr="00D16310" w:rsidRDefault="00FA5FA2">
      <w:pPr>
        <w:spacing w:before="40" w:line="204" w:lineRule="auto"/>
        <w:ind w:left="3969"/>
        <w:jc w:val="both"/>
        <w:rPr>
          <w:sz w:val="24"/>
        </w:rPr>
      </w:pPr>
      <w:r w:rsidRPr="00D16310">
        <w:rPr>
          <w:sz w:val="24"/>
        </w:rPr>
        <w:t xml:space="preserve">Мова викладання, навчання </w:t>
      </w:r>
    </w:p>
    <w:p w:rsidR="009D4C8D" w:rsidRPr="00D16310" w:rsidRDefault="00FA5FA2" w:rsidP="009D4C8D">
      <w:pPr>
        <w:spacing w:line="204" w:lineRule="auto"/>
        <w:ind w:left="3969"/>
        <w:jc w:val="both"/>
        <w:rPr>
          <w:b/>
          <w:szCs w:val="28"/>
        </w:rPr>
      </w:pPr>
      <w:r w:rsidRPr="00D16310">
        <w:rPr>
          <w:sz w:val="24"/>
        </w:rPr>
        <w:t xml:space="preserve">та оцінювання </w:t>
      </w:r>
      <w:r w:rsidRPr="00D16310">
        <w:rPr>
          <w:sz w:val="24"/>
        </w:rPr>
        <w:tab/>
      </w:r>
      <w:r w:rsidRPr="00D16310">
        <w:rPr>
          <w:sz w:val="24"/>
        </w:rPr>
        <w:tab/>
      </w:r>
      <w:r w:rsidR="009D4C8D" w:rsidRPr="00D16310">
        <w:rPr>
          <w:sz w:val="24"/>
        </w:rPr>
        <w:tab/>
      </w:r>
      <w:r w:rsidR="00045053">
        <w:rPr>
          <w:sz w:val="24"/>
        </w:rPr>
        <w:t xml:space="preserve">            </w:t>
      </w:r>
      <w:r w:rsidR="00B551D1" w:rsidRPr="00D16310">
        <w:rPr>
          <w:szCs w:val="28"/>
          <w:u w:val="single"/>
        </w:rPr>
        <w:t>українська</w:t>
      </w:r>
    </w:p>
    <w:p w:rsidR="00FA5FA2" w:rsidRPr="00D16310" w:rsidRDefault="00045053" w:rsidP="009D4C8D">
      <w:pPr>
        <w:spacing w:line="204" w:lineRule="auto"/>
        <w:ind w:left="3969"/>
        <w:jc w:val="both"/>
        <w:rPr>
          <w:sz w:val="24"/>
        </w:rPr>
      </w:pPr>
      <w:r>
        <w:rPr>
          <w:sz w:val="24"/>
        </w:rPr>
        <w:t xml:space="preserve">Форма заключного контролю </w:t>
      </w:r>
      <w:r>
        <w:rPr>
          <w:sz w:val="24"/>
        </w:rPr>
        <w:tab/>
      </w:r>
      <w:r w:rsidRPr="00045053">
        <w:rPr>
          <w:szCs w:val="28"/>
        </w:rPr>
        <w:t xml:space="preserve">            </w:t>
      </w:r>
      <w:r w:rsidRPr="00045053">
        <w:rPr>
          <w:szCs w:val="28"/>
          <w:u w:val="single"/>
        </w:rPr>
        <w:t>залік</w:t>
      </w:r>
    </w:p>
    <w:p w:rsidR="009D4C8D" w:rsidRPr="00D16310" w:rsidRDefault="009D4C8D">
      <w:pPr>
        <w:spacing w:before="80"/>
        <w:rPr>
          <w:sz w:val="24"/>
        </w:rPr>
      </w:pPr>
    </w:p>
    <w:p w:rsidR="00FA5FA2" w:rsidRPr="009E2B04" w:rsidRDefault="000222F7">
      <w:pPr>
        <w:spacing w:before="80"/>
        <w:rPr>
          <w:sz w:val="24"/>
          <w:u w:val="single"/>
          <w:lang w:val="ru-RU"/>
        </w:rPr>
      </w:pPr>
      <w:r w:rsidRPr="00D16310">
        <w:rPr>
          <w:sz w:val="24"/>
        </w:rPr>
        <w:t xml:space="preserve">Викладачі: </w:t>
      </w:r>
      <w:proofErr w:type="spellStart"/>
      <w:r w:rsidR="00F52D21" w:rsidRPr="00D16310">
        <w:rPr>
          <w:sz w:val="24"/>
          <w:u w:val="single"/>
        </w:rPr>
        <w:t>Дмитрук</w:t>
      </w:r>
      <w:proofErr w:type="spellEnd"/>
      <w:r w:rsidR="00F52D21" w:rsidRPr="00D16310">
        <w:rPr>
          <w:sz w:val="24"/>
          <w:u w:val="single"/>
        </w:rPr>
        <w:t xml:space="preserve"> І.М.</w:t>
      </w:r>
      <w:r w:rsidR="009E2B04">
        <w:rPr>
          <w:sz w:val="24"/>
          <w:u w:val="single"/>
        </w:rPr>
        <w:t>,</w:t>
      </w:r>
      <w:r w:rsidRPr="00D16310">
        <w:rPr>
          <w:sz w:val="24"/>
          <w:u w:val="single"/>
        </w:rPr>
        <w:t xml:space="preserve"> </w:t>
      </w:r>
      <w:r w:rsidR="009E2B04">
        <w:rPr>
          <w:sz w:val="24"/>
          <w:u w:val="single"/>
        </w:rPr>
        <w:t>Кутовий С.Ю.</w:t>
      </w:r>
    </w:p>
    <w:p w:rsidR="00FA5FA2" w:rsidRPr="00D16310" w:rsidRDefault="00FA5FA2">
      <w:pPr>
        <w:ind w:firstLine="709"/>
        <w:rPr>
          <w:i/>
          <w:sz w:val="16"/>
          <w:szCs w:val="16"/>
        </w:rPr>
      </w:pPr>
      <w:r w:rsidRPr="00D16310">
        <w:rPr>
          <w:sz w:val="24"/>
        </w:rPr>
        <w:t xml:space="preserve"> </w:t>
      </w:r>
    </w:p>
    <w:p w:rsidR="00FA5FA2" w:rsidRPr="00D16310" w:rsidRDefault="00FA5FA2">
      <w:pPr>
        <w:jc w:val="center"/>
        <w:rPr>
          <w:i/>
          <w:sz w:val="16"/>
          <w:szCs w:val="16"/>
        </w:rPr>
      </w:pPr>
    </w:p>
    <w:p w:rsidR="00FA5FA2" w:rsidRPr="00D16310" w:rsidRDefault="00FA5FA2">
      <w:pPr>
        <w:ind w:left="1985"/>
        <w:jc w:val="both"/>
        <w:rPr>
          <w:sz w:val="22"/>
          <w:szCs w:val="22"/>
        </w:rPr>
      </w:pPr>
      <w:r w:rsidRPr="00D16310">
        <w:rPr>
          <w:sz w:val="22"/>
          <w:szCs w:val="22"/>
        </w:rPr>
        <w:t xml:space="preserve">Пролонговано: на 20__/20__ </w:t>
      </w:r>
      <w:proofErr w:type="spellStart"/>
      <w:r w:rsidRPr="00D16310">
        <w:rPr>
          <w:sz w:val="22"/>
          <w:szCs w:val="22"/>
        </w:rPr>
        <w:t>н.р</w:t>
      </w:r>
      <w:proofErr w:type="spellEnd"/>
      <w:r w:rsidRPr="00D16310">
        <w:rPr>
          <w:sz w:val="22"/>
          <w:szCs w:val="22"/>
        </w:rPr>
        <w:t>. __________(___________) «__»___ 20__р.</w:t>
      </w:r>
    </w:p>
    <w:p w:rsidR="00FA5FA2" w:rsidRPr="00D16310" w:rsidRDefault="00FA5FA2">
      <w:pPr>
        <w:ind w:left="4820"/>
        <w:jc w:val="center"/>
        <w:rPr>
          <w:sz w:val="22"/>
          <w:szCs w:val="22"/>
          <w:vertAlign w:val="superscript"/>
        </w:rPr>
      </w:pPr>
      <w:r w:rsidRPr="00D16310">
        <w:rPr>
          <w:sz w:val="22"/>
          <w:szCs w:val="22"/>
          <w:vertAlign w:val="superscript"/>
        </w:rPr>
        <w:t>(підпис, ПІБ, дата)</w:t>
      </w:r>
    </w:p>
    <w:p w:rsidR="00FA5FA2" w:rsidRPr="00D16310" w:rsidRDefault="00FA5FA2">
      <w:pPr>
        <w:ind w:left="3544"/>
        <w:jc w:val="both"/>
        <w:rPr>
          <w:sz w:val="22"/>
          <w:szCs w:val="22"/>
        </w:rPr>
      </w:pPr>
      <w:r w:rsidRPr="00D16310">
        <w:rPr>
          <w:sz w:val="22"/>
          <w:szCs w:val="22"/>
        </w:rPr>
        <w:t xml:space="preserve">на 20__/20__ </w:t>
      </w:r>
      <w:proofErr w:type="spellStart"/>
      <w:r w:rsidRPr="00D16310">
        <w:rPr>
          <w:sz w:val="22"/>
          <w:szCs w:val="22"/>
        </w:rPr>
        <w:t>н.р</w:t>
      </w:r>
      <w:proofErr w:type="spellEnd"/>
      <w:r w:rsidRPr="00D16310">
        <w:rPr>
          <w:sz w:val="22"/>
          <w:szCs w:val="22"/>
        </w:rPr>
        <w:t>. __________(___________) «__»___ 20__р.</w:t>
      </w:r>
    </w:p>
    <w:p w:rsidR="00FA5FA2" w:rsidRPr="00D16310" w:rsidRDefault="00FA5FA2">
      <w:pPr>
        <w:ind w:left="3544"/>
        <w:jc w:val="center"/>
        <w:rPr>
          <w:sz w:val="22"/>
          <w:szCs w:val="22"/>
          <w:vertAlign w:val="superscript"/>
        </w:rPr>
      </w:pPr>
      <w:r w:rsidRPr="00D16310">
        <w:rPr>
          <w:sz w:val="22"/>
          <w:szCs w:val="22"/>
          <w:vertAlign w:val="superscript"/>
        </w:rPr>
        <w:t>(підпис, ПІБ, дата)</w:t>
      </w:r>
    </w:p>
    <w:p w:rsidR="00072D5A" w:rsidRPr="00152026" w:rsidRDefault="00152026" w:rsidP="00152026">
      <w:pPr>
        <w:pStyle w:val="5"/>
        <w:jc w:val="left"/>
        <w:rPr>
          <w:sz w:val="24"/>
        </w:rPr>
      </w:pPr>
      <w:r>
        <w:rPr>
          <w:sz w:val="24"/>
        </w:rPr>
        <w:t xml:space="preserve">                                                                         </w:t>
      </w:r>
      <w:r w:rsidR="00072D5A" w:rsidRPr="00152026">
        <w:rPr>
          <w:sz w:val="24"/>
        </w:rPr>
        <w:t>КИЇВ – 20</w:t>
      </w:r>
      <w:r w:rsidRPr="00152026">
        <w:rPr>
          <w:sz w:val="24"/>
        </w:rPr>
        <w:t>22</w:t>
      </w:r>
    </w:p>
    <w:p w:rsidR="009D4C8D" w:rsidRPr="00D16310" w:rsidRDefault="009D4C8D" w:rsidP="009D4C8D"/>
    <w:p w:rsidR="009D4C8D" w:rsidRPr="00D16310" w:rsidRDefault="009D4C8D" w:rsidP="009D4C8D">
      <w:pPr>
        <w:jc w:val="both"/>
        <w:rPr>
          <w:sz w:val="24"/>
        </w:rPr>
      </w:pPr>
    </w:p>
    <w:p w:rsidR="00FA5FA2" w:rsidRPr="00D16310" w:rsidRDefault="00FA5FA2" w:rsidP="00072D5A">
      <w:pPr>
        <w:pStyle w:val="5"/>
        <w:pageBreakBefore/>
        <w:numPr>
          <w:ilvl w:val="0"/>
          <w:numId w:val="0"/>
        </w:numPr>
        <w:jc w:val="left"/>
        <w:rPr>
          <w:sz w:val="24"/>
        </w:rPr>
      </w:pPr>
    </w:p>
    <w:p w:rsidR="00A439E8" w:rsidRPr="00D16310" w:rsidRDefault="00FA5FA2" w:rsidP="00561CFE">
      <w:pPr>
        <w:tabs>
          <w:tab w:val="left" w:pos="6585"/>
        </w:tabs>
        <w:jc w:val="both"/>
        <w:rPr>
          <w:sz w:val="24"/>
          <w:u w:val="single"/>
        </w:rPr>
      </w:pPr>
      <w:r w:rsidRPr="00D16310">
        <w:rPr>
          <w:sz w:val="24"/>
        </w:rPr>
        <w:t>Розробник(и)</w:t>
      </w:r>
      <w:r w:rsidRPr="00D16310">
        <w:rPr>
          <w:sz w:val="32"/>
          <w:szCs w:val="32"/>
        </w:rPr>
        <w:t>:</w:t>
      </w:r>
      <w:r w:rsidR="00A439E8" w:rsidRPr="00D16310">
        <w:rPr>
          <w:sz w:val="32"/>
          <w:szCs w:val="32"/>
        </w:rPr>
        <w:t xml:space="preserve"> </w:t>
      </w:r>
      <w:proofErr w:type="spellStart"/>
      <w:r w:rsidR="00F52D21" w:rsidRPr="00D16310">
        <w:rPr>
          <w:sz w:val="24"/>
          <w:u w:val="single"/>
        </w:rPr>
        <w:t>Дмитрук</w:t>
      </w:r>
      <w:proofErr w:type="spellEnd"/>
      <w:r w:rsidR="00F52D21" w:rsidRPr="00D16310">
        <w:rPr>
          <w:sz w:val="24"/>
          <w:u w:val="single"/>
        </w:rPr>
        <w:t xml:space="preserve"> І.М.</w:t>
      </w:r>
      <w:r w:rsidR="00A439E8" w:rsidRPr="00D16310">
        <w:rPr>
          <w:sz w:val="24"/>
          <w:u w:val="single"/>
        </w:rPr>
        <w:t xml:space="preserve">, професор, </w:t>
      </w:r>
      <w:proofErr w:type="spellStart"/>
      <w:r w:rsidR="00676E8D" w:rsidRPr="00D16310">
        <w:rPr>
          <w:sz w:val="24"/>
          <w:u w:val="single"/>
        </w:rPr>
        <w:t>докт</w:t>
      </w:r>
      <w:proofErr w:type="spellEnd"/>
      <w:r w:rsidR="00676E8D" w:rsidRPr="00D16310">
        <w:rPr>
          <w:sz w:val="24"/>
          <w:u w:val="single"/>
        </w:rPr>
        <w:t xml:space="preserve">. </w:t>
      </w:r>
      <w:proofErr w:type="spellStart"/>
      <w:r w:rsidR="00676E8D" w:rsidRPr="00D16310">
        <w:rPr>
          <w:sz w:val="24"/>
          <w:u w:val="single"/>
        </w:rPr>
        <w:t>фіз..-мат</w:t>
      </w:r>
      <w:proofErr w:type="spellEnd"/>
      <w:r w:rsidR="00676E8D" w:rsidRPr="00D16310">
        <w:rPr>
          <w:sz w:val="24"/>
          <w:u w:val="single"/>
        </w:rPr>
        <w:t>. наук</w:t>
      </w:r>
    </w:p>
    <w:p w:rsidR="00561CFE" w:rsidRPr="009E2B04" w:rsidRDefault="00561CFE" w:rsidP="00561CFE">
      <w:pPr>
        <w:jc w:val="both"/>
        <w:rPr>
          <w:u w:val="single"/>
        </w:rPr>
      </w:pPr>
      <w:r w:rsidRPr="00D16310">
        <w:rPr>
          <w:sz w:val="24"/>
        </w:rPr>
        <w:t xml:space="preserve">                          </w:t>
      </w:r>
      <w:r w:rsidRPr="009E2B04">
        <w:rPr>
          <w:sz w:val="24"/>
          <w:u w:val="single"/>
        </w:rPr>
        <w:t xml:space="preserve">Кутовий С. Ю., доцент, канд. </w:t>
      </w:r>
      <w:proofErr w:type="spellStart"/>
      <w:r w:rsidRPr="009E2B04">
        <w:rPr>
          <w:sz w:val="24"/>
          <w:u w:val="single"/>
        </w:rPr>
        <w:t>фіз.-мат.наук</w:t>
      </w:r>
      <w:proofErr w:type="spellEnd"/>
      <w:r w:rsidRPr="009E2B04">
        <w:rPr>
          <w:u w:val="single"/>
        </w:rPr>
        <w:t>.</w:t>
      </w:r>
    </w:p>
    <w:p w:rsidR="00561CFE" w:rsidRPr="00D16310" w:rsidRDefault="00561CFE" w:rsidP="00561CFE">
      <w:pPr>
        <w:tabs>
          <w:tab w:val="left" w:pos="6585"/>
        </w:tabs>
        <w:jc w:val="both"/>
        <w:rPr>
          <w:sz w:val="24"/>
          <w:u w:val="single"/>
        </w:rPr>
      </w:pPr>
    </w:p>
    <w:p w:rsidR="00FA5FA2" w:rsidRPr="00D16310" w:rsidRDefault="00FA5FA2" w:rsidP="00B314D1">
      <w:pPr>
        <w:spacing w:before="240"/>
        <w:jc w:val="center"/>
        <w:rPr>
          <w:i/>
          <w:sz w:val="20"/>
          <w:szCs w:val="20"/>
        </w:rPr>
      </w:pPr>
      <w:r w:rsidRPr="00D16310">
        <w:rPr>
          <w:i/>
          <w:sz w:val="20"/>
          <w:szCs w:val="20"/>
        </w:rPr>
        <w:t>(вказати авторів: ПІБ, науковий ступінь, вчене звання, посада, кафедра)</w:t>
      </w:r>
    </w:p>
    <w:p w:rsidR="00FA5FA2" w:rsidRPr="00D16310" w:rsidRDefault="00FA5FA2">
      <w:pPr>
        <w:jc w:val="both"/>
        <w:rPr>
          <w:sz w:val="22"/>
          <w:szCs w:val="22"/>
        </w:rPr>
      </w:pPr>
    </w:p>
    <w:p w:rsidR="00063CEE" w:rsidRPr="00D16310" w:rsidRDefault="00063CEE">
      <w:pPr>
        <w:ind w:left="4536"/>
        <w:rPr>
          <w:spacing w:val="-6"/>
          <w:sz w:val="24"/>
        </w:rPr>
      </w:pPr>
    </w:p>
    <w:p w:rsidR="00FA5FA2" w:rsidRPr="00D16310" w:rsidRDefault="00FA5FA2">
      <w:pPr>
        <w:ind w:left="4536"/>
        <w:rPr>
          <w:spacing w:val="-6"/>
          <w:sz w:val="24"/>
        </w:rPr>
      </w:pPr>
      <w:r w:rsidRPr="00D16310">
        <w:rPr>
          <w:spacing w:val="-6"/>
          <w:sz w:val="24"/>
        </w:rPr>
        <w:t>ЗАТВЕРДЖЕНО</w:t>
      </w:r>
    </w:p>
    <w:p w:rsidR="00FA5FA2" w:rsidRPr="00D16310" w:rsidRDefault="00FA5FA2">
      <w:pPr>
        <w:ind w:left="4536"/>
        <w:jc w:val="both"/>
        <w:rPr>
          <w:sz w:val="24"/>
        </w:rPr>
      </w:pPr>
      <w:r w:rsidRPr="00D16310">
        <w:rPr>
          <w:sz w:val="24"/>
        </w:rPr>
        <w:t>Зав. кафедри ______________________________</w:t>
      </w:r>
    </w:p>
    <w:p w:rsidR="00FA5FA2" w:rsidRPr="00D16310" w:rsidRDefault="00FA5FA2">
      <w:pPr>
        <w:spacing w:before="120"/>
        <w:ind w:left="4536"/>
        <w:jc w:val="both"/>
        <w:rPr>
          <w:sz w:val="24"/>
        </w:rPr>
      </w:pPr>
      <w:r w:rsidRPr="00D16310">
        <w:rPr>
          <w:sz w:val="24"/>
        </w:rPr>
        <w:t>__________________</w:t>
      </w:r>
      <w:r w:rsidRPr="00D16310">
        <w:rPr>
          <w:sz w:val="24"/>
          <w:lang w:val="ru-RU"/>
        </w:rPr>
        <w:t xml:space="preserve">   </w:t>
      </w:r>
      <w:r w:rsidR="00B314D1" w:rsidRPr="00D16310">
        <w:rPr>
          <w:sz w:val="24"/>
        </w:rPr>
        <w:t xml:space="preserve"> (</w:t>
      </w:r>
      <w:r w:rsidR="00152026">
        <w:rPr>
          <w:sz w:val="24"/>
        </w:rPr>
        <w:t>Ігор ДМИТРУК)</w:t>
      </w:r>
    </w:p>
    <w:p w:rsidR="00FA5FA2" w:rsidRPr="00D16310" w:rsidRDefault="00FA5FA2">
      <w:pPr>
        <w:ind w:left="4962"/>
        <w:rPr>
          <w:sz w:val="16"/>
          <w:szCs w:val="16"/>
        </w:rPr>
      </w:pPr>
      <w:r w:rsidRPr="00D16310">
        <w:rPr>
          <w:sz w:val="16"/>
          <w:szCs w:val="16"/>
        </w:rPr>
        <w:t>(підпис)</w:t>
      </w:r>
      <w:r w:rsidRPr="00D16310">
        <w:rPr>
          <w:sz w:val="16"/>
          <w:szCs w:val="16"/>
        </w:rPr>
        <w:tab/>
      </w:r>
      <w:r w:rsidRPr="00D16310">
        <w:rPr>
          <w:sz w:val="16"/>
          <w:szCs w:val="16"/>
        </w:rPr>
        <w:tab/>
      </w:r>
      <w:r w:rsidRPr="00D16310">
        <w:rPr>
          <w:sz w:val="16"/>
          <w:szCs w:val="16"/>
        </w:rPr>
        <w:tab/>
        <w:t xml:space="preserve">       (прізвище та ініціали)</w:t>
      </w:r>
    </w:p>
    <w:p w:rsidR="00FA5FA2" w:rsidRPr="00D16310" w:rsidRDefault="00FA5FA2">
      <w:pPr>
        <w:ind w:left="4536"/>
        <w:jc w:val="both"/>
        <w:rPr>
          <w:sz w:val="22"/>
          <w:szCs w:val="22"/>
        </w:rPr>
      </w:pPr>
    </w:p>
    <w:p w:rsidR="00FA5FA2" w:rsidRPr="00D16310" w:rsidRDefault="00FA5FA2">
      <w:pPr>
        <w:ind w:left="4536"/>
        <w:jc w:val="both"/>
        <w:rPr>
          <w:sz w:val="24"/>
        </w:rPr>
      </w:pPr>
      <w:r w:rsidRPr="00D16310">
        <w:rPr>
          <w:sz w:val="24"/>
        </w:rPr>
        <w:t>Протокол № __</w:t>
      </w:r>
      <w:r w:rsidR="00152026">
        <w:rPr>
          <w:sz w:val="24"/>
        </w:rPr>
        <w:t>6</w:t>
      </w:r>
      <w:r w:rsidRPr="00D16310">
        <w:rPr>
          <w:sz w:val="24"/>
        </w:rPr>
        <w:t>_ від «_</w:t>
      </w:r>
      <w:r w:rsidR="00152026">
        <w:rPr>
          <w:sz w:val="24"/>
        </w:rPr>
        <w:t xml:space="preserve">19_ </w:t>
      </w:r>
      <w:r w:rsidRPr="00D16310">
        <w:rPr>
          <w:sz w:val="24"/>
        </w:rPr>
        <w:t xml:space="preserve">» </w:t>
      </w:r>
      <w:proofErr w:type="spellStart"/>
      <w:r w:rsidRPr="00D16310">
        <w:rPr>
          <w:sz w:val="24"/>
        </w:rPr>
        <w:t>_</w:t>
      </w:r>
      <w:r w:rsidR="00152026">
        <w:rPr>
          <w:sz w:val="24"/>
        </w:rPr>
        <w:t>трав</w:t>
      </w:r>
      <w:proofErr w:type="spellEnd"/>
      <w:r w:rsidR="00152026">
        <w:rPr>
          <w:sz w:val="24"/>
        </w:rPr>
        <w:t>ня 2022</w:t>
      </w:r>
      <w:r w:rsidRPr="00D16310">
        <w:rPr>
          <w:sz w:val="24"/>
        </w:rPr>
        <w:t>__ р.</w:t>
      </w:r>
    </w:p>
    <w:p w:rsidR="00FA5FA2" w:rsidRPr="00D16310" w:rsidRDefault="00FA5FA2">
      <w:pPr>
        <w:jc w:val="both"/>
        <w:rPr>
          <w:sz w:val="24"/>
        </w:rPr>
      </w:pPr>
    </w:p>
    <w:p w:rsidR="00FA5FA2" w:rsidRPr="00D16310" w:rsidRDefault="00FA5FA2">
      <w:pPr>
        <w:jc w:val="both"/>
        <w:rPr>
          <w:sz w:val="24"/>
        </w:rPr>
      </w:pPr>
    </w:p>
    <w:p w:rsidR="00FA5FA2" w:rsidRPr="00D16310" w:rsidRDefault="00FA5FA2">
      <w:pPr>
        <w:jc w:val="both"/>
        <w:rPr>
          <w:sz w:val="24"/>
        </w:rPr>
      </w:pPr>
    </w:p>
    <w:p w:rsidR="00FA5FA2" w:rsidRPr="00D16310" w:rsidRDefault="00FA5FA2">
      <w:pPr>
        <w:jc w:val="both"/>
        <w:rPr>
          <w:sz w:val="24"/>
        </w:rPr>
      </w:pPr>
    </w:p>
    <w:p w:rsidR="00FA5FA2" w:rsidRPr="00D16310" w:rsidRDefault="00FA5FA2">
      <w:pPr>
        <w:jc w:val="both"/>
        <w:rPr>
          <w:sz w:val="26"/>
          <w:szCs w:val="26"/>
        </w:rPr>
      </w:pPr>
      <w:r w:rsidRPr="00D16310">
        <w:rPr>
          <w:sz w:val="24"/>
        </w:rPr>
        <w:t>Схвалено науково - методичною комісією факультету/інституту</w:t>
      </w:r>
      <w:r w:rsidR="00F824AE" w:rsidRPr="00D16310">
        <w:rPr>
          <w:sz w:val="24"/>
        </w:rPr>
        <w:t xml:space="preserve"> </w:t>
      </w:r>
      <w:r w:rsidRPr="00D16310">
        <w:rPr>
          <w:sz w:val="24"/>
        </w:rPr>
        <w:t xml:space="preserve">(педагогічною радою коледжу) </w:t>
      </w:r>
      <w:r w:rsidRPr="00D16310">
        <w:rPr>
          <w:sz w:val="26"/>
          <w:szCs w:val="26"/>
        </w:rPr>
        <w:t>________________________________________________________________</w:t>
      </w:r>
    </w:p>
    <w:p w:rsidR="00FA5FA2" w:rsidRPr="00D16310" w:rsidRDefault="00FA5FA2">
      <w:pPr>
        <w:jc w:val="both"/>
        <w:rPr>
          <w:sz w:val="24"/>
        </w:rPr>
      </w:pPr>
    </w:p>
    <w:p w:rsidR="00FA5FA2" w:rsidRPr="00D16310" w:rsidRDefault="00FA5FA2">
      <w:pPr>
        <w:jc w:val="both"/>
        <w:rPr>
          <w:sz w:val="24"/>
        </w:rPr>
      </w:pPr>
    </w:p>
    <w:p w:rsidR="00FA5FA2" w:rsidRPr="00D16310" w:rsidRDefault="00FA5FA2">
      <w:pPr>
        <w:jc w:val="both"/>
        <w:rPr>
          <w:sz w:val="24"/>
        </w:rPr>
      </w:pPr>
      <w:r w:rsidRPr="00D16310">
        <w:rPr>
          <w:sz w:val="24"/>
        </w:rPr>
        <w:t>Протокол</w:t>
      </w:r>
      <w:r w:rsidR="00152026">
        <w:rPr>
          <w:sz w:val="24"/>
        </w:rPr>
        <w:t xml:space="preserve"> № 11</w:t>
      </w:r>
      <w:r w:rsidRPr="00D16310">
        <w:rPr>
          <w:sz w:val="24"/>
        </w:rPr>
        <w:t xml:space="preserve"> від «__</w:t>
      </w:r>
      <w:r w:rsidR="00152026">
        <w:rPr>
          <w:sz w:val="24"/>
        </w:rPr>
        <w:t xml:space="preserve">10__»  червня_ </w:t>
      </w:r>
      <w:r w:rsidRPr="00D16310">
        <w:rPr>
          <w:sz w:val="24"/>
        </w:rPr>
        <w:t>20</w:t>
      </w:r>
      <w:r w:rsidR="00152026">
        <w:rPr>
          <w:sz w:val="24"/>
        </w:rPr>
        <w:t xml:space="preserve">22 року </w:t>
      </w:r>
    </w:p>
    <w:p w:rsidR="00FA5FA2" w:rsidRPr="00D16310" w:rsidRDefault="00FA5FA2">
      <w:pPr>
        <w:spacing w:before="120"/>
        <w:jc w:val="both"/>
        <w:rPr>
          <w:sz w:val="24"/>
        </w:rPr>
      </w:pPr>
      <w:r w:rsidRPr="00D16310">
        <w:rPr>
          <w:sz w:val="24"/>
        </w:rPr>
        <w:t xml:space="preserve">Голова науково-методичної комісії  ____________________ </w:t>
      </w:r>
      <w:r w:rsidRPr="00D16310">
        <w:rPr>
          <w:sz w:val="24"/>
          <w:lang w:val="ru-RU"/>
        </w:rPr>
        <w:t xml:space="preserve">  </w:t>
      </w:r>
      <w:r w:rsidR="00152026">
        <w:rPr>
          <w:sz w:val="24"/>
        </w:rPr>
        <w:t>(Олег ОЛІХ</w:t>
      </w:r>
      <w:r w:rsidRPr="00D16310">
        <w:rPr>
          <w:sz w:val="24"/>
        </w:rPr>
        <w:t>)</w:t>
      </w:r>
    </w:p>
    <w:p w:rsidR="00FA5FA2" w:rsidRPr="00D16310" w:rsidRDefault="00FA5FA2">
      <w:pPr>
        <w:ind w:left="3828" w:firstLine="420"/>
        <w:rPr>
          <w:sz w:val="16"/>
          <w:szCs w:val="16"/>
        </w:rPr>
      </w:pPr>
      <w:r w:rsidRPr="00D16310">
        <w:rPr>
          <w:sz w:val="16"/>
          <w:szCs w:val="16"/>
        </w:rPr>
        <w:t>(підпис)</w:t>
      </w:r>
      <w:r w:rsidRPr="00D16310">
        <w:rPr>
          <w:sz w:val="16"/>
          <w:szCs w:val="16"/>
        </w:rPr>
        <w:tab/>
      </w:r>
      <w:r w:rsidRPr="00D16310">
        <w:rPr>
          <w:sz w:val="16"/>
          <w:szCs w:val="16"/>
        </w:rPr>
        <w:tab/>
      </w:r>
      <w:r w:rsidRPr="00695698">
        <w:rPr>
          <w:sz w:val="16"/>
          <w:szCs w:val="16"/>
        </w:rPr>
        <w:tab/>
        <w:t xml:space="preserve">    </w:t>
      </w:r>
      <w:r w:rsidRPr="00D16310">
        <w:rPr>
          <w:sz w:val="16"/>
          <w:szCs w:val="16"/>
        </w:rPr>
        <w:t xml:space="preserve"> (прізвище та ініціали)</w:t>
      </w:r>
    </w:p>
    <w:p w:rsidR="00FA5FA2" w:rsidRPr="00D16310" w:rsidRDefault="00FA5FA2">
      <w:pPr>
        <w:jc w:val="both"/>
        <w:rPr>
          <w:sz w:val="18"/>
          <w:szCs w:val="18"/>
        </w:rPr>
      </w:pPr>
    </w:p>
    <w:p w:rsidR="00FA5FA2" w:rsidRPr="00D16310" w:rsidRDefault="00FA5FA2">
      <w:pPr>
        <w:jc w:val="both"/>
        <w:rPr>
          <w:sz w:val="18"/>
          <w:szCs w:val="18"/>
        </w:rPr>
      </w:pPr>
    </w:p>
    <w:p w:rsidR="00FA5FA2" w:rsidRPr="00D16310" w:rsidRDefault="00FA5FA2">
      <w:pPr>
        <w:jc w:val="both"/>
        <w:rPr>
          <w:sz w:val="18"/>
          <w:szCs w:val="18"/>
        </w:rPr>
      </w:pPr>
    </w:p>
    <w:p w:rsidR="00FA5FA2" w:rsidRPr="00D16310" w:rsidRDefault="00FA5FA2">
      <w:pPr>
        <w:jc w:val="both"/>
        <w:rPr>
          <w:sz w:val="18"/>
          <w:szCs w:val="18"/>
        </w:rPr>
      </w:pPr>
    </w:p>
    <w:p w:rsidR="00FA5FA2" w:rsidRPr="00D16310" w:rsidRDefault="00FA5FA2">
      <w:pPr>
        <w:jc w:val="both"/>
        <w:rPr>
          <w:sz w:val="18"/>
          <w:szCs w:val="18"/>
        </w:rPr>
      </w:pPr>
    </w:p>
    <w:p w:rsidR="00FA5FA2" w:rsidRPr="00D16310" w:rsidRDefault="00FA5FA2">
      <w:pPr>
        <w:jc w:val="both"/>
        <w:rPr>
          <w:sz w:val="18"/>
          <w:szCs w:val="18"/>
        </w:rPr>
      </w:pPr>
    </w:p>
    <w:p w:rsidR="00FA5FA2" w:rsidRPr="00D16310" w:rsidRDefault="00FA5FA2">
      <w:pPr>
        <w:jc w:val="both"/>
        <w:rPr>
          <w:sz w:val="18"/>
          <w:szCs w:val="18"/>
        </w:rPr>
      </w:pPr>
    </w:p>
    <w:p w:rsidR="00FA5FA2" w:rsidRPr="00D16310" w:rsidRDefault="00FA5FA2">
      <w:pPr>
        <w:jc w:val="both"/>
        <w:rPr>
          <w:sz w:val="18"/>
          <w:szCs w:val="18"/>
        </w:rPr>
      </w:pPr>
    </w:p>
    <w:p w:rsidR="00FA5FA2" w:rsidRPr="00D16310" w:rsidRDefault="00FA5FA2">
      <w:pPr>
        <w:jc w:val="both"/>
        <w:rPr>
          <w:sz w:val="18"/>
          <w:szCs w:val="18"/>
        </w:rPr>
      </w:pPr>
    </w:p>
    <w:p w:rsidR="00FA5FA2" w:rsidRPr="00D16310" w:rsidRDefault="00FA5FA2">
      <w:pPr>
        <w:jc w:val="both"/>
        <w:rPr>
          <w:sz w:val="18"/>
          <w:szCs w:val="18"/>
        </w:rPr>
      </w:pPr>
    </w:p>
    <w:p w:rsidR="00FA5FA2" w:rsidRPr="00D16310" w:rsidRDefault="00FA5FA2">
      <w:pPr>
        <w:jc w:val="both"/>
        <w:rPr>
          <w:sz w:val="18"/>
          <w:szCs w:val="18"/>
        </w:rPr>
      </w:pPr>
    </w:p>
    <w:p w:rsidR="00FA5FA2" w:rsidRPr="00D16310" w:rsidRDefault="00FA5FA2">
      <w:pPr>
        <w:jc w:val="both"/>
        <w:rPr>
          <w:sz w:val="18"/>
          <w:szCs w:val="18"/>
        </w:rPr>
      </w:pPr>
    </w:p>
    <w:p w:rsidR="00FA5FA2" w:rsidRPr="00D16310" w:rsidRDefault="00FA5FA2">
      <w:pPr>
        <w:jc w:val="both"/>
        <w:rPr>
          <w:sz w:val="18"/>
          <w:szCs w:val="18"/>
        </w:rPr>
      </w:pPr>
    </w:p>
    <w:p w:rsidR="00FA5FA2" w:rsidRPr="00D16310" w:rsidRDefault="00FA5FA2">
      <w:pPr>
        <w:jc w:val="both"/>
        <w:rPr>
          <w:sz w:val="18"/>
          <w:szCs w:val="18"/>
        </w:rPr>
      </w:pPr>
    </w:p>
    <w:p w:rsidR="00FA5FA2" w:rsidRPr="00D16310" w:rsidRDefault="00FA5FA2">
      <w:pPr>
        <w:jc w:val="both"/>
        <w:rPr>
          <w:sz w:val="18"/>
          <w:szCs w:val="18"/>
        </w:rPr>
      </w:pPr>
    </w:p>
    <w:p w:rsidR="00FA5FA2" w:rsidRPr="00D16310" w:rsidRDefault="00FA5FA2">
      <w:pPr>
        <w:jc w:val="both"/>
        <w:rPr>
          <w:sz w:val="18"/>
          <w:szCs w:val="18"/>
        </w:rPr>
      </w:pPr>
    </w:p>
    <w:p w:rsidR="00FA5FA2" w:rsidRPr="00D16310" w:rsidRDefault="00FA5FA2">
      <w:pPr>
        <w:jc w:val="both"/>
        <w:rPr>
          <w:sz w:val="18"/>
          <w:szCs w:val="18"/>
        </w:rPr>
      </w:pPr>
    </w:p>
    <w:p w:rsidR="00FA5FA2" w:rsidRPr="00D16310" w:rsidRDefault="00FA5FA2">
      <w:pPr>
        <w:jc w:val="both"/>
        <w:rPr>
          <w:sz w:val="18"/>
          <w:szCs w:val="18"/>
        </w:rPr>
      </w:pPr>
    </w:p>
    <w:p w:rsidR="00FA5FA2" w:rsidRPr="00D16310" w:rsidRDefault="00FA5FA2">
      <w:pPr>
        <w:jc w:val="both"/>
        <w:rPr>
          <w:sz w:val="18"/>
          <w:szCs w:val="18"/>
        </w:rPr>
      </w:pPr>
    </w:p>
    <w:p w:rsidR="00FA5FA2" w:rsidRPr="00D16310" w:rsidRDefault="00FA5FA2">
      <w:pPr>
        <w:jc w:val="both"/>
        <w:rPr>
          <w:sz w:val="18"/>
          <w:szCs w:val="18"/>
        </w:rPr>
      </w:pPr>
    </w:p>
    <w:p w:rsidR="00FA5FA2" w:rsidRPr="00D16310" w:rsidRDefault="00FA5FA2">
      <w:pPr>
        <w:jc w:val="both"/>
        <w:rPr>
          <w:sz w:val="18"/>
          <w:szCs w:val="18"/>
        </w:rPr>
      </w:pPr>
    </w:p>
    <w:p w:rsidR="00FA5FA2" w:rsidRPr="00D16310" w:rsidRDefault="00FA5FA2">
      <w:pPr>
        <w:pageBreakBefore/>
        <w:jc w:val="center"/>
        <w:rPr>
          <w:b/>
          <w:bCs/>
          <w:sz w:val="26"/>
          <w:szCs w:val="26"/>
        </w:rPr>
      </w:pPr>
    </w:p>
    <w:p w:rsidR="00FA5FA2" w:rsidRPr="00D16310" w:rsidRDefault="00FA5FA2">
      <w:pPr>
        <w:spacing w:before="120"/>
        <w:jc w:val="both"/>
        <w:rPr>
          <w:sz w:val="24"/>
        </w:rPr>
      </w:pPr>
      <w:r w:rsidRPr="00D16310">
        <w:rPr>
          <w:b/>
          <w:sz w:val="24"/>
        </w:rPr>
        <w:t xml:space="preserve">1. Мета дисципліни </w:t>
      </w:r>
      <w:r w:rsidRPr="00D16310">
        <w:rPr>
          <w:sz w:val="24"/>
        </w:rPr>
        <w:t>–</w:t>
      </w:r>
      <w:r w:rsidR="00BC6B2C" w:rsidRPr="00D16310">
        <w:rPr>
          <w:sz w:val="24"/>
        </w:rPr>
        <w:t xml:space="preserve"> </w:t>
      </w:r>
      <w:r w:rsidR="00E87C80" w:rsidRPr="00D16310">
        <w:rPr>
          <w:sz w:val="24"/>
        </w:rPr>
        <w:t>отримання систематичних знань з розділу фізики, що вивчає основні аспекти оптичної спектроскопії кристалів</w:t>
      </w:r>
      <w:r w:rsidR="00A00808" w:rsidRPr="00D16310">
        <w:rPr>
          <w:sz w:val="24"/>
        </w:rPr>
        <w:t xml:space="preserve"> і </w:t>
      </w:r>
      <w:proofErr w:type="spellStart"/>
      <w:r w:rsidR="00A00808" w:rsidRPr="00D16310">
        <w:rPr>
          <w:sz w:val="24"/>
        </w:rPr>
        <w:t>наносистем</w:t>
      </w:r>
      <w:proofErr w:type="spellEnd"/>
      <w:r w:rsidR="00561CFE" w:rsidRPr="00D16310">
        <w:rPr>
          <w:sz w:val="24"/>
        </w:rPr>
        <w:t xml:space="preserve"> із застосуванням </w:t>
      </w:r>
      <w:proofErr w:type="spellStart"/>
      <w:r w:rsidR="00561CFE" w:rsidRPr="00D16310">
        <w:rPr>
          <w:sz w:val="24"/>
        </w:rPr>
        <w:t>теоретико-групових</w:t>
      </w:r>
      <w:proofErr w:type="spellEnd"/>
      <w:r w:rsidR="00561CFE" w:rsidRPr="00D16310">
        <w:rPr>
          <w:sz w:val="24"/>
        </w:rPr>
        <w:t xml:space="preserve"> методів</w:t>
      </w:r>
      <w:r w:rsidR="00E87C80" w:rsidRPr="00D16310">
        <w:rPr>
          <w:sz w:val="24"/>
        </w:rPr>
        <w:t>. Ознайомлення з основними експериментальними методами оптичної спектроскопії. Розуміння теоретичних основ методів розрахунку енергетичних параметрів та характеристик кристалів</w:t>
      </w:r>
      <w:r w:rsidR="00A00808" w:rsidRPr="00D16310">
        <w:rPr>
          <w:sz w:val="24"/>
        </w:rPr>
        <w:t xml:space="preserve"> і </w:t>
      </w:r>
      <w:proofErr w:type="spellStart"/>
      <w:r w:rsidR="00A00808" w:rsidRPr="00D16310">
        <w:rPr>
          <w:sz w:val="24"/>
        </w:rPr>
        <w:t>наносистем</w:t>
      </w:r>
      <w:proofErr w:type="spellEnd"/>
      <w:r w:rsidR="00E87C80" w:rsidRPr="00D16310">
        <w:rPr>
          <w:sz w:val="24"/>
        </w:rPr>
        <w:t>, вміння застосовувати ці методи у науковій роботі.</w:t>
      </w:r>
    </w:p>
    <w:p w:rsidR="00FF1C51" w:rsidRPr="00D16310" w:rsidRDefault="00FF1C51">
      <w:pPr>
        <w:spacing w:before="120"/>
        <w:jc w:val="both"/>
        <w:rPr>
          <w:b/>
        </w:rPr>
      </w:pPr>
    </w:p>
    <w:p w:rsidR="00FA5FA2" w:rsidRPr="00D16310" w:rsidRDefault="00FA5FA2">
      <w:pPr>
        <w:spacing w:before="120"/>
        <w:jc w:val="both"/>
        <w:rPr>
          <w:b/>
          <w:sz w:val="24"/>
        </w:rPr>
      </w:pPr>
      <w:r w:rsidRPr="00D16310">
        <w:rPr>
          <w:b/>
          <w:sz w:val="24"/>
        </w:rPr>
        <w:t>2. Попередні вимоги до опанування або вибору навчальної дисципліни:</w:t>
      </w:r>
    </w:p>
    <w:p w:rsidR="0004224F" w:rsidRPr="00D16310" w:rsidRDefault="0004224F" w:rsidP="0004224F">
      <w:pPr>
        <w:numPr>
          <w:ilvl w:val="0"/>
          <w:numId w:val="6"/>
        </w:numPr>
        <w:suppressAutoHyphens w:val="0"/>
        <w:spacing w:before="120"/>
        <w:jc w:val="both"/>
        <w:rPr>
          <w:spacing w:val="4"/>
          <w:sz w:val="24"/>
          <w:u w:val="single"/>
        </w:rPr>
      </w:pPr>
      <w:r w:rsidRPr="00D16310">
        <w:rPr>
          <w:sz w:val="24"/>
          <w:u w:val="single"/>
        </w:rPr>
        <w:t>Вміти формулювати основні закони електродинаміки, оптики, квантової механіки, які визначають властивості кристалів та молекул</w:t>
      </w:r>
      <w:r>
        <w:rPr>
          <w:sz w:val="24"/>
          <w:u w:val="single"/>
        </w:rPr>
        <w:t>.</w:t>
      </w:r>
    </w:p>
    <w:p w:rsidR="00BC7622" w:rsidRPr="00D16310" w:rsidRDefault="00E87C80" w:rsidP="00BC7622">
      <w:pPr>
        <w:widowControl w:val="0"/>
        <w:numPr>
          <w:ilvl w:val="0"/>
          <w:numId w:val="6"/>
        </w:numPr>
        <w:suppressAutoHyphens w:val="0"/>
        <w:spacing w:before="120" w:after="80"/>
        <w:jc w:val="both"/>
        <w:rPr>
          <w:bCs/>
          <w:iCs/>
          <w:spacing w:val="4"/>
          <w:sz w:val="24"/>
          <w:u w:val="single"/>
        </w:rPr>
      </w:pPr>
      <w:r w:rsidRPr="00D16310">
        <w:rPr>
          <w:spacing w:val="4"/>
          <w:sz w:val="24"/>
          <w:u w:val="single"/>
        </w:rPr>
        <w:t xml:space="preserve">Основні положення теорії груп. </w:t>
      </w:r>
      <w:r w:rsidRPr="00D16310">
        <w:rPr>
          <w:sz w:val="24"/>
          <w:u w:val="single"/>
        </w:rPr>
        <w:t xml:space="preserve">Типи </w:t>
      </w:r>
      <w:proofErr w:type="spellStart"/>
      <w:r w:rsidRPr="00D16310">
        <w:rPr>
          <w:sz w:val="24"/>
          <w:u w:val="single"/>
        </w:rPr>
        <w:t>зв</w:t>
      </w:r>
      <w:proofErr w:type="spellEnd"/>
      <w:r w:rsidRPr="00D16310">
        <w:rPr>
          <w:sz w:val="24"/>
          <w:u w:val="single"/>
          <w:lang w:val="ru-RU"/>
        </w:rPr>
        <w:t>’</w:t>
      </w:r>
      <w:proofErr w:type="spellStart"/>
      <w:r w:rsidRPr="00D16310">
        <w:rPr>
          <w:sz w:val="24"/>
          <w:u w:val="single"/>
        </w:rPr>
        <w:t>язку</w:t>
      </w:r>
      <w:proofErr w:type="spellEnd"/>
      <w:r w:rsidRPr="00D16310">
        <w:rPr>
          <w:sz w:val="24"/>
          <w:u w:val="single"/>
        </w:rPr>
        <w:t xml:space="preserve"> в кристалах, симетрія </w:t>
      </w:r>
      <w:proofErr w:type="spellStart"/>
      <w:r w:rsidRPr="00D16310">
        <w:rPr>
          <w:sz w:val="24"/>
          <w:u w:val="single"/>
        </w:rPr>
        <w:t>зв</w:t>
      </w:r>
      <w:proofErr w:type="spellEnd"/>
      <w:r w:rsidRPr="00D16310">
        <w:rPr>
          <w:sz w:val="24"/>
          <w:u w:val="single"/>
          <w:lang w:val="ru-RU"/>
        </w:rPr>
        <w:t>’</w:t>
      </w:r>
      <w:proofErr w:type="spellStart"/>
      <w:r w:rsidRPr="00D16310">
        <w:rPr>
          <w:sz w:val="24"/>
          <w:u w:val="single"/>
        </w:rPr>
        <w:t>язків</w:t>
      </w:r>
      <w:proofErr w:type="spellEnd"/>
      <w:r w:rsidRPr="00D16310">
        <w:rPr>
          <w:sz w:val="24"/>
          <w:u w:val="single"/>
        </w:rPr>
        <w:t xml:space="preserve">. Метод </w:t>
      </w:r>
      <w:proofErr w:type="spellStart"/>
      <w:r w:rsidRPr="00D16310">
        <w:rPr>
          <w:sz w:val="24"/>
          <w:u w:val="single"/>
        </w:rPr>
        <w:t>Хартрі-Фока</w:t>
      </w:r>
      <w:proofErr w:type="spellEnd"/>
      <w:r w:rsidRPr="00D16310">
        <w:rPr>
          <w:sz w:val="24"/>
          <w:u w:val="single"/>
        </w:rPr>
        <w:t xml:space="preserve"> розрахунку електронних станів кристалів.</w:t>
      </w:r>
    </w:p>
    <w:p w:rsidR="00ED7DA9" w:rsidRPr="00D16310" w:rsidRDefault="00BC7622" w:rsidP="001E0D1A">
      <w:pPr>
        <w:numPr>
          <w:ilvl w:val="0"/>
          <w:numId w:val="6"/>
        </w:numPr>
        <w:suppressAutoHyphens w:val="0"/>
        <w:spacing w:before="120"/>
        <w:jc w:val="both"/>
      </w:pPr>
      <w:r w:rsidRPr="00D16310">
        <w:rPr>
          <w:sz w:val="24"/>
          <w:u w:val="single"/>
        </w:rPr>
        <w:t xml:space="preserve">Володіти елементарними навичками </w:t>
      </w:r>
      <w:r w:rsidR="00FB62D4" w:rsidRPr="00D16310">
        <w:rPr>
          <w:sz w:val="24"/>
          <w:u w:val="single"/>
        </w:rPr>
        <w:t>обчислення похідних, інтегралів,</w:t>
      </w:r>
      <w:r w:rsidR="00784978" w:rsidRPr="00D16310">
        <w:rPr>
          <w:sz w:val="24"/>
          <w:u w:val="single"/>
        </w:rPr>
        <w:t xml:space="preserve"> дій над операції з векторами</w:t>
      </w:r>
      <w:r w:rsidR="0004224F">
        <w:rPr>
          <w:sz w:val="24"/>
          <w:u w:val="single"/>
        </w:rPr>
        <w:t>.</w:t>
      </w:r>
    </w:p>
    <w:p w:rsidR="00ED7DA9" w:rsidRPr="00D16310" w:rsidRDefault="00ED7DA9" w:rsidP="00ED7DA9">
      <w:pPr>
        <w:pStyle w:val="22"/>
        <w:spacing w:after="0" w:line="240" w:lineRule="auto"/>
        <w:ind w:left="360"/>
      </w:pPr>
    </w:p>
    <w:p w:rsidR="00FA5FA2" w:rsidRPr="00D16310" w:rsidRDefault="00FA5FA2" w:rsidP="00FB71C5">
      <w:pPr>
        <w:pStyle w:val="22"/>
        <w:spacing w:after="0" w:line="240" w:lineRule="auto"/>
        <w:rPr>
          <w:b/>
          <w:sz w:val="24"/>
        </w:rPr>
      </w:pPr>
      <w:r w:rsidRPr="00045053">
        <w:rPr>
          <w:b/>
          <w:sz w:val="24"/>
        </w:rPr>
        <w:t>3. Анотація навчальної дисципліни:</w:t>
      </w:r>
    </w:p>
    <w:p w:rsidR="00D44172" w:rsidRPr="00D16310" w:rsidRDefault="00D44172" w:rsidP="00ED7DA9">
      <w:pPr>
        <w:pStyle w:val="22"/>
        <w:spacing w:after="0" w:line="240" w:lineRule="auto"/>
        <w:ind w:left="360"/>
        <w:rPr>
          <w:b/>
          <w:sz w:val="24"/>
        </w:rPr>
      </w:pPr>
    </w:p>
    <w:p w:rsidR="00607BE0" w:rsidRPr="00D16310" w:rsidRDefault="00E87C80" w:rsidP="00470E2C">
      <w:pPr>
        <w:ind w:firstLine="284"/>
        <w:jc w:val="both"/>
        <w:rPr>
          <w:sz w:val="24"/>
        </w:rPr>
      </w:pPr>
      <w:r w:rsidRPr="00D16310">
        <w:rPr>
          <w:sz w:val="24"/>
        </w:rPr>
        <w:t xml:space="preserve">Спектроскопія кристалів </w:t>
      </w:r>
      <w:r w:rsidR="00A00808" w:rsidRPr="00D16310">
        <w:rPr>
          <w:sz w:val="24"/>
        </w:rPr>
        <w:t xml:space="preserve">і </w:t>
      </w:r>
      <w:proofErr w:type="spellStart"/>
      <w:r w:rsidR="00A00808" w:rsidRPr="00D16310">
        <w:rPr>
          <w:sz w:val="24"/>
        </w:rPr>
        <w:t>наносистем</w:t>
      </w:r>
      <w:proofErr w:type="spellEnd"/>
      <w:r w:rsidR="00A00808" w:rsidRPr="00D16310">
        <w:rPr>
          <w:sz w:val="24"/>
        </w:rPr>
        <w:t xml:space="preserve"> </w:t>
      </w:r>
      <w:r w:rsidRPr="00D16310">
        <w:rPr>
          <w:sz w:val="24"/>
        </w:rPr>
        <w:t xml:space="preserve">є логічним продовженням курсів атомної і молекулярної спектроскопії. </w:t>
      </w:r>
      <w:r w:rsidRPr="00D16310">
        <w:rPr>
          <w:sz w:val="24"/>
          <w:lang w:val="ru-RU"/>
        </w:rPr>
        <w:t xml:space="preserve">Але </w:t>
      </w:r>
      <w:proofErr w:type="spellStart"/>
      <w:r w:rsidRPr="00D16310">
        <w:rPr>
          <w:sz w:val="24"/>
          <w:lang w:val="ru-RU"/>
        </w:rPr>
        <w:t>складність</w:t>
      </w:r>
      <w:proofErr w:type="spellEnd"/>
      <w:r w:rsidRPr="00D16310">
        <w:rPr>
          <w:sz w:val="24"/>
          <w:lang w:val="ru-RU"/>
        </w:rPr>
        <w:t xml:space="preserve"> </w:t>
      </w:r>
      <w:proofErr w:type="spellStart"/>
      <w:r w:rsidRPr="00D16310">
        <w:rPr>
          <w:sz w:val="24"/>
          <w:lang w:val="ru-RU"/>
        </w:rPr>
        <w:t>об’єктів</w:t>
      </w:r>
      <w:proofErr w:type="spellEnd"/>
      <w:r w:rsidRPr="00D16310">
        <w:rPr>
          <w:sz w:val="24"/>
          <w:lang w:val="ru-RU"/>
        </w:rPr>
        <w:t xml:space="preserve"> </w:t>
      </w:r>
      <w:proofErr w:type="spellStart"/>
      <w:proofErr w:type="gramStart"/>
      <w:r w:rsidRPr="00D16310">
        <w:rPr>
          <w:sz w:val="24"/>
          <w:lang w:val="ru-RU"/>
        </w:rPr>
        <w:t>досл</w:t>
      </w:r>
      <w:proofErr w:type="gramEnd"/>
      <w:r w:rsidRPr="00D16310">
        <w:rPr>
          <w:sz w:val="24"/>
          <w:lang w:val="ru-RU"/>
        </w:rPr>
        <w:t>ідження</w:t>
      </w:r>
      <w:proofErr w:type="spellEnd"/>
      <w:r w:rsidRPr="00D16310">
        <w:rPr>
          <w:sz w:val="24"/>
          <w:lang w:val="ru-RU"/>
        </w:rPr>
        <w:t xml:space="preserve">, </w:t>
      </w:r>
      <w:proofErr w:type="spellStart"/>
      <w:r w:rsidRPr="00D16310">
        <w:rPr>
          <w:sz w:val="24"/>
          <w:lang w:val="ru-RU"/>
        </w:rPr>
        <w:t>що</w:t>
      </w:r>
      <w:proofErr w:type="spellEnd"/>
      <w:r w:rsidRPr="00D16310">
        <w:rPr>
          <w:sz w:val="24"/>
          <w:lang w:val="ru-RU"/>
        </w:rPr>
        <w:t xml:space="preserve"> </w:t>
      </w:r>
      <w:proofErr w:type="spellStart"/>
      <w:r w:rsidRPr="00D16310">
        <w:rPr>
          <w:sz w:val="24"/>
          <w:lang w:val="ru-RU"/>
        </w:rPr>
        <w:t>складаються</w:t>
      </w:r>
      <w:proofErr w:type="spellEnd"/>
      <w:r w:rsidRPr="00D16310">
        <w:rPr>
          <w:sz w:val="24"/>
          <w:lang w:val="ru-RU"/>
        </w:rPr>
        <w:t xml:space="preserve"> з </w:t>
      </w:r>
      <w:proofErr w:type="spellStart"/>
      <w:r w:rsidRPr="00D16310">
        <w:rPr>
          <w:sz w:val="24"/>
          <w:lang w:val="ru-RU"/>
        </w:rPr>
        <w:t>величезної</w:t>
      </w:r>
      <w:proofErr w:type="spellEnd"/>
      <w:r w:rsidRPr="00D16310">
        <w:rPr>
          <w:sz w:val="24"/>
          <w:lang w:val="ru-RU"/>
        </w:rPr>
        <w:t xml:space="preserve"> </w:t>
      </w:r>
      <w:proofErr w:type="spellStart"/>
      <w:r w:rsidRPr="00D16310">
        <w:rPr>
          <w:sz w:val="24"/>
          <w:lang w:val="ru-RU"/>
        </w:rPr>
        <w:t>кількості</w:t>
      </w:r>
      <w:proofErr w:type="spellEnd"/>
      <w:r w:rsidRPr="00D16310">
        <w:rPr>
          <w:sz w:val="24"/>
          <w:lang w:val="ru-RU"/>
        </w:rPr>
        <w:t xml:space="preserve"> </w:t>
      </w:r>
      <w:proofErr w:type="spellStart"/>
      <w:r w:rsidRPr="00D16310">
        <w:rPr>
          <w:sz w:val="24"/>
          <w:lang w:val="ru-RU"/>
        </w:rPr>
        <w:t>частинок</w:t>
      </w:r>
      <w:proofErr w:type="spellEnd"/>
      <w:r w:rsidRPr="00D16310">
        <w:rPr>
          <w:sz w:val="24"/>
          <w:lang w:val="ru-RU"/>
        </w:rPr>
        <w:t xml:space="preserve"> </w:t>
      </w:r>
      <w:proofErr w:type="spellStart"/>
      <w:r w:rsidRPr="00D16310">
        <w:rPr>
          <w:sz w:val="24"/>
          <w:lang w:val="ru-RU"/>
        </w:rPr>
        <w:t>зумовила</w:t>
      </w:r>
      <w:proofErr w:type="spellEnd"/>
      <w:r w:rsidRPr="00D16310">
        <w:rPr>
          <w:sz w:val="24"/>
          <w:lang w:val="ru-RU"/>
        </w:rPr>
        <w:t xml:space="preserve"> </w:t>
      </w:r>
      <w:proofErr w:type="spellStart"/>
      <w:r w:rsidRPr="00D16310">
        <w:rPr>
          <w:sz w:val="24"/>
          <w:lang w:val="ru-RU"/>
        </w:rPr>
        <w:t>необхідність</w:t>
      </w:r>
      <w:proofErr w:type="spellEnd"/>
      <w:r w:rsidRPr="00D16310">
        <w:rPr>
          <w:sz w:val="24"/>
          <w:lang w:val="ru-RU"/>
        </w:rPr>
        <w:t xml:space="preserve"> </w:t>
      </w:r>
      <w:proofErr w:type="spellStart"/>
      <w:r w:rsidRPr="00D16310">
        <w:rPr>
          <w:sz w:val="24"/>
          <w:lang w:val="ru-RU"/>
        </w:rPr>
        <w:t>введення</w:t>
      </w:r>
      <w:proofErr w:type="spellEnd"/>
      <w:r w:rsidRPr="00D16310">
        <w:rPr>
          <w:sz w:val="24"/>
          <w:lang w:val="ru-RU"/>
        </w:rPr>
        <w:t xml:space="preserve"> </w:t>
      </w:r>
      <w:proofErr w:type="spellStart"/>
      <w:r w:rsidRPr="00D16310">
        <w:rPr>
          <w:sz w:val="24"/>
          <w:lang w:val="ru-RU"/>
        </w:rPr>
        <w:t>нових</w:t>
      </w:r>
      <w:proofErr w:type="spellEnd"/>
      <w:r w:rsidRPr="00D16310">
        <w:rPr>
          <w:sz w:val="24"/>
          <w:lang w:val="ru-RU"/>
        </w:rPr>
        <w:t xml:space="preserve"> понять, таких як </w:t>
      </w:r>
      <w:proofErr w:type="spellStart"/>
      <w:r w:rsidRPr="00D16310">
        <w:rPr>
          <w:sz w:val="24"/>
          <w:lang w:val="ru-RU"/>
        </w:rPr>
        <w:t>квазічастинки</w:t>
      </w:r>
      <w:proofErr w:type="spellEnd"/>
      <w:r w:rsidR="00A00808" w:rsidRPr="00D16310">
        <w:rPr>
          <w:sz w:val="24"/>
          <w:lang w:val="ru-RU"/>
        </w:rPr>
        <w:t>,</w:t>
      </w:r>
      <w:r w:rsidRPr="00D16310">
        <w:rPr>
          <w:sz w:val="24"/>
          <w:lang w:val="ru-RU"/>
        </w:rPr>
        <w:t xml:space="preserve"> </w:t>
      </w:r>
      <w:proofErr w:type="spellStart"/>
      <w:r w:rsidRPr="00D16310">
        <w:rPr>
          <w:sz w:val="24"/>
          <w:lang w:val="ru-RU"/>
        </w:rPr>
        <w:t>обернений</w:t>
      </w:r>
      <w:proofErr w:type="spellEnd"/>
      <w:r w:rsidRPr="00D16310">
        <w:rPr>
          <w:sz w:val="24"/>
          <w:lang w:val="ru-RU"/>
        </w:rPr>
        <w:t xml:space="preserve"> </w:t>
      </w:r>
      <w:proofErr w:type="spellStart"/>
      <w:r w:rsidRPr="00D16310">
        <w:rPr>
          <w:sz w:val="24"/>
          <w:lang w:val="ru-RU"/>
        </w:rPr>
        <w:t>простір</w:t>
      </w:r>
      <w:proofErr w:type="spellEnd"/>
      <w:r w:rsidR="00A00808" w:rsidRPr="00D16310">
        <w:rPr>
          <w:sz w:val="24"/>
          <w:lang w:val="ru-RU"/>
        </w:rPr>
        <w:t xml:space="preserve">, </w:t>
      </w:r>
      <w:proofErr w:type="spellStart"/>
      <w:r w:rsidR="00A00808" w:rsidRPr="00D16310">
        <w:rPr>
          <w:sz w:val="24"/>
          <w:lang w:val="ru-RU"/>
        </w:rPr>
        <w:t>наночастинки</w:t>
      </w:r>
      <w:proofErr w:type="spellEnd"/>
      <w:r w:rsidRPr="00D16310">
        <w:rPr>
          <w:sz w:val="24"/>
          <w:lang w:val="ru-RU"/>
        </w:rPr>
        <w:t>.</w:t>
      </w:r>
      <w:r w:rsidRPr="00D16310">
        <w:rPr>
          <w:sz w:val="24"/>
        </w:rPr>
        <w:t xml:space="preserve"> </w:t>
      </w:r>
      <w:proofErr w:type="spellStart"/>
      <w:r w:rsidRPr="00D16310">
        <w:rPr>
          <w:sz w:val="24"/>
          <w:lang w:val="ru-RU"/>
        </w:rPr>
        <w:t>Матеріал</w:t>
      </w:r>
      <w:proofErr w:type="spellEnd"/>
      <w:r w:rsidRPr="00D16310">
        <w:rPr>
          <w:sz w:val="24"/>
          <w:lang w:val="ru-RU"/>
        </w:rPr>
        <w:t xml:space="preserve"> курсу </w:t>
      </w:r>
      <w:proofErr w:type="spellStart"/>
      <w:r w:rsidRPr="00D16310">
        <w:rPr>
          <w:sz w:val="24"/>
          <w:lang w:val="ru-RU"/>
        </w:rPr>
        <w:t>розділено</w:t>
      </w:r>
      <w:proofErr w:type="spellEnd"/>
      <w:r w:rsidRPr="00D16310">
        <w:rPr>
          <w:sz w:val="24"/>
          <w:lang w:val="ru-RU"/>
        </w:rPr>
        <w:t xml:space="preserve"> на </w:t>
      </w:r>
      <w:proofErr w:type="spellStart"/>
      <w:r w:rsidRPr="00D16310">
        <w:rPr>
          <w:sz w:val="24"/>
          <w:lang w:val="ru-RU"/>
        </w:rPr>
        <w:t>розділи</w:t>
      </w:r>
      <w:proofErr w:type="spellEnd"/>
      <w:r w:rsidRPr="00D16310">
        <w:rPr>
          <w:sz w:val="24"/>
          <w:lang w:val="ru-RU"/>
        </w:rPr>
        <w:t xml:space="preserve"> за </w:t>
      </w:r>
      <w:proofErr w:type="spellStart"/>
      <w:r w:rsidRPr="00D16310">
        <w:rPr>
          <w:sz w:val="24"/>
          <w:lang w:val="ru-RU"/>
        </w:rPr>
        <w:t>наступними</w:t>
      </w:r>
      <w:proofErr w:type="spellEnd"/>
      <w:r w:rsidRPr="00D16310">
        <w:rPr>
          <w:sz w:val="24"/>
          <w:lang w:val="ru-RU"/>
        </w:rPr>
        <w:t xml:space="preserve"> принципами: за </w:t>
      </w:r>
      <w:proofErr w:type="spellStart"/>
      <w:proofErr w:type="gramStart"/>
      <w:r w:rsidRPr="00D16310">
        <w:rPr>
          <w:sz w:val="24"/>
          <w:lang w:val="ru-RU"/>
        </w:rPr>
        <w:t>досл</w:t>
      </w:r>
      <w:proofErr w:type="gramEnd"/>
      <w:r w:rsidRPr="00D16310">
        <w:rPr>
          <w:sz w:val="24"/>
          <w:lang w:val="ru-RU"/>
        </w:rPr>
        <w:t>іджуваними</w:t>
      </w:r>
      <w:proofErr w:type="spellEnd"/>
      <w:r w:rsidRPr="00D16310">
        <w:rPr>
          <w:sz w:val="24"/>
          <w:lang w:val="ru-RU"/>
        </w:rPr>
        <w:t xml:space="preserve"> </w:t>
      </w:r>
      <w:proofErr w:type="spellStart"/>
      <w:r w:rsidRPr="00D16310">
        <w:rPr>
          <w:sz w:val="24"/>
          <w:lang w:val="ru-RU"/>
        </w:rPr>
        <w:t>об’єктами</w:t>
      </w:r>
      <w:proofErr w:type="spellEnd"/>
      <w:r w:rsidRPr="00D16310">
        <w:rPr>
          <w:sz w:val="24"/>
          <w:lang w:val="ru-RU"/>
        </w:rPr>
        <w:t xml:space="preserve"> (</w:t>
      </w:r>
      <w:proofErr w:type="spellStart"/>
      <w:r w:rsidRPr="00D16310">
        <w:rPr>
          <w:sz w:val="24"/>
          <w:lang w:val="ru-RU"/>
        </w:rPr>
        <w:t>кристалами</w:t>
      </w:r>
      <w:proofErr w:type="spellEnd"/>
      <w:r w:rsidRPr="00D16310">
        <w:rPr>
          <w:sz w:val="24"/>
          <w:lang w:val="ru-RU"/>
        </w:rPr>
        <w:t xml:space="preserve"> </w:t>
      </w:r>
      <w:proofErr w:type="spellStart"/>
      <w:r w:rsidRPr="00D16310">
        <w:rPr>
          <w:sz w:val="24"/>
          <w:lang w:val="ru-RU"/>
        </w:rPr>
        <w:t>різних</w:t>
      </w:r>
      <w:proofErr w:type="spellEnd"/>
      <w:r w:rsidRPr="00D16310">
        <w:rPr>
          <w:sz w:val="24"/>
          <w:lang w:val="ru-RU"/>
        </w:rPr>
        <w:t xml:space="preserve"> </w:t>
      </w:r>
      <w:proofErr w:type="spellStart"/>
      <w:r w:rsidRPr="00D16310">
        <w:rPr>
          <w:sz w:val="24"/>
          <w:lang w:val="ru-RU"/>
        </w:rPr>
        <w:t>типів</w:t>
      </w:r>
      <w:proofErr w:type="spellEnd"/>
      <w:r w:rsidRPr="00D16310">
        <w:rPr>
          <w:sz w:val="24"/>
          <w:lang w:val="ru-RU"/>
        </w:rPr>
        <w:t xml:space="preserve">), </w:t>
      </w:r>
      <w:proofErr w:type="spellStart"/>
      <w:r w:rsidRPr="00D16310">
        <w:rPr>
          <w:sz w:val="24"/>
          <w:lang w:val="ru-RU"/>
        </w:rPr>
        <w:t>фізичними</w:t>
      </w:r>
      <w:proofErr w:type="spellEnd"/>
      <w:r w:rsidRPr="00D16310">
        <w:rPr>
          <w:sz w:val="24"/>
          <w:lang w:val="ru-RU"/>
        </w:rPr>
        <w:t xml:space="preserve"> </w:t>
      </w:r>
      <w:proofErr w:type="spellStart"/>
      <w:r w:rsidRPr="00D16310">
        <w:rPr>
          <w:sz w:val="24"/>
          <w:lang w:val="ru-RU"/>
        </w:rPr>
        <w:t>процесами</w:t>
      </w:r>
      <w:proofErr w:type="spellEnd"/>
      <w:r w:rsidRPr="00D16310">
        <w:rPr>
          <w:sz w:val="24"/>
          <w:lang w:val="ru-RU"/>
        </w:rPr>
        <w:t xml:space="preserve">, </w:t>
      </w:r>
      <w:proofErr w:type="spellStart"/>
      <w:r w:rsidRPr="00D16310">
        <w:rPr>
          <w:sz w:val="24"/>
          <w:lang w:val="ru-RU"/>
        </w:rPr>
        <w:t>використаними</w:t>
      </w:r>
      <w:proofErr w:type="spellEnd"/>
      <w:r w:rsidRPr="00D16310">
        <w:rPr>
          <w:sz w:val="24"/>
          <w:lang w:val="ru-RU"/>
        </w:rPr>
        <w:t xml:space="preserve"> моделями. </w:t>
      </w:r>
      <w:proofErr w:type="spellStart"/>
      <w:r w:rsidRPr="00D16310">
        <w:rPr>
          <w:sz w:val="24"/>
          <w:lang w:val="ru-RU"/>
        </w:rPr>
        <w:t>Розгляд</w:t>
      </w:r>
      <w:proofErr w:type="spellEnd"/>
      <w:r w:rsidRPr="00D16310">
        <w:rPr>
          <w:sz w:val="24"/>
          <w:lang w:val="ru-RU"/>
        </w:rPr>
        <w:t xml:space="preserve"> </w:t>
      </w:r>
      <w:proofErr w:type="spellStart"/>
      <w:proofErr w:type="gramStart"/>
      <w:r w:rsidRPr="00D16310">
        <w:rPr>
          <w:sz w:val="24"/>
          <w:lang w:val="ru-RU"/>
        </w:rPr>
        <w:t>починається</w:t>
      </w:r>
      <w:proofErr w:type="spellEnd"/>
      <w:proofErr w:type="gramEnd"/>
      <w:r w:rsidRPr="00D16310">
        <w:rPr>
          <w:sz w:val="24"/>
          <w:lang w:val="ru-RU"/>
        </w:rPr>
        <w:t xml:space="preserve"> з </w:t>
      </w:r>
      <w:proofErr w:type="spellStart"/>
      <w:r w:rsidRPr="00D16310">
        <w:rPr>
          <w:sz w:val="24"/>
          <w:lang w:val="ru-RU"/>
        </w:rPr>
        <w:t>молекулярних</w:t>
      </w:r>
      <w:proofErr w:type="spellEnd"/>
      <w:r w:rsidRPr="00D16310">
        <w:rPr>
          <w:sz w:val="24"/>
          <w:lang w:val="ru-RU"/>
        </w:rPr>
        <w:t xml:space="preserve"> </w:t>
      </w:r>
      <w:proofErr w:type="spellStart"/>
      <w:r w:rsidRPr="00D16310">
        <w:rPr>
          <w:sz w:val="24"/>
          <w:lang w:val="ru-RU"/>
        </w:rPr>
        <w:t>кристалів</w:t>
      </w:r>
      <w:proofErr w:type="spellEnd"/>
      <w:r w:rsidRPr="00D16310">
        <w:rPr>
          <w:sz w:val="24"/>
          <w:lang w:val="ru-RU"/>
        </w:rPr>
        <w:t xml:space="preserve">, </w:t>
      </w:r>
      <w:proofErr w:type="spellStart"/>
      <w:r w:rsidRPr="00D16310">
        <w:rPr>
          <w:sz w:val="24"/>
          <w:lang w:val="ru-RU"/>
        </w:rPr>
        <w:t>що</w:t>
      </w:r>
      <w:proofErr w:type="spellEnd"/>
      <w:r w:rsidRPr="00D16310">
        <w:rPr>
          <w:sz w:val="24"/>
          <w:lang w:val="ru-RU"/>
        </w:rPr>
        <w:t xml:space="preserve"> </w:t>
      </w:r>
      <w:proofErr w:type="spellStart"/>
      <w:r w:rsidRPr="00D16310">
        <w:rPr>
          <w:sz w:val="24"/>
          <w:lang w:val="ru-RU"/>
        </w:rPr>
        <w:t>логічно</w:t>
      </w:r>
      <w:proofErr w:type="spellEnd"/>
      <w:r w:rsidRPr="00D16310">
        <w:rPr>
          <w:sz w:val="24"/>
          <w:lang w:val="ru-RU"/>
        </w:rPr>
        <w:t xml:space="preserve"> </w:t>
      </w:r>
      <w:proofErr w:type="spellStart"/>
      <w:r w:rsidRPr="00D16310">
        <w:rPr>
          <w:sz w:val="24"/>
          <w:lang w:val="ru-RU"/>
        </w:rPr>
        <w:t>продовжують</w:t>
      </w:r>
      <w:proofErr w:type="spellEnd"/>
      <w:r w:rsidRPr="00D16310">
        <w:rPr>
          <w:sz w:val="24"/>
          <w:lang w:val="ru-RU"/>
        </w:rPr>
        <w:t xml:space="preserve"> курс </w:t>
      </w:r>
      <w:proofErr w:type="spellStart"/>
      <w:r w:rsidRPr="00D16310">
        <w:rPr>
          <w:sz w:val="24"/>
          <w:lang w:val="ru-RU"/>
        </w:rPr>
        <w:t>молекулярної</w:t>
      </w:r>
      <w:proofErr w:type="spellEnd"/>
      <w:r w:rsidRPr="00D16310">
        <w:rPr>
          <w:sz w:val="24"/>
          <w:lang w:val="ru-RU"/>
        </w:rPr>
        <w:t xml:space="preserve"> </w:t>
      </w:r>
      <w:proofErr w:type="spellStart"/>
      <w:r w:rsidRPr="00D16310">
        <w:rPr>
          <w:sz w:val="24"/>
          <w:lang w:val="ru-RU"/>
        </w:rPr>
        <w:t>спектроскопії</w:t>
      </w:r>
      <w:proofErr w:type="spellEnd"/>
      <w:r w:rsidRPr="00D16310">
        <w:rPr>
          <w:sz w:val="24"/>
          <w:lang w:val="ru-RU"/>
        </w:rPr>
        <w:t xml:space="preserve"> і </w:t>
      </w:r>
      <w:proofErr w:type="spellStart"/>
      <w:r w:rsidRPr="00D16310">
        <w:rPr>
          <w:sz w:val="24"/>
          <w:lang w:val="ru-RU"/>
        </w:rPr>
        <w:t>дають</w:t>
      </w:r>
      <w:proofErr w:type="spellEnd"/>
      <w:r w:rsidRPr="00D16310">
        <w:rPr>
          <w:sz w:val="24"/>
          <w:lang w:val="ru-RU"/>
        </w:rPr>
        <w:t xml:space="preserve"> </w:t>
      </w:r>
      <w:proofErr w:type="spellStart"/>
      <w:r w:rsidRPr="00D16310">
        <w:rPr>
          <w:sz w:val="24"/>
          <w:lang w:val="ru-RU"/>
        </w:rPr>
        <w:t>можливість</w:t>
      </w:r>
      <w:proofErr w:type="spellEnd"/>
      <w:r w:rsidRPr="00D16310">
        <w:rPr>
          <w:sz w:val="24"/>
          <w:lang w:val="ru-RU"/>
        </w:rPr>
        <w:t xml:space="preserve"> </w:t>
      </w:r>
      <w:proofErr w:type="spellStart"/>
      <w:r w:rsidRPr="00D16310">
        <w:rPr>
          <w:sz w:val="24"/>
          <w:lang w:val="ru-RU"/>
        </w:rPr>
        <w:t>врахувати</w:t>
      </w:r>
      <w:proofErr w:type="spellEnd"/>
      <w:r w:rsidRPr="00D16310">
        <w:rPr>
          <w:sz w:val="24"/>
          <w:lang w:val="ru-RU"/>
        </w:rPr>
        <w:t xml:space="preserve"> </w:t>
      </w:r>
      <w:proofErr w:type="spellStart"/>
      <w:r w:rsidRPr="00D16310">
        <w:rPr>
          <w:sz w:val="24"/>
          <w:lang w:val="ru-RU"/>
        </w:rPr>
        <w:t>взаємодії</w:t>
      </w:r>
      <w:proofErr w:type="spellEnd"/>
      <w:r w:rsidRPr="00D16310">
        <w:rPr>
          <w:sz w:val="24"/>
          <w:lang w:val="ru-RU"/>
        </w:rPr>
        <w:t xml:space="preserve"> в </w:t>
      </w:r>
      <w:proofErr w:type="spellStart"/>
      <w:r w:rsidRPr="00D16310">
        <w:rPr>
          <w:sz w:val="24"/>
          <w:lang w:val="ru-RU"/>
        </w:rPr>
        <w:t>кристалі</w:t>
      </w:r>
      <w:proofErr w:type="spellEnd"/>
      <w:r w:rsidRPr="00D16310">
        <w:rPr>
          <w:sz w:val="24"/>
          <w:lang w:val="ru-RU"/>
        </w:rPr>
        <w:t xml:space="preserve"> </w:t>
      </w:r>
      <w:proofErr w:type="spellStart"/>
      <w:r w:rsidRPr="00D16310">
        <w:rPr>
          <w:sz w:val="24"/>
          <w:lang w:val="ru-RU"/>
        </w:rPr>
        <w:t>найпростішим</w:t>
      </w:r>
      <w:proofErr w:type="spellEnd"/>
      <w:r w:rsidRPr="00D16310">
        <w:rPr>
          <w:sz w:val="24"/>
          <w:lang w:val="ru-RU"/>
        </w:rPr>
        <w:t xml:space="preserve"> способом – методом </w:t>
      </w:r>
      <w:proofErr w:type="spellStart"/>
      <w:r w:rsidRPr="00D16310">
        <w:rPr>
          <w:sz w:val="24"/>
          <w:lang w:val="ru-RU"/>
        </w:rPr>
        <w:t>теорії</w:t>
      </w:r>
      <w:proofErr w:type="spellEnd"/>
      <w:r w:rsidRPr="00D16310">
        <w:rPr>
          <w:sz w:val="24"/>
          <w:lang w:val="ru-RU"/>
        </w:rPr>
        <w:t xml:space="preserve"> </w:t>
      </w:r>
      <w:proofErr w:type="spellStart"/>
      <w:r w:rsidRPr="00D16310">
        <w:rPr>
          <w:sz w:val="24"/>
          <w:lang w:val="ru-RU"/>
        </w:rPr>
        <w:t>збурень</w:t>
      </w:r>
      <w:proofErr w:type="spellEnd"/>
      <w:r w:rsidRPr="00D16310">
        <w:rPr>
          <w:sz w:val="24"/>
          <w:lang w:val="ru-RU"/>
        </w:rPr>
        <w:t xml:space="preserve">. </w:t>
      </w:r>
      <w:proofErr w:type="spellStart"/>
      <w:r w:rsidRPr="00D16310">
        <w:rPr>
          <w:sz w:val="24"/>
          <w:lang w:val="ru-RU"/>
        </w:rPr>
        <w:t>Далі</w:t>
      </w:r>
      <w:proofErr w:type="spellEnd"/>
      <w:r w:rsidRPr="00D16310">
        <w:rPr>
          <w:sz w:val="24"/>
          <w:lang w:val="ru-RU"/>
        </w:rPr>
        <w:t xml:space="preserve"> </w:t>
      </w:r>
      <w:proofErr w:type="spellStart"/>
      <w:r w:rsidRPr="00D16310">
        <w:rPr>
          <w:sz w:val="24"/>
          <w:lang w:val="ru-RU"/>
        </w:rPr>
        <w:t>розглядаються</w:t>
      </w:r>
      <w:proofErr w:type="spellEnd"/>
      <w:r w:rsidRPr="00D16310">
        <w:rPr>
          <w:sz w:val="24"/>
          <w:lang w:val="ru-RU"/>
        </w:rPr>
        <w:t xml:space="preserve"> </w:t>
      </w:r>
      <w:proofErr w:type="spellStart"/>
      <w:r w:rsidRPr="00D16310">
        <w:rPr>
          <w:sz w:val="24"/>
          <w:lang w:val="ru-RU"/>
        </w:rPr>
        <w:t>йонні</w:t>
      </w:r>
      <w:proofErr w:type="spellEnd"/>
      <w:r w:rsidRPr="00D16310">
        <w:rPr>
          <w:sz w:val="24"/>
          <w:lang w:val="ru-RU"/>
        </w:rPr>
        <w:t xml:space="preserve"> </w:t>
      </w:r>
      <w:proofErr w:type="spellStart"/>
      <w:r w:rsidRPr="00D16310">
        <w:rPr>
          <w:sz w:val="24"/>
          <w:lang w:val="ru-RU"/>
        </w:rPr>
        <w:t>кристали</w:t>
      </w:r>
      <w:proofErr w:type="spellEnd"/>
      <w:r w:rsidRPr="00D16310">
        <w:rPr>
          <w:sz w:val="24"/>
          <w:lang w:val="ru-RU"/>
        </w:rPr>
        <w:t xml:space="preserve">, </w:t>
      </w:r>
      <w:proofErr w:type="spellStart"/>
      <w:r w:rsidRPr="00D16310">
        <w:rPr>
          <w:sz w:val="24"/>
          <w:lang w:val="ru-RU"/>
        </w:rPr>
        <w:t>основні</w:t>
      </w:r>
      <w:proofErr w:type="spellEnd"/>
      <w:r w:rsidRPr="00D16310">
        <w:rPr>
          <w:sz w:val="24"/>
          <w:lang w:val="ru-RU"/>
        </w:rPr>
        <w:t xml:space="preserve"> </w:t>
      </w:r>
      <w:proofErr w:type="spellStart"/>
      <w:r w:rsidRPr="00D16310">
        <w:rPr>
          <w:sz w:val="24"/>
          <w:lang w:val="ru-RU"/>
        </w:rPr>
        <w:t>властивості</w:t>
      </w:r>
      <w:proofErr w:type="spellEnd"/>
      <w:r w:rsidRPr="00D16310">
        <w:rPr>
          <w:sz w:val="24"/>
          <w:lang w:val="ru-RU"/>
        </w:rPr>
        <w:t xml:space="preserve"> і </w:t>
      </w:r>
      <w:proofErr w:type="spellStart"/>
      <w:r w:rsidRPr="00D16310">
        <w:rPr>
          <w:sz w:val="24"/>
          <w:lang w:val="ru-RU"/>
        </w:rPr>
        <w:t>коливальні</w:t>
      </w:r>
      <w:proofErr w:type="spellEnd"/>
      <w:r w:rsidRPr="00D16310">
        <w:rPr>
          <w:sz w:val="24"/>
          <w:lang w:val="ru-RU"/>
        </w:rPr>
        <w:t xml:space="preserve"> </w:t>
      </w:r>
      <w:proofErr w:type="spellStart"/>
      <w:r w:rsidRPr="00D16310">
        <w:rPr>
          <w:sz w:val="24"/>
          <w:lang w:val="ru-RU"/>
        </w:rPr>
        <w:t>збудження</w:t>
      </w:r>
      <w:proofErr w:type="spellEnd"/>
      <w:r w:rsidRPr="00D16310">
        <w:rPr>
          <w:sz w:val="24"/>
          <w:lang w:val="ru-RU"/>
        </w:rPr>
        <w:t xml:space="preserve"> </w:t>
      </w:r>
      <w:proofErr w:type="spellStart"/>
      <w:r w:rsidRPr="00D16310">
        <w:rPr>
          <w:sz w:val="24"/>
          <w:lang w:val="ru-RU"/>
        </w:rPr>
        <w:t>яких</w:t>
      </w:r>
      <w:proofErr w:type="spellEnd"/>
      <w:r w:rsidRPr="00D16310">
        <w:rPr>
          <w:sz w:val="24"/>
          <w:lang w:val="ru-RU"/>
        </w:rPr>
        <w:t xml:space="preserve"> </w:t>
      </w:r>
      <w:proofErr w:type="spellStart"/>
      <w:r w:rsidRPr="00D16310">
        <w:rPr>
          <w:sz w:val="24"/>
          <w:lang w:val="ru-RU"/>
        </w:rPr>
        <w:t>цілком</w:t>
      </w:r>
      <w:proofErr w:type="spellEnd"/>
      <w:r w:rsidRPr="00D16310">
        <w:rPr>
          <w:sz w:val="24"/>
          <w:lang w:val="ru-RU"/>
        </w:rPr>
        <w:t xml:space="preserve"> </w:t>
      </w:r>
      <w:proofErr w:type="spellStart"/>
      <w:r w:rsidRPr="00D16310">
        <w:rPr>
          <w:sz w:val="24"/>
          <w:lang w:val="ru-RU"/>
        </w:rPr>
        <w:t>можна</w:t>
      </w:r>
      <w:proofErr w:type="spellEnd"/>
      <w:r w:rsidRPr="00D16310">
        <w:rPr>
          <w:sz w:val="24"/>
          <w:lang w:val="ru-RU"/>
        </w:rPr>
        <w:t xml:space="preserve"> </w:t>
      </w:r>
      <w:proofErr w:type="spellStart"/>
      <w:r w:rsidRPr="00D16310">
        <w:rPr>
          <w:sz w:val="24"/>
          <w:lang w:val="ru-RU"/>
        </w:rPr>
        <w:t>описати</w:t>
      </w:r>
      <w:proofErr w:type="spellEnd"/>
      <w:r w:rsidRPr="00D16310">
        <w:rPr>
          <w:sz w:val="24"/>
          <w:lang w:val="ru-RU"/>
        </w:rPr>
        <w:t xml:space="preserve"> в рамках </w:t>
      </w:r>
      <w:proofErr w:type="spellStart"/>
      <w:r w:rsidRPr="00D16310">
        <w:rPr>
          <w:sz w:val="24"/>
          <w:lang w:val="ru-RU"/>
        </w:rPr>
        <w:t>класичної</w:t>
      </w:r>
      <w:proofErr w:type="spellEnd"/>
      <w:r w:rsidRPr="00D16310">
        <w:rPr>
          <w:sz w:val="24"/>
          <w:lang w:val="ru-RU"/>
        </w:rPr>
        <w:t xml:space="preserve"> </w:t>
      </w:r>
      <w:proofErr w:type="spellStart"/>
      <w:r w:rsidRPr="00D16310">
        <w:rPr>
          <w:sz w:val="24"/>
          <w:lang w:val="ru-RU"/>
        </w:rPr>
        <w:t>фізики</w:t>
      </w:r>
      <w:proofErr w:type="spellEnd"/>
      <w:r w:rsidRPr="00D16310">
        <w:rPr>
          <w:sz w:val="24"/>
          <w:lang w:val="ru-RU"/>
        </w:rPr>
        <w:t xml:space="preserve">. В </w:t>
      </w:r>
      <w:proofErr w:type="spellStart"/>
      <w:r w:rsidRPr="00D16310">
        <w:rPr>
          <w:sz w:val="24"/>
          <w:lang w:val="ru-RU"/>
        </w:rPr>
        <w:t>наступних</w:t>
      </w:r>
      <w:proofErr w:type="spellEnd"/>
      <w:r w:rsidRPr="00D16310">
        <w:rPr>
          <w:sz w:val="24"/>
          <w:lang w:val="ru-RU"/>
        </w:rPr>
        <w:t xml:space="preserve"> </w:t>
      </w:r>
      <w:proofErr w:type="spellStart"/>
      <w:r w:rsidRPr="00D16310">
        <w:rPr>
          <w:sz w:val="24"/>
          <w:lang w:val="ru-RU"/>
        </w:rPr>
        <w:t>розділах</w:t>
      </w:r>
      <w:proofErr w:type="spellEnd"/>
      <w:r w:rsidRPr="00D16310">
        <w:rPr>
          <w:sz w:val="24"/>
          <w:lang w:val="ru-RU"/>
        </w:rPr>
        <w:t xml:space="preserve"> </w:t>
      </w:r>
      <w:proofErr w:type="spellStart"/>
      <w:r w:rsidRPr="00D16310">
        <w:rPr>
          <w:sz w:val="24"/>
          <w:lang w:val="ru-RU"/>
        </w:rPr>
        <w:t>багато</w:t>
      </w:r>
      <w:proofErr w:type="spellEnd"/>
      <w:r w:rsidRPr="00D16310">
        <w:rPr>
          <w:sz w:val="24"/>
          <w:lang w:val="ru-RU"/>
        </w:rPr>
        <w:t xml:space="preserve"> </w:t>
      </w:r>
      <w:proofErr w:type="spellStart"/>
      <w:r w:rsidRPr="00D16310">
        <w:rPr>
          <w:sz w:val="24"/>
          <w:lang w:val="ru-RU"/>
        </w:rPr>
        <w:t>уваги</w:t>
      </w:r>
      <w:proofErr w:type="spellEnd"/>
      <w:r w:rsidRPr="00D16310">
        <w:rPr>
          <w:sz w:val="24"/>
          <w:lang w:val="ru-RU"/>
        </w:rPr>
        <w:t xml:space="preserve"> </w:t>
      </w:r>
      <w:proofErr w:type="spellStart"/>
      <w:r w:rsidRPr="00D16310">
        <w:rPr>
          <w:sz w:val="24"/>
          <w:lang w:val="ru-RU"/>
        </w:rPr>
        <w:t>приділено</w:t>
      </w:r>
      <w:proofErr w:type="spellEnd"/>
      <w:r w:rsidRPr="00D16310">
        <w:rPr>
          <w:sz w:val="24"/>
          <w:lang w:val="ru-RU"/>
        </w:rPr>
        <w:t xml:space="preserve"> </w:t>
      </w:r>
      <w:proofErr w:type="spellStart"/>
      <w:r w:rsidRPr="00D16310">
        <w:rPr>
          <w:sz w:val="24"/>
          <w:lang w:val="ru-RU"/>
        </w:rPr>
        <w:t>типовим</w:t>
      </w:r>
      <w:proofErr w:type="spellEnd"/>
      <w:r w:rsidRPr="00D16310">
        <w:rPr>
          <w:sz w:val="24"/>
          <w:lang w:val="ru-RU"/>
        </w:rPr>
        <w:t xml:space="preserve"> </w:t>
      </w:r>
      <w:proofErr w:type="spellStart"/>
      <w:r w:rsidRPr="00D16310">
        <w:rPr>
          <w:sz w:val="24"/>
          <w:lang w:val="ru-RU"/>
        </w:rPr>
        <w:t>напівпровідникам</w:t>
      </w:r>
      <w:proofErr w:type="spellEnd"/>
      <w:r w:rsidRPr="00D16310">
        <w:rPr>
          <w:sz w:val="24"/>
          <w:lang w:val="ru-RU"/>
        </w:rPr>
        <w:t xml:space="preserve">, </w:t>
      </w:r>
      <w:proofErr w:type="spellStart"/>
      <w:r w:rsidRPr="00D16310">
        <w:rPr>
          <w:sz w:val="24"/>
          <w:lang w:val="ru-RU"/>
        </w:rPr>
        <w:t>їх</w:t>
      </w:r>
      <w:proofErr w:type="spellEnd"/>
      <w:r w:rsidRPr="00D16310">
        <w:rPr>
          <w:sz w:val="24"/>
          <w:lang w:val="ru-RU"/>
        </w:rPr>
        <w:t xml:space="preserve"> </w:t>
      </w:r>
      <w:proofErr w:type="spellStart"/>
      <w:r w:rsidRPr="00D16310">
        <w:rPr>
          <w:sz w:val="24"/>
          <w:lang w:val="ru-RU"/>
        </w:rPr>
        <w:t>енергетичній</w:t>
      </w:r>
      <w:proofErr w:type="spellEnd"/>
      <w:r w:rsidRPr="00D16310">
        <w:rPr>
          <w:sz w:val="24"/>
          <w:lang w:val="ru-RU"/>
        </w:rPr>
        <w:t xml:space="preserve"> </w:t>
      </w:r>
      <w:proofErr w:type="spellStart"/>
      <w:r w:rsidRPr="00D16310">
        <w:rPr>
          <w:sz w:val="24"/>
          <w:lang w:val="ru-RU"/>
        </w:rPr>
        <w:t>структурі</w:t>
      </w:r>
      <w:proofErr w:type="spellEnd"/>
      <w:r w:rsidRPr="00D16310">
        <w:rPr>
          <w:sz w:val="24"/>
          <w:lang w:val="ru-RU"/>
        </w:rPr>
        <w:t xml:space="preserve">, спектру </w:t>
      </w:r>
      <w:proofErr w:type="spellStart"/>
      <w:r w:rsidRPr="00D16310">
        <w:rPr>
          <w:sz w:val="24"/>
          <w:lang w:val="ru-RU"/>
        </w:rPr>
        <w:t>елементарних</w:t>
      </w:r>
      <w:proofErr w:type="spellEnd"/>
      <w:r w:rsidRPr="00D16310">
        <w:rPr>
          <w:sz w:val="24"/>
          <w:lang w:val="ru-RU"/>
        </w:rPr>
        <w:t xml:space="preserve"> </w:t>
      </w:r>
      <w:proofErr w:type="spellStart"/>
      <w:r w:rsidRPr="00D16310">
        <w:rPr>
          <w:sz w:val="24"/>
          <w:lang w:val="ru-RU"/>
        </w:rPr>
        <w:t>збуджень</w:t>
      </w:r>
      <w:proofErr w:type="spellEnd"/>
      <w:r w:rsidRPr="00D16310">
        <w:rPr>
          <w:sz w:val="24"/>
          <w:lang w:val="ru-RU"/>
        </w:rPr>
        <w:t xml:space="preserve">, </w:t>
      </w:r>
      <w:proofErr w:type="spellStart"/>
      <w:r w:rsidRPr="00D16310">
        <w:rPr>
          <w:sz w:val="24"/>
          <w:lang w:val="ru-RU"/>
        </w:rPr>
        <w:t>фізичним</w:t>
      </w:r>
      <w:proofErr w:type="spellEnd"/>
      <w:r w:rsidRPr="00D16310">
        <w:rPr>
          <w:sz w:val="24"/>
          <w:lang w:val="ru-RU"/>
        </w:rPr>
        <w:t xml:space="preserve"> </w:t>
      </w:r>
      <w:proofErr w:type="spellStart"/>
      <w:r w:rsidRPr="00D16310">
        <w:rPr>
          <w:sz w:val="24"/>
          <w:lang w:val="ru-RU"/>
        </w:rPr>
        <w:t>процесам</w:t>
      </w:r>
      <w:proofErr w:type="spellEnd"/>
      <w:r w:rsidRPr="00D16310">
        <w:rPr>
          <w:sz w:val="24"/>
          <w:lang w:val="ru-RU"/>
        </w:rPr>
        <w:t xml:space="preserve">, </w:t>
      </w:r>
      <w:proofErr w:type="spellStart"/>
      <w:r w:rsidRPr="00D16310">
        <w:rPr>
          <w:sz w:val="24"/>
          <w:lang w:val="ru-RU"/>
        </w:rPr>
        <w:t>що</w:t>
      </w:r>
      <w:proofErr w:type="spellEnd"/>
      <w:r w:rsidRPr="00D16310">
        <w:rPr>
          <w:sz w:val="24"/>
          <w:lang w:val="ru-RU"/>
        </w:rPr>
        <w:t xml:space="preserve"> </w:t>
      </w:r>
      <w:proofErr w:type="spellStart"/>
      <w:r w:rsidRPr="00D16310">
        <w:rPr>
          <w:sz w:val="24"/>
          <w:lang w:val="ru-RU"/>
        </w:rPr>
        <w:t>супроводжують</w:t>
      </w:r>
      <w:proofErr w:type="spellEnd"/>
      <w:r w:rsidRPr="00D16310">
        <w:rPr>
          <w:sz w:val="24"/>
          <w:lang w:val="ru-RU"/>
        </w:rPr>
        <w:t xml:space="preserve"> </w:t>
      </w:r>
      <w:proofErr w:type="spellStart"/>
      <w:r w:rsidRPr="00D16310">
        <w:rPr>
          <w:sz w:val="24"/>
          <w:lang w:val="ru-RU"/>
        </w:rPr>
        <w:t>поглинання</w:t>
      </w:r>
      <w:proofErr w:type="spellEnd"/>
      <w:r w:rsidRPr="00D16310">
        <w:rPr>
          <w:sz w:val="24"/>
          <w:lang w:val="ru-RU"/>
        </w:rPr>
        <w:t xml:space="preserve"> і </w:t>
      </w:r>
      <w:proofErr w:type="spellStart"/>
      <w:r w:rsidRPr="00D16310">
        <w:rPr>
          <w:sz w:val="24"/>
          <w:lang w:val="ru-RU"/>
        </w:rPr>
        <w:t>випромінювання</w:t>
      </w:r>
      <w:proofErr w:type="spellEnd"/>
      <w:r w:rsidRPr="00D16310">
        <w:rPr>
          <w:sz w:val="24"/>
          <w:lang w:val="ru-RU"/>
        </w:rPr>
        <w:t xml:space="preserve"> </w:t>
      </w:r>
      <w:proofErr w:type="spellStart"/>
      <w:r w:rsidRPr="00D16310">
        <w:rPr>
          <w:sz w:val="24"/>
          <w:lang w:val="ru-RU"/>
        </w:rPr>
        <w:t>квантів</w:t>
      </w:r>
      <w:proofErr w:type="spellEnd"/>
      <w:r w:rsidRPr="00D16310">
        <w:rPr>
          <w:sz w:val="24"/>
          <w:lang w:val="ru-RU"/>
        </w:rPr>
        <w:t xml:space="preserve"> </w:t>
      </w:r>
      <w:proofErr w:type="spellStart"/>
      <w:proofErr w:type="gramStart"/>
      <w:r w:rsidRPr="00D16310">
        <w:rPr>
          <w:sz w:val="24"/>
          <w:lang w:val="ru-RU"/>
        </w:rPr>
        <w:t>св</w:t>
      </w:r>
      <w:proofErr w:type="gramEnd"/>
      <w:r w:rsidRPr="00D16310">
        <w:rPr>
          <w:sz w:val="24"/>
          <w:lang w:val="ru-RU"/>
        </w:rPr>
        <w:t>ітла</w:t>
      </w:r>
      <w:proofErr w:type="spellEnd"/>
      <w:r w:rsidRPr="00D16310">
        <w:rPr>
          <w:sz w:val="24"/>
          <w:lang w:val="ru-RU"/>
        </w:rPr>
        <w:t xml:space="preserve">. </w:t>
      </w:r>
      <w:r w:rsidR="002124AC" w:rsidRPr="00D16310">
        <w:rPr>
          <w:sz w:val="24"/>
          <w:lang w:val="ru-RU"/>
        </w:rPr>
        <w:t xml:space="preserve">При </w:t>
      </w:r>
      <w:proofErr w:type="spellStart"/>
      <w:r w:rsidR="002124AC" w:rsidRPr="00D16310">
        <w:rPr>
          <w:sz w:val="24"/>
          <w:lang w:val="ru-RU"/>
        </w:rPr>
        <w:t>цьому</w:t>
      </w:r>
      <w:proofErr w:type="spellEnd"/>
      <w:r w:rsidR="002124AC" w:rsidRPr="00D16310">
        <w:rPr>
          <w:sz w:val="24"/>
          <w:lang w:val="ru-RU"/>
        </w:rPr>
        <w:t xml:space="preserve"> </w:t>
      </w:r>
      <w:proofErr w:type="spellStart"/>
      <w:r w:rsidR="002124AC" w:rsidRPr="00D16310">
        <w:rPr>
          <w:sz w:val="24"/>
          <w:lang w:val="ru-RU"/>
        </w:rPr>
        <w:t>значна</w:t>
      </w:r>
      <w:proofErr w:type="spellEnd"/>
      <w:r w:rsidR="002124AC" w:rsidRPr="00D16310">
        <w:rPr>
          <w:sz w:val="24"/>
        </w:rPr>
        <w:t xml:space="preserve"> увага приділяється </w:t>
      </w:r>
      <w:proofErr w:type="spellStart"/>
      <w:r w:rsidR="002124AC" w:rsidRPr="00D16310">
        <w:rPr>
          <w:sz w:val="24"/>
        </w:rPr>
        <w:t>симетрійним</w:t>
      </w:r>
      <w:proofErr w:type="spellEnd"/>
      <w:r w:rsidR="002124AC" w:rsidRPr="00D16310">
        <w:rPr>
          <w:sz w:val="24"/>
        </w:rPr>
        <w:t xml:space="preserve"> аспектам методів оптичної спектроскопії, що важливо для практичних застосувань при </w:t>
      </w:r>
      <w:proofErr w:type="gramStart"/>
      <w:r w:rsidR="002124AC" w:rsidRPr="00D16310">
        <w:rPr>
          <w:sz w:val="24"/>
        </w:rPr>
        <w:t>досл</w:t>
      </w:r>
      <w:proofErr w:type="gramEnd"/>
      <w:r w:rsidR="002124AC" w:rsidRPr="00D16310">
        <w:rPr>
          <w:sz w:val="24"/>
        </w:rPr>
        <w:t xml:space="preserve">ідженні властивостей молекул та кристалів. </w:t>
      </w:r>
      <w:r w:rsidRPr="00D16310">
        <w:rPr>
          <w:sz w:val="24"/>
          <w:lang w:val="ru-RU"/>
        </w:rPr>
        <w:t xml:space="preserve">В </w:t>
      </w:r>
      <w:proofErr w:type="spellStart"/>
      <w:r w:rsidRPr="00D16310">
        <w:rPr>
          <w:sz w:val="24"/>
          <w:lang w:val="ru-RU"/>
        </w:rPr>
        <w:t>заключних</w:t>
      </w:r>
      <w:proofErr w:type="spellEnd"/>
      <w:r w:rsidRPr="00D16310">
        <w:rPr>
          <w:sz w:val="24"/>
          <w:lang w:val="ru-RU"/>
        </w:rPr>
        <w:t xml:space="preserve"> </w:t>
      </w:r>
      <w:proofErr w:type="spellStart"/>
      <w:r w:rsidRPr="00D16310">
        <w:rPr>
          <w:sz w:val="24"/>
          <w:lang w:val="ru-RU"/>
        </w:rPr>
        <w:t>розділах</w:t>
      </w:r>
      <w:proofErr w:type="spellEnd"/>
      <w:r w:rsidRPr="00D16310">
        <w:rPr>
          <w:sz w:val="24"/>
          <w:lang w:val="ru-RU"/>
        </w:rPr>
        <w:t xml:space="preserve"> курсу </w:t>
      </w:r>
      <w:proofErr w:type="spellStart"/>
      <w:r w:rsidRPr="00D16310">
        <w:rPr>
          <w:sz w:val="24"/>
          <w:lang w:val="ru-RU"/>
        </w:rPr>
        <w:t>даються</w:t>
      </w:r>
      <w:proofErr w:type="spellEnd"/>
      <w:r w:rsidRPr="00D16310">
        <w:rPr>
          <w:sz w:val="24"/>
          <w:lang w:val="ru-RU"/>
        </w:rPr>
        <w:t xml:space="preserve"> </w:t>
      </w:r>
      <w:proofErr w:type="spellStart"/>
      <w:r w:rsidRPr="00D16310">
        <w:rPr>
          <w:sz w:val="24"/>
          <w:lang w:val="ru-RU"/>
        </w:rPr>
        <w:t>приклади</w:t>
      </w:r>
      <w:proofErr w:type="spellEnd"/>
      <w:r w:rsidRPr="00D16310">
        <w:rPr>
          <w:sz w:val="24"/>
          <w:lang w:val="ru-RU"/>
        </w:rPr>
        <w:t xml:space="preserve"> </w:t>
      </w:r>
      <w:proofErr w:type="spellStart"/>
      <w:r w:rsidRPr="00D16310">
        <w:rPr>
          <w:sz w:val="24"/>
          <w:lang w:val="ru-RU"/>
        </w:rPr>
        <w:t>застосування</w:t>
      </w:r>
      <w:proofErr w:type="spellEnd"/>
      <w:r w:rsidRPr="00D16310">
        <w:rPr>
          <w:sz w:val="24"/>
          <w:lang w:val="ru-RU"/>
        </w:rPr>
        <w:t xml:space="preserve"> </w:t>
      </w:r>
      <w:proofErr w:type="spellStart"/>
      <w:r w:rsidRPr="00D16310">
        <w:rPr>
          <w:sz w:val="24"/>
          <w:lang w:val="ru-RU"/>
        </w:rPr>
        <w:t>вивчених</w:t>
      </w:r>
      <w:proofErr w:type="spellEnd"/>
      <w:r w:rsidRPr="00D16310">
        <w:rPr>
          <w:sz w:val="24"/>
          <w:lang w:val="ru-RU"/>
        </w:rPr>
        <w:t xml:space="preserve"> понять і </w:t>
      </w:r>
      <w:proofErr w:type="spellStart"/>
      <w:r w:rsidRPr="00D16310">
        <w:rPr>
          <w:sz w:val="24"/>
          <w:lang w:val="ru-RU"/>
        </w:rPr>
        <w:t>фізичних</w:t>
      </w:r>
      <w:proofErr w:type="spellEnd"/>
      <w:r w:rsidRPr="00D16310">
        <w:rPr>
          <w:sz w:val="24"/>
          <w:lang w:val="ru-RU"/>
        </w:rPr>
        <w:t xml:space="preserve"> моделей до </w:t>
      </w:r>
      <w:proofErr w:type="spellStart"/>
      <w:r w:rsidRPr="00D16310">
        <w:rPr>
          <w:sz w:val="24"/>
          <w:lang w:val="ru-RU"/>
        </w:rPr>
        <w:t>цілком</w:t>
      </w:r>
      <w:proofErr w:type="spellEnd"/>
      <w:r w:rsidRPr="00D16310">
        <w:rPr>
          <w:sz w:val="24"/>
          <w:lang w:val="ru-RU"/>
        </w:rPr>
        <w:t xml:space="preserve"> </w:t>
      </w:r>
      <w:proofErr w:type="spellStart"/>
      <w:r w:rsidRPr="00D16310">
        <w:rPr>
          <w:sz w:val="24"/>
          <w:lang w:val="ru-RU"/>
        </w:rPr>
        <w:t>сучасних</w:t>
      </w:r>
      <w:proofErr w:type="spellEnd"/>
      <w:r w:rsidRPr="00D16310">
        <w:rPr>
          <w:sz w:val="24"/>
          <w:lang w:val="ru-RU"/>
        </w:rPr>
        <w:t xml:space="preserve"> проблем </w:t>
      </w:r>
      <w:proofErr w:type="spellStart"/>
      <w:r w:rsidRPr="00D16310">
        <w:rPr>
          <w:sz w:val="24"/>
          <w:lang w:val="ru-RU"/>
        </w:rPr>
        <w:t>спектроскопії</w:t>
      </w:r>
      <w:proofErr w:type="spellEnd"/>
      <w:r w:rsidRPr="00D16310">
        <w:rPr>
          <w:sz w:val="24"/>
          <w:lang w:val="ru-RU"/>
        </w:rPr>
        <w:t xml:space="preserve"> твердого </w:t>
      </w:r>
      <w:proofErr w:type="spellStart"/>
      <w:r w:rsidRPr="00D16310">
        <w:rPr>
          <w:sz w:val="24"/>
          <w:lang w:val="ru-RU"/>
        </w:rPr>
        <w:t>тіла</w:t>
      </w:r>
      <w:proofErr w:type="spellEnd"/>
      <w:r w:rsidR="00A00808" w:rsidRPr="00D16310">
        <w:rPr>
          <w:sz w:val="24"/>
        </w:rPr>
        <w:t xml:space="preserve"> і </w:t>
      </w:r>
      <w:proofErr w:type="spellStart"/>
      <w:r w:rsidR="00A00808" w:rsidRPr="00D16310">
        <w:rPr>
          <w:sz w:val="24"/>
        </w:rPr>
        <w:t>наносистем</w:t>
      </w:r>
      <w:proofErr w:type="spellEnd"/>
      <w:r w:rsidRPr="00D16310">
        <w:rPr>
          <w:sz w:val="24"/>
          <w:lang w:val="ru-RU"/>
        </w:rPr>
        <w:t>.</w:t>
      </w:r>
      <w:r w:rsidR="00490EF6" w:rsidRPr="00D16310">
        <w:rPr>
          <w:sz w:val="24"/>
        </w:rPr>
        <w:t xml:space="preserve"> </w:t>
      </w:r>
      <w:r w:rsidR="00607BE0" w:rsidRPr="0001604B">
        <w:rPr>
          <w:color w:val="000000"/>
          <w:sz w:val="24"/>
        </w:rPr>
        <w:t>Методи</w:t>
      </w:r>
      <w:r w:rsidR="00607BE0" w:rsidRPr="00D16310">
        <w:rPr>
          <w:color w:val="000000"/>
          <w:sz w:val="24"/>
        </w:rPr>
        <w:t xml:space="preserve"> викладання: л</w:t>
      </w:r>
      <w:r w:rsidR="000D2A27">
        <w:rPr>
          <w:sz w:val="24"/>
        </w:rPr>
        <w:t>екції, консультація</w:t>
      </w:r>
      <w:r w:rsidR="00490EF6" w:rsidRPr="00D16310">
        <w:rPr>
          <w:sz w:val="24"/>
        </w:rPr>
        <w:t xml:space="preserve">, </w:t>
      </w:r>
      <w:r w:rsidR="0001604B">
        <w:rPr>
          <w:sz w:val="24"/>
        </w:rPr>
        <w:t xml:space="preserve">практичні та лабораторні </w:t>
      </w:r>
      <w:r w:rsidR="00490EF6" w:rsidRPr="00045053">
        <w:rPr>
          <w:sz w:val="24"/>
        </w:rPr>
        <w:t>заняття.</w:t>
      </w:r>
      <w:r w:rsidR="00607BE0" w:rsidRPr="00D16310">
        <w:rPr>
          <w:sz w:val="24"/>
        </w:rPr>
        <w:t xml:space="preserve"> Методи оцінювання: </w:t>
      </w:r>
      <w:r w:rsidR="000D2A27">
        <w:rPr>
          <w:sz w:val="24"/>
        </w:rPr>
        <w:t xml:space="preserve">усне </w:t>
      </w:r>
      <w:r w:rsidR="00607BE0" w:rsidRPr="00D16310">
        <w:rPr>
          <w:sz w:val="24"/>
        </w:rPr>
        <w:t>опитування</w:t>
      </w:r>
      <w:r w:rsidR="000D2A27">
        <w:rPr>
          <w:sz w:val="24"/>
        </w:rPr>
        <w:t>, самостійні роботи</w:t>
      </w:r>
      <w:r w:rsidR="00607BE0" w:rsidRPr="00D16310">
        <w:rPr>
          <w:sz w:val="24"/>
        </w:rPr>
        <w:t xml:space="preserve"> в процесі </w:t>
      </w:r>
      <w:r w:rsidR="00490EF6" w:rsidRPr="00D16310">
        <w:rPr>
          <w:sz w:val="24"/>
        </w:rPr>
        <w:t>практичних занять</w:t>
      </w:r>
      <w:r w:rsidR="00607BE0" w:rsidRPr="00D16310">
        <w:rPr>
          <w:sz w:val="24"/>
        </w:rPr>
        <w:t xml:space="preserve">, контрольні роботи після основних розділів </w:t>
      </w:r>
      <w:r w:rsidR="00490EF6" w:rsidRPr="00D16310">
        <w:rPr>
          <w:sz w:val="24"/>
        </w:rPr>
        <w:t>курсу</w:t>
      </w:r>
      <w:r w:rsidR="00607BE0" w:rsidRPr="00D16310">
        <w:rPr>
          <w:sz w:val="24"/>
        </w:rPr>
        <w:t>,</w:t>
      </w:r>
      <w:r w:rsidR="00676902" w:rsidRPr="00D16310">
        <w:rPr>
          <w:sz w:val="24"/>
        </w:rPr>
        <w:t xml:space="preserve"> </w:t>
      </w:r>
      <w:r w:rsidR="000D2A27">
        <w:rPr>
          <w:sz w:val="24"/>
        </w:rPr>
        <w:t>залік</w:t>
      </w:r>
      <w:r w:rsidR="00607BE0" w:rsidRPr="00D16310">
        <w:rPr>
          <w:sz w:val="24"/>
        </w:rPr>
        <w:t>. Підсумкова оцінка виставляється на основі проміжних оцінок (</w:t>
      </w:r>
      <w:r w:rsidR="000D2A27">
        <w:rPr>
          <w:sz w:val="24"/>
        </w:rPr>
        <w:t>80%) та заліку</w:t>
      </w:r>
      <w:r w:rsidR="00607BE0" w:rsidRPr="00D16310">
        <w:rPr>
          <w:sz w:val="24"/>
        </w:rPr>
        <w:t xml:space="preserve"> (</w:t>
      </w:r>
      <w:r w:rsidR="000D2A27">
        <w:rPr>
          <w:sz w:val="24"/>
        </w:rPr>
        <w:t>2</w:t>
      </w:r>
      <w:r w:rsidR="00607BE0" w:rsidRPr="00D16310">
        <w:rPr>
          <w:sz w:val="24"/>
        </w:rPr>
        <w:t>0%).</w:t>
      </w:r>
      <w:r w:rsidR="00586B4D" w:rsidRPr="00D16310">
        <w:rPr>
          <w:sz w:val="24"/>
        </w:rPr>
        <w:t xml:space="preserve"> </w:t>
      </w:r>
    </w:p>
    <w:p w:rsidR="00942BB4" w:rsidRPr="00D16310" w:rsidRDefault="00FA5FA2" w:rsidP="008B0658">
      <w:pPr>
        <w:pStyle w:val="22"/>
        <w:tabs>
          <w:tab w:val="num" w:pos="0"/>
        </w:tabs>
        <w:spacing w:after="0" w:line="240" w:lineRule="auto"/>
        <w:jc w:val="both"/>
        <w:rPr>
          <w:sz w:val="24"/>
        </w:rPr>
      </w:pPr>
      <w:r w:rsidRPr="00D16310">
        <w:rPr>
          <w:b/>
          <w:sz w:val="24"/>
        </w:rPr>
        <w:t>4. Завдання (навчальні цілі)</w:t>
      </w:r>
      <w:r w:rsidR="00FB71C5" w:rsidRPr="00D16310">
        <w:rPr>
          <w:sz w:val="24"/>
        </w:rPr>
        <w:t xml:space="preserve"> </w:t>
      </w:r>
      <w:r w:rsidR="00F16A7E" w:rsidRPr="00D16310">
        <w:rPr>
          <w:sz w:val="24"/>
        </w:rPr>
        <w:t>–</w:t>
      </w:r>
      <w:r w:rsidR="00C83049" w:rsidRPr="00D16310">
        <w:rPr>
          <w:sz w:val="24"/>
        </w:rPr>
        <w:t xml:space="preserve"> </w:t>
      </w:r>
      <w:r w:rsidR="00F16A7E" w:rsidRPr="00D16310">
        <w:rPr>
          <w:sz w:val="24"/>
        </w:rPr>
        <w:t xml:space="preserve">ознайомлення з енергетичним спектром елементарних збуджень кристалів </w:t>
      </w:r>
      <w:r w:rsidR="00A00808" w:rsidRPr="00D16310">
        <w:rPr>
          <w:sz w:val="24"/>
        </w:rPr>
        <w:t xml:space="preserve">і </w:t>
      </w:r>
      <w:proofErr w:type="spellStart"/>
      <w:r w:rsidR="00A00808" w:rsidRPr="00D16310">
        <w:rPr>
          <w:sz w:val="24"/>
        </w:rPr>
        <w:t>наносистем</w:t>
      </w:r>
      <w:proofErr w:type="spellEnd"/>
      <w:r w:rsidR="00A00808" w:rsidRPr="00D16310">
        <w:rPr>
          <w:sz w:val="24"/>
        </w:rPr>
        <w:t xml:space="preserve"> </w:t>
      </w:r>
      <w:r w:rsidR="00F16A7E" w:rsidRPr="00D16310">
        <w:rPr>
          <w:sz w:val="24"/>
        </w:rPr>
        <w:t>та методами його дослідження</w:t>
      </w:r>
      <w:r w:rsidR="005106BE" w:rsidRPr="00D16310">
        <w:rPr>
          <w:sz w:val="24"/>
        </w:rPr>
        <w:t xml:space="preserve">, а також з теоретичним та експериментальними аспектами теорії груп у застосуванні до оптичної спектроскопії атомів, молекул та кристалів. Досягти слухачем розуміння теоретичних основ та </w:t>
      </w:r>
      <w:r w:rsidR="005106BE" w:rsidRPr="00D16310">
        <w:rPr>
          <w:spacing w:val="4"/>
          <w:sz w:val="24"/>
        </w:rPr>
        <w:t xml:space="preserve">фізичного змісту основних </w:t>
      </w:r>
      <w:r w:rsidR="005106BE" w:rsidRPr="00D16310">
        <w:rPr>
          <w:sz w:val="24"/>
        </w:rPr>
        <w:t>явищ, та експериментальних методів,</w:t>
      </w:r>
      <w:r w:rsidR="00F16A7E" w:rsidRPr="00D16310">
        <w:rPr>
          <w:sz w:val="24"/>
        </w:rPr>
        <w:t xml:space="preserve"> </w:t>
      </w:r>
      <w:r w:rsidR="00C83049" w:rsidRPr="00D16310">
        <w:rPr>
          <w:sz w:val="24"/>
        </w:rPr>
        <w:t>здатн</w:t>
      </w:r>
      <w:r w:rsidR="005106BE" w:rsidRPr="00D16310">
        <w:rPr>
          <w:sz w:val="24"/>
        </w:rPr>
        <w:t>ості</w:t>
      </w:r>
      <w:r w:rsidR="00C83049" w:rsidRPr="00D16310">
        <w:rPr>
          <w:sz w:val="24"/>
        </w:rPr>
        <w:t xml:space="preserve"> вчитися і оволодівати сучасними знаннями з курсу </w:t>
      </w:r>
      <w:r w:rsidR="00F16A7E" w:rsidRPr="00D16310">
        <w:rPr>
          <w:sz w:val="24"/>
        </w:rPr>
        <w:t>спектроскопії кристалів</w:t>
      </w:r>
      <w:r w:rsidR="00A00808" w:rsidRPr="00D16310">
        <w:rPr>
          <w:sz w:val="24"/>
        </w:rPr>
        <w:t xml:space="preserve"> і </w:t>
      </w:r>
      <w:proofErr w:type="spellStart"/>
      <w:r w:rsidR="00A00808" w:rsidRPr="00D16310">
        <w:rPr>
          <w:sz w:val="24"/>
        </w:rPr>
        <w:t>наносистем</w:t>
      </w:r>
      <w:proofErr w:type="spellEnd"/>
      <w:r w:rsidR="00C83049" w:rsidRPr="00D16310">
        <w:rPr>
          <w:sz w:val="24"/>
        </w:rPr>
        <w:t>, здатність до пошуку, оброблення та аналізу інформації з різних джерел, в тому числі</w:t>
      </w:r>
      <w:r w:rsidR="00F02C4B" w:rsidRPr="00D16310">
        <w:rPr>
          <w:sz w:val="24"/>
        </w:rPr>
        <w:t>,</w:t>
      </w:r>
      <w:r w:rsidR="00C83049" w:rsidRPr="00D16310">
        <w:rPr>
          <w:sz w:val="24"/>
        </w:rPr>
        <w:t xml:space="preserve"> електронних ресурсів, та </w:t>
      </w:r>
      <w:r w:rsidR="00B41893" w:rsidRPr="00D16310">
        <w:rPr>
          <w:sz w:val="24"/>
        </w:rPr>
        <w:t xml:space="preserve">здатність </w:t>
      </w:r>
      <w:r w:rsidR="00C83049" w:rsidRPr="00D16310">
        <w:rPr>
          <w:sz w:val="24"/>
        </w:rPr>
        <w:t xml:space="preserve">студентів </w:t>
      </w:r>
      <w:r w:rsidR="00B41893" w:rsidRPr="00D16310">
        <w:rPr>
          <w:sz w:val="24"/>
        </w:rPr>
        <w:t>до абстрактного мислення, аналізу та синтезу</w:t>
      </w:r>
      <w:r w:rsidR="00C83049" w:rsidRPr="00D16310">
        <w:rPr>
          <w:sz w:val="24"/>
        </w:rPr>
        <w:t xml:space="preserve"> матер</w:t>
      </w:r>
      <w:r w:rsidR="008B0658" w:rsidRPr="00D16310">
        <w:rPr>
          <w:sz w:val="24"/>
        </w:rPr>
        <w:t>іалу з всіх фізичних дисциплін.</w:t>
      </w:r>
    </w:p>
    <w:p w:rsidR="00942BB4" w:rsidRPr="00D16310" w:rsidRDefault="00942BB4" w:rsidP="00942BB4">
      <w:pPr>
        <w:pStyle w:val="22"/>
        <w:spacing w:after="0" w:line="240" w:lineRule="auto"/>
        <w:ind w:left="360"/>
      </w:pPr>
    </w:p>
    <w:p w:rsidR="00D600B6" w:rsidRPr="00D16310" w:rsidRDefault="00D600B6" w:rsidP="00942BB4">
      <w:pPr>
        <w:pStyle w:val="22"/>
        <w:spacing w:after="0" w:line="240" w:lineRule="auto"/>
        <w:ind w:left="360"/>
      </w:pPr>
    </w:p>
    <w:p w:rsidR="00D600B6" w:rsidRPr="00D16310" w:rsidRDefault="00D600B6">
      <w:pPr>
        <w:spacing w:before="120"/>
        <w:jc w:val="both"/>
        <w:rPr>
          <w:sz w:val="24"/>
        </w:rPr>
      </w:pPr>
    </w:p>
    <w:p w:rsidR="00D600B6" w:rsidRPr="00D16310" w:rsidRDefault="00D600B6">
      <w:pPr>
        <w:spacing w:before="120"/>
        <w:jc w:val="both"/>
        <w:rPr>
          <w:sz w:val="24"/>
        </w:rPr>
      </w:pPr>
    </w:p>
    <w:p w:rsidR="00E66592" w:rsidRPr="00D16310" w:rsidRDefault="00FA5FA2">
      <w:pPr>
        <w:spacing w:before="120"/>
        <w:ind w:left="284" w:hanging="284"/>
        <w:jc w:val="both"/>
        <w:rPr>
          <w:b/>
          <w:sz w:val="24"/>
        </w:rPr>
      </w:pPr>
      <w:r w:rsidRPr="00045053">
        <w:rPr>
          <w:b/>
          <w:sz w:val="24"/>
        </w:rPr>
        <w:t>5. Результати навчання за дисципліною:</w:t>
      </w:r>
      <w:r w:rsidR="00E66592" w:rsidRPr="00D16310">
        <w:rPr>
          <w:b/>
          <w:sz w:val="24"/>
        </w:rPr>
        <w:t xml:space="preserve"> </w:t>
      </w:r>
    </w:p>
    <w:p w:rsidR="008B0444" w:rsidRPr="00D16310" w:rsidRDefault="008B0444">
      <w:pPr>
        <w:spacing w:before="120"/>
        <w:ind w:left="284" w:hanging="284"/>
        <w:jc w:val="both"/>
        <w:rPr>
          <w:i/>
          <w:sz w:val="20"/>
          <w:szCs w:val="20"/>
        </w:rPr>
      </w:pPr>
    </w:p>
    <w:tbl>
      <w:tblPr>
        <w:tblW w:w="0" w:type="auto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3"/>
        <w:gridCol w:w="4410"/>
        <w:gridCol w:w="2340"/>
        <w:gridCol w:w="1329"/>
        <w:gridCol w:w="1286"/>
      </w:tblGrid>
      <w:tr w:rsidR="00FA5FA2" w:rsidRPr="00D16310" w:rsidTr="005603EB">
        <w:tc>
          <w:tcPr>
            <w:tcW w:w="48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5FA2" w:rsidRPr="00D16310" w:rsidRDefault="00FA5FA2">
            <w:pPr>
              <w:snapToGrid w:val="0"/>
              <w:spacing w:line="192" w:lineRule="auto"/>
              <w:jc w:val="center"/>
              <w:rPr>
                <w:b/>
                <w:bCs/>
                <w:i/>
                <w:sz w:val="24"/>
              </w:rPr>
            </w:pPr>
            <w:r w:rsidRPr="00D16310">
              <w:rPr>
                <w:b/>
                <w:bCs/>
                <w:i/>
                <w:sz w:val="24"/>
              </w:rPr>
              <w:t>Результат навчання</w:t>
            </w:r>
          </w:p>
          <w:p w:rsidR="00FA5FA2" w:rsidRPr="00D16310" w:rsidRDefault="00FA5FA2" w:rsidP="00EA2AE8">
            <w:pPr>
              <w:spacing w:line="192" w:lineRule="auto"/>
              <w:jc w:val="center"/>
              <w:rPr>
                <w:b/>
                <w:bCs/>
                <w:sz w:val="20"/>
                <w:szCs w:val="20"/>
              </w:rPr>
            </w:pPr>
            <w:r w:rsidRPr="00D16310">
              <w:rPr>
                <w:b/>
                <w:bCs/>
                <w:i/>
                <w:sz w:val="24"/>
              </w:rPr>
              <w:t>(</w:t>
            </w:r>
            <w:r w:rsidRPr="00D16310">
              <w:rPr>
                <w:b/>
                <w:bCs/>
                <w:i/>
                <w:sz w:val="20"/>
                <w:szCs w:val="20"/>
              </w:rPr>
              <w:t>1. знати; 2. вміти; 3. комунікація; 4. автономність та відповідальність)</w:t>
            </w:r>
          </w:p>
        </w:tc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5FA2" w:rsidRPr="00D16310" w:rsidRDefault="00A85B88">
            <w:pPr>
              <w:snapToGrid w:val="0"/>
              <w:jc w:val="center"/>
              <w:rPr>
                <w:b/>
                <w:bCs/>
                <w:sz w:val="24"/>
              </w:rPr>
            </w:pPr>
            <w:r w:rsidRPr="00D16310">
              <w:rPr>
                <w:b/>
                <w:i/>
                <w:sz w:val="24"/>
              </w:rPr>
              <w:t>Методи викладання і навчання</w:t>
            </w:r>
          </w:p>
        </w:tc>
        <w:tc>
          <w:tcPr>
            <w:tcW w:w="13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5FA2" w:rsidRPr="00D16310" w:rsidRDefault="0043345C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 w:rsidRPr="00D16310">
              <w:rPr>
                <w:b/>
                <w:i/>
                <w:sz w:val="22"/>
                <w:szCs w:val="22"/>
              </w:rPr>
              <w:t>Методи оцінювання</w:t>
            </w:r>
          </w:p>
        </w:tc>
        <w:tc>
          <w:tcPr>
            <w:tcW w:w="1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5FA2" w:rsidRPr="00D16310" w:rsidRDefault="00FA5FA2">
            <w:pPr>
              <w:snapToGrid w:val="0"/>
              <w:jc w:val="center"/>
              <w:rPr>
                <w:b/>
                <w:bCs/>
                <w:i/>
                <w:sz w:val="24"/>
              </w:rPr>
            </w:pPr>
            <w:r w:rsidRPr="00D16310">
              <w:rPr>
                <w:b/>
                <w:bCs/>
                <w:i/>
                <w:sz w:val="24"/>
              </w:rPr>
              <w:t>Відсоток у підсумковій оцінці з дисципліни</w:t>
            </w:r>
          </w:p>
        </w:tc>
      </w:tr>
      <w:tr w:rsidR="00FA5FA2" w:rsidRPr="00D16310" w:rsidTr="005603EB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5FA2" w:rsidRPr="00D16310" w:rsidRDefault="00FA5FA2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 w:rsidRPr="00D16310">
              <w:rPr>
                <w:b/>
                <w:bCs/>
                <w:sz w:val="22"/>
                <w:szCs w:val="22"/>
              </w:rPr>
              <w:t>Код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5FA2" w:rsidRPr="00D16310" w:rsidRDefault="00FA5FA2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 w:rsidRPr="00D16310">
              <w:rPr>
                <w:b/>
                <w:bCs/>
                <w:sz w:val="22"/>
                <w:szCs w:val="22"/>
              </w:rPr>
              <w:t>Результат навчання</w:t>
            </w:r>
          </w:p>
        </w:tc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5FA2" w:rsidRPr="00D16310" w:rsidRDefault="00FA5FA2">
            <w:pPr>
              <w:snapToGrid w:val="0"/>
              <w:jc w:val="both"/>
              <w:rPr>
                <w:i/>
                <w:sz w:val="24"/>
              </w:rPr>
            </w:pPr>
          </w:p>
        </w:tc>
        <w:tc>
          <w:tcPr>
            <w:tcW w:w="13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5FA2" w:rsidRPr="00D16310" w:rsidRDefault="00FA5FA2">
            <w:pPr>
              <w:snapToGrid w:val="0"/>
              <w:jc w:val="both"/>
              <w:rPr>
                <w:i/>
                <w:sz w:val="24"/>
              </w:rPr>
            </w:pPr>
          </w:p>
        </w:tc>
        <w:tc>
          <w:tcPr>
            <w:tcW w:w="12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FA2" w:rsidRPr="00D16310" w:rsidRDefault="00FA5FA2">
            <w:pPr>
              <w:snapToGrid w:val="0"/>
              <w:jc w:val="both"/>
              <w:rPr>
                <w:i/>
                <w:sz w:val="24"/>
              </w:rPr>
            </w:pPr>
          </w:p>
        </w:tc>
      </w:tr>
      <w:tr w:rsidR="00FA5FA2" w:rsidRPr="00D16310" w:rsidTr="005603EB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5FA2" w:rsidRPr="00D16310" w:rsidRDefault="00A7734A" w:rsidP="00DD1EE4">
            <w:pPr>
              <w:snapToGrid w:val="0"/>
              <w:jc w:val="center"/>
              <w:rPr>
                <w:b/>
                <w:szCs w:val="28"/>
              </w:rPr>
            </w:pPr>
            <w:r w:rsidRPr="00D16310">
              <w:rPr>
                <w:b/>
                <w:szCs w:val="28"/>
              </w:rPr>
              <w:t>1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5FA2" w:rsidRPr="00D16310" w:rsidRDefault="00A7734A">
            <w:pPr>
              <w:snapToGrid w:val="0"/>
              <w:jc w:val="both"/>
              <w:rPr>
                <w:i/>
                <w:sz w:val="24"/>
              </w:rPr>
            </w:pPr>
            <w:r w:rsidRPr="00D16310">
              <w:rPr>
                <w:sz w:val="24"/>
              </w:rPr>
              <w:t xml:space="preserve">1.1 </w:t>
            </w:r>
            <w:r w:rsidR="00D56FBB" w:rsidRPr="00D16310">
              <w:rPr>
                <w:rFonts w:cs="Times New Roman"/>
                <w:sz w:val="24"/>
              </w:rPr>
              <w:t>Енергетичний спектр та хвильові функції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5FA2" w:rsidRPr="00D16310" w:rsidRDefault="002C452B" w:rsidP="002C452B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Лекція,</w:t>
            </w:r>
            <w:r w:rsidR="002831B1" w:rsidRPr="00D16310">
              <w:rPr>
                <w:sz w:val="24"/>
              </w:rPr>
              <w:t xml:space="preserve"> самостійна робота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5FA2" w:rsidRPr="00D16310" w:rsidRDefault="001A6807" w:rsidP="005603EB">
            <w:pPr>
              <w:snapToGrid w:val="0"/>
              <w:rPr>
                <w:sz w:val="24"/>
              </w:rPr>
            </w:pPr>
            <w:r w:rsidRPr="00D16310">
              <w:rPr>
                <w:sz w:val="24"/>
              </w:rPr>
              <w:t>З</w:t>
            </w:r>
            <w:r w:rsidR="00CB1836" w:rsidRPr="00D16310">
              <w:rPr>
                <w:sz w:val="24"/>
              </w:rPr>
              <w:t>адач</w:t>
            </w:r>
            <w:r w:rsidR="003829EF" w:rsidRPr="00D16310">
              <w:rPr>
                <w:sz w:val="24"/>
              </w:rPr>
              <w:t>і</w:t>
            </w:r>
            <w:r w:rsidR="000F1286" w:rsidRPr="00D16310">
              <w:rPr>
                <w:sz w:val="24"/>
              </w:rPr>
              <w:t>, усні відповіді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FA2" w:rsidRPr="00D16310" w:rsidRDefault="002C452B" w:rsidP="001A6807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A91B72" w:rsidRPr="00D16310">
              <w:rPr>
                <w:sz w:val="24"/>
              </w:rPr>
              <w:t>%</w:t>
            </w:r>
          </w:p>
        </w:tc>
      </w:tr>
      <w:tr w:rsidR="00FA5FA2" w:rsidRPr="00D16310" w:rsidTr="005603EB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5FA2" w:rsidRPr="00D16310" w:rsidRDefault="00FA5FA2">
            <w:pPr>
              <w:snapToGrid w:val="0"/>
              <w:jc w:val="both"/>
              <w:rPr>
                <w:i/>
                <w:sz w:val="24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5FA2" w:rsidRPr="00D16310" w:rsidRDefault="00A7734A">
            <w:pPr>
              <w:snapToGrid w:val="0"/>
              <w:jc w:val="both"/>
              <w:rPr>
                <w:sz w:val="24"/>
              </w:rPr>
            </w:pPr>
            <w:r w:rsidRPr="00D16310">
              <w:rPr>
                <w:sz w:val="24"/>
              </w:rPr>
              <w:t xml:space="preserve">1.2 </w:t>
            </w:r>
            <w:r w:rsidR="00AB37B2" w:rsidRPr="00D16310">
              <w:rPr>
                <w:rFonts w:cs="Times New Roman"/>
                <w:sz w:val="24"/>
              </w:rPr>
              <w:t>Колективізація внутрішньо-молекулярних збуджень у кристалі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5FA2" w:rsidRPr="00D16310" w:rsidRDefault="002C452B" w:rsidP="002C452B">
            <w:pPr>
              <w:snapToGrid w:val="0"/>
              <w:rPr>
                <w:i/>
                <w:sz w:val="24"/>
              </w:rPr>
            </w:pPr>
            <w:r>
              <w:rPr>
                <w:sz w:val="24"/>
              </w:rPr>
              <w:t xml:space="preserve">Лекція, </w:t>
            </w:r>
            <w:r w:rsidR="002831B1" w:rsidRPr="00D16310">
              <w:rPr>
                <w:sz w:val="24"/>
              </w:rPr>
              <w:t>самостійна робота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5FA2" w:rsidRPr="00D16310" w:rsidRDefault="002831B1" w:rsidP="005603EB">
            <w:pPr>
              <w:snapToGrid w:val="0"/>
              <w:rPr>
                <w:sz w:val="24"/>
              </w:rPr>
            </w:pPr>
            <w:r w:rsidRPr="00D16310">
              <w:rPr>
                <w:sz w:val="24"/>
              </w:rPr>
              <w:t>Задачі, усні відповіді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FA2" w:rsidRPr="00D16310" w:rsidRDefault="002C452B" w:rsidP="001A6807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A91B72" w:rsidRPr="00D16310">
              <w:rPr>
                <w:sz w:val="24"/>
              </w:rPr>
              <w:t>%</w:t>
            </w:r>
          </w:p>
        </w:tc>
      </w:tr>
      <w:tr w:rsidR="00FA5FA2" w:rsidRPr="00D16310" w:rsidTr="005603EB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5FA2" w:rsidRPr="00D16310" w:rsidRDefault="00FA5FA2">
            <w:pPr>
              <w:snapToGrid w:val="0"/>
              <w:jc w:val="both"/>
              <w:rPr>
                <w:i/>
                <w:sz w:val="24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5FA2" w:rsidRPr="00D16310" w:rsidRDefault="00DB0419">
            <w:pPr>
              <w:snapToGrid w:val="0"/>
              <w:jc w:val="both"/>
              <w:rPr>
                <w:sz w:val="24"/>
              </w:rPr>
            </w:pPr>
            <w:r w:rsidRPr="00D16310">
              <w:rPr>
                <w:sz w:val="24"/>
              </w:rPr>
              <w:t xml:space="preserve">1.3 </w:t>
            </w:r>
            <w:r w:rsidR="00AB37B2" w:rsidRPr="00D16310">
              <w:rPr>
                <w:rFonts w:cs="Times New Roman"/>
                <w:sz w:val="24"/>
              </w:rPr>
              <w:t>Правила відбору для оптичних переходів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5FA2" w:rsidRPr="00D16310" w:rsidRDefault="002C452B" w:rsidP="005603EB">
            <w:pPr>
              <w:snapToGrid w:val="0"/>
              <w:rPr>
                <w:i/>
                <w:sz w:val="24"/>
              </w:rPr>
            </w:pPr>
            <w:r>
              <w:rPr>
                <w:sz w:val="24"/>
              </w:rPr>
              <w:t>Лекція,</w:t>
            </w:r>
            <w:r w:rsidR="002831B1" w:rsidRPr="00D16310">
              <w:rPr>
                <w:sz w:val="24"/>
              </w:rPr>
              <w:t xml:space="preserve"> самостійна робота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5FA2" w:rsidRPr="00D16310" w:rsidRDefault="002831B1" w:rsidP="005603EB">
            <w:pPr>
              <w:snapToGrid w:val="0"/>
              <w:rPr>
                <w:sz w:val="24"/>
              </w:rPr>
            </w:pPr>
            <w:r w:rsidRPr="00D16310">
              <w:rPr>
                <w:sz w:val="24"/>
              </w:rPr>
              <w:t>Задачі, усні відповіді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FA2" w:rsidRPr="00D16310" w:rsidRDefault="002C452B" w:rsidP="001A6807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A91B72" w:rsidRPr="00D16310">
              <w:rPr>
                <w:sz w:val="24"/>
              </w:rPr>
              <w:t>%</w:t>
            </w:r>
          </w:p>
        </w:tc>
      </w:tr>
      <w:tr w:rsidR="00DB0419" w:rsidRPr="00D16310" w:rsidTr="005603EB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0419" w:rsidRPr="00D16310" w:rsidRDefault="00DB0419">
            <w:pPr>
              <w:snapToGrid w:val="0"/>
              <w:jc w:val="both"/>
              <w:rPr>
                <w:i/>
                <w:sz w:val="24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0419" w:rsidRPr="00D16310" w:rsidRDefault="00DB0419" w:rsidP="00EC43AD">
            <w:pPr>
              <w:snapToGrid w:val="0"/>
              <w:jc w:val="both"/>
              <w:rPr>
                <w:sz w:val="24"/>
              </w:rPr>
            </w:pPr>
            <w:r w:rsidRPr="00D16310">
              <w:rPr>
                <w:sz w:val="24"/>
              </w:rPr>
              <w:t>1.</w:t>
            </w:r>
            <w:r w:rsidR="00EC43AD">
              <w:rPr>
                <w:sz w:val="24"/>
              </w:rPr>
              <w:t>4</w:t>
            </w:r>
            <w:r w:rsidRPr="00D16310">
              <w:rPr>
                <w:sz w:val="24"/>
              </w:rPr>
              <w:t xml:space="preserve"> </w:t>
            </w:r>
            <w:r w:rsidR="00AB37B2" w:rsidRPr="00D16310">
              <w:rPr>
                <w:rFonts w:cs="Times New Roman"/>
                <w:sz w:val="24"/>
              </w:rPr>
              <w:t>Зонна теорія напівпровідників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0419" w:rsidRPr="00D16310" w:rsidRDefault="002831B1" w:rsidP="002C452B">
            <w:pPr>
              <w:snapToGrid w:val="0"/>
              <w:rPr>
                <w:i/>
                <w:sz w:val="24"/>
              </w:rPr>
            </w:pPr>
            <w:r w:rsidRPr="00D16310">
              <w:rPr>
                <w:sz w:val="24"/>
              </w:rPr>
              <w:t>Лекція</w:t>
            </w:r>
            <w:r w:rsidR="002C452B">
              <w:rPr>
                <w:sz w:val="24"/>
              </w:rPr>
              <w:t xml:space="preserve">, </w:t>
            </w:r>
            <w:r w:rsidRPr="00D16310">
              <w:rPr>
                <w:sz w:val="24"/>
              </w:rPr>
              <w:t>самостійна робота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0419" w:rsidRPr="00D16310" w:rsidRDefault="000F1286" w:rsidP="005603EB">
            <w:pPr>
              <w:snapToGrid w:val="0"/>
              <w:rPr>
                <w:sz w:val="24"/>
              </w:rPr>
            </w:pPr>
            <w:r w:rsidRPr="00D16310">
              <w:rPr>
                <w:sz w:val="24"/>
              </w:rPr>
              <w:t>Задачі, усні відповіді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0419" w:rsidRPr="00D16310" w:rsidRDefault="002C452B" w:rsidP="001A6807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A91B72" w:rsidRPr="00D16310">
              <w:rPr>
                <w:sz w:val="24"/>
              </w:rPr>
              <w:t>%</w:t>
            </w:r>
          </w:p>
        </w:tc>
      </w:tr>
      <w:tr w:rsidR="00E95895" w:rsidRPr="00D16310" w:rsidTr="005603EB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5895" w:rsidRPr="00D16310" w:rsidRDefault="00E95895">
            <w:pPr>
              <w:snapToGrid w:val="0"/>
              <w:jc w:val="both"/>
              <w:rPr>
                <w:i/>
                <w:sz w:val="24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5895" w:rsidRPr="00D16310" w:rsidRDefault="00E95895" w:rsidP="00EC43AD">
            <w:pPr>
              <w:snapToGrid w:val="0"/>
              <w:jc w:val="both"/>
              <w:rPr>
                <w:sz w:val="24"/>
              </w:rPr>
            </w:pPr>
            <w:r w:rsidRPr="00D16310">
              <w:rPr>
                <w:sz w:val="24"/>
              </w:rPr>
              <w:t>1.</w:t>
            </w:r>
            <w:r w:rsidR="00EC43AD">
              <w:rPr>
                <w:sz w:val="24"/>
              </w:rPr>
              <w:t>5</w:t>
            </w:r>
            <w:r w:rsidRPr="00D16310">
              <w:rPr>
                <w:sz w:val="24"/>
              </w:rPr>
              <w:t xml:space="preserve"> </w:t>
            </w:r>
            <w:r w:rsidR="00AB37B2" w:rsidRPr="00D16310">
              <w:rPr>
                <w:rFonts w:cs="Times New Roman"/>
                <w:sz w:val="24"/>
              </w:rPr>
              <w:t xml:space="preserve">Рух електрона в самоузгодженому полі електронів і ядер.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5895" w:rsidRPr="00D16310" w:rsidRDefault="002831B1" w:rsidP="005603EB">
            <w:pPr>
              <w:snapToGrid w:val="0"/>
              <w:rPr>
                <w:b/>
                <w:i/>
                <w:sz w:val="24"/>
              </w:rPr>
            </w:pPr>
            <w:r w:rsidRPr="00D16310">
              <w:rPr>
                <w:sz w:val="24"/>
              </w:rPr>
              <w:t>Лекція, контрольна робота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5895" w:rsidRPr="00D16310" w:rsidRDefault="002831B1" w:rsidP="005603EB">
            <w:pPr>
              <w:snapToGrid w:val="0"/>
              <w:rPr>
                <w:sz w:val="24"/>
              </w:rPr>
            </w:pPr>
            <w:r w:rsidRPr="00D16310">
              <w:rPr>
                <w:sz w:val="24"/>
              </w:rPr>
              <w:t>контрольна робота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895" w:rsidRPr="00D16310" w:rsidRDefault="002C452B" w:rsidP="001A6807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A91B72" w:rsidRPr="00D16310">
              <w:rPr>
                <w:sz w:val="24"/>
              </w:rPr>
              <w:t>%</w:t>
            </w:r>
          </w:p>
        </w:tc>
      </w:tr>
      <w:tr w:rsidR="00EA1326" w:rsidRPr="00D16310" w:rsidTr="005603EB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1326" w:rsidRPr="00D16310" w:rsidRDefault="00EA1326" w:rsidP="00DD1EE4">
            <w:pPr>
              <w:snapToGrid w:val="0"/>
              <w:jc w:val="center"/>
              <w:rPr>
                <w:b/>
                <w:szCs w:val="28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1326" w:rsidRPr="00D16310" w:rsidRDefault="00A91B72" w:rsidP="00EC43AD">
            <w:pPr>
              <w:snapToGrid w:val="0"/>
              <w:rPr>
                <w:sz w:val="24"/>
              </w:rPr>
            </w:pPr>
            <w:r w:rsidRPr="00D16310">
              <w:rPr>
                <w:sz w:val="24"/>
              </w:rPr>
              <w:t>1.</w:t>
            </w:r>
            <w:r w:rsidR="00F424B2">
              <w:rPr>
                <w:sz w:val="24"/>
              </w:rPr>
              <w:t>6</w:t>
            </w:r>
            <w:r w:rsidR="00F34B48">
              <w:rPr>
                <w:sz w:val="24"/>
              </w:rPr>
              <w:t xml:space="preserve"> </w:t>
            </w:r>
            <w:r w:rsidR="00AB37B2" w:rsidRPr="00D16310">
              <w:rPr>
                <w:rFonts w:cs="Times New Roman"/>
                <w:sz w:val="24"/>
              </w:rPr>
              <w:t>Трансляційна симетрія хвильових функцій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1326" w:rsidRPr="00D16310" w:rsidRDefault="002C452B" w:rsidP="005603EB">
            <w:pPr>
              <w:snapToGrid w:val="0"/>
              <w:rPr>
                <w:i/>
                <w:sz w:val="24"/>
              </w:rPr>
            </w:pPr>
            <w:r>
              <w:rPr>
                <w:sz w:val="24"/>
              </w:rPr>
              <w:t>Лекція,</w:t>
            </w:r>
            <w:r w:rsidR="002831B1" w:rsidRPr="00D16310">
              <w:rPr>
                <w:sz w:val="24"/>
              </w:rPr>
              <w:t xml:space="preserve"> самостійна робота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1326" w:rsidRPr="00D16310" w:rsidRDefault="002831B1" w:rsidP="005603EB">
            <w:pPr>
              <w:snapToGrid w:val="0"/>
              <w:rPr>
                <w:sz w:val="24"/>
              </w:rPr>
            </w:pPr>
            <w:r w:rsidRPr="00D16310">
              <w:rPr>
                <w:sz w:val="24"/>
              </w:rPr>
              <w:t>Задачі, усні відповіді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1326" w:rsidRPr="00D16310" w:rsidRDefault="002C452B" w:rsidP="001A6807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A91B72" w:rsidRPr="00D16310">
              <w:rPr>
                <w:sz w:val="24"/>
              </w:rPr>
              <w:t>%</w:t>
            </w:r>
          </w:p>
        </w:tc>
      </w:tr>
      <w:tr w:rsidR="00EA1326" w:rsidRPr="00D16310" w:rsidTr="005603EB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1326" w:rsidRPr="00D16310" w:rsidRDefault="00EA1326" w:rsidP="00DD1EE4">
            <w:pPr>
              <w:snapToGrid w:val="0"/>
              <w:jc w:val="center"/>
              <w:rPr>
                <w:b/>
                <w:szCs w:val="28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1326" w:rsidRPr="00D16310" w:rsidRDefault="00A91B72" w:rsidP="00EC43AD">
            <w:pPr>
              <w:snapToGrid w:val="0"/>
              <w:jc w:val="both"/>
              <w:rPr>
                <w:sz w:val="24"/>
              </w:rPr>
            </w:pPr>
            <w:r w:rsidRPr="00D16310">
              <w:rPr>
                <w:sz w:val="24"/>
              </w:rPr>
              <w:t>1</w:t>
            </w:r>
            <w:r w:rsidR="00B94415" w:rsidRPr="00D16310">
              <w:rPr>
                <w:sz w:val="24"/>
              </w:rPr>
              <w:t>.</w:t>
            </w:r>
            <w:r w:rsidR="00F424B2">
              <w:rPr>
                <w:sz w:val="24"/>
              </w:rPr>
              <w:t>7</w:t>
            </w:r>
            <w:r w:rsidR="00B94415" w:rsidRPr="00D16310">
              <w:t xml:space="preserve"> </w:t>
            </w:r>
            <w:r w:rsidR="00AB37B2" w:rsidRPr="00D16310">
              <w:rPr>
                <w:rFonts w:cs="Times New Roman"/>
                <w:sz w:val="24"/>
              </w:rPr>
              <w:t xml:space="preserve">Зони </w:t>
            </w:r>
            <w:proofErr w:type="spellStart"/>
            <w:r w:rsidR="00AB37B2" w:rsidRPr="00D16310">
              <w:rPr>
                <w:rFonts w:cs="Times New Roman"/>
                <w:sz w:val="24"/>
              </w:rPr>
              <w:t>Брілюена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1326" w:rsidRPr="00D16310" w:rsidRDefault="002C452B" w:rsidP="005603EB">
            <w:pPr>
              <w:snapToGrid w:val="0"/>
              <w:rPr>
                <w:i/>
                <w:sz w:val="24"/>
              </w:rPr>
            </w:pPr>
            <w:r>
              <w:rPr>
                <w:sz w:val="24"/>
              </w:rPr>
              <w:t>Лекція,</w:t>
            </w:r>
            <w:r w:rsidR="002831B1" w:rsidRPr="00D16310">
              <w:rPr>
                <w:sz w:val="24"/>
              </w:rPr>
              <w:t xml:space="preserve"> самостійна робота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1326" w:rsidRPr="00D16310" w:rsidRDefault="002831B1" w:rsidP="005603EB">
            <w:pPr>
              <w:snapToGrid w:val="0"/>
              <w:rPr>
                <w:sz w:val="24"/>
              </w:rPr>
            </w:pPr>
            <w:r w:rsidRPr="00D16310">
              <w:rPr>
                <w:sz w:val="24"/>
              </w:rPr>
              <w:t>Задачі, усні відповіді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1326" w:rsidRPr="00D16310" w:rsidRDefault="002C452B" w:rsidP="001A6807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A91B72" w:rsidRPr="00D16310">
              <w:rPr>
                <w:sz w:val="24"/>
              </w:rPr>
              <w:t>%</w:t>
            </w:r>
          </w:p>
        </w:tc>
      </w:tr>
      <w:tr w:rsidR="00B94415" w:rsidRPr="00D16310" w:rsidTr="005603EB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4415" w:rsidRPr="00D16310" w:rsidRDefault="00B94415" w:rsidP="00DD1EE4">
            <w:pPr>
              <w:snapToGrid w:val="0"/>
              <w:jc w:val="center"/>
              <w:rPr>
                <w:b/>
                <w:szCs w:val="28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4415" w:rsidRPr="00D16310" w:rsidRDefault="00A91B72" w:rsidP="00EC43AD">
            <w:pPr>
              <w:snapToGrid w:val="0"/>
              <w:rPr>
                <w:sz w:val="24"/>
              </w:rPr>
            </w:pPr>
            <w:r w:rsidRPr="00D16310">
              <w:rPr>
                <w:sz w:val="24"/>
              </w:rPr>
              <w:t>1.</w:t>
            </w:r>
            <w:r w:rsidR="00F424B2">
              <w:rPr>
                <w:sz w:val="24"/>
              </w:rPr>
              <w:t>8</w:t>
            </w:r>
            <w:r w:rsidR="00384DA3" w:rsidRPr="00D16310">
              <w:rPr>
                <w:sz w:val="24"/>
              </w:rPr>
              <w:t xml:space="preserve"> </w:t>
            </w:r>
            <w:r w:rsidR="00AB37B2" w:rsidRPr="00D16310">
              <w:rPr>
                <w:rFonts w:cs="Times New Roman"/>
                <w:sz w:val="24"/>
              </w:rPr>
              <w:t>Метод ефективної маси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4415" w:rsidRPr="00D16310" w:rsidRDefault="002831B1" w:rsidP="005603EB">
            <w:pPr>
              <w:snapToGrid w:val="0"/>
              <w:rPr>
                <w:i/>
                <w:sz w:val="24"/>
              </w:rPr>
            </w:pPr>
            <w:r w:rsidRPr="00D16310">
              <w:rPr>
                <w:sz w:val="24"/>
              </w:rPr>
              <w:t>Лекція, консультація, самостійна робота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4415" w:rsidRPr="00D16310" w:rsidRDefault="002831B1" w:rsidP="005603EB">
            <w:pPr>
              <w:snapToGrid w:val="0"/>
              <w:rPr>
                <w:sz w:val="24"/>
              </w:rPr>
            </w:pPr>
            <w:r w:rsidRPr="00D16310">
              <w:rPr>
                <w:sz w:val="24"/>
              </w:rPr>
              <w:t>Задачі, усні відповіді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4415" w:rsidRPr="00D16310" w:rsidRDefault="002C452B" w:rsidP="001A6807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A91B72" w:rsidRPr="00D16310">
              <w:rPr>
                <w:sz w:val="24"/>
              </w:rPr>
              <w:t>%</w:t>
            </w:r>
          </w:p>
        </w:tc>
      </w:tr>
      <w:tr w:rsidR="00B94415" w:rsidRPr="00D16310" w:rsidTr="005603EB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4415" w:rsidRPr="00D16310" w:rsidRDefault="00B94415" w:rsidP="00DD1EE4">
            <w:pPr>
              <w:snapToGrid w:val="0"/>
              <w:jc w:val="center"/>
              <w:rPr>
                <w:b/>
                <w:szCs w:val="28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4415" w:rsidRPr="00D16310" w:rsidRDefault="00A91B72" w:rsidP="00EC43AD">
            <w:pPr>
              <w:snapToGrid w:val="0"/>
              <w:jc w:val="both"/>
              <w:rPr>
                <w:sz w:val="24"/>
              </w:rPr>
            </w:pPr>
            <w:r w:rsidRPr="00D16310">
              <w:rPr>
                <w:sz w:val="24"/>
              </w:rPr>
              <w:t>1</w:t>
            </w:r>
            <w:r w:rsidR="00B94415" w:rsidRPr="00D16310">
              <w:rPr>
                <w:sz w:val="24"/>
              </w:rPr>
              <w:t>.</w:t>
            </w:r>
            <w:r w:rsidR="00F424B2">
              <w:rPr>
                <w:sz w:val="24"/>
              </w:rPr>
              <w:t>9</w:t>
            </w:r>
            <w:r w:rsidR="00AB37B2" w:rsidRPr="00D16310">
              <w:rPr>
                <w:rFonts w:cs="Times New Roman"/>
                <w:sz w:val="24"/>
              </w:rPr>
              <w:t xml:space="preserve"> Густина станів електронів в енергетичних зонах</w:t>
            </w:r>
            <w:r w:rsidR="00CE6C6B" w:rsidRPr="00D16310">
              <w:rPr>
                <w:sz w:val="24"/>
              </w:rPr>
              <w:t>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4415" w:rsidRPr="00D16310" w:rsidRDefault="002831B1" w:rsidP="005603EB">
            <w:pPr>
              <w:snapToGrid w:val="0"/>
              <w:rPr>
                <w:i/>
                <w:sz w:val="24"/>
              </w:rPr>
            </w:pPr>
            <w:r w:rsidRPr="00D16310">
              <w:rPr>
                <w:sz w:val="24"/>
              </w:rPr>
              <w:t>Лекція, консультація, самостійна робота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4415" w:rsidRPr="00D16310" w:rsidRDefault="00BF7E00" w:rsidP="005603EB">
            <w:pPr>
              <w:snapToGrid w:val="0"/>
              <w:rPr>
                <w:sz w:val="24"/>
              </w:rPr>
            </w:pPr>
            <w:r w:rsidRPr="00D16310">
              <w:rPr>
                <w:sz w:val="24"/>
              </w:rPr>
              <w:t>Задачі, усні відповіді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4415" w:rsidRPr="00D16310" w:rsidRDefault="002C452B" w:rsidP="001A6807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7</w:t>
            </w:r>
            <w:r w:rsidR="00A91B72" w:rsidRPr="00D16310">
              <w:rPr>
                <w:sz w:val="24"/>
              </w:rPr>
              <w:t>%</w:t>
            </w:r>
          </w:p>
        </w:tc>
      </w:tr>
      <w:tr w:rsidR="00EC43AD" w:rsidRPr="00D16310" w:rsidTr="005603EB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43AD" w:rsidRPr="00D16310" w:rsidRDefault="00EC43AD" w:rsidP="00DD1EE4">
            <w:pPr>
              <w:snapToGrid w:val="0"/>
              <w:jc w:val="center"/>
              <w:rPr>
                <w:b/>
                <w:szCs w:val="28"/>
              </w:rPr>
            </w:pPr>
            <w:r w:rsidRPr="00D16310">
              <w:rPr>
                <w:b/>
                <w:szCs w:val="28"/>
              </w:rPr>
              <w:t>2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43AD" w:rsidRPr="00D16310" w:rsidRDefault="00EC43AD" w:rsidP="00946458">
            <w:pPr>
              <w:snapToGrid w:val="0"/>
              <w:jc w:val="both"/>
              <w:rPr>
                <w:sz w:val="24"/>
              </w:rPr>
            </w:pPr>
            <w:r w:rsidRPr="00D16310">
              <w:rPr>
                <w:sz w:val="24"/>
              </w:rPr>
              <w:t>2.1 Розв’язувати основні типи задач про кристали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43AD" w:rsidRPr="00D16310" w:rsidRDefault="00F424B2" w:rsidP="005603EB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Практичні заняття</w:t>
            </w:r>
            <w:r w:rsidR="00EC43AD" w:rsidRPr="00D16310">
              <w:rPr>
                <w:sz w:val="24"/>
              </w:rPr>
              <w:t>, самостійна робота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43AD" w:rsidRPr="00D16310" w:rsidRDefault="00EC43AD" w:rsidP="005603EB">
            <w:pPr>
              <w:snapToGrid w:val="0"/>
              <w:rPr>
                <w:sz w:val="24"/>
              </w:rPr>
            </w:pPr>
            <w:r w:rsidRPr="00D16310">
              <w:rPr>
                <w:sz w:val="24"/>
              </w:rPr>
              <w:t>Задачі, усні відповіді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43AD" w:rsidRPr="00D16310" w:rsidRDefault="002C452B" w:rsidP="004002E8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EC43AD" w:rsidRPr="00D16310">
              <w:rPr>
                <w:sz w:val="24"/>
              </w:rPr>
              <w:t>%</w:t>
            </w:r>
          </w:p>
        </w:tc>
      </w:tr>
      <w:tr w:rsidR="00EC43AD" w:rsidRPr="00D16310" w:rsidTr="005603EB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43AD" w:rsidRPr="00D16310" w:rsidRDefault="00EC43AD" w:rsidP="00DD1EE4">
            <w:pPr>
              <w:snapToGrid w:val="0"/>
              <w:jc w:val="center"/>
              <w:rPr>
                <w:b/>
                <w:szCs w:val="28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43AD" w:rsidRPr="00D16310" w:rsidRDefault="002C452B" w:rsidP="00946458">
            <w:pPr>
              <w:jc w:val="both"/>
              <w:rPr>
                <w:sz w:val="24"/>
              </w:rPr>
            </w:pPr>
            <w:r>
              <w:rPr>
                <w:sz w:val="24"/>
              </w:rPr>
              <w:t>2.2</w:t>
            </w:r>
            <w:r w:rsidR="00EC43AD" w:rsidRPr="00D16310">
              <w:rPr>
                <w:sz w:val="24"/>
              </w:rPr>
              <w:t xml:space="preserve"> Записати рівняння Максвелла в середовищі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43AD" w:rsidRPr="00D16310" w:rsidRDefault="002C452B" w:rsidP="005603EB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Практичні заняття</w:t>
            </w:r>
            <w:r w:rsidR="00EC43AD" w:rsidRPr="00D16310">
              <w:rPr>
                <w:sz w:val="24"/>
              </w:rPr>
              <w:t>, самостійна робота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43AD" w:rsidRPr="00D16310" w:rsidRDefault="00EC43AD" w:rsidP="005603EB">
            <w:pPr>
              <w:snapToGrid w:val="0"/>
              <w:rPr>
                <w:sz w:val="24"/>
              </w:rPr>
            </w:pPr>
            <w:r w:rsidRPr="00D16310">
              <w:rPr>
                <w:sz w:val="24"/>
              </w:rPr>
              <w:t>Задачі, усні відповіді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43AD" w:rsidRPr="00D16310" w:rsidRDefault="002C452B" w:rsidP="004002E8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EC43AD" w:rsidRPr="00D16310">
              <w:rPr>
                <w:sz w:val="24"/>
              </w:rPr>
              <w:t>%</w:t>
            </w:r>
          </w:p>
        </w:tc>
      </w:tr>
      <w:tr w:rsidR="00EC43AD" w:rsidRPr="00D16310" w:rsidTr="005603EB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43AD" w:rsidRPr="00D16310" w:rsidRDefault="00EC43AD" w:rsidP="00DD1EE4">
            <w:pPr>
              <w:snapToGrid w:val="0"/>
              <w:jc w:val="center"/>
              <w:rPr>
                <w:b/>
                <w:szCs w:val="28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43AD" w:rsidRPr="00D16310" w:rsidRDefault="002C452B" w:rsidP="00B322E8">
            <w:pPr>
              <w:pStyle w:val="24"/>
              <w:ind w:left="22" w:firstLine="0"/>
              <w:jc w:val="both"/>
              <w:rPr>
                <w:sz w:val="24"/>
              </w:rPr>
            </w:pPr>
            <w:r>
              <w:rPr>
                <w:sz w:val="24"/>
              </w:rPr>
              <w:t>2.3</w:t>
            </w:r>
            <w:r w:rsidR="00EC43AD" w:rsidRPr="00D16310">
              <w:rPr>
                <w:sz w:val="24"/>
              </w:rPr>
              <w:t xml:space="preserve"> Розв’язувати основні типи задач про енергетичний спектр екситонів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43AD" w:rsidRDefault="002C452B" w:rsidP="005603EB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Практичні заняття</w:t>
            </w:r>
          </w:p>
          <w:p w:rsidR="002C452B" w:rsidRPr="00D16310" w:rsidRDefault="002C452B" w:rsidP="005603EB">
            <w:pPr>
              <w:snapToGrid w:val="0"/>
              <w:rPr>
                <w:sz w:val="24"/>
              </w:rPr>
            </w:pPr>
            <w:r w:rsidRPr="00D16310">
              <w:rPr>
                <w:sz w:val="24"/>
              </w:rPr>
              <w:t>самостійна робота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43AD" w:rsidRPr="00D16310" w:rsidRDefault="00EC43AD" w:rsidP="005603EB">
            <w:pPr>
              <w:snapToGrid w:val="0"/>
              <w:rPr>
                <w:sz w:val="24"/>
              </w:rPr>
            </w:pPr>
            <w:r w:rsidRPr="00D16310">
              <w:rPr>
                <w:sz w:val="24"/>
              </w:rPr>
              <w:t>Задачі, усні відповіді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43AD" w:rsidRPr="00D16310" w:rsidRDefault="002C452B" w:rsidP="004002E8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7</w:t>
            </w:r>
            <w:r w:rsidR="00EC43AD" w:rsidRPr="00D16310">
              <w:rPr>
                <w:sz w:val="24"/>
              </w:rPr>
              <w:t>%</w:t>
            </w:r>
          </w:p>
        </w:tc>
      </w:tr>
      <w:tr w:rsidR="00EC43AD" w:rsidRPr="00D16310" w:rsidTr="005603EB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43AD" w:rsidRPr="00D16310" w:rsidRDefault="00EC43AD" w:rsidP="00DD1EE4">
            <w:pPr>
              <w:snapToGrid w:val="0"/>
              <w:jc w:val="center"/>
              <w:rPr>
                <w:b/>
                <w:szCs w:val="28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43AD" w:rsidRPr="00D16310" w:rsidRDefault="002C452B" w:rsidP="004D6FB5">
            <w:pPr>
              <w:pStyle w:val="24"/>
              <w:ind w:left="22" w:firstLine="0"/>
              <w:jc w:val="both"/>
              <w:rPr>
                <w:sz w:val="24"/>
                <w:lang w:val="ru-RU"/>
              </w:rPr>
            </w:pPr>
            <w:r>
              <w:rPr>
                <w:sz w:val="24"/>
              </w:rPr>
              <w:t>2.4</w:t>
            </w:r>
            <w:r w:rsidR="00EC43AD" w:rsidRPr="00D16310">
              <w:rPr>
                <w:sz w:val="24"/>
              </w:rPr>
              <w:t xml:space="preserve"> Розв’язувати основні типи задач про енергетичний спектр </w:t>
            </w:r>
            <w:proofErr w:type="spellStart"/>
            <w:r w:rsidR="00EC43AD" w:rsidRPr="00D16310">
              <w:rPr>
                <w:sz w:val="24"/>
              </w:rPr>
              <w:t>наносистем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43AD" w:rsidRPr="00D16310" w:rsidRDefault="002C452B" w:rsidP="005603EB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 xml:space="preserve">Практичні заняття, </w:t>
            </w:r>
            <w:r w:rsidR="00EC43AD" w:rsidRPr="00D16310">
              <w:rPr>
                <w:sz w:val="24"/>
              </w:rPr>
              <w:t>контрольна робота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43AD" w:rsidRPr="00D16310" w:rsidRDefault="00EC43AD" w:rsidP="009940F7">
            <w:pPr>
              <w:snapToGrid w:val="0"/>
              <w:rPr>
                <w:sz w:val="24"/>
              </w:rPr>
            </w:pPr>
            <w:r w:rsidRPr="00D16310">
              <w:rPr>
                <w:sz w:val="24"/>
              </w:rPr>
              <w:t>контрольна робота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43AD" w:rsidRPr="00D16310" w:rsidRDefault="002C452B" w:rsidP="004002E8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EC43AD" w:rsidRPr="00D16310">
              <w:rPr>
                <w:sz w:val="24"/>
              </w:rPr>
              <w:t>%</w:t>
            </w:r>
          </w:p>
        </w:tc>
      </w:tr>
      <w:tr w:rsidR="00EC43AD" w:rsidRPr="00D16310" w:rsidTr="005603EB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43AD" w:rsidRPr="00D16310" w:rsidRDefault="00EC43AD" w:rsidP="00DD1EE4">
            <w:pPr>
              <w:snapToGrid w:val="0"/>
              <w:jc w:val="center"/>
              <w:rPr>
                <w:b/>
                <w:szCs w:val="28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43AD" w:rsidRPr="00D16310" w:rsidRDefault="00EC43AD" w:rsidP="00EC43AD">
            <w:pPr>
              <w:snapToGrid w:val="0"/>
              <w:jc w:val="both"/>
              <w:rPr>
                <w:sz w:val="24"/>
              </w:rPr>
            </w:pPr>
            <w:r w:rsidRPr="00D16310">
              <w:rPr>
                <w:sz w:val="24"/>
              </w:rPr>
              <w:t>2.</w:t>
            </w:r>
            <w:r w:rsidR="002C452B">
              <w:rPr>
                <w:sz w:val="24"/>
              </w:rPr>
              <w:t>5</w:t>
            </w:r>
            <w:r w:rsidRPr="00D16310">
              <w:rPr>
                <w:sz w:val="24"/>
              </w:rPr>
              <w:t xml:space="preserve">. Вміти використовувати в </w:t>
            </w:r>
            <w:proofErr w:type="spellStart"/>
            <w:r w:rsidRPr="00D16310">
              <w:rPr>
                <w:sz w:val="24"/>
              </w:rPr>
              <w:t>експери-ментальних</w:t>
            </w:r>
            <w:proofErr w:type="spellEnd"/>
            <w:r w:rsidRPr="00D16310">
              <w:rPr>
                <w:sz w:val="24"/>
              </w:rPr>
              <w:t xml:space="preserve"> методах дослідження </w:t>
            </w:r>
            <w:proofErr w:type="spellStart"/>
            <w:r w:rsidRPr="00D16310">
              <w:rPr>
                <w:sz w:val="24"/>
              </w:rPr>
              <w:t>симет-рійні</w:t>
            </w:r>
            <w:proofErr w:type="spellEnd"/>
            <w:r w:rsidRPr="00D16310">
              <w:rPr>
                <w:sz w:val="24"/>
              </w:rPr>
              <w:t xml:space="preserve"> властивості молекул та кристалів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43AD" w:rsidRPr="0001604B" w:rsidRDefault="002C452B" w:rsidP="005603EB">
            <w:pPr>
              <w:snapToGrid w:val="0"/>
              <w:rPr>
                <w:i/>
                <w:sz w:val="24"/>
              </w:rPr>
            </w:pPr>
            <w:r w:rsidRPr="0001604B">
              <w:rPr>
                <w:sz w:val="24"/>
              </w:rPr>
              <w:t xml:space="preserve">Практичні заняття, лабораторна робота, </w:t>
            </w:r>
            <w:r w:rsidR="00EC43AD" w:rsidRPr="0001604B">
              <w:rPr>
                <w:sz w:val="24"/>
              </w:rPr>
              <w:t>самостійна робота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43AD" w:rsidRPr="0001604B" w:rsidRDefault="00EC43AD" w:rsidP="00F34B48">
            <w:pPr>
              <w:snapToGrid w:val="0"/>
              <w:rPr>
                <w:sz w:val="24"/>
              </w:rPr>
            </w:pPr>
            <w:r w:rsidRPr="0001604B">
              <w:rPr>
                <w:sz w:val="24"/>
              </w:rPr>
              <w:t xml:space="preserve">письмові завдання, </w:t>
            </w:r>
          </w:p>
          <w:p w:rsidR="00F34B48" w:rsidRPr="0001604B" w:rsidRDefault="00F34B48" w:rsidP="00F34B48">
            <w:pPr>
              <w:snapToGrid w:val="0"/>
              <w:rPr>
                <w:sz w:val="24"/>
              </w:rPr>
            </w:pPr>
            <w:r w:rsidRPr="0001604B">
              <w:rPr>
                <w:sz w:val="24"/>
              </w:rPr>
              <w:t xml:space="preserve">захист </w:t>
            </w:r>
            <w:proofErr w:type="spellStart"/>
            <w:r w:rsidRPr="0001604B">
              <w:rPr>
                <w:sz w:val="24"/>
              </w:rPr>
              <w:t>лаборатор</w:t>
            </w:r>
            <w:proofErr w:type="spellEnd"/>
            <w:r w:rsidRPr="0001604B">
              <w:rPr>
                <w:sz w:val="24"/>
              </w:rPr>
              <w:t>. роботи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43AD" w:rsidRPr="00D16310" w:rsidRDefault="002C452B" w:rsidP="004002E8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  <w:r w:rsidR="00EC43AD" w:rsidRPr="00D16310">
              <w:rPr>
                <w:sz w:val="24"/>
              </w:rPr>
              <w:t>%</w:t>
            </w:r>
          </w:p>
        </w:tc>
      </w:tr>
    </w:tbl>
    <w:p w:rsidR="002831B1" w:rsidRPr="00D16310" w:rsidRDefault="002831B1" w:rsidP="000B7F33">
      <w:pPr>
        <w:spacing w:before="120"/>
        <w:ind w:left="284" w:hanging="284"/>
        <w:jc w:val="both"/>
        <w:rPr>
          <w:b/>
          <w:sz w:val="24"/>
        </w:rPr>
      </w:pPr>
    </w:p>
    <w:p w:rsidR="00387242" w:rsidRPr="00D16310" w:rsidRDefault="00387242" w:rsidP="000B7F33">
      <w:pPr>
        <w:spacing w:before="120"/>
        <w:ind w:left="284" w:hanging="284"/>
        <w:jc w:val="both"/>
        <w:rPr>
          <w:b/>
          <w:sz w:val="24"/>
        </w:rPr>
      </w:pPr>
    </w:p>
    <w:p w:rsidR="000B7F33" w:rsidRPr="00D16310" w:rsidRDefault="000B7F33" w:rsidP="000B7F33">
      <w:pPr>
        <w:spacing w:before="120"/>
        <w:ind w:left="284" w:hanging="284"/>
        <w:jc w:val="both"/>
        <w:rPr>
          <w:i/>
          <w:sz w:val="22"/>
          <w:szCs w:val="22"/>
        </w:rPr>
      </w:pPr>
      <w:r w:rsidRPr="00D16310">
        <w:rPr>
          <w:b/>
          <w:sz w:val="24"/>
        </w:rPr>
        <w:t xml:space="preserve">6. Співвідношення результатів навчання дисципліни із програмними результатами навчання </w:t>
      </w:r>
      <w:r w:rsidRPr="00D16310">
        <w:rPr>
          <w:i/>
          <w:sz w:val="22"/>
          <w:szCs w:val="22"/>
        </w:rPr>
        <w:t>(необов’язково для вибіркових дисциплін)</w:t>
      </w:r>
    </w:p>
    <w:tbl>
      <w:tblPr>
        <w:tblW w:w="3505" w:type="pct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58"/>
        <w:gridCol w:w="270"/>
        <w:gridCol w:w="269"/>
        <w:gridCol w:w="272"/>
        <w:gridCol w:w="183"/>
        <w:gridCol w:w="203"/>
        <w:gridCol w:w="196"/>
        <w:gridCol w:w="232"/>
        <w:gridCol w:w="232"/>
        <w:gridCol w:w="224"/>
        <w:gridCol w:w="229"/>
        <w:gridCol w:w="199"/>
        <w:gridCol w:w="184"/>
        <w:gridCol w:w="272"/>
        <w:gridCol w:w="270"/>
      </w:tblGrid>
      <w:tr w:rsidR="002C452B" w:rsidRPr="00D16310" w:rsidTr="002C452B">
        <w:trPr>
          <w:cantSplit/>
          <w:trHeight w:val="1134"/>
        </w:trPr>
        <w:tc>
          <w:tcPr>
            <w:tcW w:w="2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single" w:sz="4" w:space="0" w:color="000000"/>
            </w:tcBorders>
            <w:shd w:val="clear" w:color="auto" w:fill="auto"/>
          </w:tcPr>
          <w:p w:rsidR="002C452B" w:rsidRPr="00D16310" w:rsidRDefault="002C452B" w:rsidP="00B93692">
            <w:pPr>
              <w:snapToGrid w:val="0"/>
              <w:jc w:val="center"/>
              <w:rPr>
                <w:b/>
                <w:sz w:val="24"/>
              </w:rPr>
            </w:pPr>
            <w:r w:rsidRPr="00D16310">
              <w:rPr>
                <w:b/>
                <w:sz w:val="24"/>
              </w:rPr>
              <w:t>Результати навчання дисципліни(код)</w:t>
            </w:r>
          </w:p>
          <w:p w:rsidR="002C452B" w:rsidRPr="00D16310" w:rsidRDefault="002C452B" w:rsidP="00B93692">
            <w:pPr>
              <w:jc w:val="both"/>
              <w:rPr>
                <w:b/>
                <w:sz w:val="24"/>
              </w:rPr>
            </w:pPr>
          </w:p>
          <w:p w:rsidR="002C452B" w:rsidRPr="00D16310" w:rsidRDefault="002C452B" w:rsidP="00B93692">
            <w:pPr>
              <w:jc w:val="both"/>
              <w:rPr>
                <w:b/>
                <w:sz w:val="24"/>
              </w:rPr>
            </w:pPr>
          </w:p>
          <w:p w:rsidR="002C452B" w:rsidRPr="00D16310" w:rsidRDefault="002C452B" w:rsidP="00B93692">
            <w:pPr>
              <w:jc w:val="both"/>
              <w:rPr>
                <w:b/>
                <w:sz w:val="24"/>
              </w:rPr>
            </w:pPr>
            <w:r w:rsidRPr="00D16310">
              <w:rPr>
                <w:b/>
                <w:sz w:val="24"/>
              </w:rPr>
              <w:t>Програмні результати навчання (назва)</w:t>
            </w:r>
          </w:p>
        </w:tc>
        <w:tc>
          <w:tcPr>
            <w:tcW w:w="1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2C452B" w:rsidRPr="00D16310" w:rsidRDefault="002C452B" w:rsidP="002B13DB">
            <w:pPr>
              <w:snapToGrid w:val="0"/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D16310">
              <w:rPr>
                <w:b/>
                <w:sz w:val="18"/>
                <w:szCs w:val="18"/>
              </w:rPr>
              <w:t>1.1</w:t>
            </w:r>
          </w:p>
        </w:tc>
        <w:tc>
          <w:tcPr>
            <w:tcW w:w="1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2C452B" w:rsidRPr="00D16310" w:rsidRDefault="002C452B" w:rsidP="002B13DB">
            <w:pPr>
              <w:snapToGrid w:val="0"/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D16310">
              <w:rPr>
                <w:b/>
                <w:sz w:val="18"/>
                <w:szCs w:val="18"/>
              </w:rPr>
              <w:t>1.2</w:t>
            </w:r>
          </w:p>
        </w:tc>
        <w:tc>
          <w:tcPr>
            <w:tcW w:w="1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2C452B" w:rsidRPr="00D16310" w:rsidRDefault="002C452B" w:rsidP="002B13DB">
            <w:pPr>
              <w:snapToGrid w:val="0"/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D16310">
              <w:rPr>
                <w:b/>
                <w:sz w:val="18"/>
                <w:szCs w:val="18"/>
              </w:rPr>
              <w:t>1.3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2C452B" w:rsidRPr="00D16310" w:rsidRDefault="002C452B" w:rsidP="002B13DB">
            <w:pPr>
              <w:snapToGrid w:val="0"/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D16310">
              <w:rPr>
                <w:b/>
                <w:sz w:val="18"/>
                <w:szCs w:val="18"/>
              </w:rPr>
              <w:t>1.4</w:t>
            </w:r>
          </w:p>
        </w:tc>
        <w:tc>
          <w:tcPr>
            <w:tcW w:w="1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2C452B" w:rsidRPr="00D16310" w:rsidRDefault="002C452B" w:rsidP="002B13DB">
            <w:pPr>
              <w:snapToGrid w:val="0"/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D16310">
              <w:rPr>
                <w:b/>
                <w:sz w:val="18"/>
                <w:szCs w:val="18"/>
              </w:rPr>
              <w:t>1.5</w:t>
            </w:r>
          </w:p>
        </w:tc>
        <w:tc>
          <w:tcPr>
            <w:tcW w:w="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2C452B" w:rsidRPr="00D16310" w:rsidRDefault="002C452B" w:rsidP="002B13DB">
            <w:pPr>
              <w:snapToGrid w:val="0"/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D16310">
              <w:rPr>
                <w:b/>
                <w:sz w:val="18"/>
                <w:szCs w:val="18"/>
              </w:rPr>
              <w:t>1.6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2C452B" w:rsidRPr="00D16310" w:rsidRDefault="002C452B" w:rsidP="002B13DB">
            <w:pPr>
              <w:snapToGrid w:val="0"/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D16310">
              <w:rPr>
                <w:b/>
                <w:sz w:val="18"/>
                <w:szCs w:val="18"/>
              </w:rPr>
              <w:t>1.7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2C452B" w:rsidRPr="00D16310" w:rsidRDefault="002C452B" w:rsidP="002B13DB">
            <w:pPr>
              <w:snapToGrid w:val="0"/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D16310">
              <w:rPr>
                <w:b/>
                <w:sz w:val="18"/>
                <w:szCs w:val="18"/>
              </w:rPr>
              <w:t>1.8</w:t>
            </w:r>
          </w:p>
        </w:tc>
        <w:tc>
          <w:tcPr>
            <w:tcW w:w="1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2C452B" w:rsidRPr="00D16310" w:rsidRDefault="002C452B" w:rsidP="002B13DB">
            <w:pPr>
              <w:snapToGrid w:val="0"/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D16310">
              <w:rPr>
                <w:b/>
                <w:sz w:val="18"/>
                <w:szCs w:val="18"/>
              </w:rPr>
              <w:t>1.9</w:t>
            </w:r>
          </w:p>
        </w:tc>
        <w:tc>
          <w:tcPr>
            <w:tcW w:w="1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2C452B" w:rsidRPr="00D16310" w:rsidRDefault="002C452B" w:rsidP="001D462F">
            <w:pPr>
              <w:snapToGrid w:val="0"/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D16310">
              <w:rPr>
                <w:b/>
                <w:sz w:val="18"/>
                <w:szCs w:val="18"/>
              </w:rPr>
              <w:t>2.1</w:t>
            </w:r>
          </w:p>
        </w:tc>
        <w:tc>
          <w:tcPr>
            <w:tcW w:w="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2C452B" w:rsidRPr="00D16310" w:rsidRDefault="002C452B" w:rsidP="001D462F">
            <w:pPr>
              <w:snapToGrid w:val="0"/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D16310">
              <w:rPr>
                <w:b/>
                <w:sz w:val="18"/>
                <w:szCs w:val="18"/>
              </w:rPr>
              <w:t>2.2</w:t>
            </w:r>
          </w:p>
        </w:tc>
        <w:tc>
          <w:tcPr>
            <w:tcW w:w="1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C452B" w:rsidRPr="00D16310" w:rsidRDefault="002C452B" w:rsidP="001D462F">
            <w:pPr>
              <w:snapToGrid w:val="0"/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D16310">
              <w:rPr>
                <w:b/>
                <w:sz w:val="18"/>
                <w:szCs w:val="18"/>
              </w:rPr>
              <w:t>2.3</w:t>
            </w:r>
          </w:p>
        </w:tc>
        <w:tc>
          <w:tcPr>
            <w:tcW w:w="1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C452B" w:rsidRPr="00D16310" w:rsidRDefault="002C452B" w:rsidP="002B13DB">
            <w:pPr>
              <w:snapToGrid w:val="0"/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D16310">
              <w:rPr>
                <w:b/>
                <w:sz w:val="18"/>
                <w:szCs w:val="18"/>
              </w:rPr>
              <w:t>2.4</w:t>
            </w:r>
          </w:p>
        </w:tc>
        <w:tc>
          <w:tcPr>
            <w:tcW w:w="1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C452B" w:rsidRPr="00D16310" w:rsidRDefault="002C452B" w:rsidP="002B13DB">
            <w:pPr>
              <w:snapToGrid w:val="0"/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D16310">
              <w:rPr>
                <w:b/>
                <w:sz w:val="18"/>
                <w:szCs w:val="18"/>
              </w:rPr>
              <w:t>2.5</w:t>
            </w:r>
          </w:p>
        </w:tc>
      </w:tr>
      <w:tr w:rsidR="002C452B" w:rsidRPr="00D16310" w:rsidTr="002C452B">
        <w:tc>
          <w:tcPr>
            <w:tcW w:w="2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452B" w:rsidRPr="00836FCA" w:rsidRDefault="002C452B" w:rsidP="004D6FB5">
            <w:pPr>
              <w:jc w:val="both"/>
              <w:rPr>
                <w:rFonts w:eastAsia="Calibri"/>
                <w:sz w:val="24"/>
                <w:lang w:eastAsia="zh-CN" w:bidi="en-US"/>
              </w:rPr>
            </w:pPr>
            <w:r w:rsidRPr="00836FCA">
              <w:rPr>
                <w:sz w:val="24"/>
              </w:rPr>
              <w:t>ПРН1. Знати, розум</w:t>
            </w:r>
            <w:r>
              <w:rPr>
                <w:sz w:val="24"/>
              </w:rPr>
              <w:t>іти та вміти застосовувати</w:t>
            </w:r>
            <w:r w:rsidRPr="00836FCA">
              <w:rPr>
                <w:sz w:val="24"/>
              </w:rPr>
              <w:t xml:space="preserve"> основні положення загальної та теоретичної фізики, зокрема, класичної, релятивістської та квантової механіки, молекулярної фізики та термодинаміки, </w:t>
            </w:r>
            <w:r w:rsidRPr="00836FCA">
              <w:rPr>
                <w:sz w:val="24"/>
              </w:rPr>
              <w:lastRenderedPageBreak/>
              <w:t>електромагнетизму, хвильової та квантової оптики, фізики атома та атомного ядра для встановлення, аналізу, тлумачення, пояснення й класифікації суті та механізмів різноманітних фізичних явищ і процесів для розв’язування складних спеціалізованих задач та практичних проблем з фізики.</w:t>
            </w:r>
          </w:p>
        </w:tc>
        <w:tc>
          <w:tcPr>
            <w:tcW w:w="1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452B" w:rsidRPr="00D16310" w:rsidRDefault="002C452B" w:rsidP="004D6FB5">
            <w:pPr>
              <w:snapToGrid w:val="0"/>
              <w:jc w:val="both"/>
              <w:rPr>
                <w:b/>
                <w:sz w:val="24"/>
              </w:rPr>
            </w:pPr>
            <w:r w:rsidRPr="00D16310">
              <w:rPr>
                <w:b/>
                <w:sz w:val="24"/>
              </w:rPr>
              <w:lastRenderedPageBreak/>
              <w:t>+</w:t>
            </w:r>
          </w:p>
        </w:tc>
        <w:tc>
          <w:tcPr>
            <w:tcW w:w="1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452B" w:rsidRPr="00D16310" w:rsidRDefault="002C452B" w:rsidP="004D6FB5">
            <w:pPr>
              <w:snapToGrid w:val="0"/>
              <w:jc w:val="both"/>
              <w:rPr>
                <w:b/>
                <w:sz w:val="24"/>
              </w:rPr>
            </w:pPr>
            <w:r w:rsidRPr="00D16310">
              <w:rPr>
                <w:b/>
                <w:sz w:val="24"/>
              </w:rPr>
              <w:t>+</w:t>
            </w:r>
          </w:p>
        </w:tc>
        <w:tc>
          <w:tcPr>
            <w:tcW w:w="1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452B" w:rsidRPr="00D16310" w:rsidRDefault="002C452B" w:rsidP="004D6FB5">
            <w:pPr>
              <w:snapToGrid w:val="0"/>
              <w:jc w:val="both"/>
              <w:rPr>
                <w:b/>
                <w:sz w:val="24"/>
              </w:rPr>
            </w:pPr>
            <w:r w:rsidRPr="00D16310">
              <w:rPr>
                <w:b/>
                <w:sz w:val="24"/>
              </w:rPr>
              <w:t>+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452B" w:rsidRPr="00D16310" w:rsidRDefault="002C452B" w:rsidP="004D6FB5">
            <w:pPr>
              <w:snapToGrid w:val="0"/>
              <w:jc w:val="both"/>
              <w:rPr>
                <w:b/>
                <w:sz w:val="24"/>
              </w:rPr>
            </w:pPr>
            <w:r w:rsidRPr="00D16310">
              <w:rPr>
                <w:b/>
                <w:sz w:val="24"/>
              </w:rPr>
              <w:t>+</w:t>
            </w:r>
          </w:p>
        </w:tc>
        <w:tc>
          <w:tcPr>
            <w:tcW w:w="1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52B" w:rsidRPr="00D16310" w:rsidRDefault="002C452B" w:rsidP="004D6FB5">
            <w:pPr>
              <w:snapToGrid w:val="0"/>
              <w:jc w:val="both"/>
              <w:rPr>
                <w:b/>
                <w:sz w:val="24"/>
              </w:rPr>
            </w:pPr>
            <w:r w:rsidRPr="00D16310">
              <w:rPr>
                <w:b/>
                <w:sz w:val="24"/>
              </w:rPr>
              <w:t>+</w:t>
            </w:r>
          </w:p>
        </w:tc>
        <w:tc>
          <w:tcPr>
            <w:tcW w:w="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52B" w:rsidRPr="00D16310" w:rsidRDefault="002C452B" w:rsidP="004D6FB5">
            <w:pPr>
              <w:snapToGrid w:val="0"/>
              <w:jc w:val="both"/>
              <w:rPr>
                <w:b/>
                <w:sz w:val="24"/>
              </w:rPr>
            </w:pPr>
            <w:r w:rsidRPr="00D16310">
              <w:rPr>
                <w:b/>
                <w:sz w:val="24"/>
              </w:rPr>
              <w:t>+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52B" w:rsidRPr="00D16310" w:rsidRDefault="002C452B" w:rsidP="004D6FB5">
            <w:pPr>
              <w:snapToGrid w:val="0"/>
              <w:jc w:val="both"/>
              <w:rPr>
                <w:b/>
                <w:sz w:val="24"/>
              </w:rPr>
            </w:pPr>
            <w:r w:rsidRPr="00D16310">
              <w:rPr>
                <w:b/>
                <w:sz w:val="24"/>
              </w:rPr>
              <w:t>+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52B" w:rsidRPr="00D16310" w:rsidRDefault="002C452B" w:rsidP="004D6FB5">
            <w:pPr>
              <w:snapToGrid w:val="0"/>
              <w:jc w:val="both"/>
              <w:rPr>
                <w:b/>
                <w:sz w:val="24"/>
              </w:rPr>
            </w:pPr>
            <w:r w:rsidRPr="00D16310">
              <w:rPr>
                <w:b/>
                <w:sz w:val="24"/>
              </w:rPr>
              <w:t>+</w:t>
            </w:r>
          </w:p>
        </w:tc>
        <w:tc>
          <w:tcPr>
            <w:tcW w:w="1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52B" w:rsidRPr="00D16310" w:rsidRDefault="002C452B" w:rsidP="004D6FB5">
            <w:pPr>
              <w:snapToGrid w:val="0"/>
              <w:jc w:val="both"/>
              <w:rPr>
                <w:b/>
                <w:sz w:val="24"/>
              </w:rPr>
            </w:pPr>
            <w:r w:rsidRPr="00D16310">
              <w:rPr>
                <w:b/>
                <w:sz w:val="24"/>
              </w:rPr>
              <w:t>+</w:t>
            </w:r>
          </w:p>
        </w:tc>
        <w:tc>
          <w:tcPr>
            <w:tcW w:w="1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52B" w:rsidRPr="00D16310" w:rsidRDefault="002C452B" w:rsidP="004D6FB5">
            <w:pPr>
              <w:snapToGrid w:val="0"/>
              <w:jc w:val="both"/>
              <w:rPr>
                <w:b/>
                <w:sz w:val="24"/>
              </w:rPr>
            </w:pPr>
            <w:r w:rsidRPr="00D16310">
              <w:rPr>
                <w:b/>
                <w:sz w:val="24"/>
              </w:rPr>
              <w:t>+</w:t>
            </w:r>
          </w:p>
        </w:tc>
        <w:tc>
          <w:tcPr>
            <w:tcW w:w="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52B" w:rsidRPr="00D16310" w:rsidRDefault="002C452B" w:rsidP="004D6FB5">
            <w:pPr>
              <w:snapToGrid w:val="0"/>
              <w:jc w:val="both"/>
              <w:rPr>
                <w:b/>
                <w:sz w:val="24"/>
              </w:rPr>
            </w:pPr>
            <w:r w:rsidRPr="00D16310">
              <w:rPr>
                <w:b/>
                <w:sz w:val="24"/>
              </w:rPr>
              <w:t>+</w:t>
            </w:r>
          </w:p>
        </w:tc>
        <w:tc>
          <w:tcPr>
            <w:tcW w:w="1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52B" w:rsidRPr="00D16310" w:rsidRDefault="002C452B" w:rsidP="004D6FB5">
            <w:pPr>
              <w:snapToGrid w:val="0"/>
              <w:jc w:val="both"/>
              <w:rPr>
                <w:b/>
                <w:sz w:val="24"/>
              </w:rPr>
            </w:pPr>
            <w:r w:rsidRPr="00D16310">
              <w:rPr>
                <w:b/>
                <w:sz w:val="24"/>
              </w:rPr>
              <w:t>+</w:t>
            </w:r>
          </w:p>
        </w:tc>
        <w:tc>
          <w:tcPr>
            <w:tcW w:w="1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52B" w:rsidRPr="00D16310" w:rsidRDefault="002C452B" w:rsidP="004D6FB5">
            <w:pPr>
              <w:snapToGrid w:val="0"/>
              <w:jc w:val="both"/>
              <w:rPr>
                <w:b/>
                <w:sz w:val="24"/>
              </w:rPr>
            </w:pPr>
            <w:r w:rsidRPr="00D16310">
              <w:rPr>
                <w:b/>
                <w:sz w:val="24"/>
              </w:rPr>
              <w:t>+</w:t>
            </w:r>
          </w:p>
        </w:tc>
        <w:tc>
          <w:tcPr>
            <w:tcW w:w="1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52B" w:rsidRPr="00D16310" w:rsidRDefault="002C452B" w:rsidP="004D6FB5">
            <w:pPr>
              <w:snapToGrid w:val="0"/>
              <w:jc w:val="both"/>
              <w:rPr>
                <w:b/>
                <w:sz w:val="24"/>
              </w:rPr>
            </w:pPr>
            <w:r w:rsidRPr="00D16310">
              <w:rPr>
                <w:b/>
                <w:sz w:val="24"/>
              </w:rPr>
              <w:t>+</w:t>
            </w:r>
          </w:p>
        </w:tc>
      </w:tr>
      <w:tr w:rsidR="002C452B" w:rsidRPr="00D16310" w:rsidTr="002C452B">
        <w:tc>
          <w:tcPr>
            <w:tcW w:w="2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452B" w:rsidRPr="00836FCA" w:rsidRDefault="002C452B" w:rsidP="00387242">
            <w:pPr>
              <w:jc w:val="both"/>
              <w:rPr>
                <w:rFonts w:eastAsia="Calibri"/>
                <w:sz w:val="24"/>
                <w:lang w:eastAsia="zh-CN" w:bidi="en-US"/>
              </w:rPr>
            </w:pPr>
            <w:r w:rsidRPr="00836FCA">
              <w:rPr>
                <w:rFonts w:eastAsia="Calibri"/>
                <w:sz w:val="24"/>
                <w:lang w:eastAsia="zh-CN" w:bidi="en-US"/>
              </w:rPr>
              <w:lastRenderedPageBreak/>
              <w:t xml:space="preserve">ПРН3.Знати і розуміти </w:t>
            </w:r>
            <w:r w:rsidRPr="00045053">
              <w:rPr>
                <w:rFonts w:eastAsia="Calibri"/>
                <w:sz w:val="24"/>
                <w:lang w:eastAsia="zh-CN" w:bidi="en-US"/>
              </w:rPr>
              <w:t>експериментальні</w:t>
            </w:r>
            <w:r w:rsidRPr="00836FCA">
              <w:rPr>
                <w:rFonts w:eastAsia="Calibri"/>
                <w:sz w:val="24"/>
                <w:lang w:eastAsia="zh-CN" w:bidi="en-US"/>
              </w:rPr>
              <w:t xml:space="preserve"> основи фізики: </w:t>
            </w:r>
            <w:r w:rsidRPr="00836FCA">
              <w:rPr>
                <w:rFonts w:eastAsia="Calibri"/>
                <w:iCs/>
                <w:sz w:val="24"/>
                <w:lang w:eastAsia="zh-CN" w:bidi="en-US"/>
              </w:rPr>
              <w:t>аналізувати,</w:t>
            </w:r>
            <w:r w:rsidRPr="00836FCA">
              <w:rPr>
                <w:rFonts w:eastAsia="Calibri"/>
                <w:sz w:val="24"/>
                <w:lang w:eastAsia="zh-CN" w:bidi="en-US"/>
              </w:rPr>
              <w:t xml:space="preserve"> описувати, тлумачити та пояснювати основні експериментальні підтвердження існуючих фізичних теорій.</w:t>
            </w:r>
          </w:p>
        </w:tc>
        <w:tc>
          <w:tcPr>
            <w:tcW w:w="1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452B" w:rsidRPr="00D16310" w:rsidRDefault="002C452B" w:rsidP="00387242">
            <w:pPr>
              <w:snapToGrid w:val="0"/>
              <w:jc w:val="both"/>
              <w:rPr>
                <w:b/>
                <w:sz w:val="24"/>
              </w:rPr>
            </w:pPr>
            <w:r w:rsidRPr="00D16310">
              <w:rPr>
                <w:b/>
                <w:sz w:val="24"/>
              </w:rPr>
              <w:t>+</w:t>
            </w:r>
          </w:p>
        </w:tc>
        <w:tc>
          <w:tcPr>
            <w:tcW w:w="1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452B" w:rsidRPr="00D16310" w:rsidRDefault="002C452B" w:rsidP="00387242">
            <w:pPr>
              <w:snapToGrid w:val="0"/>
              <w:jc w:val="both"/>
              <w:rPr>
                <w:b/>
                <w:sz w:val="24"/>
              </w:rPr>
            </w:pPr>
            <w:r w:rsidRPr="00D16310">
              <w:rPr>
                <w:b/>
                <w:sz w:val="24"/>
              </w:rPr>
              <w:t>+</w:t>
            </w:r>
          </w:p>
        </w:tc>
        <w:tc>
          <w:tcPr>
            <w:tcW w:w="1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452B" w:rsidRPr="00D16310" w:rsidRDefault="002C452B" w:rsidP="00387242">
            <w:pPr>
              <w:snapToGrid w:val="0"/>
              <w:jc w:val="both"/>
              <w:rPr>
                <w:b/>
                <w:sz w:val="24"/>
              </w:rPr>
            </w:pPr>
            <w:r w:rsidRPr="00D16310">
              <w:rPr>
                <w:b/>
                <w:sz w:val="24"/>
              </w:rPr>
              <w:t>+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452B" w:rsidRPr="00D16310" w:rsidRDefault="002C452B" w:rsidP="00387242">
            <w:pPr>
              <w:snapToGrid w:val="0"/>
              <w:jc w:val="both"/>
              <w:rPr>
                <w:b/>
                <w:sz w:val="24"/>
              </w:rPr>
            </w:pPr>
            <w:r w:rsidRPr="00D16310">
              <w:rPr>
                <w:b/>
                <w:sz w:val="24"/>
              </w:rPr>
              <w:t>+</w:t>
            </w:r>
          </w:p>
        </w:tc>
        <w:tc>
          <w:tcPr>
            <w:tcW w:w="1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52B" w:rsidRPr="00D16310" w:rsidRDefault="002C452B" w:rsidP="00387242">
            <w:pPr>
              <w:snapToGrid w:val="0"/>
              <w:jc w:val="both"/>
              <w:rPr>
                <w:b/>
                <w:sz w:val="24"/>
              </w:rPr>
            </w:pPr>
            <w:r w:rsidRPr="00D16310">
              <w:rPr>
                <w:b/>
                <w:sz w:val="24"/>
              </w:rPr>
              <w:t>+</w:t>
            </w:r>
          </w:p>
        </w:tc>
        <w:tc>
          <w:tcPr>
            <w:tcW w:w="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52B" w:rsidRPr="00D16310" w:rsidRDefault="002C452B" w:rsidP="00387242">
            <w:pPr>
              <w:snapToGrid w:val="0"/>
              <w:jc w:val="both"/>
              <w:rPr>
                <w:b/>
                <w:sz w:val="24"/>
              </w:rPr>
            </w:pPr>
            <w:r w:rsidRPr="00D16310">
              <w:rPr>
                <w:b/>
                <w:sz w:val="24"/>
              </w:rPr>
              <w:t>+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52B" w:rsidRPr="00D16310" w:rsidRDefault="002C452B" w:rsidP="00387242">
            <w:pPr>
              <w:snapToGrid w:val="0"/>
              <w:jc w:val="both"/>
              <w:rPr>
                <w:b/>
                <w:sz w:val="24"/>
              </w:rPr>
            </w:pPr>
            <w:r w:rsidRPr="00D16310">
              <w:rPr>
                <w:b/>
                <w:sz w:val="24"/>
              </w:rPr>
              <w:t>+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52B" w:rsidRPr="00D16310" w:rsidRDefault="002C452B" w:rsidP="00387242">
            <w:pPr>
              <w:snapToGrid w:val="0"/>
              <w:jc w:val="both"/>
              <w:rPr>
                <w:b/>
                <w:sz w:val="24"/>
              </w:rPr>
            </w:pPr>
            <w:r w:rsidRPr="00D16310">
              <w:rPr>
                <w:b/>
                <w:sz w:val="24"/>
              </w:rPr>
              <w:t>+</w:t>
            </w:r>
          </w:p>
        </w:tc>
        <w:tc>
          <w:tcPr>
            <w:tcW w:w="1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52B" w:rsidRPr="00D16310" w:rsidRDefault="002C452B" w:rsidP="00387242">
            <w:pPr>
              <w:snapToGrid w:val="0"/>
              <w:jc w:val="both"/>
              <w:rPr>
                <w:b/>
                <w:sz w:val="24"/>
              </w:rPr>
            </w:pPr>
            <w:r w:rsidRPr="00D16310">
              <w:rPr>
                <w:b/>
                <w:sz w:val="24"/>
              </w:rPr>
              <w:t>+</w:t>
            </w:r>
          </w:p>
        </w:tc>
        <w:tc>
          <w:tcPr>
            <w:tcW w:w="1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52B" w:rsidRPr="00D16310" w:rsidRDefault="002C452B" w:rsidP="00387242">
            <w:pPr>
              <w:snapToGrid w:val="0"/>
              <w:jc w:val="both"/>
              <w:rPr>
                <w:b/>
                <w:sz w:val="24"/>
              </w:rPr>
            </w:pPr>
            <w:r w:rsidRPr="00D16310">
              <w:rPr>
                <w:b/>
                <w:sz w:val="24"/>
              </w:rPr>
              <w:t>+</w:t>
            </w:r>
          </w:p>
        </w:tc>
        <w:tc>
          <w:tcPr>
            <w:tcW w:w="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52B" w:rsidRPr="00D16310" w:rsidRDefault="002C452B" w:rsidP="00387242">
            <w:pPr>
              <w:snapToGrid w:val="0"/>
              <w:jc w:val="both"/>
              <w:rPr>
                <w:b/>
                <w:sz w:val="24"/>
              </w:rPr>
            </w:pPr>
            <w:r w:rsidRPr="00D16310">
              <w:rPr>
                <w:b/>
                <w:sz w:val="24"/>
              </w:rPr>
              <w:t>+</w:t>
            </w:r>
          </w:p>
        </w:tc>
        <w:tc>
          <w:tcPr>
            <w:tcW w:w="1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52B" w:rsidRPr="00D16310" w:rsidRDefault="002C452B" w:rsidP="00387242">
            <w:pPr>
              <w:snapToGrid w:val="0"/>
              <w:jc w:val="both"/>
              <w:rPr>
                <w:b/>
                <w:sz w:val="24"/>
              </w:rPr>
            </w:pPr>
            <w:r w:rsidRPr="00D16310">
              <w:rPr>
                <w:b/>
                <w:sz w:val="24"/>
              </w:rPr>
              <w:t>+</w:t>
            </w:r>
          </w:p>
        </w:tc>
        <w:tc>
          <w:tcPr>
            <w:tcW w:w="1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52B" w:rsidRPr="00D16310" w:rsidRDefault="002C452B" w:rsidP="00387242">
            <w:pPr>
              <w:snapToGrid w:val="0"/>
              <w:jc w:val="both"/>
              <w:rPr>
                <w:b/>
                <w:sz w:val="24"/>
              </w:rPr>
            </w:pPr>
            <w:r w:rsidRPr="00D16310">
              <w:rPr>
                <w:b/>
                <w:sz w:val="24"/>
              </w:rPr>
              <w:t>+</w:t>
            </w:r>
          </w:p>
        </w:tc>
        <w:tc>
          <w:tcPr>
            <w:tcW w:w="1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52B" w:rsidRPr="00D16310" w:rsidRDefault="002C452B" w:rsidP="00387242">
            <w:pPr>
              <w:snapToGrid w:val="0"/>
              <w:jc w:val="both"/>
              <w:rPr>
                <w:b/>
                <w:sz w:val="24"/>
              </w:rPr>
            </w:pPr>
            <w:r w:rsidRPr="00D16310">
              <w:rPr>
                <w:b/>
                <w:sz w:val="24"/>
              </w:rPr>
              <w:t>+</w:t>
            </w:r>
          </w:p>
        </w:tc>
      </w:tr>
    </w:tbl>
    <w:p w:rsidR="00DC7DC3" w:rsidRPr="00D16310" w:rsidRDefault="00DC7DC3" w:rsidP="000B7F33">
      <w:pPr>
        <w:spacing w:before="120"/>
        <w:ind w:left="284" w:hanging="284"/>
        <w:jc w:val="both"/>
        <w:rPr>
          <w:b/>
          <w:sz w:val="24"/>
        </w:rPr>
      </w:pPr>
    </w:p>
    <w:p w:rsidR="006A3C5F" w:rsidRPr="00D16310" w:rsidRDefault="000B7F33" w:rsidP="00533D77">
      <w:pPr>
        <w:spacing w:before="120"/>
        <w:ind w:left="284" w:hanging="284"/>
        <w:jc w:val="both"/>
        <w:rPr>
          <w:b/>
          <w:bCs/>
          <w:sz w:val="24"/>
        </w:rPr>
      </w:pPr>
      <w:r w:rsidRPr="00045053">
        <w:rPr>
          <w:b/>
          <w:bCs/>
          <w:sz w:val="24"/>
        </w:rPr>
        <w:t>7.1 Форми оцінювання студентів:</w:t>
      </w:r>
      <w:r w:rsidRPr="00D16310">
        <w:rPr>
          <w:b/>
          <w:bCs/>
          <w:sz w:val="24"/>
        </w:rPr>
        <w:t xml:space="preserve"> </w:t>
      </w:r>
    </w:p>
    <w:p w:rsidR="00B14304" w:rsidRPr="00D16310" w:rsidRDefault="006A3C5F" w:rsidP="00B14304">
      <w:pPr>
        <w:widowControl w:val="0"/>
        <w:spacing w:before="120"/>
        <w:ind w:left="284"/>
        <w:jc w:val="both"/>
        <w:rPr>
          <w:b/>
          <w:bCs/>
          <w:sz w:val="24"/>
        </w:rPr>
      </w:pPr>
      <w:r w:rsidRPr="00D16310">
        <w:rPr>
          <w:b/>
          <w:bCs/>
          <w:sz w:val="24"/>
        </w:rPr>
        <w:t xml:space="preserve">- семестрове оцінювання </w:t>
      </w:r>
      <w:r w:rsidR="00D56FBB" w:rsidRPr="00D16310">
        <w:rPr>
          <w:b/>
          <w:bCs/>
          <w:sz w:val="24"/>
        </w:rPr>
        <w:t>8</w:t>
      </w:r>
      <w:r w:rsidRPr="00D16310">
        <w:rPr>
          <w:b/>
          <w:bCs/>
          <w:sz w:val="24"/>
        </w:rPr>
        <w:t xml:space="preserve"> семестр: </w:t>
      </w:r>
    </w:p>
    <w:p w:rsidR="00B14304" w:rsidRPr="00836FCA" w:rsidRDefault="006A3C5F" w:rsidP="006A3C5F">
      <w:pPr>
        <w:spacing w:before="20"/>
        <w:jc w:val="both"/>
        <w:rPr>
          <w:sz w:val="24"/>
        </w:rPr>
      </w:pPr>
      <w:r w:rsidRPr="00836FCA">
        <w:rPr>
          <w:sz w:val="24"/>
        </w:rPr>
        <w:t xml:space="preserve">1. </w:t>
      </w:r>
      <w:r w:rsidR="00B14304" w:rsidRPr="00836FCA">
        <w:rPr>
          <w:sz w:val="24"/>
        </w:rPr>
        <w:t>Письмові самостійні завдання, тести</w:t>
      </w:r>
      <w:r w:rsidR="00F34B48">
        <w:rPr>
          <w:sz w:val="24"/>
        </w:rPr>
        <w:t>, захист лабораторної роботи.</w:t>
      </w:r>
    </w:p>
    <w:p w:rsidR="00B14304" w:rsidRPr="00836FCA" w:rsidRDefault="00B14304" w:rsidP="006A3C5F">
      <w:pPr>
        <w:spacing w:before="20"/>
        <w:jc w:val="both"/>
        <w:rPr>
          <w:sz w:val="24"/>
        </w:rPr>
      </w:pPr>
      <w:r w:rsidRPr="00836FCA">
        <w:rPr>
          <w:sz w:val="24"/>
        </w:rPr>
        <w:t xml:space="preserve">2. Усне опитування </w:t>
      </w:r>
    </w:p>
    <w:p w:rsidR="006A3C5F" w:rsidRPr="00836FCA" w:rsidRDefault="00836FCA" w:rsidP="006A3C5F">
      <w:pPr>
        <w:spacing w:before="20"/>
        <w:jc w:val="both"/>
        <w:rPr>
          <w:sz w:val="24"/>
        </w:rPr>
      </w:pPr>
      <w:r w:rsidRPr="00836FCA">
        <w:rPr>
          <w:sz w:val="24"/>
        </w:rPr>
        <w:t>3</w:t>
      </w:r>
      <w:r w:rsidR="00B14304" w:rsidRPr="00836FCA">
        <w:rPr>
          <w:sz w:val="24"/>
        </w:rPr>
        <w:t>.</w:t>
      </w:r>
      <w:r w:rsidR="006A3C5F" w:rsidRPr="00836FCA">
        <w:rPr>
          <w:sz w:val="24"/>
        </w:rPr>
        <w:t xml:space="preserve"> </w:t>
      </w:r>
      <w:r w:rsidR="00B14304" w:rsidRPr="00836FCA">
        <w:rPr>
          <w:sz w:val="24"/>
        </w:rPr>
        <w:t>Модульні контрольні роботи.</w:t>
      </w:r>
      <w:r w:rsidR="006A3C5F" w:rsidRPr="00836FCA">
        <w:rPr>
          <w:sz w:val="24"/>
        </w:rPr>
        <w:t> </w:t>
      </w:r>
    </w:p>
    <w:p w:rsidR="00C81B2C" w:rsidRPr="00836FCA" w:rsidRDefault="00B14304" w:rsidP="00B14304">
      <w:pPr>
        <w:spacing w:before="20"/>
        <w:jc w:val="both"/>
        <w:rPr>
          <w:sz w:val="24"/>
        </w:rPr>
      </w:pPr>
      <w:r w:rsidRPr="00836FCA">
        <w:rPr>
          <w:sz w:val="24"/>
        </w:rPr>
        <w:t>4.</w:t>
      </w:r>
      <w:r w:rsidR="00836FCA">
        <w:rPr>
          <w:sz w:val="24"/>
        </w:rPr>
        <w:t xml:space="preserve"> П</w:t>
      </w:r>
      <w:r w:rsidR="0091368D" w:rsidRPr="00836FCA">
        <w:rPr>
          <w:sz w:val="24"/>
        </w:rPr>
        <w:t>ідсумк</w:t>
      </w:r>
      <w:r w:rsidRPr="00836FCA">
        <w:rPr>
          <w:sz w:val="24"/>
        </w:rPr>
        <w:t>ове оцінювання у формі письмового заліку</w:t>
      </w:r>
      <w:r w:rsidR="00836FCA" w:rsidRPr="00836FCA">
        <w:rPr>
          <w:sz w:val="24"/>
        </w:rPr>
        <w:t xml:space="preserve">. </w:t>
      </w:r>
    </w:p>
    <w:p w:rsidR="006A3C5F" w:rsidRPr="00D16310" w:rsidRDefault="00836FCA" w:rsidP="00B14304">
      <w:pPr>
        <w:spacing w:before="20"/>
        <w:jc w:val="both"/>
        <w:rPr>
          <w:b/>
          <w:sz w:val="24"/>
        </w:rPr>
      </w:pPr>
      <w:r>
        <w:rPr>
          <w:b/>
          <w:bCs/>
          <w:spacing w:val="-8"/>
          <w:sz w:val="24"/>
        </w:rPr>
        <w:t>У</w:t>
      </w:r>
      <w:r w:rsidR="00C81B2C" w:rsidRPr="00D16310">
        <w:rPr>
          <w:b/>
          <w:bCs/>
          <w:spacing w:val="-8"/>
          <w:sz w:val="24"/>
        </w:rPr>
        <w:t xml:space="preserve">мови допуску до </w:t>
      </w:r>
      <w:r>
        <w:rPr>
          <w:b/>
          <w:sz w:val="24"/>
        </w:rPr>
        <w:t>заліку</w:t>
      </w:r>
      <w:r w:rsidR="00C81B2C" w:rsidRPr="00D16310">
        <w:rPr>
          <w:b/>
          <w:bCs/>
          <w:spacing w:val="-8"/>
          <w:sz w:val="24"/>
        </w:rPr>
        <w:t xml:space="preserve">:  </w:t>
      </w:r>
      <w:r w:rsidR="00483AC4" w:rsidRPr="00D16310">
        <w:rPr>
          <w:b/>
          <w:bCs/>
          <w:spacing w:val="-8"/>
          <w:sz w:val="24"/>
        </w:rPr>
        <w:t>60% балів за семестр</w:t>
      </w:r>
      <w:r>
        <w:rPr>
          <w:b/>
          <w:bCs/>
          <w:spacing w:val="-8"/>
          <w:sz w:val="24"/>
        </w:rPr>
        <w:t xml:space="preserve"> (48 балів)</w:t>
      </w:r>
      <w:r w:rsidR="00C81B2C" w:rsidRPr="00D16310">
        <w:rPr>
          <w:b/>
          <w:bCs/>
          <w:spacing w:val="-8"/>
          <w:sz w:val="24"/>
        </w:rPr>
        <w:t>.</w:t>
      </w:r>
    </w:p>
    <w:p w:rsidR="00C81B2C" w:rsidRPr="00D16310" w:rsidRDefault="00C81B2C" w:rsidP="00C81B2C">
      <w:pPr>
        <w:spacing w:before="20"/>
        <w:ind w:left="644"/>
        <w:jc w:val="both"/>
        <w:rPr>
          <w:b/>
          <w:sz w:val="24"/>
        </w:rPr>
      </w:pPr>
    </w:p>
    <w:p w:rsidR="008C193D" w:rsidRPr="00D16310" w:rsidRDefault="008C193D" w:rsidP="000B7F33">
      <w:pPr>
        <w:spacing w:before="20"/>
        <w:ind w:firstLine="284"/>
        <w:jc w:val="both"/>
        <w:rPr>
          <w:b/>
          <w:bCs/>
          <w:spacing w:val="-8"/>
          <w:sz w:val="24"/>
        </w:rPr>
      </w:pPr>
    </w:p>
    <w:p w:rsidR="00D326FF" w:rsidRPr="00D16310" w:rsidRDefault="000B7F33" w:rsidP="000B7F33">
      <w:pPr>
        <w:widowControl w:val="0"/>
        <w:spacing w:before="120"/>
        <w:jc w:val="both"/>
        <w:rPr>
          <w:bCs/>
          <w:i/>
          <w:sz w:val="24"/>
        </w:rPr>
      </w:pPr>
      <w:r w:rsidRPr="00045053">
        <w:rPr>
          <w:b/>
          <w:bCs/>
          <w:spacing w:val="-8"/>
          <w:sz w:val="24"/>
        </w:rPr>
        <w:t xml:space="preserve">7.2 </w:t>
      </w:r>
      <w:r w:rsidRPr="00045053">
        <w:rPr>
          <w:b/>
          <w:bCs/>
          <w:sz w:val="24"/>
        </w:rPr>
        <w:t>Організація оцінювання:</w:t>
      </w:r>
      <w:r w:rsidRPr="00D16310">
        <w:rPr>
          <w:b/>
          <w:bCs/>
          <w:sz w:val="24"/>
        </w:rPr>
        <w:t xml:space="preserve"> </w:t>
      </w:r>
      <w:r w:rsidRPr="00D16310">
        <w:rPr>
          <w:bCs/>
          <w:i/>
          <w:sz w:val="24"/>
        </w:rPr>
        <w:t xml:space="preserve">(обов’язково зазначається порядок організації передбачених робочою навчальною програмою форм оцінювання із зазначенням орієнтовного графіку оцінювання). </w:t>
      </w:r>
    </w:p>
    <w:p w:rsidR="000B7F33" w:rsidRPr="00D16310" w:rsidRDefault="00AC4A8E" w:rsidP="0091368D">
      <w:pPr>
        <w:tabs>
          <w:tab w:val="num" w:pos="1080"/>
        </w:tabs>
        <w:ind w:firstLine="720"/>
        <w:jc w:val="both"/>
        <w:rPr>
          <w:sz w:val="24"/>
        </w:rPr>
      </w:pPr>
      <w:r>
        <w:rPr>
          <w:sz w:val="24"/>
        </w:rPr>
        <w:t>П</w:t>
      </w:r>
      <w:r w:rsidR="00B14304">
        <w:rPr>
          <w:sz w:val="24"/>
        </w:rPr>
        <w:t>рограма</w:t>
      </w:r>
      <w:r w:rsidR="00533D77" w:rsidRPr="00D16310">
        <w:rPr>
          <w:sz w:val="24"/>
        </w:rPr>
        <w:t xml:space="preserve"> складається із </w:t>
      </w:r>
      <w:r w:rsidR="00D56FBB" w:rsidRPr="00D16310">
        <w:rPr>
          <w:sz w:val="24"/>
        </w:rPr>
        <w:t>2</w:t>
      </w:r>
      <w:r w:rsidR="00533D77" w:rsidRPr="00D16310">
        <w:rPr>
          <w:sz w:val="24"/>
        </w:rPr>
        <w:t xml:space="preserve"> змістових модулів. Система оцінювання знань включає поточний, модульний</w:t>
      </w:r>
      <w:r>
        <w:rPr>
          <w:sz w:val="24"/>
        </w:rPr>
        <w:t xml:space="preserve"> (</w:t>
      </w:r>
      <w:r w:rsidR="00B14304">
        <w:rPr>
          <w:sz w:val="24"/>
        </w:rPr>
        <w:t>контрольні роботи</w:t>
      </w:r>
      <w:r>
        <w:rPr>
          <w:sz w:val="24"/>
        </w:rPr>
        <w:t>)</w:t>
      </w:r>
      <w:r w:rsidR="00533D77" w:rsidRPr="00D16310">
        <w:rPr>
          <w:sz w:val="24"/>
        </w:rPr>
        <w:t xml:space="preserve"> та семестровий контроль знань</w:t>
      </w:r>
      <w:r>
        <w:rPr>
          <w:sz w:val="24"/>
        </w:rPr>
        <w:t xml:space="preserve"> (залік)</w:t>
      </w:r>
      <w:r w:rsidR="00533D77" w:rsidRPr="00D16310">
        <w:rPr>
          <w:sz w:val="24"/>
        </w:rPr>
        <w:t xml:space="preserve">. </w:t>
      </w:r>
      <w:r w:rsidR="00B14304" w:rsidRPr="00D16310">
        <w:rPr>
          <w:sz w:val="24"/>
        </w:rPr>
        <w:t>Ко</w:t>
      </w:r>
      <w:r w:rsidR="00B14304">
        <w:rPr>
          <w:sz w:val="24"/>
        </w:rPr>
        <w:t xml:space="preserve">нтроль здійснюється за рейтинговою системою. </w:t>
      </w:r>
      <w:r w:rsidR="00533D77" w:rsidRPr="00D16310">
        <w:rPr>
          <w:sz w:val="24"/>
        </w:rPr>
        <w:t>Результати навчальної діяльності студентів оц</w:t>
      </w:r>
      <w:r w:rsidR="00B14304">
        <w:rPr>
          <w:sz w:val="24"/>
        </w:rPr>
        <w:t xml:space="preserve">інюються за 100-бальною шкалою. </w:t>
      </w:r>
      <w:r w:rsidR="00533D77" w:rsidRPr="00D16310">
        <w:rPr>
          <w:sz w:val="24"/>
        </w:rPr>
        <w:t>Форми поточного контролю: оцінюв</w:t>
      </w:r>
      <w:r w:rsidR="00533AD4" w:rsidRPr="00D16310">
        <w:rPr>
          <w:sz w:val="24"/>
        </w:rPr>
        <w:t>ання домашніх робіт,</w:t>
      </w:r>
      <w:r w:rsidR="00B14304">
        <w:rPr>
          <w:sz w:val="24"/>
        </w:rPr>
        <w:t>тестів,</w:t>
      </w:r>
      <w:r w:rsidR="00533D77" w:rsidRPr="00D16310">
        <w:rPr>
          <w:sz w:val="24"/>
        </w:rPr>
        <w:t xml:space="preserve"> письм</w:t>
      </w:r>
      <w:r w:rsidR="00B14304">
        <w:rPr>
          <w:sz w:val="24"/>
        </w:rPr>
        <w:t>ових самостійних завдань</w:t>
      </w:r>
      <w:r w:rsidR="00533D77" w:rsidRPr="00D16310">
        <w:rPr>
          <w:sz w:val="24"/>
        </w:rPr>
        <w:t>, виконаних студе</w:t>
      </w:r>
      <w:r w:rsidR="00533AD4" w:rsidRPr="00D16310">
        <w:rPr>
          <w:sz w:val="24"/>
        </w:rPr>
        <w:t>нтами під час практичних занять.</w:t>
      </w:r>
      <w:r w:rsidR="00533D77" w:rsidRPr="00D16310">
        <w:rPr>
          <w:sz w:val="24"/>
        </w:rPr>
        <w:t xml:space="preserve"> </w:t>
      </w:r>
      <w:r w:rsidR="0091368D" w:rsidRPr="00D16310">
        <w:rPr>
          <w:sz w:val="24"/>
        </w:rPr>
        <w:t xml:space="preserve">При виставленні балів за модуль враховуються </w:t>
      </w:r>
      <w:r w:rsidR="0091368D" w:rsidRPr="00D16310">
        <w:rPr>
          <w:iCs/>
          <w:sz w:val="24"/>
        </w:rPr>
        <w:t xml:space="preserve">якість опрацювання лекційного матеріалу, </w:t>
      </w:r>
      <w:r w:rsidR="0091368D" w:rsidRPr="00D16310">
        <w:rPr>
          <w:sz w:val="24"/>
        </w:rPr>
        <w:t xml:space="preserve">ступінь активності студента на </w:t>
      </w:r>
      <w:proofErr w:type="spellStart"/>
      <w:r w:rsidR="0091368D" w:rsidRPr="00D16310">
        <w:rPr>
          <w:sz w:val="24"/>
        </w:rPr>
        <w:t>передлекційному</w:t>
      </w:r>
      <w:proofErr w:type="spellEnd"/>
      <w:r w:rsidR="0091368D" w:rsidRPr="00D16310">
        <w:rPr>
          <w:sz w:val="24"/>
        </w:rPr>
        <w:t xml:space="preserve"> опитуванні, якість виконання домашніх завдань; якість самостійної роботи студента при виконанні відповідни</w:t>
      </w:r>
      <w:r w:rsidR="00F34B48">
        <w:rPr>
          <w:sz w:val="24"/>
        </w:rPr>
        <w:t>х завдань, практичних та лабораторних занять</w:t>
      </w:r>
      <w:r w:rsidR="0091368D" w:rsidRPr="00D16310">
        <w:rPr>
          <w:sz w:val="24"/>
        </w:rPr>
        <w:t xml:space="preserve">. </w:t>
      </w:r>
      <w:r w:rsidR="00533D77" w:rsidRPr="00D16310">
        <w:rPr>
          <w:sz w:val="24"/>
        </w:rPr>
        <w:t>Студент може отримати максимально</w:t>
      </w:r>
      <w:r w:rsidR="00533D77" w:rsidRPr="00836FCA">
        <w:rPr>
          <w:b/>
          <w:sz w:val="24"/>
        </w:rPr>
        <w:t xml:space="preserve"> </w:t>
      </w:r>
      <w:r w:rsidR="00B14304" w:rsidRPr="00836FCA">
        <w:rPr>
          <w:b/>
          <w:sz w:val="24"/>
          <w:u w:val="single"/>
        </w:rPr>
        <w:t>6</w:t>
      </w:r>
      <w:r w:rsidR="00533D77" w:rsidRPr="00836FCA">
        <w:rPr>
          <w:b/>
          <w:sz w:val="24"/>
          <w:u w:val="single"/>
        </w:rPr>
        <w:t>0</w:t>
      </w:r>
      <w:r w:rsidR="00533D77" w:rsidRPr="00D16310">
        <w:rPr>
          <w:sz w:val="24"/>
        </w:rPr>
        <w:t xml:space="preserve"> </w:t>
      </w:r>
      <w:r w:rsidR="00533D77" w:rsidRPr="00836FCA">
        <w:rPr>
          <w:b/>
          <w:sz w:val="24"/>
        </w:rPr>
        <w:t>балів</w:t>
      </w:r>
      <w:r w:rsidR="00533D77" w:rsidRPr="00D16310">
        <w:rPr>
          <w:sz w:val="24"/>
        </w:rPr>
        <w:t xml:space="preserve"> за виконання домаш</w:t>
      </w:r>
      <w:r w:rsidR="00B14304">
        <w:rPr>
          <w:sz w:val="24"/>
        </w:rPr>
        <w:t xml:space="preserve">ніх робіт, самостійних завдань, </w:t>
      </w:r>
      <w:r w:rsidR="00533D77" w:rsidRPr="00D16310">
        <w:rPr>
          <w:sz w:val="24"/>
        </w:rPr>
        <w:t>тест</w:t>
      </w:r>
      <w:r w:rsidR="009E2B04">
        <w:rPr>
          <w:sz w:val="24"/>
        </w:rPr>
        <w:t>ів</w:t>
      </w:r>
      <w:r w:rsidR="00F34B48">
        <w:rPr>
          <w:sz w:val="24"/>
        </w:rPr>
        <w:t>,</w:t>
      </w:r>
      <w:r w:rsidR="0001604B">
        <w:rPr>
          <w:sz w:val="24"/>
        </w:rPr>
        <w:t xml:space="preserve"> </w:t>
      </w:r>
      <w:r w:rsidR="00F34B48">
        <w:rPr>
          <w:sz w:val="24"/>
        </w:rPr>
        <w:t>лабораторних робіт.</w:t>
      </w:r>
      <w:r w:rsidR="00533D77" w:rsidRPr="00D16310">
        <w:rPr>
          <w:sz w:val="24"/>
        </w:rPr>
        <w:t xml:space="preserve"> Модульний контроль:</w:t>
      </w:r>
      <w:r w:rsidR="00533D77" w:rsidRPr="00836FCA">
        <w:rPr>
          <w:b/>
          <w:sz w:val="24"/>
        </w:rPr>
        <w:t xml:space="preserve"> </w:t>
      </w:r>
      <w:r w:rsidR="00D56FBB" w:rsidRPr="00836FCA">
        <w:rPr>
          <w:b/>
          <w:sz w:val="24"/>
        </w:rPr>
        <w:t>2</w:t>
      </w:r>
      <w:r w:rsidR="00533D77" w:rsidRPr="00D16310">
        <w:rPr>
          <w:sz w:val="24"/>
        </w:rPr>
        <w:t xml:space="preserve"> модульні контрольні роботи. Студент може отримати</w:t>
      </w:r>
      <w:r w:rsidR="00B14304">
        <w:rPr>
          <w:sz w:val="24"/>
        </w:rPr>
        <w:t xml:space="preserve"> максимально за </w:t>
      </w:r>
      <w:r w:rsidR="0001604B">
        <w:rPr>
          <w:sz w:val="24"/>
        </w:rPr>
        <w:t xml:space="preserve">кожну </w:t>
      </w:r>
      <w:r w:rsidR="00B14304">
        <w:rPr>
          <w:sz w:val="24"/>
        </w:rPr>
        <w:t>модульну</w:t>
      </w:r>
      <w:r w:rsidR="00533D77" w:rsidRPr="00D16310">
        <w:rPr>
          <w:sz w:val="24"/>
        </w:rPr>
        <w:t xml:space="preserve"> контрольн</w:t>
      </w:r>
      <w:r w:rsidR="00B14304">
        <w:rPr>
          <w:sz w:val="24"/>
        </w:rPr>
        <w:t>у</w:t>
      </w:r>
      <w:r w:rsidR="00533D77" w:rsidRPr="00D16310">
        <w:rPr>
          <w:sz w:val="24"/>
        </w:rPr>
        <w:t xml:space="preserve"> робот</w:t>
      </w:r>
      <w:r w:rsidR="00B14304">
        <w:rPr>
          <w:sz w:val="24"/>
        </w:rPr>
        <w:t>у</w:t>
      </w:r>
      <w:r w:rsidR="00533D77" w:rsidRPr="00836FCA">
        <w:rPr>
          <w:b/>
          <w:sz w:val="24"/>
        </w:rPr>
        <w:t xml:space="preserve"> </w:t>
      </w:r>
      <w:r w:rsidR="00D56FBB" w:rsidRPr="00836FCA">
        <w:rPr>
          <w:b/>
          <w:sz w:val="24"/>
          <w:u w:val="single"/>
        </w:rPr>
        <w:t>1</w:t>
      </w:r>
      <w:r w:rsidR="00533AD4" w:rsidRPr="00836FCA">
        <w:rPr>
          <w:b/>
          <w:sz w:val="24"/>
          <w:u w:val="single"/>
        </w:rPr>
        <w:t>0</w:t>
      </w:r>
      <w:r w:rsidR="00533D77" w:rsidRPr="00D16310">
        <w:rPr>
          <w:sz w:val="24"/>
        </w:rPr>
        <w:t xml:space="preserve"> </w:t>
      </w:r>
      <w:r w:rsidR="00533D77" w:rsidRPr="00836FCA">
        <w:rPr>
          <w:b/>
          <w:sz w:val="24"/>
        </w:rPr>
        <w:t>балів</w:t>
      </w:r>
      <w:r w:rsidR="00533D77" w:rsidRPr="00D16310">
        <w:rPr>
          <w:sz w:val="24"/>
        </w:rPr>
        <w:t xml:space="preserve">. Підсумковий семестровий контроль проводиться у формі </w:t>
      </w:r>
      <w:r w:rsidR="00B14304">
        <w:rPr>
          <w:sz w:val="24"/>
        </w:rPr>
        <w:t>заліку</w:t>
      </w:r>
      <w:r w:rsidR="00533D77" w:rsidRPr="00D16310">
        <w:rPr>
          <w:sz w:val="24"/>
        </w:rPr>
        <w:t xml:space="preserve"> (</w:t>
      </w:r>
      <w:r w:rsidR="00B14304" w:rsidRPr="00836FCA">
        <w:rPr>
          <w:b/>
          <w:sz w:val="24"/>
          <w:u w:val="single"/>
        </w:rPr>
        <w:t>2</w:t>
      </w:r>
      <w:r w:rsidR="00533D77" w:rsidRPr="00836FCA">
        <w:rPr>
          <w:b/>
          <w:sz w:val="24"/>
          <w:u w:val="single"/>
        </w:rPr>
        <w:t>0</w:t>
      </w:r>
      <w:r w:rsidR="00533D77" w:rsidRPr="00836FCA">
        <w:rPr>
          <w:b/>
          <w:sz w:val="24"/>
        </w:rPr>
        <w:t xml:space="preserve"> балів</w:t>
      </w:r>
      <w:r w:rsidR="00533D77" w:rsidRPr="00D16310">
        <w:rPr>
          <w:sz w:val="24"/>
        </w:rPr>
        <w:t>).</w:t>
      </w:r>
    </w:p>
    <w:p w:rsidR="00483AC4" w:rsidRPr="00D16310" w:rsidRDefault="00A00808" w:rsidP="00483AC4">
      <w:pPr>
        <w:spacing w:before="20"/>
        <w:ind w:firstLine="709"/>
        <w:jc w:val="both"/>
        <w:rPr>
          <w:b/>
          <w:i/>
        </w:rPr>
      </w:pPr>
      <w:r w:rsidRPr="00D16310">
        <w:rPr>
          <w:b/>
          <w:bCs/>
          <w:sz w:val="24"/>
        </w:rPr>
        <w:br w:type="page"/>
      </w:r>
      <w:r w:rsidR="00483AC4" w:rsidRPr="00D16310">
        <w:rPr>
          <w:b/>
          <w:bCs/>
          <w:i/>
          <w:spacing w:val="-8"/>
          <w:sz w:val="26"/>
          <w:szCs w:val="26"/>
        </w:rPr>
        <w:lastRenderedPageBreak/>
        <w:t>Оцінювання</w:t>
      </w:r>
      <w:r w:rsidR="00483AC4" w:rsidRPr="00D16310">
        <w:rPr>
          <w:b/>
          <w:i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3"/>
        <w:gridCol w:w="1721"/>
        <w:gridCol w:w="1721"/>
        <w:gridCol w:w="1471"/>
        <w:gridCol w:w="1598"/>
        <w:gridCol w:w="1760"/>
      </w:tblGrid>
      <w:tr w:rsidR="00483AC4" w:rsidRPr="00D16310" w:rsidTr="00D46A30">
        <w:tc>
          <w:tcPr>
            <w:tcW w:w="1753" w:type="dxa"/>
            <w:tcBorders>
              <w:bottom w:val="double" w:sz="4" w:space="0" w:color="000000"/>
            </w:tcBorders>
          </w:tcPr>
          <w:p w:rsidR="00483AC4" w:rsidRPr="00D16310" w:rsidRDefault="00483AC4" w:rsidP="00D46A30">
            <w:pPr>
              <w:spacing w:before="120"/>
              <w:jc w:val="both"/>
              <w:rPr>
                <w:sz w:val="26"/>
                <w:szCs w:val="26"/>
              </w:rPr>
            </w:pPr>
          </w:p>
        </w:tc>
        <w:tc>
          <w:tcPr>
            <w:tcW w:w="1721" w:type="dxa"/>
            <w:tcBorders>
              <w:bottom w:val="double" w:sz="4" w:space="0" w:color="000000"/>
            </w:tcBorders>
          </w:tcPr>
          <w:p w:rsidR="00483AC4" w:rsidRPr="00D16310" w:rsidRDefault="00483AC4" w:rsidP="00D46A30">
            <w:pPr>
              <w:spacing w:before="120"/>
              <w:jc w:val="center"/>
              <w:rPr>
                <w:sz w:val="20"/>
                <w:szCs w:val="20"/>
              </w:rPr>
            </w:pPr>
            <w:r w:rsidRPr="00D16310">
              <w:rPr>
                <w:sz w:val="20"/>
                <w:szCs w:val="20"/>
              </w:rPr>
              <w:t>Змістовий модуль1</w:t>
            </w:r>
          </w:p>
        </w:tc>
        <w:tc>
          <w:tcPr>
            <w:tcW w:w="1721" w:type="dxa"/>
            <w:tcBorders>
              <w:bottom w:val="double" w:sz="4" w:space="0" w:color="000000"/>
            </w:tcBorders>
          </w:tcPr>
          <w:p w:rsidR="00483AC4" w:rsidRPr="00D16310" w:rsidRDefault="00483AC4" w:rsidP="00D46A30">
            <w:pPr>
              <w:spacing w:before="120"/>
              <w:jc w:val="center"/>
              <w:rPr>
                <w:sz w:val="20"/>
                <w:szCs w:val="20"/>
              </w:rPr>
            </w:pPr>
            <w:r w:rsidRPr="00D16310">
              <w:rPr>
                <w:sz w:val="20"/>
                <w:szCs w:val="20"/>
              </w:rPr>
              <w:t>Змістовий модуль2</w:t>
            </w:r>
          </w:p>
        </w:tc>
        <w:tc>
          <w:tcPr>
            <w:tcW w:w="1471" w:type="dxa"/>
            <w:tcBorders>
              <w:bottom w:val="double" w:sz="4" w:space="0" w:color="000000"/>
            </w:tcBorders>
          </w:tcPr>
          <w:p w:rsidR="00483AC4" w:rsidRPr="00D16310" w:rsidRDefault="00483AC4" w:rsidP="00D46A30">
            <w:pPr>
              <w:spacing w:before="120"/>
              <w:jc w:val="center"/>
              <w:rPr>
                <w:sz w:val="20"/>
                <w:szCs w:val="20"/>
              </w:rPr>
            </w:pPr>
            <w:r w:rsidRPr="00D16310">
              <w:rPr>
                <w:sz w:val="20"/>
                <w:szCs w:val="20"/>
              </w:rPr>
              <w:t>Контрольні роботи</w:t>
            </w:r>
          </w:p>
        </w:tc>
        <w:tc>
          <w:tcPr>
            <w:tcW w:w="1598" w:type="dxa"/>
            <w:tcBorders>
              <w:bottom w:val="double" w:sz="4" w:space="0" w:color="000000"/>
            </w:tcBorders>
          </w:tcPr>
          <w:p w:rsidR="00483AC4" w:rsidRPr="00D16310" w:rsidRDefault="00483AC4" w:rsidP="00D46A30">
            <w:pPr>
              <w:spacing w:before="120"/>
              <w:jc w:val="center"/>
              <w:rPr>
                <w:sz w:val="20"/>
                <w:szCs w:val="20"/>
              </w:rPr>
            </w:pPr>
            <w:r w:rsidRPr="00D16310">
              <w:rPr>
                <w:sz w:val="20"/>
                <w:szCs w:val="20"/>
              </w:rPr>
              <w:t>іспит</w:t>
            </w:r>
          </w:p>
        </w:tc>
        <w:tc>
          <w:tcPr>
            <w:tcW w:w="1760" w:type="dxa"/>
            <w:tcBorders>
              <w:bottom w:val="double" w:sz="4" w:space="0" w:color="000000"/>
            </w:tcBorders>
          </w:tcPr>
          <w:p w:rsidR="00483AC4" w:rsidRPr="00D16310" w:rsidRDefault="00483AC4" w:rsidP="00D46A30">
            <w:pPr>
              <w:spacing w:before="120"/>
              <w:jc w:val="center"/>
              <w:rPr>
                <w:sz w:val="20"/>
                <w:szCs w:val="20"/>
              </w:rPr>
            </w:pPr>
            <w:r w:rsidRPr="00D16310">
              <w:rPr>
                <w:sz w:val="20"/>
                <w:szCs w:val="20"/>
              </w:rPr>
              <w:t>Підсумкова оцінка</w:t>
            </w:r>
          </w:p>
        </w:tc>
      </w:tr>
      <w:tr w:rsidR="00483AC4" w:rsidRPr="00D16310" w:rsidTr="00D46A30">
        <w:tc>
          <w:tcPr>
            <w:tcW w:w="1753" w:type="dxa"/>
            <w:tcBorders>
              <w:top w:val="double" w:sz="4" w:space="0" w:color="000000"/>
            </w:tcBorders>
          </w:tcPr>
          <w:p w:rsidR="00483AC4" w:rsidRPr="00D16310" w:rsidRDefault="00483AC4" w:rsidP="00D46A30">
            <w:pPr>
              <w:spacing w:before="40" w:after="40"/>
              <w:jc w:val="both"/>
              <w:rPr>
                <w:i/>
                <w:sz w:val="20"/>
                <w:szCs w:val="20"/>
              </w:rPr>
            </w:pPr>
            <w:r w:rsidRPr="00D16310">
              <w:rPr>
                <w:i/>
                <w:sz w:val="20"/>
                <w:szCs w:val="20"/>
              </w:rPr>
              <w:t>Мінімум</w:t>
            </w:r>
          </w:p>
        </w:tc>
        <w:tc>
          <w:tcPr>
            <w:tcW w:w="1721" w:type="dxa"/>
            <w:tcBorders>
              <w:top w:val="double" w:sz="4" w:space="0" w:color="000000"/>
            </w:tcBorders>
          </w:tcPr>
          <w:p w:rsidR="00483AC4" w:rsidRPr="00D16310" w:rsidRDefault="009E2B04" w:rsidP="00D46A30">
            <w:pPr>
              <w:spacing w:before="40" w:after="4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12</w:t>
            </w:r>
          </w:p>
        </w:tc>
        <w:tc>
          <w:tcPr>
            <w:tcW w:w="1721" w:type="dxa"/>
            <w:tcBorders>
              <w:top w:val="double" w:sz="4" w:space="0" w:color="000000"/>
            </w:tcBorders>
          </w:tcPr>
          <w:p w:rsidR="00483AC4" w:rsidRPr="00D16310" w:rsidRDefault="009E2B04" w:rsidP="00D46A30">
            <w:pPr>
              <w:spacing w:before="40" w:after="4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12</w:t>
            </w:r>
          </w:p>
        </w:tc>
        <w:tc>
          <w:tcPr>
            <w:tcW w:w="1471" w:type="dxa"/>
            <w:tcBorders>
              <w:top w:val="double" w:sz="4" w:space="0" w:color="000000"/>
            </w:tcBorders>
          </w:tcPr>
          <w:p w:rsidR="00483AC4" w:rsidRPr="00D16310" w:rsidRDefault="00483AC4" w:rsidP="00D46A30">
            <w:pPr>
              <w:spacing w:before="40" w:after="40"/>
              <w:jc w:val="center"/>
              <w:rPr>
                <w:i/>
                <w:sz w:val="20"/>
                <w:szCs w:val="20"/>
              </w:rPr>
            </w:pPr>
            <w:r w:rsidRPr="00D16310">
              <w:rPr>
                <w:i/>
                <w:sz w:val="20"/>
                <w:szCs w:val="20"/>
              </w:rPr>
              <w:t>12</w:t>
            </w:r>
          </w:p>
        </w:tc>
        <w:tc>
          <w:tcPr>
            <w:tcW w:w="1598" w:type="dxa"/>
            <w:tcBorders>
              <w:top w:val="double" w:sz="4" w:space="0" w:color="000000"/>
            </w:tcBorders>
          </w:tcPr>
          <w:p w:rsidR="00483AC4" w:rsidRPr="009E2B04" w:rsidRDefault="009E2B04" w:rsidP="00483AC4">
            <w:pPr>
              <w:spacing w:before="40" w:after="4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24</w:t>
            </w:r>
          </w:p>
        </w:tc>
        <w:tc>
          <w:tcPr>
            <w:tcW w:w="1760" w:type="dxa"/>
            <w:tcBorders>
              <w:top w:val="double" w:sz="4" w:space="0" w:color="000000"/>
            </w:tcBorders>
          </w:tcPr>
          <w:p w:rsidR="00483AC4" w:rsidRPr="00D16310" w:rsidRDefault="00483AC4" w:rsidP="00D46A30">
            <w:pPr>
              <w:spacing w:before="40" w:after="40"/>
              <w:jc w:val="center"/>
              <w:rPr>
                <w:i/>
                <w:sz w:val="20"/>
                <w:szCs w:val="20"/>
              </w:rPr>
            </w:pPr>
            <w:r w:rsidRPr="00D16310">
              <w:rPr>
                <w:i/>
                <w:sz w:val="20"/>
                <w:szCs w:val="20"/>
              </w:rPr>
              <w:t>60</w:t>
            </w:r>
          </w:p>
        </w:tc>
      </w:tr>
      <w:tr w:rsidR="00483AC4" w:rsidRPr="00D16310" w:rsidTr="00D46A30">
        <w:tc>
          <w:tcPr>
            <w:tcW w:w="1753" w:type="dxa"/>
          </w:tcPr>
          <w:p w:rsidR="00483AC4" w:rsidRPr="00D16310" w:rsidRDefault="00483AC4" w:rsidP="00D46A30">
            <w:pPr>
              <w:spacing w:before="40" w:after="40"/>
              <w:jc w:val="both"/>
              <w:rPr>
                <w:b/>
                <w:sz w:val="20"/>
                <w:szCs w:val="20"/>
              </w:rPr>
            </w:pPr>
            <w:r w:rsidRPr="00D16310">
              <w:rPr>
                <w:b/>
                <w:sz w:val="20"/>
                <w:szCs w:val="20"/>
              </w:rPr>
              <w:t>Максимум</w:t>
            </w:r>
          </w:p>
        </w:tc>
        <w:tc>
          <w:tcPr>
            <w:tcW w:w="1721" w:type="dxa"/>
          </w:tcPr>
          <w:p w:rsidR="00483AC4" w:rsidRPr="009E2B04" w:rsidRDefault="009E2B04" w:rsidP="00483AC4">
            <w:pPr>
              <w:spacing w:before="40" w:after="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1721" w:type="dxa"/>
          </w:tcPr>
          <w:p w:rsidR="00483AC4" w:rsidRPr="009E2B04" w:rsidRDefault="009E2B04" w:rsidP="00483AC4">
            <w:pPr>
              <w:spacing w:before="40" w:after="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1471" w:type="dxa"/>
          </w:tcPr>
          <w:p w:rsidR="00483AC4" w:rsidRPr="00D16310" w:rsidRDefault="00483AC4" w:rsidP="00D46A30">
            <w:pPr>
              <w:spacing w:before="40" w:after="40"/>
              <w:jc w:val="center"/>
              <w:rPr>
                <w:b/>
                <w:sz w:val="20"/>
                <w:szCs w:val="20"/>
              </w:rPr>
            </w:pPr>
            <w:r w:rsidRPr="00D16310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1598" w:type="dxa"/>
          </w:tcPr>
          <w:p w:rsidR="00483AC4" w:rsidRPr="00D16310" w:rsidRDefault="009E2B04" w:rsidP="00D46A30">
            <w:pPr>
              <w:spacing w:before="40" w:after="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  <w:r w:rsidR="00483AC4" w:rsidRPr="00D16310">
              <w:rPr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1760" w:type="dxa"/>
          </w:tcPr>
          <w:p w:rsidR="00483AC4" w:rsidRPr="00D16310" w:rsidRDefault="00483AC4" w:rsidP="00D46A30">
            <w:pPr>
              <w:spacing w:before="40" w:after="40"/>
              <w:jc w:val="center"/>
              <w:rPr>
                <w:b/>
                <w:sz w:val="20"/>
                <w:szCs w:val="20"/>
              </w:rPr>
            </w:pPr>
            <w:r w:rsidRPr="00D16310">
              <w:rPr>
                <w:b/>
                <w:sz w:val="20"/>
                <w:szCs w:val="20"/>
                <w:lang w:val="en-US"/>
              </w:rPr>
              <w:t>100</w:t>
            </w:r>
          </w:p>
        </w:tc>
      </w:tr>
    </w:tbl>
    <w:p w:rsidR="00483AC4" w:rsidRPr="00D16310" w:rsidRDefault="00483AC4" w:rsidP="00483AC4">
      <w:pPr>
        <w:spacing w:before="20"/>
        <w:ind w:firstLine="851"/>
        <w:rPr>
          <w:b/>
          <w:i/>
          <w:lang w:val="en-US"/>
        </w:rPr>
      </w:pPr>
    </w:p>
    <w:p w:rsidR="00483AC4" w:rsidRPr="00D16310" w:rsidRDefault="00483AC4" w:rsidP="00483AC4">
      <w:pPr>
        <w:spacing w:before="20"/>
        <w:ind w:firstLine="851"/>
        <w:rPr>
          <w:b/>
          <w:i/>
        </w:rPr>
      </w:pPr>
      <w:r w:rsidRPr="00D16310">
        <w:rPr>
          <w:b/>
          <w:i/>
        </w:rPr>
        <w:t>При цьому, кількість балів:</w:t>
      </w:r>
    </w:p>
    <w:p w:rsidR="00483AC4" w:rsidRPr="00D16310" w:rsidRDefault="00483AC4" w:rsidP="00483AC4">
      <w:pPr>
        <w:numPr>
          <w:ilvl w:val="0"/>
          <w:numId w:val="44"/>
        </w:numPr>
        <w:tabs>
          <w:tab w:val="clear" w:pos="720"/>
          <w:tab w:val="num" w:pos="360"/>
        </w:tabs>
        <w:suppressAutoHyphens w:val="0"/>
        <w:ind w:left="360" w:hanging="240"/>
        <w:jc w:val="both"/>
        <w:rPr>
          <w:sz w:val="22"/>
          <w:szCs w:val="22"/>
        </w:rPr>
      </w:pPr>
      <w:r w:rsidRPr="00D16310">
        <w:rPr>
          <w:b/>
          <w:sz w:val="22"/>
          <w:szCs w:val="22"/>
        </w:rPr>
        <w:t>1-34</w:t>
      </w:r>
      <w:r w:rsidRPr="00D16310">
        <w:rPr>
          <w:sz w:val="22"/>
          <w:szCs w:val="22"/>
        </w:rPr>
        <w:t xml:space="preserve"> відповідає оцінці «незадовільно» з обов’язковим повторним вивченням дисципліни;</w:t>
      </w:r>
    </w:p>
    <w:p w:rsidR="00483AC4" w:rsidRPr="00D16310" w:rsidRDefault="00483AC4" w:rsidP="00483AC4">
      <w:pPr>
        <w:numPr>
          <w:ilvl w:val="0"/>
          <w:numId w:val="44"/>
        </w:numPr>
        <w:tabs>
          <w:tab w:val="clear" w:pos="720"/>
          <w:tab w:val="num" w:pos="360"/>
        </w:tabs>
        <w:suppressAutoHyphens w:val="0"/>
        <w:ind w:left="360" w:hanging="240"/>
        <w:jc w:val="both"/>
        <w:rPr>
          <w:sz w:val="22"/>
          <w:szCs w:val="22"/>
        </w:rPr>
      </w:pPr>
      <w:r w:rsidRPr="00D16310">
        <w:rPr>
          <w:b/>
          <w:sz w:val="22"/>
          <w:szCs w:val="22"/>
        </w:rPr>
        <w:t>35-59</w:t>
      </w:r>
      <w:r w:rsidRPr="00D16310">
        <w:rPr>
          <w:sz w:val="22"/>
          <w:szCs w:val="22"/>
        </w:rPr>
        <w:t xml:space="preserve"> відповідає оцінці «незадовільно» з можливістю повторного складання;</w:t>
      </w:r>
    </w:p>
    <w:p w:rsidR="00483AC4" w:rsidRPr="00D16310" w:rsidRDefault="00483AC4" w:rsidP="00483AC4">
      <w:pPr>
        <w:numPr>
          <w:ilvl w:val="0"/>
          <w:numId w:val="44"/>
        </w:numPr>
        <w:tabs>
          <w:tab w:val="clear" w:pos="720"/>
          <w:tab w:val="num" w:pos="360"/>
        </w:tabs>
        <w:suppressAutoHyphens w:val="0"/>
        <w:ind w:left="360" w:hanging="240"/>
        <w:jc w:val="both"/>
        <w:rPr>
          <w:sz w:val="22"/>
          <w:szCs w:val="22"/>
        </w:rPr>
      </w:pPr>
      <w:r w:rsidRPr="00D16310">
        <w:rPr>
          <w:b/>
          <w:sz w:val="22"/>
          <w:szCs w:val="22"/>
        </w:rPr>
        <w:t>60-64</w:t>
      </w:r>
      <w:r w:rsidRPr="00D16310">
        <w:rPr>
          <w:sz w:val="22"/>
          <w:szCs w:val="22"/>
        </w:rPr>
        <w:t xml:space="preserve"> відповідає оцінці «задовільно» («достатньо»);</w:t>
      </w:r>
    </w:p>
    <w:p w:rsidR="00483AC4" w:rsidRPr="00D16310" w:rsidRDefault="00483AC4" w:rsidP="00483AC4">
      <w:pPr>
        <w:numPr>
          <w:ilvl w:val="0"/>
          <w:numId w:val="44"/>
        </w:numPr>
        <w:tabs>
          <w:tab w:val="clear" w:pos="720"/>
          <w:tab w:val="num" w:pos="360"/>
        </w:tabs>
        <w:suppressAutoHyphens w:val="0"/>
        <w:ind w:left="360" w:hanging="240"/>
        <w:jc w:val="both"/>
        <w:rPr>
          <w:sz w:val="22"/>
          <w:szCs w:val="22"/>
        </w:rPr>
      </w:pPr>
      <w:r w:rsidRPr="00D16310">
        <w:rPr>
          <w:b/>
          <w:sz w:val="22"/>
          <w:szCs w:val="22"/>
        </w:rPr>
        <w:t>65-74</w:t>
      </w:r>
      <w:r w:rsidRPr="00D16310">
        <w:rPr>
          <w:sz w:val="22"/>
          <w:szCs w:val="22"/>
        </w:rPr>
        <w:t xml:space="preserve">  відповідає оцінці «задовільно»;</w:t>
      </w:r>
    </w:p>
    <w:p w:rsidR="00483AC4" w:rsidRPr="00D16310" w:rsidRDefault="00483AC4" w:rsidP="00483AC4">
      <w:pPr>
        <w:numPr>
          <w:ilvl w:val="0"/>
          <w:numId w:val="44"/>
        </w:numPr>
        <w:tabs>
          <w:tab w:val="clear" w:pos="720"/>
          <w:tab w:val="num" w:pos="360"/>
        </w:tabs>
        <w:suppressAutoHyphens w:val="0"/>
        <w:ind w:left="360" w:hanging="240"/>
        <w:jc w:val="both"/>
        <w:rPr>
          <w:sz w:val="22"/>
          <w:szCs w:val="22"/>
        </w:rPr>
      </w:pPr>
      <w:r w:rsidRPr="00D16310">
        <w:rPr>
          <w:b/>
          <w:sz w:val="22"/>
          <w:szCs w:val="22"/>
        </w:rPr>
        <w:t>75 - 84</w:t>
      </w:r>
      <w:r w:rsidRPr="00D16310">
        <w:rPr>
          <w:sz w:val="22"/>
          <w:szCs w:val="22"/>
        </w:rPr>
        <w:t xml:space="preserve"> відповідає оцінці «добре»;</w:t>
      </w:r>
    </w:p>
    <w:p w:rsidR="00483AC4" w:rsidRPr="00D16310" w:rsidRDefault="00483AC4" w:rsidP="00483AC4">
      <w:pPr>
        <w:numPr>
          <w:ilvl w:val="0"/>
          <w:numId w:val="44"/>
        </w:numPr>
        <w:tabs>
          <w:tab w:val="clear" w:pos="720"/>
          <w:tab w:val="num" w:pos="360"/>
        </w:tabs>
        <w:suppressAutoHyphens w:val="0"/>
        <w:ind w:left="360" w:hanging="240"/>
        <w:jc w:val="both"/>
        <w:rPr>
          <w:sz w:val="22"/>
          <w:szCs w:val="22"/>
        </w:rPr>
      </w:pPr>
      <w:r w:rsidRPr="00D16310">
        <w:rPr>
          <w:b/>
          <w:sz w:val="22"/>
          <w:szCs w:val="22"/>
        </w:rPr>
        <w:t>85 - 89</w:t>
      </w:r>
      <w:r w:rsidRPr="00D16310">
        <w:rPr>
          <w:sz w:val="22"/>
          <w:szCs w:val="22"/>
        </w:rPr>
        <w:t xml:space="preserve"> відповідає оцінці «добре» («дуже добре»);</w:t>
      </w:r>
    </w:p>
    <w:p w:rsidR="00483AC4" w:rsidRPr="00D16310" w:rsidRDefault="00483AC4" w:rsidP="00483AC4">
      <w:pPr>
        <w:numPr>
          <w:ilvl w:val="0"/>
          <w:numId w:val="44"/>
        </w:numPr>
        <w:tabs>
          <w:tab w:val="clear" w:pos="720"/>
          <w:tab w:val="num" w:pos="360"/>
        </w:tabs>
        <w:suppressAutoHyphens w:val="0"/>
        <w:ind w:left="360" w:hanging="240"/>
        <w:jc w:val="both"/>
        <w:rPr>
          <w:sz w:val="22"/>
          <w:szCs w:val="22"/>
        </w:rPr>
      </w:pPr>
      <w:r w:rsidRPr="00D16310">
        <w:rPr>
          <w:b/>
          <w:sz w:val="22"/>
          <w:szCs w:val="22"/>
        </w:rPr>
        <w:t>90 - 100</w:t>
      </w:r>
      <w:r w:rsidRPr="00D16310">
        <w:rPr>
          <w:sz w:val="22"/>
          <w:szCs w:val="22"/>
        </w:rPr>
        <w:t xml:space="preserve"> відповідає оцінці «відмінно».</w:t>
      </w:r>
    </w:p>
    <w:p w:rsidR="00483AC4" w:rsidRPr="00D16310" w:rsidRDefault="00483AC4" w:rsidP="00483AC4">
      <w:pPr>
        <w:ind w:left="360"/>
        <w:jc w:val="both"/>
        <w:rPr>
          <w:b/>
          <w:sz w:val="26"/>
          <w:szCs w:val="26"/>
          <w:lang w:val="en-US"/>
        </w:rPr>
      </w:pPr>
    </w:p>
    <w:p w:rsidR="00483AC4" w:rsidRPr="00D16310" w:rsidRDefault="00483AC4" w:rsidP="00483AC4">
      <w:pPr>
        <w:ind w:left="360"/>
        <w:jc w:val="both"/>
        <w:rPr>
          <w:sz w:val="22"/>
          <w:szCs w:val="22"/>
        </w:rPr>
      </w:pPr>
      <w:r w:rsidRPr="00D16310">
        <w:rPr>
          <w:b/>
          <w:sz w:val="26"/>
          <w:szCs w:val="26"/>
        </w:rPr>
        <w:t>Шкала відповідності</w:t>
      </w:r>
      <w:r w:rsidRPr="00D16310">
        <w:rPr>
          <w:i/>
        </w:rPr>
        <w:t>(за умови іспиту)</w:t>
      </w:r>
    </w:p>
    <w:p w:rsidR="00483AC4" w:rsidRPr="00D16310" w:rsidRDefault="00483AC4" w:rsidP="00483AC4">
      <w:pPr>
        <w:rPr>
          <w:rFonts w:ascii="Calibri" w:hAnsi="Calibri"/>
          <w:vanish/>
          <w:sz w:val="22"/>
          <w:szCs w:val="22"/>
          <w:lang w:eastAsia="uk-UA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567"/>
        <w:gridCol w:w="1842"/>
      </w:tblGrid>
      <w:tr w:rsidR="00483AC4" w:rsidRPr="00D16310" w:rsidTr="00D46A30">
        <w:tc>
          <w:tcPr>
            <w:tcW w:w="2552" w:type="dxa"/>
            <w:tcBorders>
              <w:right w:val="double" w:sz="2" w:space="0" w:color="000000"/>
            </w:tcBorders>
          </w:tcPr>
          <w:p w:rsidR="00483AC4" w:rsidRPr="00D16310" w:rsidRDefault="00483AC4" w:rsidP="00D46A30">
            <w:pPr>
              <w:spacing w:before="40" w:after="20"/>
              <w:jc w:val="both"/>
              <w:rPr>
                <w:sz w:val="20"/>
                <w:szCs w:val="20"/>
              </w:rPr>
            </w:pPr>
            <w:r w:rsidRPr="00D16310">
              <w:rPr>
                <w:sz w:val="20"/>
                <w:szCs w:val="20"/>
              </w:rPr>
              <w:t>За 100 – бальною шкалою</w:t>
            </w:r>
          </w:p>
        </w:tc>
        <w:tc>
          <w:tcPr>
            <w:tcW w:w="2409" w:type="dxa"/>
            <w:gridSpan w:val="2"/>
            <w:tcBorders>
              <w:left w:val="double" w:sz="2" w:space="0" w:color="000000"/>
            </w:tcBorders>
          </w:tcPr>
          <w:p w:rsidR="00483AC4" w:rsidRPr="00D16310" w:rsidRDefault="00483AC4" w:rsidP="00D46A30">
            <w:pPr>
              <w:spacing w:before="40" w:after="20"/>
              <w:jc w:val="center"/>
              <w:rPr>
                <w:sz w:val="20"/>
                <w:szCs w:val="20"/>
              </w:rPr>
            </w:pPr>
            <w:r w:rsidRPr="00D16310">
              <w:rPr>
                <w:sz w:val="20"/>
                <w:szCs w:val="20"/>
              </w:rPr>
              <w:t>За національною шкалою</w:t>
            </w:r>
          </w:p>
        </w:tc>
      </w:tr>
      <w:tr w:rsidR="00483AC4" w:rsidRPr="00D16310" w:rsidTr="00D46A30">
        <w:tc>
          <w:tcPr>
            <w:tcW w:w="2552" w:type="dxa"/>
            <w:tcBorders>
              <w:bottom w:val="double" w:sz="2" w:space="0" w:color="000000"/>
              <w:right w:val="double" w:sz="2" w:space="0" w:color="000000"/>
            </w:tcBorders>
          </w:tcPr>
          <w:p w:rsidR="00483AC4" w:rsidRPr="00D16310" w:rsidRDefault="00483AC4" w:rsidP="00D46A30">
            <w:pPr>
              <w:spacing w:before="40" w:after="20"/>
              <w:jc w:val="center"/>
              <w:rPr>
                <w:sz w:val="22"/>
                <w:szCs w:val="22"/>
              </w:rPr>
            </w:pPr>
            <w:r w:rsidRPr="00D16310">
              <w:rPr>
                <w:sz w:val="22"/>
                <w:szCs w:val="22"/>
              </w:rPr>
              <w:t>90 – 100</w:t>
            </w:r>
          </w:p>
        </w:tc>
        <w:tc>
          <w:tcPr>
            <w:tcW w:w="567" w:type="dxa"/>
            <w:tcBorders>
              <w:left w:val="double" w:sz="2" w:space="0" w:color="000000"/>
              <w:bottom w:val="double" w:sz="2" w:space="0" w:color="000000"/>
            </w:tcBorders>
          </w:tcPr>
          <w:p w:rsidR="00483AC4" w:rsidRPr="00D16310" w:rsidRDefault="00483AC4" w:rsidP="00D46A30">
            <w:pPr>
              <w:spacing w:before="40" w:after="20"/>
              <w:jc w:val="center"/>
              <w:rPr>
                <w:sz w:val="22"/>
                <w:szCs w:val="22"/>
              </w:rPr>
            </w:pPr>
            <w:r w:rsidRPr="00D16310">
              <w:rPr>
                <w:sz w:val="22"/>
                <w:szCs w:val="22"/>
              </w:rPr>
              <w:t>5</w:t>
            </w:r>
          </w:p>
        </w:tc>
        <w:tc>
          <w:tcPr>
            <w:tcW w:w="1842" w:type="dxa"/>
            <w:tcBorders>
              <w:bottom w:val="double" w:sz="2" w:space="0" w:color="000000"/>
            </w:tcBorders>
          </w:tcPr>
          <w:p w:rsidR="00483AC4" w:rsidRPr="00D16310" w:rsidRDefault="00483AC4" w:rsidP="00D46A30">
            <w:pPr>
              <w:spacing w:before="40" w:after="20"/>
              <w:jc w:val="center"/>
              <w:rPr>
                <w:sz w:val="22"/>
                <w:szCs w:val="22"/>
              </w:rPr>
            </w:pPr>
            <w:r w:rsidRPr="00D16310">
              <w:rPr>
                <w:sz w:val="22"/>
                <w:szCs w:val="22"/>
              </w:rPr>
              <w:t>відмінно</w:t>
            </w:r>
          </w:p>
        </w:tc>
      </w:tr>
      <w:tr w:rsidR="00483AC4" w:rsidRPr="00D16310" w:rsidTr="00D46A30">
        <w:tc>
          <w:tcPr>
            <w:tcW w:w="2552" w:type="dxa"/>
            <w:tcBorders>
              <w:top w:val="double" w:sz="2" w:space="0" w:color="000000"/>
              <w:right w:val="double" w:sz="2" w:space="0" w:color="000000"/>
            </w:tcBorders>
          </w:tcPr>
          <w:p w:rsidR="00483AC4" w:rsidRPr="00D16310" w:rsidRDefault="00483AC4" w:rsidP="00D46A30">
            <w:pPr>
              <w:spacing w:before="40" w:after="20"/>
              <w:jc w:val="center"/>
              <w:rPr>
                <w:sz w:val="22"/>
                <w:szCs w:val="22"/>
              </w:rPr>
            </w:pPr>
            <w:r w:rsidRPr="00D16310">
              <w:rPr>
                <w:sz w:val="22"/>
                <w:szCs w:val="22"/>
              </w:rPr>
              <w:t>85 – 89</w:t>
            </w:r>
          </w:p>
        </w:tc>
        <w:tc>
          <w:tcPr>
            <w:tcW w:w="567" w:type="dxa"/>
            <w:vMerge w:val="restart"/>
            <w:tcBorders>
              <w:top w:val="double" w:sz="2" w:space="0" w:color="000000"/>
              <w:left w:val="double" w:sz="2" w:space="0" w:color="000000"/>
            </w:tcBorders>
            <w:vAlign w:val="center"/>
          </w:tcPr>
          <w:p w:rsidR="00483AC4" w:rsidRPr="00D16310" w:rsidRDefault="00483AC4" w:rsidP="00D46A30">
            <w:pPr>
              <w:spacing w:before="40" w:after="20"/>
              <w:jc w:val="center"/>
              <w:rPr>
                <w:sz w:val="22"/>
                <w:szCs w:val="22"/>
              </w:rPr>
            </w:pPr>
            <w:r w:rsidRPr="00D16310">
              <w:rPr>
                <w:sz w:val="22"/>
                <w:szCs w:val="22"/>
              </w:rPr>
              <w:t>4</w:t>
            </w:r>
          </w:p>
        </w:tc>
        <w:tc>
          <w:tcPr>
            <w:tcW w:w="1842" w:type="dxa"/>
            <w:vMerge w:val="restart"/>
            <w:tcBorders>
              <w:top w:val="double" w:sz="2" w:space="0" w:color="000000"/>
            </w:tcBorders>
            <w:vAlign w:val="center"/>
          </w:tcPr>
          <w:p w:rsidR="00483AC4" w:rsidRPr="00D16310" w:rsidRDefault="00483AC4" w:rsidP="00D46A30">
            <w:pPr>
              <w:spacing w:before="40" w:after="20"/>
              <w:jc w:val="center"/>
              <w:rPr>
                <w:sz w:val="22"/>
                <w:szCs w:val="22"/>
              </w:rPr>
            </w:pPr>
            <w:r w:rsidRPr="00D16310">
              <w:rPr>
                <w:sz w:val="22"/>
                <w:szCs w:val="22"/>
              </w:rPr>
              <w:t>добре</w:t>
            </w:r>
          </w:p>
        </w:tc>
      </w:tr>
      <w:tr w:rsidR="00483AC4" w:rsidRPr="00D16310" w:rsidTr="00D46A30">
        <w:tc>
          <w:tcPr>
            <w:tcW w:w="2552" w:type="dxa"/>
            <w:tcBorders>
              <w:bottom w:val="double" w:sz="2" w:space="0" w:color="000000"/>
              <w:right w:val="double" w:sz="2" w:space="0" w:color="000000"/>
            </w:tcBorders>
          </w:tcPr>
          <w:p w:rsidR="00483AC4" w:rsidRPr="00D16310" w:rsidRDefault="00483AC4" w:rsidP="00D46A30">
            <w:pPr>
              <w:spacing w:before="40" w:after="20"/>
              <w:jc w:val="center"/>
              <w:rPr>
                <w:sz w:val="22"/>
                <w:szCs w:val="22"/>
              </w:rPr>
            </w:pPr>
            <w:r w:rsidRPr="00D16310">
              <w:rPr>
                <w:sz w:val="22"/>
                <w:szCs w:val="22"/>
              </w:rPr>
              <w:t xml:space="preserve">75 – 84 </w:t>
            </w:r>
          </w:p>
        </w:tc>
        <w:tc>
          <w:tcPr>
            <w:tcW w:w="567" w:type="dxa"/>
            <w:vMerge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 w:rsidR="00483AC4" w:rsidRPr="00D16310" w:rsidRDefault="00483AC4" w:rsidP="00D46A30">
            <w:pPr>
              <w:spacing w:before="4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842" w:type="dxa"/>
            <w:vMerge/>
            <w:tcBorders>
              <w:bottom w:val="double" w:sz="2" w:space="0" w:color="000000"/>
            </w:tcBorders>
            <w:vAlign w:val="center"/>
          </w:tcPr>
          <w:p w:rsidR="00483AC4" w:rsidRPr="00D16310" w:rsidRDefault="00483AC4" w:rsidP="00D46A30">
            <w:pPr>
              <w:spacing w:before="40" w:after="20"/>
              <w:jc w:val="center"/>
              <w:rPr>
                <w:sz w:val="22"/>
                <w:szCs w:val="22"/>
              </w:rPr>
            </w:pPr>
          </w:p>
        </w:tc>
      </w:tr>
      <w:tr w:rsidR="00483AC4" w:rsidRPr="00D16310" w:rsidTr="00D46A30">
        <w:tc>
          <w:tcPr>
            <w:tcW w:w="2552" w:type="dxa"/>
            <w:tcBorders>
              <w:top w:val="double" w:sz="2" w:space="0" w:color="000000"/>
              <w:right w:val="double" w:sz="2" w:space="0" w:color="000000"/>
            </w:tcBorders>
          </w:tcPr>
          <w:p w:rsidR="00483AC4" w:rsidRPr="00D16310" w:rsidRDefault="00483AC4" w:rsidP="00D46A30">
            <w:pPr>
              <w:spacing w:before="40" w:after="20"/>
              <w:jc w:val="center"/>
              <w:rPr>
                <w:sz w:val="22"/>
                <w:szCs w:val="22"/>
              </w:rPr>
            </w:pPr>
            <w:r w:rsidRPr="00D16310">
              <w:rPr>
                <w:sz w:val="22"/>
                <w:szCs w:val="22"/>
              </w:rPr>
              <w:t xml:space="preserve">65 – 74 </w:t>
            </w:r>
          </w:p>
        </w:tc>
        <w:tc>
          <w:tcPr>
            <w:tcW w:w="567" w:type="dxa"/>
            <w:vMerge w:val="restart"/>
            <w:tcBorders>
              <w:top w:val="double" w:sz="2" w:space="0" w:color="000000"/>
              <w:left w:val="double" w:sz="2" w:space="0" w:color="000000"/>
            </w:tcBorders>
            <w:vAlign w:val="center"/>
          </w:tcPr>
          <w:p w:rsidR="00483AC4" w:rsidRPr="00D16310" w:rsidRDefault="00483AC4" w:rsidP="00D46A30">
            <w:pPr>
              <w:spacing w:before="40" w:after="20"/>
              <w:jc w:val="center"/>
              <w:rPr>
                <w:sz w:val="22"/>
                <w:szCs w:val="22"/>
              </w:rPr>
            </w:pPr>
            <w:r w:rsidRPr="00D16310">
              <w:rPr>
                <w:sz w:val="22"/>
                <w:szCs w:val="22"/>
              </w:rPr>
              <w:t>3</w:t>
            </w:r>
          </w:p>
        </w:tc>
        <w:tc>
          <w:tcPr>
            <w:tcW w:w="1842" w:type="dxa"/>
            <w:vMerge w:val="restart"/>
            <w:tcBorders>
              <w:top w:val="double" w:sz="2" w:space="0" w:color="000000"/>
            </w:tcBorders>
            <w:vAlign w:val="center"/>
          </w:tcPr>
          <w:p w:rsidR="00483AC4" w:rsidRPr="00D16310" w:rsidRDefault="00483AC4" w:rsidP="00D46A30">
            <w:pPr>
              <w:spacing w:before="40" w:after="20"/>
              <w:jc w:val="center"/>
              <w:rPr>
                <w:sz w:val="22"/>
                <w:szCs w:val="22"/>
              </w:rPr>
            </w:pPr>
            <w:r w:rsidRPr="00D16310">
              <w:rPr>
                <w:sz w:val="22"/>
                <w:szCs w:val="22"/>
              </w:rPr>
              <w:t>задовільно</w:t>
            </w:r>
          </w:p>
        </w:tc>
      </w:tr>
      <w:tr w:rsidR="00483AC4" w:rsidRPr="00D16310" w:rsidTr="00D46A30">
        <w:tc>
          <w:tcPr>
            <w:tcW w:w="2552" w:type="dxa"/>
            <w:tcBorders>
              <w:bottom w:val="thinThickSmallGap" w:sz="12" w:space="0" w:color="auto"/>
              <w:right w:val="double" w:sz="2" w:space="0" w:color="000000"/>
            </w:tcBorders>
          </w:tcPr>
          <w:p w:rsidR="00483AC4" w:rsidRPr="00D16310" w:rsidRDefault="00483AC4" w:rsidP="00D46A30">
            <w:pPr>
              <w:spacing w:before="40" w:after="20"/>
              <w:jc w:val="center"/>
              <w:rPr>
                <w:sz w:val="22"/>
                <w:szCs w:val="22"/>
              </w:rPr>
            </w:pPr>
            <w:r w:rsidRPr="00D16310">
              <w:rPr>
                <w:sz w:val="22"/>
                <w:szCs w:val="22"/>
              </w:rPr>
              <w:t xml:space="preserve">60 – 64 </w:t>
            </w:r>
          </w:p>
        </w:tc>
        <w:tc>
          <w:tcPr>
            <w:tcW w:w="567" w:type="dxa"/>
            <w:vMerge/>
            <w:tcBorders>
              <w:left w:val="double" w:sz="2" w:space="0" w:color="000000"/>
              <w:bottom w:val="thinThickSmallGap" w:sz="12" w:space="0" w:color="auto"/>
            </w:tcBorders>
            <w:vAlign w:val="center"/>
          </w:tcPr>
          <w:p w:rsidR="00483AC4" w:rsidRPr="00D16310" w:rsidRDefault="00483AC4" w:rsidP="00D46A30">
            <w:pPr>
              <w:spacing w:before="4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842" w:type="dxa"/>
            <w:vMerge/>
            <w:tcBorders>
              <w:bottom w:val="thinThickSmallGap" w:sz="12" w:space="0" w:color="auto"/>
            </w:tcBorders>
            <w:vAlign w:val="center"/>
          </w:tcPr>
          <w:p w:rsidR="00483AC4" w:rsidRPr="00D16310" w:rsidRDefault="00483AC4" w:rsidP="00D46A30">
            <w:pPr>
              <w:spacing w:before="40" w:after="20"/>
              <w:jc w:val="center"/>
              <w:rPr>
                <w:sz w:val="22"/>
                <w:szCs w:val="22"/>
              </w:rPr>
            </w:pPr>
          </w:p>
        </w:tc>
      </w:tr>
      <w:tr w:rsidR="00483AC4" w:rsidRPr="00D16310" w:rsidTr="00D46A30">
        <w:tc>
          <w:tcPr>
            <w:tcW w:w="2552" w:type="dxa"/>
            <w:tcBorders>
              <w:top w:val="thinThickSmallGap" w:sz="12" w:space="0" w:color="auto"/>
              <w:right w:val="double" w:sz="2" w:space="0" w:color="000000"/>
            </w:tcBorders>
          </w:tcPr>
          <w:p w:rsidR="00483AC4" w:rsidRPr="00D16310" w:rsidRDefault="00483AC4" w:rsidP="00D46A30">
            <w:pPr>
              <w:spacing w:before="40" w:after="20"/>
              <w:jc w:val="center"/>
              <w:rPr>
                <w:sz w:val="22"/>
                <w:szCs w:val="22"/>
              </w:rPr>
            </w:pPr>
            <w:r w:rsidRPr="00D16310">
              <w:rPr>
                <w:sz w:val="22"/>
                <w:szCs w:val="22"/>
              </w:rPr>
              <w:t xml:space="preserve">35 – 59 </w:t>
            </w:r>
          </w:p>
        </w:tc>
        <w:tc>
          <w:tcPr>
            <w:tcW w:w="567" w:type="dxa"/>
            <w:tcBorders>
              <w:top w:val="thinThickSmallGap" w:sz="12" w:space="0" w:color="auto"/>
              <w:left w:val="double" w:sz="2" w:space="0" w:color="000000"/>
            </w:tcBorders>
            <w:vAlign w:val="center"/>
          </w:tcPr>
          <w:p w:rsidR="00483AC4" w:rsidRPr="00D16310" w:rsidRDefault="00483AC4" w:rsidP="00D46A30">
            <w:pPr>
              <w:spacing w:before="40" w:after="20"/>
              <w:jc w:val="center"/>
              <w:rPr>
                <w:sz w:val="22"/>
                <w:szCs w:val="22"/>
              </w:rPr>
            </w:pPr>
            <w:r w:rsidRPr="00D16310">
              <w:rPr>
                <w:sz w:val="22"/>
                <w:szCs w:val="22"/>
              </w:rPr>
              <w:t>2</w:t>
            </w:r>
          </w:p>
        </w:tc>
        <w:tc>
          <w:tcPr>
            <w:tcW w:w="1842" w:type="dxa"/>
            <w:tcBorders>
              <w:top w:val="thinThickSmallGap" w:sz="12" w:space="0" w:color="auto"/>
            </w:tcBorders>
            <w:vAlign w:val="center"/>
          </w:tcPr>
          <w:p w:rsidR="00483AC4" w:rsidRPr="00D16310" w:rsidRDefault="00483AC4" w:rsidP="00D46A30">
            <w:pPr>
              <w:spacing w:before="40"/>
              <w:jc w:val="center"/>
              <w:rPr>
                <w:sz w:val="22"/>
                <w:szCs w:val="22"/>
              </w:rPr>
            </w:pPr>
            <w:r w:rsidRPr="00D16310">
              <w:rPr>
                <w:sz w:val="22"/>
                <w:szCs w:val="22"/>
              </w:rPr>
              <w:t>не задовільно</w:t>
            </w:r>
          </w:p>
        </w:tc>
      </w:tr>
      <w:tr w:rsidR="00483AC4" w:rsidRPr="00D16310" w:rsidTr="00D46A30">
        <w:tc>
          <w:tcPr>
            <w:tcW w:w="2552" w:type="dxa"/>
            <w:tcBorders>
              <w:right w:val="double" w:sz="2" w:space="0" w:color="000000"/>
            </w:tcBorders>
          </w:tcPr>
          <w:p w:rsidR="00483AC4" w:rsidRPr="00D16310" w:rsidRDefault="00483AC4" w:rsidP="00D46A30">
            <w:pPr>
              <w:spacing w:before="40" w:after="20"/>
              <w:jc w:val="center"/>
              <w:rPr>
                <w:sz w:val="22"/>
                <w:szCs w:val="22"/>
              </w:rPr>
            </w:pPr>
            <w:r w:rsidRPr="00D16310">
              <w:rPr>
                <w:sz w:val="22"/>
                <w:szCs w:val="22"/>
              </w:rPr>
              <w:t xml:space="preserve">1 – 34 </w:t>
            </w:r>
          </w:p>
        </w:tc>
        <w:tc>
          <w:tcPr>
            <w:tcW w:w="567" w:type="dxa"/>
            <w:tcBorders>
              <w:left w:val="double" w:sz="2" w:space="0" w:color="000000"/>
            </w:tcBorders>
          </w:tcPr>
          <w:p w:rsidR="00483AC4" w:rsidRPr="00D16310" w:rsidRDefault="00483AC4" w:rsidP="00D46A30">
            <w:pPr>
              <w:spacing w:before="4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:rsidR="00483AC4" w:rsidRPr="00D16310" w:rsidRDefault="00483AC4" w:rsidP="00D46A30">
            <w:pPr>
              <w:spacing w:before="40" w:after="20"/>
              <w:jc w:val="both"/>
              <w:rPr>
                <w:sz w:val="22"/>
                <w:szCs w:val="22"/>
              </w:rPr>
            </w:pPr>
          </w:p>
        </w:tc>
      </w:tr>
    </w:tbl>
    <w:p w:rsidR="00483AC4" w:rsidRPr="00D16310" w:rsidRDefault="00483AC4" w:rsidP="00483AC4">
      <w:pPr>
        <w:widowControl w:val="0"/>
        <w:jc w:val="both"/>
        <w:rPr>
          <w:b/>
          <w:bCs/>
        </w:rPr>
      </w:pPr>
      <w:r w:rsidRPr="00D16310">
        <w:rPr>
          <w:b/>
          <w:bCs/>
        </w:rPr>
        <w:t xml:space="preserve"> </w:t>
      </w:r>
    </w:p>
    <w:p w:rsidR="00483AC4" w:rsidRPr="00D16310" w:rsidRDefault="00483AC4" w:rsidP="00483AC4">
      <w:pPr>
        <w:widowControl w:val="0"/>
        <w:jc w:val="both"/>
        <w:rPr>
          <w:b/>
          <w:bCs/>
        </w:rPr>
      </w:pPr>
      <w:r w:rsidRPr="00D16310">
        <w:rPr>
          <w:b/>
          <w:bCs/>
        </w:rPr>
        <w:t>Шкала відповідності оцінок</w:t>
      </w:r>
    </w:p>
    <w:p w:rsidR="00483AC4" w:rsidRPr="00D16310" w:rsidRDefault="00483AC4" w:rsidP="00483AC4">
      <w:pPr>
        <w:widowControl w:val="0"/>
        <w:jc w:val="both"/>
        <w:rPr>
          <w:b/>
          <w:bCs/>
        </w:rPr>
      </w:pPr>
    </w:p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52"/>
        <w:gridCol w:w="2835"/>
      </w:tblGrid>
      <w:tr w:rsidR="00483AC4" w:rsidRPr="00D16310" w:rsidTr="00D46A30">
        <w:trPr>
          <w:cantSplit/>
        </w:trPr>
        <w:tc>
          <w:tcPr>
            <w:tcW w:w="6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83AC4" w:rsidRPr="00D16310" w:rsidRDefault="00483AC4" w:rsidP="00D46A30">
            <w:pPr>
              <w:autoSpaceDE w:val="0"/>
              <w:snapToGrid w:val="0"/>
              <w:jc w:val="center"/>
              <w:rPr>
                <w:lang w:val="en-GB"/>
              </w:rPr>
            </w:pPr>
            <w:r w:rsidRPr="00D16310">
              <w:rPr>
                <w:b/>
              </w:rPr>
              <w:t>Відмінно</w:t>
            </w:r>
            <w:r w:rsidRPr="00D16310">
              <w:t xml:space="preserve"> / </w:t>
            </w:r>
            <w:r w:rsidRPr="00D16310">
              <w:rPr>
                <w:lang w:val="en-GB"/>
              </w:rPr>
              <w:t>Excellent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3AC4" w:rsidRPr="00D16310" w:rsidRDefault="00483AC4" w:rsidP="00D46A30">
            <w:pPr>
              <w:autoSpaceDE w:val="0"/>
              <w:snapToGrid w:val="0"/>
              <w:jc w:val="center"/>
              <w:rPr>
                <w:bCs/>
              </w:rPr>
            </w:pPr>
            <w:r w:rsidRPr="00D16310">
              <w:rPr>
                <w:bCs/>
              </w:rPr>
              <w:t>90-100</w:t>
            </w:r>
          </w:p>
        </w:tc>
      </w:tr>
      <w:tr w:rsidR="00483AC4" w:rsidRPr="00D16310" w:rsidTr="00D46A30">
        <w:trPr>
          <w:cantSplit/>
        </w:trPr>
        <w:tc>
          <w:tcPr>
            <w:tcW w:w="6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83AC4" w:rsidRPr="00D16310" w:rsidRDefault="00483AC4" w:rsidP="00D46A30">
            <w:pPr>
              <w:autoSpaceDE w:val="0"/>
              <w:snapToGrid w:val="0"/>
              <w:jc w:val="center"/>
              <w:rPr>
                <w:lang w:val="en-US"/>
              </w:rPr>
            </w:pPr>
            <w:r w:rsidRPr="00D16310">
              <w:rPr>
                <w:b/>
              </w:rPr>
              <w:t>Добре</w:t>
            </w:r>
            <w:r w:rsidRPr="00D16310">
              <w:t xml:space="preserve"> / </w:t>
            </w:r>
            <w:r w:rsidRPr="00D16310">
              <w:rPr>
                <w:lang w:val="en-US"/>
              </w:rPr>
              <w:t>Good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3AC4" w:rsidRPr="00D16310" w:rsidRDefault="00483AC4" w:rsidP="00D46A30">
            <w:pPr>
              <w:autoSpaceDE w:val="0"/>
              <w:snapToGrid w:val="0"/>
              <w:jc w:val="center"/>
              <w:rPr>
                <w:bCs/>
              </w:rPr>
            </w:pPr>
            <w:r w:rsidRPr="00D16310">
              <w:rPr>
                <w:bCs/>
              </w:rPr>
              <w:t>75-89</w:t>
            </w:r>
          </w:p>
        </w:tc>
      </w:tr>
      <w:tr w:rsidR="00483AC4" w:rsidRPr="00D16310" w:rsidTr="00D46A30">
        <w:trPr>
          <w:cantSplit/>
        </w:trPr>
        <w:tc>
          <w:tcPr>
            <w:tcW w:w="6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83AC4" w:rsidRPr="00D16310" w:rsidRDefault="00483AC4" w:rsidP="00D46A30">
            <w:pPr>
              <w:autoSpaceDE w:val="0"/>
              <w:snapToGrid w:val="0"/>
              <w:jc w:val="center"/>
              <w:rPr>
                <w:lang w:val="en-US"/>
              </w:rPr>
            </w:pPr>
            <w:r w:rsidRPr="00D16310">
              <w:rPr>
                <w:b/>
              </w:rPr>
              <w:t>Задовільно</w:t>
            </w:r>
            <w:r w:rsidRPr="00D16310">
              <w:t xml:space="preserve"> / </w:t>
            </w:r>
            <w:r w:rsidRPr="00D16310">
              <w:rPr>
                <w:lang w:val="en-US"/>
              </w:rPr>
              <w:t>Satisfactory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3AC4" w:rsidRPr="00D16310" w:rsidRDefault="00483AC4" w:rsidP="00D46A30">
            <w:pPr>
              <w:autoSpaceDE w:val="0"/>
              <w:snapToGrid w:val="0"/>
              <w:jc w:val="center"/>
              <w:rPr>
                <w:bCs/>
              </w:rPr>
            </w:pPr>
            <w:r w:rsidRPr="00D16310">
              <w:rPr>
                <w:bCs/>
              </w:rPr>
              <w:t>60-74</w:t>
            </w:r>
          </w:p>
        </w:tc>
      </w:tr>
      <w:tr w:rsidR="00483AC4" w:rsidRPr="00D16310" w:rsidTr="00D46A30">
        <w:trPr>
          <w:cantSplit/>
        </w:trPr>
        <w:tc>
          <w:tcPr>
            <w:tcW w:w="6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83AC4" w:rsidRPr="00D16310" w:rsidRDefault="00483AC4" w:rsidP="00D46A30">
            <w:pPr>
              <w:autoSpaceDE w:val="0"/>
              <w:snapToGrid w:val="0"/>
              <w:jc w:val="center"/>
              <w:rPr>
                <w:lang w:val="en-US"/>
              </w:rPr>
            </w:pPr>
            <w:r w:rsidRPr="00D16310">
              <w:rPr>
                <w:b/>
              </w:rPr>
              <w:t xml:space="preserve">Незадовільно </w:t>
            </w:r>
            <w:r w:rsidRPr="00D16310">
              <w:t xml:space="preserve">/ </w:t>
            </w:r>
            <w:r w:rsidRPr="00D16310">
              <w:rPr>
                <w:lang w:val="en-US"/>
              </w:rPr>
              <w:t>Fail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3AC4" w:rsidRPr="00D16310" w:rsidRDefault="00483AC4" w:rsidP="00D46A30">
            <w:pPr>
              <w:autoSpaceDE w:val="0"/>
              <w:snapToGrid w:val="0"/>
              <w:jc w:val="center"/>
              <w:rPr>
                <w:bCs/>
                <w:lang w:val="en-US"/>
              </w:rPr>
            </w:pPr>
            <w:r w:rsidRPr="00D16310">
              <w:rPr>
                <w:bCs/>
              </w:rPr>
              <w:t>0</w:t>
            </w:r>
            <w:r w:rsidRPr="00D16310">
              <w:rPr>
                <w:bCs/>
                <w:lang w:val="en-US"/>
              </w:rPr>
              <w:t>-59</w:t>
            </w:r>
          </w:p>
        </w:tc>
      </w:tr>
      <w:tr w:rsidR="00483AC4" w:rsidRPr="00D16310" w:rsidTr="00D46A30">
        <w:trPr>
          <w:cantSplit/>
        </w:trPr>
        <w:tc>
          <w:tcPr>
            <w:tcW w:w="6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83AC4" w:rsidRPr="00D16310" w:rsidRDefault="00483AC4" w:rsidP="00D46A30">
            <w:pPr>
              <w:autoSpaceDE w:val="0"/>
              <w:snapToGrid w:val="0"/>
              <w:jc w:val="center"/>
              <w:rPr>
                <w:lang w:val="en-US"/>
              </w:rPr>
            </w:pPr>
            <w:r w:rsidRPr="00D16310">
              <w:rPr>
                <w:b/>
              </w:rPr>
              <w:t>Зараховано</w:t>
            </w:r>
            <w:r w:rsidRPr="00D16310">
              <w:t xml:space="preserve"> / </w:t>
            </w:r>
            <w:r w:rsidRPr="00D16310">
              <w:rPr>
                <w:lang w:val="en-US"/>
              </w:rPr>
              <w:t>Passed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3AC4" w:rsidRPr="00D16310" w:rsidRDefault="00483AC4" w:rsidP="00D46A30">
            <w:pPr>
              <w:autoSpaceDE w:val="0"/>
              <w:snapToGrid w:val="0"/>
              <w:jc w:val="center"/>
              <w:rPr>
                <w:bCs/>
              </w:rPr>
            </w:pPr>
            <w:r w:rsidRPr="00D16310">
              <w:rPr>
                <w:bCs/>
              </w:rPr>
              <w:t>60-100</w:t>
            </w:r>
          </w:p>
        </w:tc>
      </w:tr>
      <w:tr w:rsidR="00483AC4" w:rsidRPr="00D16310" w:rsidTr="00D46A30">
        <w:trPr>
          <w:cantSplit/>
        </w:trPr>
        <w:tc>
          <w:tcPr>
            <w:tcW w:w="6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83AC4" w:rsidRPr="00D16310" w:rsidRDefault="00483AC4" w:rsidP="00D46A30">
            <w:pPr>
              <w:autoSpaceDE w:val="0"/>
              <w:snapToGrid w:val="0"/>
              <w:jc w:val="center"/>
              <w:rPr>
                <w:lang w:val="en-US"/>
              </w:rPr>
            </w:pPr>
            <w:r w:rsidRPr="00D16310">
              <w:rPr>
                <w:b/>
              </w:rPr>
              <w:t>Не зараховано</w:t>
            </w:r>
            <w:r w:rsidRPr="00D16310">
              <w:t xml:space="preserve"> / </w:t>
            </w:r>
            <w:r w:rsidRPr="00D16310">
              <w:rPr>
                <w:lang w:val="en-US"/>
              </w:rPr>
              <w:t>Fail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3AC4" w:rsidRPr="00D16310" w:rsidRDefault="00483AC4" w:rsidP="00D46A30">
            <w:pPr>
              <w:autoSpaceDE w:val="0"/>
              <w:snapToGrid w:val="0"/>
              <w:jc w:val="center"/>
              <w:rPr>
                <w:bCs/>
                <w:lang w:val="en-US"/>
              </w:rPr>
            </w:pPr>
            <w:r w:rsidRPr="00D16310">
              <w:rPr>
                <w:bCs/>
                <w:lang w:val="en-US"/>
              </w:rPr>
              <w:t>0-59</w:t>
            </w:r>
          </w:p>
        </w:tc>
      </w:tr>
    </w:tbl>
    <w:p w:rsidR="00483AC4" w:rsidRPr="00D16310" w:rsidRDefault="00483AC4" w:rsidP="00483AC4">
      <w:pPr>
        <w:spacing w:before="120"/>
        <w:ind w:left="284" w:hanging="284"/>
        <w:jc w:val="both"/>
        <w:rPr>
          <w:b/>
        </w:rPr>
      </w:pPr>
    </w:p>
    <w:p w:rsidR="00FA5FA2" w:rsidRPr="00D16310" w:rsidRDefault="00483AC4" w:rsidP="00483AC4">
      <w:pPr>
        <w:widowControl w:val="0"/>
        <w:spacing w:before="120"/>
        <w:jc w:val="both"/>
        <w:rPr>
          <w:b/>
          <w:sz w:val="24"/>
        </w:rPr>
      </w:pPr>
      <w:r w:rsidRPr="00D16310">
        <w:rPr>
          <w:b/>
          <w:sz w:val="24"/>
        </w:rPr>
        <w:br w:type="page"/>
      </w:r>
      <w:r w:rsidR="00FA5FA2" w:rsidRPr="00D16310">
        <w:rPr>
          <w:b/>
          <w:sz w:val="24"/>
        </w:rPr>
        <w:lastRenderedPageBreak/>
        <w:t xml:space="preserve">8. Структура  навчальної  дисципліни. Тематичний  план  </w:t>
      </w:r>
      <w:r w:rsidR="00D36F69" w:rsidRPr="00D16310">
        <w:rPr>
          <w:b/>
          <w:sz w:val="24"/>
        </w:rPr>
        <w:t>лекцій, практичних занять та самостійних робіт</w:t>
      </w:r>
    </w:p>
    <w:p w:rsidR="00D36F69" w:rsidRPr="00D16310" w:rsidRDefault="00D36F69" w:rsidP="00527417">
      <w:pPr>
        <w:rPr>
          <w:b/>
          <w:sz w:val="24"/>
        </w:rPr>
      </w:pPr>
    </w:p>
    <w:p w:rsidR="007F219C" w:rsidRPr="00D16310" w:rsidRDefault="007F219C" w:rsidP="007F219C">
      <w:pPr>
        <w:spacing w:line="360" w:lineRule="auto"/>
        <w:jc w:val="center"/>
        <w:rPr>
          <w:b/>
        </w:rPr>
      </w:pPr>
      <w:r w:rsidRPr="00D16310">
        <w:rPr>
          <w:b/>
        </w:rPr>
        <w:t xml:space="preserve">НАВЧАЛЬНО-ТЕМАТИЧНИЙ  ПЛАН  ЛЕКЦІЙ  </w:t>
      </w: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9"/>
        <w:gridCol w:w="6079"/>
        <w:gridCol w:w="810"/>
        <w:gridCol w:w="720"/>
        <w:gridCol w:w="810"/>
        <w:gridCol w:w="810"/>
      </w:tblGrid>
      <w:tr w:rsidR="007F219C" w:rsidRPr="00D16310" w:rsidTr="00E76207">
        <w:trPr>
          <w:cantSplit/>
          <w:trHeight w:val="376"/>
        </w:trPr>
        <w:tc>
          <w:tcPr>
            <w:tcW w:w="869" w:type="dxa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F219C" w:rsidRPr="00D16310" w:rsidRDefault="007F219C" w:rsidP="00E06BEE">
            <w:pPr>
              <w:spacing w:before="160" w:line="320" w:lineRule="exact"/>
              <w:jc w:val="center"/>
              <w:rPr>
                <w:b/>
              </w:rPr>
            </w:pPr>
            <w:r w:rsidRPr="00D16310">
              <w:rPr>
                <w:b/>
              </w:rPr>
              <w:t>№</w:t>
            </w:r>
          </w:p>
          <w:p w:rsidR="007F219C" w:rsidRPr="00D16310" w:rsidRDefault="007F219C" w:rsidP="00E06BEE">
            <w:pPr>
              <w:spacing w:line="320" w:lineRule="exact"/>
              <w:jc w:val="center"/>
              <w:rPr>
                <w:sz w:val="24"/>
              </w:rPr>
            </w:pPr>
            <w:r w:rsidRPr="00D16310">
              <w:rPr>
                <w:b/>
                <w:sz w:val="24"/>
              </w:rPr>
              <w:t>лекції</w:t>
            </w:r>
          </w:p>
        </w:tc>
        <w:tc>
          <w:tcPr>
            <w:tcW w:w="6079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19C" w:rsidRPr="00D16310" w:rsidRDefault="007F219C" w:rsidP="00E06BEE">
            <w:pPr>
              <w:spacing w:before="200" w:line="320" w:lineRule="exact"/>
              <w:jc w:val="center"/>
              <w:rPr>
                <w:b/>
              </w:rPr>
            </w:pPr>
            <w:r w:rsidRPr="00D16310">
              <w:rPr>
                <w:b/>
              </w:rPr>
              <w:t>Назва  лекції</w:t>
            </w:r>
          </w:p>
        </w:tc>
        <w:tc>
          <w:tcPr>
            <w:tcW w:w="3150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7F219C" w:rsidRPr="00D16310" w:rsidRDefault="007F219C" w:rsidP="00E06BEE">
            <w:pPr>
              <w:spacing w:line="320" w:lineRule="exact"/>
              <w:jc w:val="center"/>
            </w:pPr>
            <w:r w:rsidRPr="00D16310">
              <w:t>Кількість годин</w:t>
            </w:r>
          </w:p>
        </w:tc>
      </w:tr>
      <w:tr w:rsidR="002B130D" w:rsidRPr="00D16310" w:rsidTr="00B23609">
        <w:trPr>
          <w:cantSplit/>
          <w:trHeight w:val="400"/>
        </w:trPr>
        <w:tc>
          <w:tcPr>
            <w:tcW w:w="869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B130D" w:rsidRPr="00D16310" w:rsidRDefault="002B130D" w:rsidP="00E06BEE">
            <w:pPr>
              <w:spacing w:line="320" w:lineRule="exact"/>
              <w:jc w:val="both"/>
            </w:pPr>
          </w:p>
        </w:tc>
        <w:tc>
          <w:tcPr>
            <w:tcW w:w="6079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B130D" w:rsidRPr="00D16310" w:rsidRDefault="002B130D" w:rsidP="00E06BEE">
            <w:pPr>
              <w:spacing w:line="320" w:lineRule="exact"/>
              <w:jc w:val="both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B130D" w:rsidRPr="00D16310" w:rsidRDefault="002B130D" w:rsidP="00E06BEE">
            <w:pPr>
              <w:jc w:val="both"/>
              <w:rPr>
                <w:sz w:val="20"/>
              </w:rPr>
            </w:pPr>
            <w:r w:rsidRPr="00D16310">
              <w:rPr>
                <w:sz w:val="20"/>
              </w:rPr>
              <w:t>лекції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B130D" w:rsidRPr="00045053" w:rsidRDefault="002B130D" w:rsidP="00E06BEE">
            <w:pPr>
              <w:jc w:val="both"/>
              <w:rPr>
                <w:sz w:val="20"/>
              </w:rPr>
            </w:pPr>
            <w:proofErr w:type="spellStart"/>
            <w:r w:rsidRPr="00045053">
              <w:rPr>
                <w:sz w:val="20"/>
              </w:rPr>
              <w:t>практ</w:t>
            </w:r>
            <w:proofErr w:type="spellEnd"/>
          </w:p>
          <w:p w:rsidR="002B130D" w:rsidRPr="00D16310" w:rsidRDefault="002B130D" w:rsidP="00E06BEE">
            <w:pPr>
              <w:jc w:val="both"/>
              <w:rPr>
                <w:sz w:val="20"/>
              </w:rPr>
            </w:pPr>
            <w:r w:rsidRPr="00045053">
              <w:rPr>
                <w:sz w:val="20"/>
              </w:rPr>
              <w:t>роб.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B130D" w:rsidRPr="00D16310" w:rsidRDefault="002B130D" w:rsidP="007C29C9">
            <w:pPr>
              <w:jc w:val="both"/>
              <w:rPr>
                <w:sz w:val="20"/>
              </w:rPr>
            </w:pPr>
            <w:proofErr w:type="spellStart"/>
            <w:r w:rsidRPr="00D16310">
              <w:rPr>
                <w:sz w:val="20"/>
              </w:rPr>
              <w:t>самост</w:t>
            </w:r>
            <w:proofErr w:type="spellEnd"/>
            <w:r w:rsidRPr="00D16310">
              <w:rPr>
                <w:sz w:val="20"/>
              </w:rPr>
              <w:t xml:space="preserve"> робота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B130D" w:rsidRDefault="002B130D" w:rsidP="00E06BEE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Лабор</w:t>
            </w:r>
            <w:proofErr w:type="spellEnd"/>
            <w:r>
              <w:rPr>
                <w:sz w:val="20"/>
              </w:rPr>
              <w:t>.</w:t>
            </w:r>
          </w:p>
          <w:p w:rsidR="002B130D" w:rsidRPr="00D16310" w:rsidRDefault="002B130D" w:rsidP="00E06BEE">
            <w:pPr>
              <w:jc w:val="both"/>
              <w:rPr>
                <w:sz w:val="20"/>
              </w:rPr>
            </w:pPr>
            <w:r>
              <w:rPr>
                <w:sz w:val="20"/>
              </w:rPr>
              <w:t>роб.</w:t>
            </w:r>
          </w:p>
        </w:tc>
      </w:tr>
      <w:tr w:rsidR="007F219C" w:rsidRPr="00D16310" w:rsidTr="00E76207">
        <w:tc>
          <w:tcPr>
            <w:tcW w:w="10098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F219C" w:rsidRPr="00D16310" w:rsidRDefault="007F219C" w:rsidP="00E06BEE">
            <w:pPr>
              <w:spacing w:before="80" w:after="80" w:line="320" w:lineRule="exact"/>
              <w:jc w:val="center"/>
            </w:pPr>
            <w:r w:rsidRPr="00D16310">
              <w:t>Модуль №1.</w:t>
            </w:r>
          </w:p>
        </w:tc>
      </w:tr>
      <w:tr w:rsidR="007F219C" w:rsidRPr="00D16310" w:rsidTr="00E76207">
        <w:tc>
          <w:tcPr>
            <w:tcW w:w="86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F219C" w:rsidRPr="00D16310" w:rsidRDefault="007F219C" w:rsidP="008C017D">
            <w:pPr>
              <w:jc w:val="center"/>
            </w:pPr>
            <w:r w:rsidRPr="00D16310">
              <w:t>1</w:t>
            </w:r>
          </w:p>
        </w:tc>
        <w:tc>
          <w:tcPr>
            <w:tcW w:w="607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19C" w:rsidRPr="00D16310" w:rsidRDefault="007F219C" w:rsidP="00E06BEE">
            <w:pPr>
              <w:rPr>
                <w:rFonts w:cs="Times New Roman"/>
                <w:sz w:val="24"/>
              </w:rPr>
            </w:pPr>
            <w:r w:rsidRPr="00D16310">
              <w:rPr>
                <w:rFonts w:cs="Times New Roman"/>
                <w:sz w:val="24"/>
              </w:rPr>
              <w:t>Вступ.</w:t>
            </w:r>
            <w:r w:rsidR="008C017D" w:rsidRPr="00D16310">
              <w:rPr>
                <w:rFonts w:cs="Times New Roman"/>
                <w:sz w:val="24"/>
              </w:rPr>
              <w:t xml:space="preserve"> Кристали різних типів. Структура кристалів.</w:t>
            </w:r>
          </w:p>
          <w:p w:rsidR="007F219C" w:rsidRPr="00D16310" w:rsidRDefault="007F219C" w:rsidP="0002430D">
            <w:pPr>
              <w:jc w:val="both"/>
              <w:rPr>
                <w:rFonts w:cs="Times New Roman"/>
                <w:b/>
                <w:sz w:val="24"/>
              </w:rPr>
            </w:pPr>
            <w:r w:rsidRPr="00D16310">
              <w:rPr>
                <w:rFonts w:cs="Times New Roman"/>
                <w:sz w:val="24"/>
              </w:rPr>
              <w:t>Молекулярні кристали.</w:t>
            </w:r>
            <w:r w:rsidR="00E76207" w:rsidRPr="00D16310">
              <w:rPr>
                <w:rFonts w:cs="Times New Roman"/>
                <w:sz w:val="24"/>
              </w:rPr>
              <w:t xml:space="preserve"> Енергетичний спектр та хвильові функції одновимірного молекулярного ланцюжка, що складається з молекул одного сорту.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19C" w:rsidRPr="00D16310" w:rsidRDefault="00C670D0" w:rsidP="00E06BEE">
            <w:pPr>
              <w:spacing w:line="320" w:lineRule="exact"/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19C" w:rsidRPr="00D16310" w:rsidRDefault="002B130D" w:rsidP="00E06BEE">
            <w:pPr>
              <w:spacing w:line="320" w:lineRule="exact"/>
              <w:jc w:val="both"/>
            </w:pPr>
            <w:r>
              <w:t xml:space="preserve"> 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19C" w:rsidRPr="00D16310" w:rsidRDefault="00641F8C" w:rsidP="00E06BEE">
            <w:pPr>
              <w:spacing w:line="320" w:lineRule="exact"/>
              <w:jc w:val="both"/>
            </w:pPr>
            <w:r>
              <w:t>7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7F219C" w:rsidRPr="00D16310" w:rsidRDefault="007F219C" w:rsidP="00E06BEE">
            <w:pPr>
              <w:spacing w:line="320" w:lineRule="exact"/>
              <w:jc w:val="both"/>
            </w:pPr>
          </w:p>
        </w:tc>
      </w:tr>
      <w:tr w:rsidR="008C017D" w:rsidRPr="00D16310" w:rsidTr="00E76207">
        <w:tc>
          <w:tcPr>
            <w:tcW w:w="86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C017D" w:rsidRPr="00D16310" w:rsidRDefault="00E76207" w:rsidP="008C017D">
            <w:pPr>
              <w:jc w:val="center"/>
            </w:pPr>
            <w:r>
              <w:t>2</w:t>
            </w:r>
          </w:p>
        </w:tc>
        <w:tc>
          <w:tcPr>
            <w:tcW w:w="607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17D" w:rsidRPr="00D16310" w:rsidRDefault="00E76207" w:rsidP="00E06BEE">
            <w:pPr>
              <w:rPr>
                <w:rFonts w:cs="Times New Roman"/>
                <w:sz w:val="24"/>
              </w:rPr>
            </w:pPr>
            <w:r w:rsidRPr="00D16310">
              <w:rPr>
                <w:rFonts w:cs="Times New Roman"/>
                <w:sz w:val="24"/>
              </w:rPr>
              <w:t xml:space="preserve">Колективізація </w:t>
            </w:r>
            <w:proofErr w:type="spellStart"/>
            <w:r w:rsidRPr="00D16310">
              <w:rPr>
                <w:rFonts w:cs="Times New Roman"/>
                <w:sz w:val="24"/>
              </w:rPr>
              <w:t>внутрішньомолекулярних</w:t>
            </w:r>
            <w:proofErr w:type="spellEnd"/>
            <w:r w:rsidRPr="00D16310">
              <w:rPr>
                <w:rFonts w:cs="Times New Roman"/>
                <w:sz w:val="24"/>
              </w:rPr>
              <w:t xml:space="preserve"> збуджень у кристалі. Екситони </w:t>
            </w:r>
            <w:proofErr w:type="spellStart"/>
            <w:r w:rsidRPr="00D16310">
              <w:rPr>
                <w:rFonts w:cs="Times New Roman"/>
                <w:sz w:val="24"/>
              </w:rPr>
              <w:t>Френкеля</w:t>
            </w:r>
            <w:proofErr w:type="spellEnd"/>
            <w:r w:rsidRPr="00D16310">
              <w:rPr>
                <w:rFonts w:cs="Times New Roman"/>
                <w:sz w:val="24"/>
              </w:rPr>
              <w:t xml:space="preserve"> в тривимірних молекулярних кристалах.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17D" w:rsidRPr="00D16310" w:rsidRDefault="00C670D0" w:rsidP="00E06BEE">
            <w:pPr>
              <w:spacing w:line="320" w:lineRule="exact"/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17D" w:rsidRPr="00D16310" w:rsidRDefault="00641F8C" w:rsidP="00E06BEE">
            <w:pPr>
              <w:spacing w:line="320" w:lineRule="exact"/>
              <w:jc w:val="both"/>
            </w:pPr>
            <w:r>
              <w:t>2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17D" w:rsidRPr="00D16310" w:rsidRDefault="00641F8C" w:rsidP="00E06BEE">
            <w:pPr>
              <w:spacing w:line="320" w:lineRule="exact"/>
              <w:jc w:val="both"/>
            </w:pPr>
            <w:r>
              <w:t>7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8C017D" w:rsidRPr="00D16310" w:rsidRDefault="008C017D" w:rsidP="00E06BEE">
            <w:pPr>
              <w:spacing w:line="320" w:lineRule="exact"/>
              <w:jc w:val="both"/>
            </w:pPr>
          </w:p>
        </w:tc>
      </w:tr>
      <w:tr w:rsidR="00E76207" w:rsidRPr="00D16310" w:rsidTr="00E76207">
        <w:tc>
          <w:tcPr>
            <w:tcW w:w="86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E76207" w:rsidRPr="00D16310" w:rsidRDefault="00E76207" w:rsidP="00E76207">
            <w:pPr>
              <w:jc w:val="center"/>
            </w:pPr>
            <w:r>
              <w:t>3</w:t>
            </w:r>
          </w:p>
        </w:tc>
        <w:tc>
          <w:tcPr>
            <w:tcW w:w="607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07" w:rsidRPr="00D16310" w:rsidRDefault="00E76207" w:rsidP="00E76207">
            <w:pPr>
              <w:jc w:val="both"/>
              <w:rPr>
                <w:rFonts w:cs="Times New Roman"/>
                <w:sz w:val="24"/>
              </w:rPr>
            </w:pPr>
            <w:r w:rsidRPr="00D16310">
              <w:rPr>
                <w:rFonts w:cs="Times New Roman"/>
                <w:sz w:val="24"/>
              </w:rPr>
              <w:t>Напівпровідникові та діелектричні кристали.</w:t>
            </w:r>
          </w:p>
          <w:p w:rsidR="00E76207" w:rsidRPr="00D16310" w:rsidRDefault="00E76207" w:rsidP="00E76207">
            <w:pPr>
              <w:pStyle w:val="1"/>
              <w:ind w:left="0" w:firstLine="0"/>
              <w:rPr>
                <w:b w:val="0"/>
              </w:rPr>
            </w:pPr>
            <w:r w:rsidRPr="00D16310">
              <w:rPr>
                <w:b w:val="0"/>
              </w:rPr>
              <w:t xml:space="preserve">Зонна теорія напівпровідників. </w:t>
            </w:r>
            <w:r w:rsidRPr="00E76207">
              <w:rPr>
                <w:b w:val="0"/>
              </w:rPr>
              <w:t xml:space="preserve">Адіабатичне наближення. Рух електрона в самоузгодженому полі електронів і ядер. 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07" w:rsidRPr="00D16310" w:rsidRDefault="00C670D0" w:rsidP="00E76207">
            <w:pPr>
              <w:spacing w:line="320" w:lineRule="exact"/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07" w:rsidRPr="00D16310" w:rsidRDefault="00641F8C" w:rsidP="00E76207">
            <w:pPr>
              <w:spacing w:line="320" w:lineRule="exact"/>
              <w:jc w:val="both"/>
            </w:pPr>
            <w:r>
              <w:t>2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07" w:rsidRPr="00D16310" w:rsidRDefault="00641F8C" w:rsidP="00E76207">
            <w:pPr>
              <w:spacing w:line="320" w:lineRule="exact"/>
              <w:jc w:val="both"/>
            </w:pPr>
            <w:r>
              <w:t>7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E76207" w:rsidRPr="00D16310" w:rsidRDefault="00E76207" w:rsidP="00E76207">
            <w:pPr>
              <w:spacing w:line="320" w:lineRule="exact"/>
              <w:jc w:val="both"/>
            </w:pPr>
          </w:p>
        </w:tc>
      </w:tr>
      <w:tr w:rsidR="00E76207" w:rsidRPr="00D16310" w:rsidTr="00E76207">
        <w:tc>
          <w:tcPr>
            <w:tcW w:w="86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E76207" w:rsidRPr="00D16310" w:rsidRDefault="00E76207" w:rsidP="00E76207">
            <w:pPr>
              <w:jc w:val="center"/>
            </w:pPr>
            <w:r>
              <w:t>4</w:t>
            </w:r>
          </w:p>
        </w:tc>
        <w:tc>
          <w:tcPr>
            <w:tcW w:w="607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07" w:rsidRPr="00D16310" w:rsidRDefault="00E76207" w:rsidP="00E76207">
            <w:pPr>
              <w:jc w:val="both"/>
              <w:rPr>
                <w:rFonts w:cs="Times New Roman"/>
                <w:sz w:val="24"/>
              </w:rPr>
            </w:pPr>
            <w:r w:rsidRPr="00D16310">
              <w:rPr>
                <w:rFonts w:cs="Times New Roman"/>
                <w:sz w:val="24"/>
              </w:rPr>
              <w:t>Трансляційна симетрія хвильових функцій. Функції Блоха.</w:t>
            </w:r>
            <w:r>
              <w:rPr>
                <w:rFonts w:cs="Times New Roman"/>
                <w:sz w:val="24"/>
              </w:rPr>
              <w:t xml:space="preserve"> </w:t>
            </w:r>
            <w:r w:rsidRPr="00D16310">
              <w:rPr>
                <w:sz w:val="24"/>
              </w:rPr>
              <w:t xml:space="preserve">Періодичність закону дисперсії електронів у кристалах. Зони </w:t>
            </w:r>
            <w:proofErr w:type="spellStart"/>
            <w:r w:rsidRPr="00D16310">
              <w:rPr>
                <w:sz w:val="24"/>
              </w:rPr>
              <w:t>Брілюена</w:t>
            </w:r>
            <w:proofErr w:type="spellEnd"/>
            <w:r w:rsidRPr="00D16310">
              <w:rPr>
                <w:sz w:val="24"/>
              </w:rPr>
              <w:t>. Метод ефективної маси.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07" w:rsidRPr="00D16310" w:rsidRDefault="00C670D0" w:rsidP="00E76207">
            <w:pPr>
              <w:spacing w:line="320" w:lineRule="exact"/>
              <w:jc w:val="both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07" w:rsidRPr="00D16310" w:rsidRDefault="00641F8C" w:rsidP="00E76207">
            <w:pPr>
              <w:spacing w:line="320" w:lineRule="exact"/>
              <w:jc w:val="both"/>
            </w:pPr>
            <w:r>
              <w:t>2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07" w:rsidRPr="00D16310" w:rsidRDefault="00641F8C" w:rsidP="00E76207">
            <w:pPr>
              <w:spacing w:line="320" w:lineRule="exact"/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E76207" w:rsidRPr="00D16310" w:rsidRDefault="00E76207" w:rsidP="00E76207">
            <w:pPr>
              <w:spacing w:line="320" w:lineRule="exact"/>
              <w:jc w:val="both"/>
            </w:pPr>
          </w:p>
        </w:tc>
      </w:tr>
      <w:tr w:rsidR="00E76207" w:rsidRPr="00D16310" w:rsidTr="00E76207">
        <w:tc>
          <w:tcPr>
            <w:tcW w:w="86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E76207" w:rsidRPr="00D16310" w:rsidRDefault="00E76207" w:rsidP="00E76207">
            <w:pPr>
              <w:spacing w:line="320" w:lineRule="exact"/>
              <w:jc w:val="center"/>
            </w:pP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07" w:rsidRPr="00D16310" w:rsidRDefault="00B14304" w:rsidP="00E76207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Контрольна робота</w:t>
            </w:r>
            <w:r w:rsidR="00E76207" w:rsidRPr="00D16310">
              <w:rPr>
                <w:rFonts w:cs="Times New Roman"/>
                <w:sz w:val="24"/>
              </w:rPr>
              <w:t xml:space="preserve"> за матеріалом модуля №1.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07" w:rsidRPr="00D16310" w:rsidRDefault="00E76207" w:rsidP="00E76207">
            <w:pPr>
              <w:spacing w:line="320" w:lineRule="exact"/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07" w:rsidRPr="00B14304" w:rsidRDefault="00E76207" w:rsidP="00E76207">
            <w:pPr>
              <w:spacing w:line="320" w:lineRule="exact"/>
              <w:jc w:val="both"/>
              <w:rPr>
                <w:lang w:val="ru-RU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07" w:rsidRPr="00641F8C" w:rsidRDefault="00641F8C" w:rsidP="00E76207">
            <w:pPr>
              <w:spacing w:line="320" w:lineRule="exact"/>
              <w:jc w:val="both"/>
            </w:pPr>
            <w:r>
              <w:t>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E76207" w:rsidRPr="00D16310" w:rsidRDefault="00E76207" w:rsidP="00E76207">
            <w:pPr>
              <w:spacing w:line="320" w:lineRule="exact"/>
              <w:jc w:val="both"/>
            </w:pPr>
          </w:p>
        </w:tc>
      </w:tr>
      <w:tr w:rsidR="00E76207" w:rsidRPr="00D16310" w:rsidTr="00E76207">
        <w:tc>
          <w:tcPr>
            <w:tcW w:w="10098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76207" w:rsidRPr="00D16310" w:rsidRDefault="002B130D" w:rsidP="00641F8C">
            <w:pPr>
              <w:tabs>
                <w:tab w:val="right" w:pos="9882"/>
              </w:tabs>
              <w:spacing w:before="80" w:after="80" w:line="320" w:lineRule="exac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ab/>
            </w:r>
          </w:p>
        </w:tc>
      </w:tr>
      <w:tr w:rsidR="00E76207" w:rsidRPr="00D16310" w:rsidTr="00E76207">
        <w:tc>
          <w:tcPr>
            <w:tcW w:w="10098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76207" w:rsidRPr="00D16310" w:rsidRDefault="00E76207" w:rsidP="00E76207">
            <w:pPr>
              <w:spacing w:before="80" w:after="80" w:line="320" w:lineRule="exact"/>
              <w:jc w:val="center"/>
              <w:rPr>
                <w:rFonts w:cs="Times New Roman"/>
                <w:sz w:val="24"/>
              </w:rPr>
            </w:pPr>
            <w:r w:rsidRPr="00D16310">
              <w:rPr>
                <w:rFonts w:cs="Times New Roman"/>
                <w:sz w:val="24"/>
              </w:rPr>
              <w:t>Модуль №2.</w:t>
            </w:r>
          </w:p>
        </w:tc>
      </w:tr>
      <w:tr w:rsidR="00E76207" w:rsidRPr="00D16310" w:rsidTr="00E76207">
        <w:tc>
          <w:tcPr>
            <w:tcW w:w="86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E76207" w:rsidRPr="00D16310" w:rsidRDefault="00E76207" w:rsidP="00E76207">
            <w:pPr>
              <w:spacing w:line="320" w:lineRule="exact"/>
              <w:jc w:val="center"/>
            </w:pPr>
            <w:r>
              <w:t>5</w:t>
            </w:r>
          </w:p>
        </w:tc>
        <w:tc>
          <w:tcPr>
            <w:tcW w:w="607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07" w:rsidRPr="00D16310" w:rsidRDefault="00E76207" w:rsidP="00E76207">
            <w:pPr>
              <w:jc w:val="both"/>
              <w:rPr>
                <w:sz w:val="24"/>
              </w:rPr>
            </w:pPr>
            <w:r w:rsidRPr="00D16310">
              <w:rPr>
                <w:sz w:val="24"/>
              </w:rPr>
              <w:t xml:space="preserve">Густина станів електронів в енергетичних зонах: ізотропні та анізотропні, </w:t>
            </w:r>
            <w:proofErr w:type="spellStart"/>
            <w:r w:rsidRPr="00D16310">
              <w:rPr>
                <w:sz w:val="24"/>
              </w:rPr>
              <w:t>прямозонні</w:t>
            </w:r>
            <w:proofErr w:type="spellEnd"/>
            <w:r w:rsidRPr="00D16310">
              <w:rPr>
                <w:sz w:val="24"/>
              </w:rPr>
              <w:t xml:space="preserve"> та </w:t>
            </w:r>
            <w:proofErr w:type="spellStart"/>
            <w:r w:rsidRPr="00D16310">
              <w:rPr>
                <w:sz w:val="24"/>
              </w:rPr>
              <w:t>непрямозонні</w:t>
            </w:r>
            <w:proofErr w:type="spellEnd"/>
            <w:r w:rsidRPr="00D16310">
              <w:rPr>
                <w:sz w:val="24"/>
              </w:rPr>
              <w:t xml:space="preserve"> кристали.</w:t>
            </w:r>
            <w:r w:rsidRPr="00D16310">
              <w:rPr>
                <w:rFonts w:cs="Times New Roman"/>
                <w:sz w:val="24"/>
              </w:rPr>
              <w:t xml:space="preserve"> Оптичні спектри зона-зонних переходів:</w:t>
            </w:r>
            <w:r>
              <w:rPr>
                <w:rFonts w:cs="Times New Roman"/>
                <w:sz w:val="24"/>
              </w:rPr>
              <w:t xml:space="preserve"> </w:t>
            </w:r>
            <w:r w:rsidRPr="00D16310">
              <w:rPr>
                <w:rFonts w:cs="Times New Roman"/>
                <w:sz w:val="24"/>
              </w:rPr>
              <w:t>Прямі дозволені переходи. Прямі заборонені переходи.</w:t>
            </w:r>
            <w:r>
              <w:rPr>
                <w:rFonts w:cs="Times New Roman"/>
                <w:sz w:val="24"/>
              </w:rPr>
              <w:t xml:space="preserve"> </w:t>
            </w:r>
            <w:r w:rsidRPr="00D16310">
              <w:rPr>
                <w:sz w:val="24"/>
              </w:rPr>
              <w:t>Непрямі переходи.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07" w:rsidRPr="00D16310" w:rsidRDefault="00C670D0" w:rsidP="00E76207">
            <w:pPr>
              <w:spacing w:line="320" w:lineRule="exact"/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07" w:rsidRPr="00D16310" w:rsidRDefault="00641F8C" w:rsidP="00E76207">
            <w:pPr>
              <w:spacing w:line="320" w:lineRule="exact"/>
              <w:jc w:val="both"/>
            </w:pPr>
            <w:r>
              <w:t>2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07" w:rsidRPr="00D16310" w:rsidRDefault="00641F8C" w:rsidP="00E76207">
            <w:pPr>
              <w:spacing w:line="320" w:lineRule="exact"/>
              <w:jc w:val="both"/>
            </w:pPr>
            <w:r>
              <w:t>7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E76207" w:rsidRPr="00D16310" w:rsidRDefault="00E76207" w:rsidP="00E76207">
            <w:pPr>
              <w:spacing w:line="320" w:lineRule="exact"/>
              <w:jc w:val="both"/>
            </w:pPr>
          </w:p>
        </w:tc>
      </w:tr>
      <w:tr w:rsidR="00E76207" w:rsidRPr="00D16310" w:rsidTr="00E76207">
        <w:tc>
          <w:tcPr>
            <w:tcW w:w="86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E76207" w:rsidRPr="00D16310" w:rsidRDefault="00E76207" w:rsidP="00E76207">
            <w:pPr>
              <w:spacing w:line="320" w:lineRule="exact"/>
              <w:jc w:val="center"/>
            </w:pPr>
            <w:r>
              <w:t>6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07" w:rsidRPr="00D16310" w:rsidRDefault="00E76207" w:rsidP="00E76207">
            <w:pPr>
              <w:pStyle w:val="23"/>
              <w:ind w:firstLine="0"/>
            </w:pPr>
            <w:r w:rsidRPr="00D16310">
              <w:rPr>
                <w:szCs w:val="24"/>
              </w:rPr>
              <w:t xml:space="preserve">Екситони </w:t>
            </w:r>
            <w:proofErr w:type="spellStart"/>
            <w:r w:rsidRPr="00D16310">
              <w:rPr>
                <w:szCs w:val="24"/>
              </w:rPr>
              <w:t>Ваньє-Мота</w:t>
            </w:r>
            <w:proofErr w:type="spellEnd"/>
            <w:r w:rsidRPr="00D16310">
              <w:rPr>
                <w:szCs w:val="24"/>
              </w:rPr>
              <w:t xml:space="preserve"> (екситони великого радіусу) в напівпровідниках.</w:t>
            </w:r>
            <w:r>
              <w:rPr>
                <w:szCs w:val="24"/>
              </w:rPr>
              <w:t xml:space="preserve"> </w:t>
            </w:r>
            <w:r w:rsidRPr="00D16310">
              <w:t>Енергетичний спектр та хвильові функції екситонів.</w:t>
            </w:r>
            <w:r>
              <w:t xml:space="preserve"> </w:t>
            </w:r>
            <w:r w:rsidRPr="00D16310">
              <w:t>Опт</w:t>
            </w:r>
            <w:r w:rsidR="00695698">
              <w:t xml:space="preserve">ичні переходи в </w:t>
            </w:r>
            <w:proofErr w:type="spellStart"/>
            <w:r w:rsidR="00695698">
              <w:t>екситонні</w:t>
            </w:r>
            <w:proofErr w:type="spellEnd"/>
            <w:r w:rsidR="00695698">
              <w:t xml:space="preserve"> стани.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07" w:rsidRPr="00D16310" w:rsidRDefault="00C670D0" w:rsidP="00E76207">
            <w:pPr>
              <w:spacing w:line="320" w:lineRule="exact"/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07" w:rsidRPr="00D16310" w:rsidRDefault="00E76207" w:rsidP="00E76207">
            <w:pPr>
              <w:spacing w:line="320" w:lineRule="exact"/>
              <w:jc w:val="both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07" w:rsidRPr="00D16310" w:rsidRDefault="00641F8C" w:rsidP="00E76207">
            <w:pPr>
              <w:spacing w:line="320" w:lineRule="exact"/>
              <w:jc w:val="both"/>
            </w:pPr>
            <w:r>
              <w:t>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E76207" w:rsidRPr="00D16310" w:rsidRDefault="002B130D" w:rsidP="00E76207">
            <w:pPr>
              <w:spacing w:line="320" w:lineRule="exact"/>
              <w:jc w:val="both"/>
            </w:pPr>
            <w:r>
              <w:t xml:space="preserve"> 4</w:t>
            </w:r>
          </w:p>
        </w:tc>
      </w:tr>
      <w:tr w:rsidR="00E76207" w:rsidRPr="00D16310" w:rsidTr="00E76207">
        <w:tc>
          <w:tcPr>
            <w:tcW w:w="86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E76207" w:rsidRPr="00D16310" w:rsidRDefault="00E76207" w:rsidP="00E76207">
            <w:pPr>
              <w:spacing w:line="320" w:lineRule="exact"/>
              <w:jc w:val="center"/>
            </w:pPr>
            <w:r>
              <w:t>7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07" w:rsidRPr="00D16310" w:rsidRDefault="00E76207" w:rsidP="00E76207">
            <w:pPr>
              <w:pStyle w:val="af"/>
              <w:spacing w:after="0"/>
              <w:rPr>
                <w:sz w:val="24"/>
              </w:rPr>
            </w:pPr>
            <w:proofErr w:type="spellStart"/>
            <w:r w:rsidRPr="00D16310">
              <w:rPr>
                <w:rFonts w:cs="Calibri"/>
                <w:sz w:val="24"/>
                <w:lang w:val="ru-RU"/>
              </w:rPr>
              <w:t>Енергетичний</w:t>
            </w:r>
            <w:proofErr w:type="spellEnd"/>
            <w:r w:rsidRPr="00D16310">
              <w:rPr>
                <w:rFonts w:cs="Calibri"/>
                <w:sz w:val="24"/>
                <w:lang w:val="ru-RU"/>
              </w:rPr>
              <w:t xml:space="preserve"> спектр </w:t>
            </w:r>
            <w:proofErr w:type="spellStart"/>
            <w:r w:rsidRPr="00D16310">
              <w:rPr>
                <w:rFonts w:cs="Calibri"/>
                <w:sz w:val="24"/>
                <w:lang w:val="ru-RU"/>
              </w:rPr>
              <w:t>носії</w:t>
            </w:r>
            <w:proofErr w:type="gramStart"/>
            <w:r w:rsidRPr="00D16310">
              <w:rPr>
                <w:rFonts w:cs="Calibri"/>
                <w:sz w:val="24"/>
                <w:lang w:val="ru-RU"/>
              </w:rPr>
              <w:t>в</w:t>
            </w:r>
            <w:proofErr w:type="spellEnd"/>
            <w:proofErr w:type="gramEnd"/>
            <w:r w:rsidRPr="00D16310">
              <w:rPr>
                <w:rFonts w:cs="Calibri"/>
                <w:sz w:val="24"/>
                <w:lang w:val="ru-RU"/>
              </w:rPr>
              <w:t xml:space="preserve"> заряду в </w:t>
            </w:r>
            <w:proofErr w:type="spellStart"/>
            <w:r w:rsidRPr="00D16310">
              <w:rPr>
                <w:rFonts w:cs="Calibri"/>
                <w:sz w:val="24"/>
                <w:lang w:val="ru-RU"/>
              </w:rPr>
              <w:t>наночастинках</w:t>
            </w:r>
            <w:proofErr w:type="spellEnd"/>
            <w:r w:rsidRPr="00D16310">
              <w:rPr>
                <w:rFonts w:cs="Calibri"/>
                <w:sz w:val="24"/>
                <w:lang w:val="ru-RU"/>
              </w:rPr>
              <w:t xml:space="preserve">. </w:t>
            </w:r>
            <w:proofErr w:type="spellStart"/>
            <w:r w:rsidRPr="00D16310">
              <w:rPr>
                <w:rFonts w:cs="Calibri"/>
                <w:sz w:val="24"/>
                <w:lang w:val="ru-RU"/>
              </w:rPr>
              <w:t>Одновимірна</w:t>
            </w:r>
            <w:proofErr w:type="spellEnd"/>
            <w:r w:rsidRPr="00D16310">
              <w:rPr>
                <w:rFonts w:cs="Calibri"/>
                <w:sz w:val="24"/>
                <w:lang w:val="ru-RU"/>
              </w:rPr>
              <w:t xml:space="preserve"> </w:t>
            </w:r>
            <w:proofErr w:type="spellStart"/>
            <w:r w:rsidRPr="00D16310">
              <w:rPr>
                <w:rFonts w:cs="Calibri"/>
                <w:sz w:val="24"/>
                <w:lang w:val="ru-RU"/>
              </w:rPr>
              <w:t>потенціальна</w:t>
            </w:r>
            <w:proofErr w:type="spellEnd"/>
            <w:r w:rsidRPr="00D16310">
              <w:rPr>
                <w:rFonts w:cs="Calibri"/>
                <w:sz w:val="24"/>
                <w:lang w:val="ru-RU"/>
              </w:rPr>
              <w:t xml:space="preserve"> яма.</w:t>
            </w:r>
            <w:r w:rsidRPr="00D16310">
              <w:rPr>
                <w:rFonts w:cs="Calibri"/>
                <w:sz w:val="24"/>
              </w:rPr>
              <w:t xml:space="preserve"> К</w:t>
            </w:r>
            <w:proofErr w:type="spellStart"/>
            <w:r w:rsidRPr="00D16310">
              <w:rPr>
                <w:rFonts w:cs="Calibri"/>
                <w:sz w:val="24"/>
                <w:lang w:val="ru-RU"/>
              </w:rPr>
              <w:t>убічна</w:t>
            </w:r>
            <w:proofErr w:type="spellEnd"/>
            <w:r w:rsidRPr="00D16310">
              <w:rPr>
                <w:rFonts w:cs="Calibri"/>
                <w:sz w:val="24"/>
                <w:lang w:val="ru-RU"/>
              </w:rPr>
              <w:t xml:space="preserve"> </w:t>
            </w:r>
            <w:proofErr w:type="spellStart"/>
            <w:r w:rsidRPr="00D16310">
              <w:rPr>
                <w:rFonts w:cs="Calibri"/>
                <w:sz w:val="24"/>
                <w:lang w:val="ru-RU"/>
              </w:rPr>
              <w:t>потенціальна</w:t>
            </w:r>
            <w:proofErr w:type="spellEnd"/>
            <w:r w:rsidRPr="00D16310">
              <w:rPr>
                <w:rFonts w:cs="Calibri"/>
                <w:sz w:val="24"/>
                <w:lang w:val="ru-RU"/>
              </w:rPr>
              <w:t xml:space="preserve"> яма. </w:t>
            </w:r>
            <w:r w:rsidRPr="00D16310">
              <w:rPr>
                <w:rFonts w:cs="Calibri"/>
                <w:sz w:val="24"/>
              </w:rPr>
              <w:t>С</w:t>
            </w:r>
            <w:proofErr w:type="spellStart"/>
            <w:r w:rsidRPr="00D16310">
              <w:rPr>
                <w:rFonts w:cs="Calibri"/>
                <w:sz w:val="24"/>
                <w:lang w:val="ru-RU"/>
              </w:rPr>
              <w:t>ферична</w:t>
            </w:r>
            <w:proofErr w:type="spellEnd"/>
            <w:r w:rsidRPr="00D16310">
              <w:rPr>
                <w:rFonts w:cs="Calibri"/>
                <w:sz w:val="24"/>
                <w:lang w:val="ru-RU"/>
              </w:rPr>
              <w:t xml:space="preserve"> </w:t>
            </w:r>
            <w:proofErr w:type="spellStart"/>
            <w:r w:rsidRPr="00D16310">
              <w:rPr>
                <w:rFonts w:cs="Calibri"/>
                <w:sz w:val="24"/>
                <w:lang w:val="ru-RU"/>
              </w:rPr>
              <w:t>потенціальна</w:t>
            </w:r>
            <w:proofErr w:type="spellEnd"/>
            <w:r w:rsidRPr="00D16310">
              <w:rPr>
                <w:rFonts w:cs="Calibri"/>
                <w:sz w:val="24"/>
                <w:lang w:val="ru-RU"/>
              </w:rPr>
              <w:t xml:space="preserve"> яма.</w:t>
            </w:r>
            <w:r w:rsidRPr="00D16310">
              <w:rPr>
                <w:rFonts w:cs="Calibri"/>
                <w:sz w:val="24"/>
              </w:rPr>
              <w:t xml:space="preserve"> Екситони в </w:t>
            </w:r>
            <w:proofErr w:type="spellStart"/>
            <w:r w:rsidRPr="00D16310">
              <w:rPr>
                <w:rFonts w:cs="Calibri"/>
                <w:sz w:val="24"/>
              </w:rPr>
              <w:t>наночастинках</w:t>
            </w:r>
            <w:proofErr w:type="spellEnd"/>
            <w:r w:rsidRPr="00D16310">
              <w:rPr>
                <w:rFonts w:cs="Calibri"/>
                <w:sz w:val="24"/>
              </w:rPr>
              <w:t>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07" w:rsidRPr="00D16310" w:rsidRDefault="00C670D0" w:rsidP="00E76207">
            <w:pPr>
              <w:spacing w:line="320" w:lineRule="exact"/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07" w:rsidRPr="00D16310" w:rsidRDefault="00641F8C" w:rsidP="00E76207">
            <w:pPr>
              <w:spacing w:line="320" w:lineRule="exact"/>
              <w:jc w:val="both"/>
            </w:pPr>
            <w: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07" w:rsidRPr="00D16310" w:rsidRDefault="00641F8C" w:rsidP="00E76207">
            <w:pPr>
              <w:spacing w:line="320" w:lineRule="exact"/>
              <w:jc w:val="both"/>
            </w:pPr>
            <w:r>
              <w:t>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E76207" w:rsidRPr="00D16310" w:rsidRDefault="00E76207" w:rsidP="00E76207">
            <w:pPr>
              <w:spacing w:line="320" w:lineRule="exact"/>
              <w:jc w:val="both"/>
            </w:pPr>
          </w:p>
        </w:tc>
      </w:tr>
      <w:tr w:rsidR="00E76207" w:rsidRPr="00D16310" w:rsidTr="00E76207">
        <w:tc>
          <w:tcPr>
            <w:tcW w:w="6948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E76207" w:rsidRPr="00D16310" w:rsidRDefault="00B14304" w:rsidP="00B14304">
            <w:pPr>
              <w:spacing w:line="320" w:lineRule="exac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            Контрольна робота</w:t>
            </w:r>
            <w:r w:rsidR="00E76207" w:rsidRPr="00D16310">
              <w:rPr>
                <w:rFonts w:cs="Times New Roman"/>
                <w:sz w:val="24"/>
              </w:rPr>
              <w:t xml:space="preserve"> за матеріалом модуля №2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76207" w:rsidRPr="00B14304" w:rsidRDefault="00E76207" w:rsidP="00E76207">
            <w:pPr>
              <w:spacing w:line="320" w:lineRule="exact"/>
              <w:jc w:val="both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76207" w:rsidRPr="00D16310" w:rsidRDefault="00E76207" w:rsidP="00E76207">
            <w:pPr>
              <w:spacing w:line="320" w:lineRule="exact"/>
              <w:jc w:val="both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76207" w:rsidRPr="00641F8C" w:rsidRDefault="00641F8C" w:rsidP="00E76207">
            <w:pPr>
              <w:spacing w:line="320" w:lineRule="exact"/>
              <w:jc w:val="both"/>
            </w:pPr>
            <w:r>
              <w:t>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E76207" w:rsidRPr="00D16310" w:rsidRDefault="00E76207" w:rsidP="00E76207">
            <w:pPr>
              <w:spacing w:line="320" w:lineRule="exact"/>
              <w:jc w:val="both"/>
            </w:pPr>
          </w:p>
        </w:tc>
      </w:tr>
      <w:tr w:rsidR="00E76207" w:rsidRPr="00D16310" w:rsidTr="00E76207">
        <w:tc>
          <w:tcPr>
            <w:tcW w:w="694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:rsidR="00E76207" w:rsidRPr="00D16310" w:rsidRDefault="00641F8C" w:rsidP="00E76207">
            <w:pPr>
              <w:spacing w:line="320" w:lineRule="exact"/>
              <w:jc w:val="both"/>
              <w:rPr>
                <w:sz w:val="24"/>
              </w:rPr>
            </w:pPr>
            <w:r>
              <w:rPr>
                <w:sz w:val="24"/>
              </w:rPr>
              <w:t>Всього:</w:t>
            </w:r>
          </w:p>
        </w:tc>
        <w:tc>
          <w:tcPr>
            <w:tcW w:w="81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E76207" w:rsidRPr="00D16310" w:rsidRDefault="00E76207" w:rsidP="00E76207">
            <w:pPr>
              <w:spacing w:line="320" w:lineRule="exact"/>
              <w:jc w:val="both"/>
            </w:pPr>
            <w:r>
              <w:t>14</w:t>
            </w:r>
          </w:p>
        </w:tc>
        <w:tc>
          <w:tcPr>
            <w:tcW w:w="72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E76207" w:rsidRPr="00641F8C" w:rsidRDefault="002B130D" w:rsidP="00E76207">
            <w:pPr>
              <w:spacing w:line="320" w:lineRule="exact"/>
              <w:jc w:val="both"/>
            </w:pPr>
            <w:r>
              <w:t>10</w:t>
            </w:r>
          </w:p>
        </w:tc>
        <w:tc>
          <w:tcPr>
            <w:tcW w:w="81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E76207" w:rsidRPr="00D16310" w:rsidRDefault="00641F8C" w:rsidP="00E76207">
            <w:pPr>
              <w:spacing w:line="320" w:lineRule="exact"/>
              <w:jc w:val="both"/>
            </w:pPr>
            <w:r>
              <w:t>61</w:t>
            </w:r>
          </w:p>
        </w:tc>
        <w:tc>
          <w:tcPr>
            <w:tcW w:w="810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E76207" w:rsidRPr="00D16310" w:rsidRDefault="002B130D" w:rsidP="00E76207">
            <w:pPr>
              <w:spacing w:line="320" w:lineRule="exact"/>
              <w:jc w:val="both"/>
            </w:pPr>
            <w:r>
              <w:t xml:space="preserve"> 4</w:t>
            </w:r>
          </w:p>
        </w:tc>
      </w:tr>
    </w:tbl>
    <w:p w:rsidR="0091368D" w:rsidRPr="00D16310" w:rsidRDefault="0091368D" w:rsidP="0091368D">
      <w:pPr>
        <w:rPr>
          <w:sz w:val="24"/>
          <w:lang w:val="en-US"/>
        </w:rPr>
      </w:pPr>
    </w:p>
    <w:p w:rsidR="0091368D" w:rsidRPr="00D16310" w:rsidRDefault="0091368D" w:rsidP="001B7581">
      <w:pPr>
        <w:jc w:val="center"/>
        <w:rPr>
          <w:sz w:val="24"/>
        </w:rPr>
      </w:pPr>
    </w:p>
    <w:p w:rsidR="00641F8C" w:rsidRDefault="00FA5FA2" w:rsidP="0002430D">
      <w:pPr>
        <w:rPr>
          <w:sz w:val="24"/>
        </w:rPr>
      </w:pPr>
      <w:r w:rsidRPr="00D16310">
        <w:rPr>
          <w:sz w:val="24"/>
        </w:rPr>
        <w:t xml:space="preserve">Загальний обсяг </w:t>
      </w:r>
      <w:r w:rsidR="00641F8C">
        <w:rPr>
          <w:sz w:val="24"/>
        </w:rPr>
        <w:t>90</w:t>
      </w:r>
      <w:r w:rsidR="00A042B8" w:rsidRPr="00D16310">
        <w:rPr>
          <w:sz w:val="24"/>
        </w:rPr>
        <w:t xml:space="preserve"> </w:t>
      </w:r>
      <w:r w:rsidRPr="00D16310">
        <w:rPr>
          <w:sz w:val="24"/>
        </w:rPr>
        <w:t>год.</w:t>
      </w:r>
      <w:r w:rsidRPr="00D16310">
        <w:rPr>
          <w:rStyle w:val="a4"/>
          <w:sz w:val="24"/>
        </w:rPr>
        <w:footnoteReference w:id="1"/>
      </w:r>
      <w:r w:rsidRPr="00D16310">
        <w:rPr>
          <w:sz w:val="24"/>
        </w:rPr>
        <w:t>, в тому числі</w:t>
      </w:r>
      <w:r w:rsidR="00152323" w:rsidRPr="00D16310">
        <w:rPr>
          <w:sz w:val="24"/>
        </w:rPr>
        <w:t xml:space="preserve">: </w:t>
      </w:r>
    </w:p>
    <w:p w:rsidR="00FA5FA2" w:rsidRDefault="00641F8C" w:rsidP="0002430D">
      <w:pPr>
        <w:rPr>
          <w:sz w:val="24"/>
        </w:rPr>
      </w:pPr>
      <w:r w:rsidRPr="00D16310">
        <w:rPr>
          <w:sz w:val="24"/>
        </w:rPr>
        <w:t>Л</w:t>
      </w:r>
      <w:r w:rsidR="00152323" w:rsidRPr="00D16310">
        <w:rPr>
          <w:sz w:val="24"/>
        </w:rPr>
        <w:t>екцій</w:t>
      </w:r>
      <w:r>
        <w:rPr>
          <w:sz w:val="24"/>
        </w:rPr>
        <w:t xml:space="preserve"> -</w:t>
      </w:r>
      <w:r w:rsidR="00152323" w:rsidRPr="00D16310">
        <w:rPr>
          <w:sz w:val="24"/>
        </w:rPr>
        <w:t xml:space="preserve"> </w:t>
      </w:r>
      <w:r w:rsidR="00E76207">
        <w:rPr>
          <w:sz w:val="24"/>
        </w:rPr>
        <w:t>1</w:t>
      </w:r>
      <w:r w:rsidR="00152323" w:rsidRPr="00D16310">
        <w:rPr>
          <w:sz w:val="24"/>
        </w:rPr>
        <w:t>4 год.</w:t>
      </w:r>
    </w:p>
    <w:p w:rsidR="002B130D" w:rsidRDefault="002B130D" w:rsidP="0002430D">
      <w:pPr>
        <w:rPr>
          <w:sz w:val="24"/>
        </w:rPr>
      </w:pPr>
      <w:r>
        <w:rPr>
          <w:sz w:val="24"/>
        </w:rPr>
        <w:t>Практичних занять – 10 год.</w:t>
      </w:r>
    </w:p>
    <w:p w:rsidR="00641F8C" w:rsidRDefault="002B130D" w:rsidP="0002430D">
      <w:pPr>
        <w:rPr>
          <w:sz w:val="24"/>
        </w:rPr>
      </w:pPr>
      <w:r>
        <w:rPr>
          <w:sz w:val="24"/>
        </w:rPr>
        <w:t xml:space="preserve">лабораторних занять - </w:t>
      </w:r>
      <w:r w:rsidR="00641F8C">
        <w:rPr>
          <w:sz w:val="24"/>
        </w:rPr>
        <w:t>4 год.</w:t>
      </w:r>
    </w:p>
    <w:p w:rsidR="00641F8C" w:rsidRPr="00D16310" w:rsidRDefault="00641F8C" w:rsidP="0002430D">
      <w:pPr>
        <w:rPr>
          <w:sz w:val="24"/>
        </w:rPr>
      </w:pPr>
      <w:r>
        <w:rPr>
          <w:sz w:val="24"/>
        </w:rPr>
        <w:t>Консультацій – 1 год.</w:t>
      </w:r>
    </w:p>
    <w:p w:rsidR="00FA5FA2" w:rsidRPr="00D16310" w:rsidRDefault="00641F8C">
      <w:pPr>
        <w:rPr>
          <w:sz w:val="24"/>
        </w:rPr>
      </w:pPr>
      <w:r>
        <w:rPr>
          <w:sz w:val="24"/>
        </w:rPr>
        <w:t>с</w:t>
      </w:r>
      <w:r w:rsidR="00FA5FA2" w:rsidRPr="00D16310">
        <w:rPr>
          <w:sz w:val="24"/>
        </w:rPr>
        <w:t xml:space="preserve">амостійна робота </w:t>
      </w:r>
      <w:r w:rsidR="00A042B8" w:rsidRPr="00D16310">
        <w:rPr>
          <w:sz w:val="24"/>
        </w:rPr>
        <w:t>–</w:t>
      </w:r>
      <w:r w:rsidR="001F7A5B" w:rsidRPr="00D16310">
        <w:rPr>
          <w:sz w:val="24"/>
        </w:rPr>
        <w:t xml:space="preserve"> </w:t>
      </w:r>
      <w:r w:rsidR="00773937" w:rsidRPr="00D16310">
        <w:rPr>
          <w:sz w:val="24"/>
        </w:rPr>
        <w:t xml:space="preserve"> </w:t>
      </w:r>
      <w:r>
        <w:rPr>
          <w:sz w:val="24"/>
        </w:rPr>
        <w:t>61</w:t>
      </w:r>
      <w:r w:rsidR="00773937" w:rsidRPr="00D16310">
        <w:rPr>
          <w:sz w:val="24"/>
        </w:rPr>
        <w:t xml:space="preserve"> </w:t>
      </w:r>
      <w:r w:rsidR="00FA5FA2" w:rsidRPr="00D16310">
        <w:rPr>
          <w:sz w:val="24"/>
        </w:rPr>
        <w:t>год.</w:t>
      </w:r>
    </w:p>
    <w:p w:rsidR="0002430D" w:rsidRPr="00D16310" w:rsidRDefault="0002430D" w:rsidP="001F7A5B">
      <w:pPr>
        <w:shd w:val="clear" w:color="auto" w:fill="FFFFFF"/>
        <w:ind w:left="10"/>
        <w:jc w:val="center"/>
        <w:rPr>
          <w:b/>
          <w:spacing w:val="-1"/>
        </w:rPr>
      </w:pPr>
    </w:p>
    <w:p w:rsidR="0002430D" w:rsidRPr="00D16310" w:rsidRDefault="0002430D" w:rsidP="001F7A5B">
      <w:pPr>
        <w:shd w:val="clear" w:color="auto" w:fill="FFFFFF"/>
        <w:ind w:left="10"/>
        <w:jc w:val="center"/>
        <w:rPr>
          <w:b/>
          <w:spacing w:val="-1"/>
        </w:rPr>
      </w:pPr>
    </w:p>
    <w:p w:rsidR="001F7A5B" w:rsidRPr="00D16310" w:rsidRDefault="001F7A5B" w:rsidP="001F7A5B">
      <w:pPr>
        <w:shd w:val="clear" w:color="auto" w:fill="FFFFFF"/>
        <w:ind w:left="10"/>
        <w:jc w:val="center"/>
      </w:pPr>
      <w:r w:rsidRPr="00D16310">
        <w:rPr>
          <w:b/>
          <w:spacing w:val="-1"/>
        </w:rPr>
        <w:t>Рекомендована література</w:t>
      </w:r>
    </w:p>
    <w:p w:rsidR="001F7A5B" w:rsidRPr="00D16310" w:rsidRDefault="001F7A5B" w:rsidP="001F7A5B">
      <w:pPr>
        <w:shd w:val="clear" w:color="auto" w:fill="FFFFFF"/>
        <w:ind w:left="5"/>
        <w:rPr>
          <w:b/>
          <w:i/>
        </w:rPr>
      </w:pPr>
    </w:p>
    <w:p w:rsidR="001F7A5B" w:rsidRPr="00D16310" w:rsidRDefault="001F7A5B" w:rsidP="001F7A5B">
      <w:pPr>
        <w:rPr>
          <w:b/>
          <w:szCs w:val="28"/>
        </w:rPr>
      </w:pPr>
      <w:r w:rsidRPr="00D16310">
        <w:rPr>
          <w:b/>
          <w:szCs w:val="28"/>
        </w:rPr>
        <w:t>Основна</w:t>
      </w:r>
    </w:p>
    <w:p w:rsidR="001F7A5B" w:rsidRPr="00061BCB" w:rsidRDefault="005275FE" w:rsidP="00152026">
      <w:pPr>
        <w:pStyle w:val="24"/>
        <w:numPr>
          <w:ilvl w:val="0"/>
          <w:numId w:val="42"/>
        </w:numPr>
        <w:suppressAutoHyphens w:val="0"/>
        <w:contextualSpacing w:val="0"/>
        <w:jc w:val="both"/>
        <w:rPr>
          <w:szCs w:val="28"/>
        </w:rPr>
      </w:pPr>
      <w:r w:rsidRPr="0001604B">
        <w:rPr>
          <w:szCs w:val="28"/>
        </w:rPr>
        <w:t>І.М.</w:t>
      </w:r>
      <w:proofErr w:type="spellStart"/>
      <w:r w:rsidRPr="0001604B">
        <w:rPr>
          <w:szCs w:val="28"/>
        </w:rPr>
        <w:t>Дмитрук</w:t>
      </w:r>
      <w:proofErr w:type="spellEnd"/>
      <w:r w:rsidRPr="0001604B">
        <w:rPr>
          <w:szCs w:val="28"/>
        </w:rPr>
        <w:t>, О.А.</w:t>
      </w:r>
      <w:proofErr w:type="spellStart"/>
      <w:r w:rsidRPr="0001604B">
        <w:rPr>
          <w:szCs w:val="28"/>
        </w:rPr>
        <w:t>Єщенко</w:t>
      </w:r>
      <w:proofErr w:type="spellEnd"/>
      <w:r w:rsidR="00061BCB" w:rsidRPr="0001604B">
        <w:rPr>
          <w:szCs w:val="28"/>
        </w:rPr>
        <w:t xml:space="preserve">. </w:t>
      </w:r>
      <w:r w:rsidR="0001604B" w:rsidRPr="0001604B">
        <w:rPr>
          <w:szCs w:val="28"/>
        </w:rPr>
        <w:t>Спектроскопія кристалів.</w:t>
      </w:r>
      <w:r w:rsidR="00061BCB" w:rsidRPr="0001604B">
        <w:rPr>
          <w:szCs w:val="28"/>
        </w:rPr>
        <w:t xml:space="preserve"> </w:t>
      </w:r>
      <w:r w:rsidRPr="0001604B">
        <w:rPr>
          <w:szCs w:val="28"/>
        </w:rPr>
        <w:t>(конспект лекцій)</w:t>
      </w:r>
      <w:r w:rsidR="00061BCB" w:rsidRPr="0001604B">
        <w:rPr>
          <w:szCs w:val="28"/>
        </w:rPr>
        <w:t xml:space="preserve">. </w:t>
      </w:r>
      <w:r w:rsidRPr="0001604B">
        <w:rPr>
          <w:szCs w:val="28"/>
        </w:rPr>
        <w:t>Навчальний посібник</w:t>
      </w:r>
      <w:r w:rsidR="00061BCB" w:rsidRPr="0001604B">
        <w:rPr>
          <w:szCs w:val="28"/>
        </w:rPr>
        <w:t xml:space="preserve"> </w:t>
      </w:r>
      <w:r w:rsidRPr="0001604B">
        <w:rPr>
          <w:szCs w:val="28"/>
        </w:rPr>
        <w:t>для студентів фізичного факультету</w:t>
      </w:r>
      <w:r w:rsidR="00061BCB" w:rsidRPr="0001604B">
        <w:rPr>
          <w:szCs w:val="28"/>
        </w:rPr>
        <w:t xml:space="preserve">. </w:t>
      </w:r>
      <w:r w:rsidRPr="0001604B">
        <w:rPr>
          <w:szCs w:val="28"/>
        </w:rPr>
        <w:t xml:space="preserve">Київ </w:t>
      </w:r>
      <w:r w:rsidR="00061BCB" w:rsidRPr="0001604B">
        <w:rPr>
          <w:szCs w:val="28"/>
        </w:rPr>
        <w:t>–</w:t>
      </w:r>
      <w:r w:rsidRPr="0001604B">
        <w:rPr>
          <w:szCs w:val="28"/>
        </w:rPr>
        <w:t xml:space="preserve"> 2006</w:t>
      </w:r>
      <w:r w:rsidR="00061BCB" w:rsidRPr="0001604B">
        <w:rPr>
          <w:szCs w:val="28"/>
        </w:rPr>
        <w:t>.</w:t>
      </w:r>
    </w:p>
    <w:p w:rsidR="00061BCB" w:rsidRPr="00061BCB" w:rsidRDefault="00061BCB" w:rsidP="00152026">
      <w:pPr>
        <w:pStyle w:val="24"/>
        <w:numPr>
          <w:ilvl w:val="0"/>
          <w:numId w:val="42"/>
        </w:numPr>
        <w:suppressAutoHyphens w:val="0"/>
        <w:jc w:val="both"/>
        <w:rPr>
          <w:szCs w:val="28"/>
        </w:rPr>
      </w:pPr>
      <w:proofErr w:type="spellStart"/>
      <w:r w:rsidRPr="00061BCB">
        <w:rPr>
          <w:szCs w:val="28"/>
        </w:rPr>
        <w:t>Дмитрук</w:t>
      </w:r>
      <w:proofErr w:type="spellEnd"/>
      <w:r w:rsidRPr="00061BCB">
        <w:rPr>
          <w:szCs w:val="28"/>
        </w:rPr>
        <w:t xml:space="preserve"> І.М. Електронні процеси в </w:t>
      </w:r>
      <w:proofErr w:type="spellStart"/>
      <w:r w:rsidRPr="00061BCB">
        <w:rPr>
          <w:szCs w:val="28"/>
        </w:rPr>
        <w:t>наноструктурах</w:t>
      </w:r>
      <w:proofErr w:type="spellEnd"/>
      <w:r w:rsidRPr="00061BCB">
        <w:rPr>
          <w:szCs w:val="28"/>
        </w:rPr>
        <w:t>: Навчальний посібник для студентів фізичних спеціальностей університетів/ І.М.</w:t>
      </w:r>
      <w:proofErr w:type="spellStart"/>
      <w:r w:rsidRPr="00061BCB">
        <w:rPr>
          <w:szCs w:val="28"/>
        </w:rPr>
        <w:t>Дмитрук</w:t>
      </w:r>
      <w:proofErr w:type="spellEnd"/>
      <w:r w:rsidRPr="00061BCB">
        <w:rPr>
          <w:szCs w:val="28"/>
        </w:rPr>
        <w:t xml:space="preserve"> – К.: Четверта хвиля,</w:t>
      </w:r>
      <w:r>
        <w:rPr>
          <w:szCs w:val="28"/>
        </w:rPr>
        <w:t xml:space="preserve"> </w:t>
      </w:r>
      <w:r w:rsidRPr="00061BCB">
        <w:rPr>
          <w:szCs w:val="28"/>
        </w:rPr>
        <w:t>2013.</w:t>
      </w:r>
    </w:p>
    <w:p w:rsidR="001F7A5B" w:rsidRPr="00D16310" w:rsidRDefault="001F7A5B" w:rsidP="0091368D">
      <w:pPr>
        <w:pStyle w:val="24"/>
        <w:ind w:left="0" w:firstLine="720"/>
        <w:jc w:val="both"/>
        <w:rPr>
          <w:szCs w:val="28"/>
        </w:rPr>
      </w:pPr>
    </w:p>
    <w:p w:rsidR="001F7A5B" w:rsidRPr="00D16310" w:rsidRDefault="001F7A5B" w:rsidP="0091368D">
      <w:pPr>
        <w:rPr>
          <w:szCs w:val="28"/>
        </w:rPr>
      </w:pPr>
      <w:r w:rsidRPr="00D16310">
        <w:rPr>
          <w:b/>
          <w:szCs w:val="28"/>
        </w:rPr>
        <w:t>Додаткова</w:t>
      </w:r>
      <w:r w:rsidRPr="00D16310">
        <w:rPr>
          <w:szCs w:val="28"/>
        </w:rPr>
        <w:t xml:space="preserve"> </w:t>
      </w:r>
    </w:p>
    <w:p w:rsidR="00061BCB" w:rsidRPr="00D16310" w:rsidRDefault="00061BCB" w:rsidP="00061BCB">
      <w:pPr>
        <w:pStyle w:val="24"/>
        <w:numPr>
          <w:ilvl w:val="0"/>
          <w:numId w:val="46"/>
        </w:numPr>
        <w:suppressAutoHyphens w:val="0"/>
        <w:contextualSpacing w:val="0"/>
        <w:jc w:val="both"/>
        <w:rPr>
          <w:szCs w:val="28"/>
          <w:lang w:val="ru-RU"/>
        </w:rPr>
      </w:pPr>
      <w:proofErr w:type="spellStart"/>
      <w:r w:rsidRPr="00D16310">
        <w:rPr>
          <w:szCs w:val="28"/>
          <w:lang w:val="ru-RU"/>
        </w:rPr>
        <w:t>Дж</w:t>
      </w:r>
      <w:proofErr w:type="gramStart"/>
      <w:r w:rsidRPr="00D16310">
        <w:rPr>
          <w:szCs w:val="28"/>
          <w:lang w:val="ru-RU"/>
        </w:rPr>
        <w:t>.Э</w:t>
      </w:r>
      <w:proofErr w:type="gramEnd"/>
      <w:r w:rsidRPr="00D16310">
        <w:rPr>
          <w:szCs w:val="28"/>
          <w:lang w:val="ru-RU"/>
        </w:rPr>
        <w:t>ллиот</w:t>
      </w:r>
      <w:proofErr w:type="spellEnd"/>
      <w:r w:rsidRPr="00D16310">
        <w:rPr>
          <w:szCs w:val="28"/>
          <w:lang w:val="ru-RU"/>
        </w:rPr>
        <w:t xml:space="preserve">, </w:t>
      </w:r>
      <w:proofErr w:type="spellStart"/>
      <w:r w:rsidRPr="00D16310">
        <w:rPr>
          <w:szCs w:val="28"/>
          <w:lang w:val="ru-RU"/>
        </w:rPr>
        <w:t>П.До</w:t>
      </w:r>
      <w:r>
        <w:rPr>
          <w:szCs w:val="28"/>
          <w:lang w:val="ru-RU"/>
        </w:rPr>
        <w:t>бер</w:t>
      </w:r>
      <w:proofErr w:type="spellEnd"/>
      <w:r>
        <w:rPr>
          <w:szCs w:val="28"/>
          <w:lang w:val="ru-RU"/>
        </w:rPr>
        <w:t>. Симметрия в физике (т.1,2)</w:t>
      </w:r>
      <w:r w:rsidRPr="00061BCB">
        <w:rPr>
          <w:szCs w:val="28"/>
          <w:lang w:val="ru-RU"/>
        </w:rPr>
        <w:t xml:space="preserve"> </w:t>
      </w:r>
      <w:r w:rsidRPr="00D16310">
        <w:rPr>
          <w:szCs w:val="28"/>
          <w:lang w:val="ru-RU"/>
        </w:rPr>
        <w:t>1985.</w:t>
      </w:r>
    </w:p>
    <w:p w:rsidR="00061BCB" w:rsidRPr="00D16310" w:rsidRDefault="00061BCB" w:rsidP="00061BCB">
      <w:pPr>
        <w:pStyle w:val="24"/>
        <w:numPr>
          <w:ilvl w:val="0"/>
          <w:numId w:val="46"/>
        </w:numPr>
        <w:suppressAutoHyphens w:val="0"/>
        <w:contextualSpacing w:val="0"/>
        <w:jc w:val="both"/>
        <w:rPr>
          <w:szCs w:val="28"/>
        </w:rPr>
      </w:pPr>
      <w:proofErr w:type="spellStart"/>
      <w:r w:rsidRPr="00D16310">
        <w:rPr>
          <w:szCs w:val="28"/>
          <w:lang w:val="ru-RU"/>
        </w:rPr>
        <w:t>Р.Нокс</w:t>
      </w:r>
      <w:proofErr w:type="spellEnd"/>
      <w:r w:rsidRPr="00D16310">
        <w:rPr>
          <w:szCs w:val="28"/>
          <w:lang w:val="ru-RU"/>
        </w:rPr>
        <w:t xml:space="preserve">, </w:t>
      </w:r>
      <w:proofErr w:type="spellStart"/>
      <w:r w:rsidRPr="00D16310">
        <w:rPr>
          <w:szCs w:val="28"/>
          <w:lang w:val="ru-RU"/>
        </w:rPr>
        <w:t>А.Голд</w:t>
      </w:r>
      <w:proofErr w:type="spellEnd"/>
      <w:r w:rsidRPr="00D16310">
        <w:rPr>
          <w:szCs w:val="28"/>
          <w:lang w:val="ru-RU"/>
        </w:rPr>
        <w:t>. Симметрия в твердом теле. 1970.</w:t>
      </w:r>
    </w:p>
    <w:p w:rsidR="001F7A5B" w:rsidRPr="00D16310" w:rsidRDefault="001F7A5B" w:rsidP="0091368D">
      <w:pPr>
        <w:numPr>
          <w:ilvl w:val="0"/>
          <w:numId w:val="46"/>
        </w:numPr>
        <w:suppressAutoHyphens w:val="0"/>
        <w:rPr>
          <w:szCs w:val="28"/>
        </w:rPr>
      </w:pPr>
      <w:proofErr w:type="spellStart"/>
      <w:r w:rsidRPr="00D16310">
        <w:rPr>
          <w:szCs w:val="28"/>
        </w:rPr>
        <w:t>T.P.Martin</w:t>
      </w:r>
      <w:proofErr w:type="spellEnd"/>
      <w:r w:rsidRPr="00D16310">
        <w:rPr>
          <w:szCs w:val="28"/>
        </w:rPr>
        <w:t xml:space="preserve"> “</w:t>
      </w:r>
      <w:proofErr w:type="spellStart"/>
      <w:r w:rsidRPr="00D16310">
        <w:rPr>
          <w:szCs w:val="28"/>
        </w:rPr>
        <w:t>Shells</w:t>
      </w:r>
      <w:proofErr w:type="spellEnd"/>
      <w:r w:rsidRPr="00D16310">
        <w:rPr>
          <w:szCs w:val="28"/>
        </w:rPr>
        <w:t xml:space="preserve"> </w:t>
      </w:r>
      <w:proofErr w:type="spellStart"/>
      <w:r w:rsidRPr="00D16310">
        <w:rPr>
          <w:szCs w:val="28"/>
        </w:rPr>
        <w:t>of</w:t>
      </w:r>
      <w:proofErr w:type="spellEnd"/>
      <w:r w:rsidRPr="00D16310">
        <w:rPr>
          <w:szCs w:val="28"/>
        </w:rPr>
        <w:t xml:space="preserve"> </w:t>
      </w:r>
      <w:proofErr w:type="spellStart"/>
      <w:r w:rsidRPr="00D16310">
        <w:rPr>
          <w:szCs w:val="28"/>
        </w:rPr>
        <w:t>atoms</w:t>
      </w:r>
      <w:proofErr w:type="spellEnd"/>
      <w:r w:rsidRPr="00D16310">
        <w:rPr>
          <w:szCs w:val="28"/>
        </w:rPr>
        <w:t xml:space="preserve">”, </w:t>
      </w:r>
      <w:proofErr w:type="spellStart"/>
      <w:r w:rsidRPr="00D16310">
        <w:rPr>
          <w:szCs w:val="28"/>
        </w:rPr>
        <w:t>Physics</w:t>
      </w:r>
      <w:proofErr w:type="spellEnd"/>
      <w:r w:rsidRPr="00D16310">
        <w:rPr>
          <w:szCs w:val="28"/>
        </w:rPr>
        <w:t xml:space="preserve"> </w:t>
      </w:r>
      <w:proofErr w:type="spellStart"/>
      <w:r w:rsidRPr="00D16310">
        <w:rPr>
          <w:szCs w:val="28"/>
        </w:rPr>
        <w:t>Reports</w:t>
      </w:r>
      <w:proofErr w:type="spellEnd"/>
      <w:r w:rsidRPr="00D16310">
        <w:rPr>
          <w:szCs w:val="28"/>
        </w:rPr>
        <w:t>, 273, 1996, 199-241.</w:t>
      </w:r>
    </w:p>
    <w:p w:rsidR="001F7A5B" w:rsidRPr="00D16310" w:rsidRDefault="001F7A5B" w:rsidP="0091368D">
      <w:pPr>
        <w:numPr>
          <w:ilvl w:val="0"/>
          <w:numId w:val="46"/>
        </w:numPr>
        <w:suppressAutoHyphens w:val="0"/>
        <w:rPr>
          <w:szCs w:val="28"/>
        </w:rPr>
      </w:pPr>
      <w:proofErr w:type="spellStart"/>
      <w:r w:rsidRPr="00D16310">
        <w:rPr>
          <w:szCs w:val="28"/>
        </w:rPr>
        <w:t>A.I.Ekimov</w:t>
      </w:r>
      <w:proofErr w:type="spellEnd"/>
      <w:r w:rsidRPr="00D16310">
        <w:rPr>
          <w:szCs w:val="28"/>
        </w:rPr>
        <w:t xml:space="preserve">, </w:t>
      </w:r>
      <w:proofErr w:type="spellStart"/>
      <w:r w:rsidRPr="00D16310">
        <w:rPr>
          <w:szCs w:val="28"/>
        </w:rPr>
        <w:t>Al.L.Efros</w:t>
      </w:r>
      <w:proofErr w:type="spellEnd"/>
      <w:r w:rsidRPr="00D16310">
        <w:rPr>
          <w:szCs w:val="28"/>
        </w:rPr>
        <w:t xml:space="preserve">, </w:t>
      </w:r>
      <w:proofErr w:type="spellStart"/>
      <w:r w:rsidRPr="00D16310">
        <w:rPr>
          <w:szCs w:val="28"/>
        </w:rPr>
        <w:t>A.A.Onushchenko</w:t>
      </w:r>
      <w:proofErr w:type="spellEnd"/>
      <w:r w:rsidRPr="00D16310">
        <w:rPr>
          <w:szCs w:val="28"/>
        </w:rPr>
        <w:t>, “</w:t>
      </w:r>
      <w:proofErr w:type="spellStart"/>
      <w:r w:rsidRPr="00D16310">
        <w:rPr>
          <w:szCs w:val="28"/>
        </w:rPr>
        <w:t>Quantum</w:t>
      </w:r>
      <w:proofErr w:type="spellEnd"/>
      <w:r w:rsidRPr="00D16310">
        <w:rPr>
          <w:szCs w:val="28"/>
        </w:rPr>
        <w:t xml:space="preserve"> </w:t>
      </w:r>
      <w:proofErr w:type="spellStart"/>
      <w:r w:rsidRPr="00D16310">
        <w:rPr>
          <w:szCs w:val="28"/>
        </w:rPr>
        <w:t>size</w:t>
      </w:r>
      <w:proofErr w:type="spellEnd"/>
      <w:r w:rsidRPr="00D16310">
        <w:rPr>
          <w:szCs w:val="28"/>
        </w:rPr>
        <w:t xml:space="preserve"> </w:t>
      </w:r>
      <w:proofErr w:type="spellStart"/>
      <w:r w:rsidRPr="00D16310">
        <w:rPr>
          <w:szCs w:val="28"/>
        </w:rPr>
        <w:t>effect</w:t>
      </w:r>
      <w:proofErr w:type="spellEnd"/>
      <w:r w:rsidRPr="00D16310">
        <w:rPr>
          <w:szCs w:val="28"/>
        </w:rPr>
        <w:t xml:space="preserve"> </w:t>
      </w:r>
      <w:proofErr w:type="spellStart"/>
      <w:r w:rsidRPr="00D16310">
        <w:rPr>
          <w:szCs w:val="28"/>
        </w:rPr>
        <w:t>in</w:t>
      </w:r>
      <w:proofErr w:type="spellEnd"/>
      <w:r w:rsidRPr="00D16310">
        <w:rPr>
          <w:szCs w:val="28"/>
        </w:rPr>
        <w:t xml:space="preserve"> </w:t>
      </w:r>
      <w:proofErr w:type="spellStart"/>
      <w:r w:rsidRPr="00D16310">
        <w:rPr>
          <w:szCs w:val="28"/>
        </w:rPr>
        <w:t>semiconductor</w:t>
      </w:r>
      <w:proofErr w:type="spellEnd"/>
      <w:r w:rsidRPr="00D16310">
        <w:rPr>
          <w:szCs w:val="28"/>
        </w:rPr>
        <w:t xml:space="preserve"> </w:t>
      </w:r>
      <w:proofErr w:type="spellStart"/>
      <w:r w:rsidRPr="00D16310">
        <w:rPr>
          <w:szCs w:val="28"/>
        </w:rPr>
        <w:t>microcrystals</w:t>
      </w:r>
      <w:proofErr w:type="spellEnd"/>
      <w:r w:rsidRPr="00D16310">
        <w:rPr>
          <w:szCs w:val="28"/>
        </w:rPr>
        <w:t xml:space="preserve">”, </w:t>
      </w:r>
      <w:proofErr w:type="spellStart"/>
      <w:r w:rsidRPr="00D16310">
        <w:rPr>
          <w:szCs w:val="28"/>
        </w:rPr>
        <w:t>Solid</w:t>
      </w:r>
      <w:proofErr w:type="spellEnd"/>
      <w:r w:rsidRPr="00D16310">
        <w:rPr>
          <w:szCs w:val="28"/>
        </w:rPr>
        <w:t xml:space="preserve"> </w:t>
      </w:r>
      <w:proofErr w:type="spellStart"/>
      <w:r w:rsidRPr="00D16310">
        <w:rPr>
          <w:szCs w:val="28"/>
        </w:rPr>
        <w:t>State</w:t>
      </w:r>
      <w:proofErr w:type="spellEnd"/>
      <w:r w:rsidRPr="00D16310">
        <w:rPr>
          <w:szCs w:val="28"/>
        </w:rPr>
        <w:t xml:space="preserve"> </w:t>
      </w:r>
      <w:proofErr w:type="spellStart"/>
      <w:r w:rsidRPr="00D16310">
        <w:rPr>
          <w:szCs w:val="28"/>
        </w:rPr>
        <w:t>Communications</w:t>
      </w:r>
      <w:proofErr w:type="spellEnd"/>
      <w:r w:rsidRPr="00D16310">
        <w:rPr>
          <w:szCs w:val="28"/>
        </w:rPr>
        <w:t>, 56</w:t>
      </w:r>
      <w:r w:rsidRPr="00D16310">
        <w:rPr>
          <w:b/>
          <w:szCs w:val="28"/>
        </w:rPr>
        <w:t xml:space="preserve"> </w:t>
      </w:r>
      <w:r w:rsidRPr="00D16310">
        <w:rPr>
          <w:szCs w:val="28"/>
        </w:rPr>
        <w:t>(1985), 921-924.</w:t>
      </w:r>
    </w:p>
    <w:p w:rsidR="001F7A5B" w:rsidRPr="00D16310" w:rsidRDefault="001F7A5B" w:rsidP="0091368D">
      <w:pPr>
        <w:numPr>
          <w:ilvl w:val="0"/>
          <w:numId w:val="46"/>
        </w:numPr>
        <w:suppressAutoHyphens w:val="0"/>
        <w:rPr>
          <w:szCs w:val="28"/>
        </w:rPr>
      </w:pPr>
      <w:proofErr w:type="spellStart"/>
      <w:r w:rsidRPr="00D16310">
        <w:rPr>
          <w:szCs w:val="28"/>
        </w:rPr>
        <w:t>B.Alperson</w:t>
      </w:r>
      <w:proofErr w:type="spellEnd"/>
      <w:r w:rsidRPr="00D16310">
        <w:rPr>
          <w:szCs w:val="28"/>
        </w:rPr>
        <w:t xml:space="preserve">, </w:t>
      </w:r>
      <w:proofErr w:type="spellStart"/>
      <w:r w:rsidRPr="00D16310">
        <w:rPr>
          <w:szCs w:val="28"/>
        </w:rPr>
        <w:t>I.Rubinstein</w:t>
      </w:r>
      <w:proofErr w:type="spellEnd"/>
      <w:r w:rsidRPr="00D16310">
        <w:rPr>
          <w:szCs w:val="28"/>
        </w:rPr>
        <w:t xml:space="preserve">, </w:t>
      </w:r>
      <w:proofErr w:type="spellStart"/>
      <w:r w:rsidRPr="00D16310">
        <w:rPr>
          <w:szCs w:val="28"/>
        </w:rPr>
        <w:t>G.Hodes</w:t>
      </w:r>
      <w:proofErr w:type="spellEnd"/>
      <w:r w:rsidRPr="00D16310">
        <w:rPr>
          <w:szCs w:val="28"/>
        </w:rPr>
        <w:t xml:space="preserve">, </w:t>
      </w:r>
      <w:proofErr w:type="spellStart"/>
      <w:r w:rsidRPr="00D16310">
        <w:rPr>
          <w:szCs w:val="28"/>
        </w:rPr>
        <w:t>D.Porath</w:t>
      </w:r>
      <w:proofErr w:type="spellEnd"/>
      <w:r w:rsidRPr="00D16310">
        <w:rPr>
          <w:szCs w:val="28"/>
        </w:rPr>
        <w:t xml:space="preserve">, </w:t>
      </w:r>
      <w:proofErr w:type="spellStart"/>
      <w:r w:rsidRPr="00D16310">
        <w:rPr>
          <w:szCs w:val="28"/>
        </w:rPr>
        <w:t>O.Millo</w:t>
      </w:r>
      <w:proofErr w:type="spellEnd"/>
      <w:r w:rsidRPr="00D16310">
        <w:rPr>
          <w:szCs w:val="28"/>
        </w:rPr>
        <w:t xml:space="preserve"> “</w:t>
      </w:r>
      <w:proofErr w:type="spellStart"/>
      <w:r w:rsidRPr="00D16310">
        <w:rPr>
          <w:szCs w:val="28"/>
        </w:rPr>
        <w:t>Energy</w:t>
      </w:r>
      <w:proofErr w:type="spellEnd"/>
      <w:r w:rsidRPr="00D16310">
        <w:rPr>
          <w:szCs w:val="28"/>
        </w:rPr>
        <w:t xml:space="preserve"> </w:t>
      </w:r>
      <w:proofErr w:type="spellStart"/>
      <w:r w:rsidRPr="00D16310">
        <w:rPr>
          <w:szCs w:val="28"/>
        </w:rPr>
        <w:t>level</w:t>
      </w:r>
      <w:proofErr w:type="spellEnd"/>
      <w:r w:rsidRPr="00D16310">
        <w:rPr>
          <w:szCs w:val="28"/>
        </w:rPr>
        <w:t xml:space="preserve"> </w:t>
      </w:r>
      <w:proofErr w:type="spellStart"/>
      <w:r w:rsidRPr="00D16310">
        <w:rPr>
          <w:szCs w:val="28"/>
        </w:rPr>
        <w:t>tunneling</w:t>
      </w:r>
      <w:proofErr w:type="spellEnd"/>
      <w:r w:rsidRPr="00D16310">
        <w:rPr>
          <w:szCs w:val="28"/>
        </w:rPr>
        <w:t xml:space="preserve"> </w:t>
      </w:r>
      <w:proofErr w:type="spellStart"/>
      <w:r w:rsidRPr="00D16310">
        <w:rPr>
          <w:szCs w:val="28"/>
        </w:rPr>
        <w:t>spectroscopy</w:t>
      </w:r>
      <w:proofErr w:type="spellEnd"/>
      <w:r w:rsidRPr="00D16310">
        <w:rPr>
          <w:szCs w:val="28"/>
        </w:rPr>
        <w:t xml:space="preserve"> </w:t>
      </w:r>
      <w:proofErr w:type="spellStart"/>
      <w:r w:rsidRPr="00D16310">
        <w:rPr>
          <w:szCs w:val="28"/>
        </w:rPr>
        <w:t>and</w:t>
      </w:r>
      <w:proofErr w:type="spellEnd"/>
      <w:r w:rsidRPr="00D16310">
        <w:rPr>
          <w:szCs w:val="28"/>
        </w:rPr>
        <w:t xml:space="preserve"> </w:t>
      </w:r>
      <w:proofErr w:type="spellStart"/>
      <w:r w:rsidRPr="00D16310">
        <w:rPr>
          <w:szCs w:val="28"/>
        </w:rPr>
        <w:t>single</w:t>
      </w:r>
      <w:proofErr w:type="spellEnd"/>
      <w:r w:rsidRPr="00D16310">
        <w:rPr>
          <w:szCs w:val="28"/>
        </w:rPr>
        <w:t xml:space="preserve"> </w:t>
      </w:r>
      <w:proofErr w:type="spellStart"/>
      <w:r w:rsidRPr="00D16310">
        <w:rPr>
          <w:szCs w:val="28"/>
        </w:rPr>
        <w:t>electron</w:t>
      </w:r>
      <w:proofErr w:type="spellEnd"/>
      <w:r w:rsidRPr="00D16310">
        <w:rPr>
          <w:szCs w:val="28"/>
        </w:rPr>
        <w:t xml:space="preserve"> </w:t>
      </w:r>
      <w:proofErr w:type="spellStart"/>
      <w:r w:rsidRPr="00D16310">
        <w:rPr>
          <w:szCs w:val="28"/>
        </w:rPr>
        <w:t>charging</w:t>
      </w:r>
      <w:proofErr w:type="spellEnd"/>
      <w:r w:rsidRPr="00D16310">
        <w:rPr>
          <w:szCs w:val="28"/>
        </w:rPr>
        <w:t xml:space="preserve"> </w:t>
      </w:r>
      <w:proofErr w:type="spellStart"/>
      <w:r w:rsidRPr="00D16310">
        <w:rPr>
          <w:szCs w:val="28"/>
        </w:rPr>
        <w:t>in</w:t>
      </w:r>
      <w:proofErr w:type="spellEnd"/>
      <w:r w:rsidRPr="00D16310">
        <w:rPr>
          <w:szCs w:val="28"/>
        </w:rPr>
        <w:t xml:space="preserve"> </w:t>
      </w:r>
      <w:proofErr w:type="spellStart"/>
      <w:r w:rsidRPr="00D16310">
        <w:rPr>
          <w:szCs w:val="28"/>
        </w:rPr>
        <w:t>individual</w:t>
      </w:r>
      <w:proofErr w:type="spellEnd"/>
      <w:r w:rsidRPr="00D16310">
        <w:rPr>
          <w:szCs w:val="28"/>
        </w:rPr>
        <w:t xml:space="preserve"> </w:t>
      </w:r>
      <w:proofErr w:type="spellStart"/>
      <w:r w:rsidRPr="00D16310">
        <w:rPr>
          <w:szCs w:val="28"/>
        </w:rPr>
        <w:t>CdSe</w:t>
      </w:r>
      <w:proofErr w:type="spellEnd"/>
      <w:r w:rsidRPr="00D16310">
        <w:rPr>
          <w:szCs w:val="28"/>
        </w:rPr>
        <w:t xml:space="preserve"> </w:t>
      </w:r>
      <w:proofErr w:type="spellStart"/>
      <w:r w:rsidRPr="00D16310">
        <w:rPr>
          <w:szCs w:val="28"/>
        </w:rPr>
        <w:t>quantum</w:t>
      </w:r>
      <w:proofErr w:type="spellEnd"/>
      <w:r w:rsidRPr="00D16310">
        <w:rPr>
          <w:szCs w:val="28"/>
        </w:rPr>
        <w:t xml:space="preserve"> </w:t>
      </w:r>
      <w:proofErr w:type="spellStart"/>
      <w:r w:rsidRPr="00D16310">
        <w:rPr>
          <w:szCs w:val="28"/>
        </w:rPr>
        <w:t>dots</w:t>
      </w:r>
      <w:proofErr w:type="spellEnd"/>
      <w:r w:rsidRPr="00D16310">
        <w:rPr>
          <w:szCs w:val="28"/>
        </w:rPr>
        <w:t xml:space="preserve">”, </w:t>
      </w:r>
      <w:proofErr w:type="spellStart"/>
      <w:r w:rsidRPr="00D16310">
        <w:rPr>
          <w:szCs w:val="28"/>
        </w:rPr>
        <w:t>Applied</w:t>
      </w:r>
      <w:proofErr w:type="spellEnd"/>
      <w:r w:rsidRPr="00D16310">
        <w:rPr>
          <w:szCs w:val="28"/>
        </w:rPr>
        <w:t xml:space="preserve"> </w:t>
      </w:r>
      <w:proofErr w:type="spellStart"/>
      <w:r w:rsidRPr="00D16310">
        <w:rPr>
          <w:szCs w:val="28"/>
        </w:rPr>
        <w:t>Physics</w:t>
      </w:r>
      <w:proofErr w:type="spellEnd"/>
      <w:r w:rsidRPr="00D16310">
        <w:rPr>
          <w:szCs w:val="28"/>
        </w:rPr>
        <w:t xml:space="preserve"> </w:t>
      </w:r>
      <w:proofErr w:type="spellStart"/>
      <w:r w:rsidRPr="00D16310">
        <w:rPr>
          <w:szCs w:val="28"/>
        </w:rPr>
        <w:t>Letters</w:t>
      </w:r>
      <w:proofErr w:type="spellEnd"/>
      <w:r w:rsidRPr="00D16310">
        <w:rPr>
          <w:szCs w:val="28"/>
        </w:rPr>
        <w:t>, 75, 1999, 1751-1753.</w:t>
      </w:r>
    </w:p>
    <w:sectPr w:rsidR="001F7A5B" w:rsidRPr="00D16310" w:rsidSect="009D4C8D">
      <w:footerReference w:type="default" r:id="rId9"/>
      <w:pgSz w:w="11906" w:h="16838"/>
      <w:pgMar w:top="454" w:right="567" w:bottom="709" w:left="1134" w:header="709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388" w:rsidRDefault="00126388">
      <w:r>
        <w:separator/>
      </w:r>
    </w:p>
  </w:endnote>
  <w:endnote w:type="continuationSeparator" w:id="0">
    <w:p w:rsidR="00126388" w:rsidRDefault="00126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026" w:rsidRDefault="00152026">
    <w:pPr>
      <w:pStyle w:val="af7"/>
      <w:jc w:val="right"/>
    </w:pPr>
    <w:r>
      <w:fldChar w:fldCharType="begin"/>
    </w:r>
    <w:r>
      <w:instrText>PAGE   \* MERGEFORMAT</w:instrText>
    </w:r>
    <w:r>
      <w:fldChar w:fldCharType="separate"/>
    </w:r>
    <w:r w:rsidR="0001604B" w:rsidRPr="0001604B">
      <w:rPr>
        <w:noProof/>
        <w:lang w:val="ru-RU"/>
      </w:rPr>
      <w:t>2</w:t>
    </w:r>
    <w:r>
      <w:rPr>
        <w:noProof/>
        <w:lang w:val="ru-RU"/>
      </w:rPr>
      <w:fldChar w:fldCharType="end"/>
    </w:r>
  </w:p>
  <w:p w:rsidR="00152026" w:rsidRDefault="00152026">
    <w:pPr>
      <w:pStyle w:val="af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388" w:rsidRDefault="00126388">
      <w:r>
        <w:separator/>
      </w:r>
    </w:p>
  </w:footnote>
  <w:footnote w:type="continuationSeparator" w:id="0">
    <w:p w:rsidR="00126388" w:rsidRDefault="00126388">
      <w:r>
        <w:continuationSeparator/>
      </w:r>
    </w:p>
  </w:footnote>
  <w:footnote w:id="1">
    <w:p w:rsidR="00152026" w:rsidRPr="0002430D" w:rsidRDefault="00152026" w:rsidP="0002430D">
      <w:pPr>
        <w:pStyle w:val="af3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0"/>
    <w:lvl w:ilvl="0">
      <w:start w:val="8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2">
    <w:nsid w:val="00000003"/>
    <w:multiLevelType w:val="singleLevel"/>
    <w:tmpl w:val="00000003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</w:abstractNum>
  <w:abstractNum w:abstractNumId="3">
    <w:nsid w:val="00000004"/>
    <w:multiLevelType w:val="singleLevel"/>
    <w:tmpl w:val="00000004"/>
    <w:name w:val="WW8Num18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</w:abstractNum>
  <w:abstractNum w:abstractNumId="4">
    <w:nsid w:val="07FA4243"/>
    <w:multiLevelType w:val="hybridMultilevel"/>
    <w:tmpl w:val="7D06F73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091816A4"/>
    <w:multiLevelType w:val="hybridMultilevel"/>
    <w:tmpl w:val="8B4E994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0E1E49BC"/>
    <w:multiLevelType w:val="hybridMultilevel"/>
    <w:tmpl w:val="093222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71A0602"/>
    <w:multiLevelType w:val="hybridMultilevel"/>
    <w:tmpl w:val="62E8D6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CC0498"/>
    <w:multiLevelType w:val="hybridMultilevel"/>
    <w:tmpl w:val="4656BE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B264214"/>
    <w:multiLevelType w:val="hybridMultilevel"/>
    <w:tmpl w:val="7624B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DC54337"/>
    <w:multiLevelType w:val="hybridMultilevel"/>
    <w:tmpl w:val="4510CA34"/>
    <w:lvl w:ilvl="0" w:tplc="E5EE6108">
      <w:start w:val="1"/>
      <w:numFmt w:val="decimal"/>
      <w:lvlText w:val="%1."/>
      <w:lvlJc w:val="left"/>
      <w:pPr>
        <w:tabs>
          <w:tab w:val="num" w:pos="1280"/>
        </w:tabs>
        <w:ind w:left="128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0"/>
        </w:tabs>
        <w:ind w:left="20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0"/>
        </w:tabs>
        <w:ind w:left="27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0"/>
        </w:tabs>
        <w:ind w:left="34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0"/>
        </w:tabs>
        <w:ind w:left="41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0"/>
        </w:tabs>
        <w:ind w:left="48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0"/>
        </w:tabs>
        <w:ind w:left="56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0"/>
        </w:tabs>
        <w:ind w:left="63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0"/>
        </w:tabs>
        <w:ind w:left="7040" w:hanging="180"/>
      </w:pPr>
    </w:lvl>
  </w:abstractNum>
  <w:abstractNum w:abstractNumId="11">
    <w:nsid w:val="1E206B4C"/>
    <w:multiLevelType w:val="hybridMultilevel"/>
    <w:tmpl w:val="20E0B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0424603"/>
    <w:multiLevelType w:val="hybridMultilevel"/>
    <w:tmpl w:val="568EF02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207C5A02"/>
    <w:multiLevelType w:val="hybridMultilevel"/>
    <w:tmpl w:val="75B88E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0DC4DF6"/>
    <w:multiLevelType w:val="hybridMultilevel"/>
    <w:tmpl w:val="46B274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23B5CCE"/>
    <w:multiLevelType w:val="hybridMultilevel"/>
    <w:tmpl w:val="38847934"/>
    <w:lvl w:ilvl="0" w:tplc="040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>
    <w:nsid w:val="245164C1"/>
    <w:multiLevelType w:val="hybridMultilevel"/>
    <w:tmpl w:val="FA16ACD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28D10BDC"/>
    <w:multiLevelType w:val="hybridMultilevel"/>
    <w:tmpl w:val="2BD2754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2C5C6E51"/>
    <w:multiLevelType w:val="hybridMultilevel"/>
    <w:tmpl w:val="DC2C0D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2F417C4F"/>
    <w:multiLevelType w:val="hybridMultilevel"/>
    <w:tmpl w:val="7F0A03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4207DD9"/>
    <w:multiLevelType w:val="hybridMultilevel"/>
    <w:tmpl w:val="838856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63E38D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43B6574C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476D720A"/>
    <w:multiLevelType w:val="hybridMultilevel"/>
    <w:tmpl w:val="BFE8C952"/>
    <w:lvl w:ilvl="0" w:tplc="68E6CE52">
      <w:start w:val="2"/>
      <w:numFmt w:val="bullet"/>
      <w:lvlText w:val="-"/>
      <w:lvlJc w:val="left"/>
      <w:pPr>
        <w:tabs>
          <w:tab w:val="num" w:pos="1785"/>
        </w:tabs>
        <w:ind w:left="178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05"/>
        </w:tabs>
        <w:ind w:left="250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65"/>
        </w:tabs>
        <w:ind w:left="466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25"/>
        </w:tabs>
        <w:ind w:left="682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</w:abstractNum>
  <w:abstractNum w:abstractNumId="24">
    <w:nsid w:val="4B0B2578"/>
    <w:multiLevelType w:val="hybridMultilevel"/>
    <w:tmpl w:val="4E92CF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C065153"/>
    <w:multiLevelType w:val="hybridMultilevel"/>
    <w:tmpl w:val="570A84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D557978"/>
    <w:multiLevelType w:val="hybridMultilevel"/>
    <w:tmpl w:val="8E7CD8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4243E26"/>
    <w:multiLevelType w:val="hybridMultilevel"/>
    <w:tmpl w:val="11FC7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553B0D2B"/>
    <w:multiLevelType w:val="hybridMultilevel"/>
    <w:tmpl w:val="B12EDA0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55BD7169"/>
    <w:multiLevelType w:val="hybridMultilevel"/>
    <w:tmpl w:val="36B65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7134C7C"/>
    <w:multiLevelType w:val="hybridMultilevel"/>
    <w:tmpl w:val="D5F21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8C247F0"/>
    <w:multiLevelType w:val="hybridMultilevel"/>
    <w:tmpl w:val="15966F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06491C"/>
    <w:multiLevelType w:val="hybridMultilevel"/>
    <w:tmpl w:val="E7BCDD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D025D4D"/>
    <w:multiLevelType w:val="hybridMultilevel"/>
    <w:tmpl w:val="5FCC6852"/>
    <w:lvl w:ilvl="0" w:tplc="FF284342">
      <w:start w:val="1"/>
      <w:numFmt w:val="decimal"/>
      <w:lvlText w:val="%1."/>
      <w:lvlJc w:val="left"/>
      <w:pPr>
        <w:tabs>
          <w:tab w:val="num" w:pos="51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EA93BF5"/>
    <w:multiLevelType w:val="hybridMultilevel"/>
    <w:tmpl w:val="061833B6"/>
    <w:lvl w:ilvl="0" w:tplc="3C10BD86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  <w:b/>
      </w:rPr>
    </w:lvl>
    <w:lvl w:ilvl="1" w:tplc="0422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5">
    <w:nsid w:val="66440B37"/>
    <w:multiLevelType w:val="hybridMultilevel"/>
    <w:tmpl w:val="E758AC7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>
    <w:nsid w:val="69C74F17"/>
    <w:multiLevelType w:val="hybridMultilevel"/>
    <w:tmpl w:val="E3C453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A700E2D"/>
    <w:multiLevelType w:val="hybridMultilevel"/>
    <w:tmpl w:val="F1222DAE"/>
    <w:lvl w:ilvl="0" w:tplc="0422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8">
    <w:nsid w:val="6B975600"/>
    <w:multiLevelType w:val="hybridMultilevel"/>
    <w:tmpl w:val="BC5C84B2"/>
    <w:lvl w:ilvl="0" w:tplc="DFBA70BE">
      <w:start w:val="2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9">
    <w:nsid w:val="720C7415"/>
    <w:multiLevelType w:val="hybridMultilevel"/>
    <w:tmpl w:val="191A44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4CD33EC"/>
    <w:multiLevelType w:val="hybridMultilevel"/>
    <w:tmpl w:val="52F2A5A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D75B57"/>
    <w:multiLevelType w:val="hybridMultilevel"/>
    <w:tmpl w:val="D4F204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83A179B"/>
    <w:multiLevelType w:val="hybridMultilevel"/>
    <w:tmpl w:val="8F16C7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B0C4F60"/>
    <w:multiLevelType w:val="hybridMultilevel"/>
    <w:tmpl w:val="658045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F6C26A2"/>
    <w:multiLevelType w:val="singleLevel"/>
    <w:tmpl w:val="BA46BCD8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5">
    <w:nsid w:val="7F7C0093"/>
    <w:multiLevelType w:val="hybridMultilevel"/>
    <w:tmpl w:val="7970253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5"/>
  </w:num>
  <w:num w:numId="6">
    <w:abstractNumId w:val="7"/>
  </w:num>
  <w:num w:numId="7">
    <w:abstractNumId w:val="40"/>
  </w:num>
  <w:num w:numId="8">
    <w:abstractNumId w:val="10"/>
  </w:num>
  <w:num w:numId="9">
    <w:abstractNumId w:val="38"/>
  </w:num>
  <w:num w:numId="10">
    <w:abstractNumId w:val="30"/>
  </w:num>
  <w:num w:numId="11">
    <w:abstractNumId w:val="39"/>
  </w:num>
  <w:num w:numId="12">
    <w:abstractNumId w:val="13"/>
  </w:num>
  <w:num w:numId="13">
    <w:abstractNumId w:val="43"/>
  </w:num>
  <w:num w:numId="14">
    <w:abstractNumId w:val="36"/>
  </w:num>
  <w:num w:numId="15">
    <w:abstractNumId w:val="9"/>
  </w:num>
  <w:num w:numId="16">
    <w:abstractNumId w:val="8"/>
  </w:num>
  <w:num w:numId="17">
    <w:abstractNumId w:val="26"/>
  </w:num>
  <w:num w:numId="18">
    <w:abstractNumId w:val="29"/>
  </w:num>
  <w:num w:numId="19">
    <w:abstractNumId w:val="14"/>
  </w:num>
  <w:num w:numId="20">
    <w:abstractNumId w:val="42"/>
  </w:num>
  <w:num w:numId="21">
    <w:abstractNumId w:val="19"/>
  </w:num>
  <w:num w:numId="22">
    <w:abstractNumId w:val="11"/>
  </w:num>
  <w:num w:numId="23">
    <w:abstractNumId w:val="21"/>
  </w:num>
  <w:num w:numId="24">
    <w:abstractNumId w:val="25"/>
  </w:num>
  <w:num w:numId="25">
    <w:abstractNumId w:val="6"/>
  </w:num>
  <w:num w:numId="26">
    <w:abstractNumId w:val="24"/>
  </w:num>
  <w:num w:numId="27">
    <w:abstractNumId w:val="41"/>
  </w:num>
  <w:num w:numId="28">
    <w:abstractNumId w:val="17"/>
  </w:num>
  <w:num w:numId="29">
    <w:abstractNumId w:val="28"/>
  </w:num>
  <w:num w:numId="30">
    <w:abstractNumId w:val="27"/>
  </w:num>
  <w:num w:numId="31">
    <w:abstractNumId w:val="4"/>
  </w:num>
  <w:num w:numId="32">
    <w:abstractNumId w:val="16"/>
  </w:num>
  <w:num w:numId="33">
    <w:abstractNumId w:val="5"/>
  </w:num>
  <w:num w:numId="34">
    <w:abstractNumId w:val="35"/>
  </w:num>
  <w:num w:numId="35">
    <w:abstractNumId w:val="12"/>
  </w:num>
  <w:num w:numId="36">
    <w:abstractNumId w:val="32"/>
  </w:num>
  <w:num w:numId="37">
    <w:abstractNumId w:val="31"/>
  </w:num>
  <w:num w:numId="38">
    <w:abstractNumId w:val="18"/>
  </w:num>
  <w:num w:numId="39">
    <w:abstractNumId w:val="37"/>
  </w:num>
  <w:num w:numId="40">
    <w:abstractNumId w:val="34"/>
  </w:num>
  <w:num w:numId="41">
    <w:abstractNumId w:val="23"/>
  </w:num>
  <w:num w:numId="42">
    <w:abstractNumId w:val="22"/>
  </w:num>
  <w:num w:numId="43">
    <w:abstractNumId w:val="44"/>
  </w:num>
  <w:num w:numId="44">
    <w:abstractNumId w:val="20"/>
  </w:num>
  <w:num w:numId="45">
    <w:abstractNumId w:val="33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3C7F"/>
    <w:rsid w:val="00005CE3"/>
    <w:rsid w:val="000076E3"/>
    <w:rsid w:val="0001604B"/>
    <w:rsid w:val="0002073E"/>
    <w:rsid w:val="000222F7"/>
    <w:rsid w:val="00022BEB"/>
    <w:rsid w:val="0002430D"/>
    <w:rsid w:val="00026D40"/>
    <w:rsid w:val="0004224F"/>
    <w:rsid w:val="00045053"/>
    <w:rsid w:val="00061BCB"/>
    <w:rsid w:val="00063CEE"/>
    <w:rsid w:val="00071505"/>
    <w:rsid w:val="00072D5A"/>
    <w:rsid w:val="00074507"/>
    <w:rsid w:val="000774F2"/>
    <w:rsid w:val="00086F8C"/>
    <w:rsid w:val="000A2DFC"/>
    <w:rsid w:val="000B7F33"/>
    <w:rsid w:val="000C7A3E"/>
    <w:rsid w:val="000D2A27"/>
    <w:rsid w:val="000D7675"/>
    <w:rsid w:val="000F1286"/>
    <w:rsid w:val="000F1774"/>
    <w:rsid w:val="001214C6"/>
    <w:rsid w:val="00126388"/>
    <w:rsid w:val="001321B0"/>
    <w:rsid w:val="00152026"/>
    <w:rsid w:val="00152323"/>
    <w:rsid w:val="0016409C"/>
    <w:rsid w:val="00165BBF"/>
    <w:rsid w:val="00172959"/>
    <w:rsid w:val="001946F8"/>
    <w:rsid w:val="001975BE"/>
    <w:rsid w:val="001A6807"/>
    <w:rsid w:val="001B0C58"/>
    <w:rsid w:val="001B3520"/>
    <w:rsid w:val="001B5312"/>
    <w:rsid w:val="001B7581"/>
    <w:rsid w:val="001B7CCA"/>
    <w:rsid w:val="001D462F"/>
    <w:rsid w:val="001E0D1A"/>
    <w:rsid w:val="001F0F34"/>
    <w:rsid w:val="001F7A5B"/>
    <w:rsid w:val="00211C16"/>
    <w:rsid w:val="002124AC"/>
    <w:rsid w:val="002149DA"/>
    <w:rsid w:val="002171F6"/>
    <w:rsid w:val="00231532"/>
    <w:rsid w:val="00231B02"/>
    <w:rsid w:val="00246FE7"/>
    <w:rsid w:val="0027163D"/>
    <w:rsid w:val="002831B1"/>
    <w:rsid w:val="00292EA6"/>
    <w:rsid w:val="002A0D9F"/>
    <w:rsid w:val="002B130D"/>
    <w:rsid w:val="002B13DB"/>
    <w:rsid w:val="002B4249"/>
    <w:rsid w:val="002C452B"/>
    <w:rsid w:val="002C529F"/>
    <w:rsid w:val="002C6243"/>
    <w:rsid w:val="002D5AF3"/>
    <w:rsid w:val="002D726D"/>
    <w:rsid w:val="002E14D4"/>
    <w:rsid w:val="002E14EC"/>
    <w:rsid w:val="002E3E8D"/>
    <w:rsid w:val="00303374"/>
    <w:rsid w:val="00312307"/>
    <w:rsid w:val="003139F2"/>
    <w:rsid w:val="00314A5D"/>
    <w:rsid w:val="00315F53"/>
    <w:rsid w:val="0035162A"/>
    <w:rsid w:val="00353BDE"/>
    <w:rsid w:val="00371819"/>
    <w:rsid w:val="00372705"/>
    <w:rsid w:val="003829EF"/>
    <w:rsid w:val="00384DA3"/>
    <w:rsid w:val="00387242"/>
    <w:rsid w:val="00393013"/>
    <w:rsid w:val="00395868"/>
    <w:rsid w:val="003A2CFB"/>
    <w:rsid w:val="003A4264"/>
    <w:rsid w:val="003B1805"/>
    <w:rsid w:val="003C58DF"/>
    <w:rsid w:val="003C5DE7"/>
    <w:rsid w:val="003E1B7B"/>
    <w:rsid w:val="003F1723"/>
    <w:rsid w:val="004002E8"/>
    <w:rsid w:val="00420183"/>
    <w:rsid w:val="004250EB"/>
    <w:rsid w:val="0043016E"/>
    <w:rsid w:val="00431887"/>
    <w:rsid w:val="0043345C"/>
    <w:rsid w:val="00460E3C"/>
    <w:rsid w:val="0046301C"/>
    <w:rsid w:val="004645F4"/>
    <w:rsid w:val="00465219"/>
    <w:rsid w:val="00470E2C"/>
    <w:rsid w:val="00483AC4"/>
    <w:rsid w:val="00484FF7"/>
    <w:rsid w:val="00490EF6"/>
    <w:rsid w:val="0049562E"/>
    <w:rsid w:val="00496282"/>
    <w:rsid w:val="004A093F"/>
    <w:rsid w:val="004B6802"/>
    <w:rsid w:val="004C7DA1"/>
    <w:rsid w:val="004D13D7"/>
    <w:rsid w:val="004D26D8"/>
    <w:rsid w:val="004D6FB5"/>
    <w:rsid w:val="004F2F31"/>
    <w:rsid w:val="004F6A88"/>
    <w:rsid w:val="00501951"/>
    <w:rsid w:val="00501CA1"/>
    <w:rsid w:val="00502CD3"/>
    <w:rsid w:val="005106BE"/>
    <w:rsid w:val="00525378"/>
    <w:rsid w:val="00527417"/>
    <w:rsid w:val="005275FE"/>
    <w:rsid w:val="00533AD4"/>
    <w:rsid w:val="00533D4B"/>
    <w:rsid w:val="00533D77"/>
    <w:rsid w:val="00540120"/>
    <w:rsid w:val="00543D55"/>
    <w:rsid w:val="005447BC"/>
    <w:rsid w:val="00554442"/>
    <w:rsid w:val="005603EB"/>
    <w:rsid w:val="00561CFE"/>
    <w:rsid w:val="00586B4D"/>
    <w:rsid w:val="005A5B97"/>
    <w:rsid w:val="005B2042"/>
    <w:rsid w:val="005C21AE"/>
    <w:rsid w:val="005C7EC2"/>
    <w:rsid w:val="005E3CD4"/>
    <w:rsid w:val="005F0ED3"/>
    <w:rsid w:val="00603C7F"/>
    <w:rsid w:val="00607BE0"/>
    <w:rsid w:val="00611C04"/>
    <w:rsid w:val="00612509"/>
    <w:rsid w:val="00641F8C"/>
    <w:rsid w:val="00651F8C"/>
    <w:rsid w:val="00653E49"/>
    <w:rsid w:val="006663C6"/>
    <w:rsid w:val="00667FDA"/>
    <w:rsid w:val="00673059"/>
    <w:rsid w:val="00676902"/>
    <w:rsid w:val="00676E8D"/>
    <w:rsid w:val="006803D7"/>
    <w:rsid w:val="006810EA"/>
    <w:rsid w:val="006869DD"/>
    <w:rsid w:val="00694E3E"/>
    <w:rsid w:val="00695698"/>
    <w:rsid w:val="006978CE"/>
    <w:rsid w:val="006A0F28"/>
    <w:rsid w:val="006A2DEB"/>
    <w:rsid w:val="006A3C5F"/>
    <w:rsid w:val="006B5EF0"/>
    <w:rsid w:val="006C55E3"/>
    <w:rsid w:val="006C55F5"/>
    <w:rsid w:val="006C570A"/>
    <w:rsid w:val="006D6CF5"/>
    <w:rsid w:val="006D78C0"/>
    <w:rsid w:val="006F51D0"/>
    <w:rsid w:val="00710B0B"/>
    <w:rsid w:val="00721F7F"/>
    <w:rsid w:val="00737B56"/>
    <w:rsid w:val="0074157B"/>
    <w:rsid w:val="00747717"/>
    <w:rsid w:val="00747E94"/>
    <w:rsid w:val="007503B9"/>
    <w:rsid w:val="00757889"/>
    <w:rsid w:val="00762884"/>
    <w:rsid w:val="00762D34"/>
    <w:rsid w:val="00773937"/>
    <w:rsid w:val="0078001D"/>
    <w:rsid w:val="00782E99"/>
    <w:rsid w:val="007835FF"/>
    <w:rsid w:val="00784978"/>
    <w:rsid w:val="0078679B"/>
    <w:rsid w:val="007C2420"/>
    <w:rsid w:val="007C29C9"/>
    <w:rsid w:val="007D0586"/>
    <w:rsid w:val="007D4314"/>
    <w:rsid w:val="007D52D4"/>
    <w:rsid w:val="007F219C"/>
    <w:rsid w:val="007F2DCD"/>
    <w:rsid w:val="00811496"/>
    <w:rsid w:val="00811B32"/>
    <w:rsid w:val="00812065"/>
    <w:rsid w:val="0081638A"/>
    <w:rsid w:val="00830F33"/>
    <w:rsid w:val="00835024"/>
    <w:rsid w:val="00836FCA"/>
    <w:rsid w:val="00845E5A"/>
    <w:rsid w:val="00850054"/>
    <w:rsid w:val="008512C2"/>
    <w:rsid w:val="00857D6D"/>
    <w:rsid w:val="00891BE8"/>
    <w:rsid w:val="00893690"/>
    <w:rsid w:val="008A7B1B"/>
    <w:rsid w:val="008B0444"/>
    <w:rsid w:val="008B0658"/>
    <w:rsid w:val="008B6F79"/>
    <w:rsid w:val="008C017D"/>
    <w:rsid w:val="008C193D"/>
    <w:rsid w:val="008D5341"/>
    <w:rsid w:val="008E43C7"/>
    <w:rsid w:val="008F79D3"/>
    <w:rsid w:val="00907C06"/>
    <w:rsid w:val="0091368D"/>
    <w:rsid w:val="009137BF"/>
    <w:rsid w:val="00932B35"/>
    <w:rsid w:val="00942BB4"/>
    <w:rsid w:val="00946458"/>
    <w:rsid w:val="009466D5"/>
    <w:rsid w:val="00975FB2"/>
    <w:rsid w:val="009940F7"/>
    <w:rsid w:val="009D4C8D"/>
    <w:rsid w:val="009D7797"/>
    <w:rsid w:val="009E2B04"/>
    <w:rsid w:val="009E3060"/>
    <w:rsid w:val="009F1FFC"/>
    <w:rsid w:val="00A00808"/>
    <w:rsid w:val="00A042B8"/>
    <w:rsid w:val="00A13FB4"/>
    <w:rsid w:val="00A13FFA"/>
    <w:rsid w:val="00A210D6"/>
    <w:rsid w:val="00A27716"/>
    <w:rsid w:val="00A30B77"/>
    <w:rsid w:val="00A439E8"/>
    <w:rsid w:val="00A645B8"/>
    <w:rsid w:val="00A71A03"/>
    <w:rsid w:val="00A72874"/>
    <w:rsid w:val="00A7734A"/>
    <w:rsid w:val="00A85B88"/>
    <w:rsid w:val="00A91B72"/>
    <w:rsid w:val="00A94731"/>
    <w:rsid w:val="00AA01AE"/>
    <w:rsid w:val="00AA5EED"/>
    <w:rsid w:val="00AB37B2"/>
    <w:rsid w:val="00AB6557"/>
    <w:rsid w:val="00AC4A8E"/>
    <w:rsid w:val="00AD5944"/>
    <w:rsid w:val="00AE1101"/>
    <w:rsid w:val="00AF16D3"/>
    <w:rsid w:val="00B12989"/>
    <w:rsid w:val="00B14304"/>
    <w:rsid w:val="00B2637D"/>
    <w:rsid w:val="00B314D1"/>
    <w:rsid w:val="00B322E8"/>
    <w:rsid w:val="00B34C09"/>
    <w:rsid w:val="00B35BC4"/>
    <w:rsid w:val="00B41893"/>
    <w:rsid w:val="00B551D1"/>
    <w:rsid w:val="00B56C48"/>
    <w:rsid w:val="00B67B13"/>
    <w:rsid w:val="00B7702E"/>
    <w:rsid w:val="00B80889"/>
    <w:rsid w:val="00B93692"/>
    <w:rsid w:val="00B94415"/>
    <w:rsid w:val="00BB15F2"/>
    <w:rsid w:val="00BB7802"/>
    <w:rsid w:val="00BC6B2C"/>
    <w:rsid w:val="00BC7622"/>
    <w:rsid w:val="00BD313A"/>
    <w:rsid w:val="00BE057A"/>
    <w:rsid w:val="00BE241E"/>
    <w:rsid w:val="00BF5ACE"/>
    <w:rsid w:val="00BF7E00"/>
    <w:rsid w:val="00C00E9E"/>
    <w:rsid w:val="00C10B54"/>
    <w:rsid w:val="00C1354E"/>
    <w:rsid w:val="00C2240E"/>
    <w:rsid w:val="00C2605B"/>
    <w:rsid w:val="00C43837"/>
    <w:rsid w:val="00C46386"/>
    <w:rsid w:val="00C670D0"/>
    <w:rsid w:val="00C73BAF"/>
    <w:rsid w:val="00C8170B"/>
    <w:rsid w:val="00C81B2C"/>
    <w:rsid w:val="00C83049"/>
    <w:rsid w:val="00C85463"/>
    <w:rsid w:val="00C9275B"/>
    <w:rsid w:val="00CA2F7D"/>
    <w:rsid w:val="00CB1836"/>
    <w:rsid w:val="00CC0335"/>
    <w:rsid w:val="00CC3932"/>
    <w:rsid w:val="00CE2EFC"/>
    <w:rsid w:val="00CE5014"/>
    <w:rsid w:val="00CE6C6B"/>
    <w:rsid w:val="00D06B5A"/>
    <w:rsid w:val="00D136AF"/>
    <w:rsid w:val="00D16310"/>
    <w:rsid w:val="00D258BA"/>
    <w:rsid w:val="00D326FF"/>
    <w:rsid w:val="00D366A1"/>
    <w:rsid w:val="00D36F69"/>
    <w:rsid w:val="00D4394D"/>
    <w:rsid w:val="00D44172"/>
    <w:rsid w:val="00D46A30"/>
    <w:rsid w:val="00D56FBB"/>
    <w:rsid w:val="00D600B6"/>
    <w:rsid w:val="00D60444"/>
    <w:rsid w:val="00D7548E"/>
    <w:rsid w:val="00D85DB1"/>
    <w:rsid w:val="00D967EE"/>
    <w:rsid w:val="00DA04AC"/>
    <w:rsid w:val="00DA0DEE"/>
    <w:rsid w:val="00DB0419"/>
    <w:rsid w:val="00DC7CA0"/>
    <w:rsid w:val="00DC7DC3"/>
    <w:rsid w:val="00DD1EE4"/>
    <w:rsid w:val="00DE2D12"/>
    <w:rsid w:val="00DE7231"/>
    <w:rsid w:val="00DF6B5B"/>
    <w:rsid w:val="00E05AF1"/>
    <w:rsid w:val="00E06BEE"/>
    <w:rsid w:val="00E14668"/>
    <w:rsid w:val="00E177A6"/>
    <w:rsid w:val="00E22BD7"/>
    <w:rsid w:val="00E24445"/>
    <w:rsid w:val="00E27845"/>
    <w:rsid w:val="00E36419"/>
    <w:rsid w:val="00E4102A"/>
    <w:rsid w:val="00E558F9"/>
    <w:rsid w:val="00E66592"/>
    <w:rsid w:val="00E76207"/>
    <w:rsid w:val="00E80AFA"/>
    <w:rsid w:val="00E87C80"/>
    <w:rsid w:val="00E95895"/>
    <w:rsid w:val="00EA1326"/>
    <w:rsid w:val="00EA2AE8"/>
    <w:rsid w:val="00EA381D"/>
    <w:rsid w:val="00EA58C1"/>
    <w:rsid w:val="00EB4152"/>
    <w:rsid w:val="00EB7BA6"/>
    <w:rsid w:val="00EC1C97"/>
    <w:rsid w:val="00EC43AD"/>
    <w:rsid w:val="00ED2EC6"/>
    <w:rsid w:val="00ED7DA9"/>
    <w:rsid w:val="00EF707E"/>
    <w:rsid w:val="00F02C4B"/>
    <w:rsid w:val="00F16A7E"/>
    <w:rsid w:val="00F25055"/>
    <w:rsid w:val="00F34B48"/>
    <w:rsid w:val="00F37CD1"/>
    <w:rsid w:val="00F424B2"/>
    <w:rsid w:val="00F52D21"/>
    <w:rsid w:val="00F60733"/>
    <w:rsid w:val="00F824AE"/>
    <w:rsid w:val="00F8488C"/>
    <w:rsid w:val="00F9497A"/>
    <w:rsid w:val="00FA5FA2"/>
    <w:rsid w:val="00FB2DEB"/>
    <w:rsid w:val="00FB309B"/>
    <w:rsid w:val="00FB62D4"/>
    <w:rsid w:val="00FB6AB0"/>
    <w:rsid w:val="00FB71C5"/>
    <w:rsid w:val="00FC208B"/>
    <w:rsid w:val="00FC4086"/>
    <w:rsid w:val="00FF03BA"/>
    <w:rsid w:val="00FF1C51"/>
    <w:rsid w:val="00FF47D7"/>
    <w:rsid w:val="00FF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semiHidden="0" w:uiPriority="35" w:unhideWhenUsed="0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A03"/>
    <w:pPr>
      <w:suppressAutoHyphens/>
    </w:pPr>
    <w:rPr>
      <w:rFonts w:cs="Calibri"/>
      <w:sz w:val="28"/>
      <w:szCs w:val="24"/>
      <w:lang w:eastAsia="ar-SA"/>
    </w:rPr>
  </w:style>
  <w:style w:type="paragraph" w:styleId="1">
    <w:name w:val="heading 1"/>
    <w:basedOn w:val="a"/>
    <w:next w:val="a"/>
    <w:qFormat/>
    <w:rsid w:val="00A210D6"/>
    <w:pPr>
      <w:keepNext/>
      <w:numPr>
        <w:numId w:val="1"/>
      </w:numPr>
      <w:ind w:left="-540" w:right="-874" w:firstLine="540"/>
      <w:outlineLvl w:val="0"/>
    </w:pPr>
    <w:rPr>
      <w:rFonts w:cs="Times New Roman"/>
      <w:b/>
      <w:bCs/>
      <w:sz w:val="24"/>
    </w:rPr>
  </w:style>
  <w:style w:type="paragraph" w:styleId="2">
    <w:name w:val="heading 2"/>
    <w:basedOn w:val="a"/>
    <w:next w:val="a"/>
    <w:qFormat/>
    <w:rsid w:val="00A71A03"/>
    <w:pPr>
      <w:keepNext/>
      <w:numPr>
        <w:ilvl w:val="1"/>
        <w:numId w:val="1"/>
      </w:numPr>
      <w:ind w:left="360" w:firstLine="0"/>
      <w:jc w:val="center"/>
      <w:outlineLvl w:val="1"/>
    </w:pPr>
  </w:style>
  <w:style w:type="paragraph" w:styleId="3">
    <w:name w:val="heading 3"/>
    <w:basedOn w:val="a"/>
    <w:next w:val="a"/>
    <w:qFormat/>
    <w:rsid w:val="00A210D6"/>
    <w:pPr>
      <w:keepNext/>
      <w:numPr>
        <w:ilvl w:val="2"/>
        <w:numId w:val="1"/>
      </w:numPr>
      <w:jc w:val="both"/>
      <w:outlineLvl w:val="2"/>
    </w:pPr>
    <w:rPr>
      <w:rFonts w:cs="Times New Roman"/>
      <w:i/>
      <w:szCs w:val="28"/>
      <w:u w:val="single"/>
    </w:rPr>
  </w:style>
  <w:style w:type="paragraph" w:styleId="4">
    <w:name w:val="heading 4"/>
    <w:basedOn w:val="a"/>
    <w:next w:val="a"/>
    <w:qFormat/>
    <w:rsid w:val="00A71A03"/>
    <w:pPr>
      <w:keepNext/>
      <w:numPr>
        <w:ilvl w:val="3"/>
        <w:numId w:val="1"/>
      </w:numPr>
      <w:jc w:val="center"/>
      <w:outlineLvl w:val="3"/>
    </w:pPr>
    <w:rPr>
      <w:sz w:val="40"/>
    </w:rPr>
  </w:style>
  <w:style w:type="paragraph" w:styleId="5">
    <w:name w:val="heading 5"/>
    <w:basedOn w:val="a"/>
    <w:next w:val="a"/>
    <w:qFormat/>
    <w:rsid w:val="00A71A03"/>
    <w:pPr>
      <w:keepNext/>
      <w:numPr>
        <w:ilvl w:val="4"/>
        <w:numId w:val="1"/>
      </w:numPr>
      <w:jc w:val="center"/>
      <w:outlineLvl w:val="4"/>
    </w:pPr>
    <w:rPr>
      <w:b/>
      <w:bCs/>
    </w:rPr>
  </w:style>
  <w:style w:type="paragraph" w:styleId="6">
    <w:name w:val="heading 6"/>
    <w:basedOn w:val="a"/>
    <w:next w:val="a"/>
    <w:qFormat/>
    <w:rsid w:val="00A210D6"/>
    <w:pPr>
      <w:keepNext/>
      <w:tabs>
        <w:tab w:val="left" w:pos="1080"/>
      </w:tabs>
      <w:spacing w:after="40"/>
      <w:ind w:firstLine="709"/>
      <w:jc w:val="both"/>
      <w:outlineLvl w:val="5"/>
    </w:pPr>
    <w:rPr>
      <w:rFonts w:cs="Times New Roman"/>
      <w:b/>
      <w:bCs/>
      <w:spacing w:val="-8"/>
      <w:szCs w:val="28"/>
    </w:rPr>
  </w:style>
  <w:style w:type="paragraph" w:styleId="7">
    <w:name w:val="heading 7"/>
    <w:basedOn w:val="a"/>
    <w:next w:val="a"/>
    <w:qFormat/>
    <w:rsid w:val="00A210D6"/>
    <w:pPr>
      <w:keepNext/>
      <w:tabs>
        <w:tab w:val="left" w:pos="1080"/>
      </w:tabs>
      <w:spacing w:after="40"/>
      <w:ind w:firstLine="709"/>
      <w:jc w:val="both"/>
      <w:outlineLvl w:val="6"/>
    </w:pPr>
    <w:rPr>
      <w:rFonts w:cs="Times New Roman"/>
      <w:b/>
      <w:bCs/>
      <w:sz w:val="24"/>
      <w:lang w:val="ru-RU"/>
    </w:rPr>
  </w:style>
  <w:style w:type="paragraph" w:styleId="8">
    <w:name w:val="heading 8"/>
    <w:basedOn w:val="a"/>
    <w:next w:val="a"/>
    <w:qFormat/>
    <w:rsid w:val="00A71A03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9">
    <w:name w:val="heading 9"/>
    <w:basedOn w:val="a"/>
    <w:next w:val="a"/>
    <w:qFormat/>
    <w:rsid w:val="00A210D6"/>
    <w:pPr>
      <w:keepNext/>
      <w:outlineLvl w:val="8"/>
    </w:pPr>
    <w:rPr>
      <w:rFonts w:cs="Times New Roman"/>
      <w:b/>
      <w:bCs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A71A03"/>
    <w:rPr>
      <w:rFonts w:ascii="Times New Roman" w:eastAsia="Times New Roman" w:hAnsi="Times New Roman" w:cs="Times New Roman"/>
      <w:i w:val="0"/>
    </w:rPr>
  </w:style>
  <w:style w:type="character" w:customStyle="1" w:styleId="WW8Num1z1">
    <w:name w:val="WW8Num1z1"/>
    <w:rsid w:val="00A71A03"/>
    <w:rPr>
      <w:rFonts w:ascii="Courier New" w:hAnsi="Courier New" w:cs="Courier New"/>
    </w:rPr>
  </w:style>
  <w:style w:type="character" w:customStyle="1" w:styleId="WW8Num1z2">
    <w:name w:val="WW8Num1z2"/>
    <w:rsid w:val="00A71A03"/>
    <w:rPr>
      <w:rFonts w:ascii="Wingdings" w:hAnsi="Wingdings"/>
    </w:rPr>
  </w:style>
  <w:style w:type="character" w:customStyle="1" w:styleId="WW8Num1z3">
    <w:name w:val="WW8Num1z3"/>
    <w:rsid w:val="00A71A03"/>
    <w:rPr>
      <w:rFonts w:ascii="Symbol" w:hAnsi="Symbol"/>
    </w:rPr>
  </w:style>
  <w:style w:type="character" w:customStyle="1" w:styleId="WW8Num4z2">
    <w:name w:val="WW8Num4z2"/>
    <w:rsid w:val="00A71A03"/>
    <w:rPr>
      <w:rFonts w:ascii="Wingdings" w:hAnsi="Wingdings"/>
    </w:rPr>
  </w:style>
  <w:style w:type="character" w:customStyle="1" w:styleId="WW8Num4z3">
    <w:name w:val="WW8Num4z3"/>
    <w:rsid w:val="00A71A03"/>
    <w:rPr>
      <w:rFonts w:ascii="Symbol" w:hAnsi="Symbol"/>
    </w:rPr>
  </w:style>
  <w:style w:type="character" w:customStyle="1" w:styleId="WW8Num4z4">
    <w:name w:val="WW8Num4z4"/>
    <w:rsid w:val="00A71A03"/>
    <w:rPr>
      <w:rFonts w:ascii="Courier New" w:hAnsi="Courier New"/>
    </w:rPr>
  </w:style>
  <w:style w:type="character" w:customStyle="1" w:styleId="WW8Num7z0">
    <w:name w:val="WW8Num7z0"/>
    <w:rsid w:val="00A71A03"/>
    <w:rPr>
      <w:rFonts w:ascii="Cambria" w:eastAsia="Times New Roman" w:hAnsi="Cambria" w:cs="Times New Roman"/>
      <w:i w:val="0"/>
    </w:rPr>
  </w:style>
  <w:style w:type="character" w:customStyle="1" w:styleId="WW8Num7z1">
    <w:name w:val="WW8Num7z1"/>
    <w:rsid w:val="00A71A03"/>
    <w:rPr>
      <w:rFonts w:ascii="Courier New" w:hAnsi="Courier New" w:cs="Courier New"/>
    </w:rPr>
  </w:style>
  <w:style w:type="character" w:customStyle="1" w:styleId="WW8Num7z2">
    <w:name w:val="WW8Num7z2"/>
    <w:rsid w:val="00A71A03"/>
    <w:rPr>
      <w:rFonts w:ascii="Wingdings" w:hAnsi="Wingdings"/>
    </w:rPr>
  </w:style>
  <w:style w:type="character" w:customStyle="1" w:styleId="WW8Num7z3">
    <w:name w:val="WW8Num7z3"/>
    <w:rsid w:val="00A71A03"/>
    <w:rPr>
      <w:rFonts w:ascii="Symbol" w:hAnsi="Symbol"/>
    </w:rPr>
  </w:style>
  <w:style w:type="character" w:customStyle="1" w:styleId="WW8Num11z1">
    <w:name w:val="WW8Num11z1"/>
    <w:rsid w:val="00A71A03"/>
    <w:rPr>
      <w:rFonts w:ascii="Wingdings" w:hAnsi="Wingdings"/>
    </w:rPr>
  </w:style>
  <w:style w:type="character" w:customStyle="1" w:styleId="WW8Num12z0">
    <w:name w:val="WW8Num12z0"/>
    <w:rsid w:val="00A71A03"/>
    <w:rPr>
      <w:rFonts w:ascii="Symbol" w:hAnsi="Symbol"/>
    </w:rPr>
  </w:style>
  <w:style w:type="character" w:customStyle="1" w:styleId="WW8Num12z1">
    <w:name w:val="WW8Num12z1"/>
    <w:rsid w:val="00A71A03"/>
    <w:rPr>
      <w:rFonts w:ascii="Courier New" w:hAnsi="Courier New" w:cs="Courier New"/>
    </w:rPr>
  </w:style>
  <w:style w:type="character" w:customStyle="1" w:styleId="WW8Num12z2">
    <w:name w:val="WW8Num12z2"/>
    <w:rsid w:val="00A71A03"/>
    <w:rPr>
      <w:rFonts w:ascii="Wingdings" w:hAnsi="Wingdings"/>
    </w:rPr>
  </w:style>
  <w:style w:type="character" w:customStyle="1" w:styleId="WW8Num15z0">
    <w:name w:val="WW8Num15z0"/>
    <w:rsid w:val="00A71A03"/>
    <w:rPr>
      <w:rFonts w:ascii="Cambria" w:eastAsia="Times New Roman" w:hAnsi="Cambria" w:cs="Times New Roman"/>
    </w:rPr>
  </w:style>
  <w:style w:type="character" w:customStyle="1" w:styleId="WW8Num15z1">
    <w:name w:val="WW8Num15z1"/>
    <w:rsid w:val="00A71A03"/>
    <w:rPr>
      <w:rFonts w:ascii="Courier New" w:hAnsi="Courier New" w:cs="Courier New"/>
    </w:rPr>
  </w:style>
  <w:style w:type="character" w:customStyle="1" w:styleId="WW8Num15z2">
    <w:name w:val="WW8Num15z2"/>
    <w:rsid w:val="00A71A03"/>
    <w:rPr>
      <w:rFonts w:ascii="Wingdings" w:hAnsi="Wingdings"/>
    </w:rPr>
  </w:style>
  <w:style w:type="character" w:customStyle="1" w:styleId="WW8Num15z3">
    <w:name w:val="WW8Num15z3"/>
    <w:rsid w:val="00A71A03"/>
    <w:rPr>
      <w:rFonts w:ascii="Symbol" w:hAnsi="Symbol"/>
    </w:rPr>
  </w:style>
  <w:style w:type="character" w:customStyle="1" w:styleId="10">
    <w:name w:val="Основной шрифт абзаца1"/>
    <w:rsid w:val="00A71A03"/>
  </w:style>
  <w:style w:type="character" w:customStyle="1" w:styleId="20">
    <w:name w:val="Заголовок 2 Знак"/>
    <w:rsid w:val="00A71A03"/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40">
    <w:name w:val="Заголовок 4 Знак"/>
    <w:rsid w:val="00A71A03"/>
    <w:rPr>
      <w:rFonts w:ascii="Times New Roman" w:eastAsia="Times New Roman" w:hAnsi="Times New Roman" w:cs="Times New Roman"/>
      <w:sz w:val="40"/>
      <w:szCs w:val="24"/>
      <w:lang w:val="uk-UA"/>
    </w:rPr>
  </w:style>
  <w:style w:type="character" w:customStyle="1" w:styleId="50">
    <w:name w:val="Заголовок 5 Знак"/>
    <w:rsid w:val="00A71A03"/>
    <w:rPr>
      <w:rFonts w:ascii="Times New Roman" w:eastAsia="Times New Roman" w:hAnsi="Times New Roman" w:cs="Times New Roman"/>
      <w:b/>
      <w:bCs/>
      <w:sz w:val="28"/>
      <w:szCs w:val="24"/>
      <w:lang w:val="uk-UA"/>
    </w:rPr>
  </w:style>
  <w:style w:type="character" w:customStyle="1" w:styleId="a3">
    <w:name w:val="Текст сноски Знак"/>
    <w:rsid w:val="00A71A03"/>
    <w:rPr>
      <w:rFonts w:ascii="Times New Roman" w:eastAsia="Times New Roman" w:hAnsi="Times New Roman" w:cs="Times New Roman"/>
      <w:sz w:val="20"/>
      <w:szCs w:val="20"/>
      <w:lang w:val="uk-UA"/>
    </w:rPr>
  </w:style>
  <w:style w:type="character" w:customStyle="1" w:styleId="a4">
    <w:name w:val="Символи виноски"/>
    <w:rsid w:val="00A71A03"/>
    <w:rPr>
      <w:vertAlign w:val="superscript"/>
    </w:rPr>
  </w:style>
  <w:style w:type="character" w:customStyle="1" w:styleId="80">
    <w:name w:val="Заголовок 8 Знак"/>
    <w:rsid w:val="00A71A03"/>
    <w:rPr>
      <w:rFonts w:ascii="Calibri" w:eastAsia="Times New Roman" w:hAnsi="Calibri" w:cs="Times New Roman"/>
      <w:i/>
      <w:iCs/>
      <w:sz w:val="24"/>
      <w:szCs w:val="24"/>
      <w:lang w:val="uk-UA"/>
    </w:rPr>
  </w:style>
  <w:style w:type="character" w:customStyle="1" w:styleId="21">
    <w:name w:val="Основной текст с отступом 2 Знак"/>
    <w:rsid w:val="00A71A03"/>
    <w:rPr>
      <w:rFonts w:ascii="Times New Roman" w:eastAsia="Times New Roman" w:hAnsi="Times New Roman"/>
      <w:sz w:val="28"/>
      <w:szCs w:val="24"/>
      <w:lang w:val="uk-UA"/>
    </w:rPr>
  </w:style>
  <w:style w:type="character" w:customStyle="1" w:styleId="a5">
    <w:name w:val="Основной текст с отступом Знак"/>
    <w:rsid w:val="00A71A03"/>
    <w:rPr>
      <w:rFonts w:ascii="Times New Roman" w:eastAsia="Times New Roman" w:hAnsi="Times New Roman"/>
      <w:sz w:val="28"/>
      <w:szCs w:val="24"/>
      <w:lang w:val="uk-UA"/>
    </w:rPr>
  </w:style>
  <w:style w:type="character" w:styleId="a6">
    <w:name w:val="Hyperlink"/>
    <w:rsid w:val="00A71A03"/>
    <w:rPr>
      <w:color w:val="0000FF"/>
      <w:u w:val="single"/>
    </w:rPr>
  </w:style>
  <w:style w:type="character" w:customStyle="1" w:styleId="a7">
    <w:name w:val="Текст выноски Знак"/>
    <w:rsid w:val="00A71A03"/>
    <w:rPr>
      <w:rFonts w:ascii="Segoe UI" w:eastAsia="Times New Roman" w:hAnsi="Segoe UI" w:cs="Segoe UI"/>
      <w:sz w:val="18"/>
      <w:szCs w:val="18"/>
    </w:rPr>
  </w:style>
  <w:style w:type="character" w:customStyle="1" w:styleId="a8">
    <w:name w:val="Верхний колонтитул Знак"/>
    <w:rsid w:val="00A71A03"/>
    <w:rPr>
      <w:rFonts w:ascii="Times New Roman" w:eastAsia="Times New Roman" w:hAnsi="Times New Roman"/>
      <w:sz w:val="28"/>
      <w:szCs w:val="24"/>
    </w:rPr>
  </w:style>
  <w:style w:type="character" w:customStyle="1" w:styleId="a9">
    <w:name w:val="Нижний колонтитул Знак"/>
    <w:uiPriority w:val="99"/>
    <w:rsid w:val="00A71A03"/>
    <w:rPr>
      <w:rFonts w:ascii="Times New Roman" w:eastAsia="Times New Roman" w:hAnsi="Times New Roman"/>
      <w:sz w:val="28"/>
      <w:szCs w:val="24"/>
    </w:rPr>
  </w:style>
  <w:style w:type="character" w:styleId="aa">
    <w:name w:val="footnote reference"/>
    <w:rsid w:val="00A71A03"/>
    <w:rPr>
      <w:vertAlign w:val="superscript"/>
    </w:rPr>
  </w:style>
  <w:style w:type="character" w:styleId="ab">
    <w:name w:val="endnote reference"/>
    <w:rsid w:val="00A71A03"/>
    <w:rPr>
      <w:vertAlign w:val="superscript"/>
    </w:rPr>
  </w:style>
  <w:style w:type="character" w:customStyle="1" w:styleId="ac">
    <w:name w:val="Символи кінцевої виноски"/>
    <w:rsid w:val="00A71A03"/>
  </w:style>
  <w:style w:type="character" w:customStyle="1" w:styleId="ad">
    <w:name w:val="Символ нумерації"/>
    <w:rsid w:val="00A71A03"/>
  </w:style>
  <w:style w:type="character" w:customStyle="1" w:styleId="ae">
    <w:name w:val="Маркери списку"/>
    <w:rsid w:val="00A71A03"/>
    <w:rPr>
      <w:rFonts w:ascii="OpenSymbol" w:eastAsia="OpenSymbol" w:hAnsi="OpenSymbol" w:cs="OpenSymbol"/>
    </w:rPr>
  </w:style>
  <w:style w:type="paragraph" w:customStyle="1" w:styleId="11">
    <w:name w:val="Заголовок1"/>
    <w:basedOn w:val="a"/>
    <w:next w:val="af"/>
    <w:rsid w:val="00A71A03"/>
    <w:pPr>
      <w:keepNext/>
      <w:spacing w:before="240" w:after="120"/>
    </w:pPr>
    <w:rPr>
      <w:rFonts w:ascii="Arial" w:eastAsia="Arial Unicode MS" w:hAnsi="Arial" w:cs="Mangal"/>
      <w:szCs w:val="28"/>
    </w:rPr>
  </w:style>
  <w:style w:type="paragraph" w:styleId="af">
    <w:name w:val="Body Text"/>
    <w:basedOn w:val="a"/>
    <w:link w:val="af0"/>
    <w:rsid w:val="00A71A03"/>
    <w:pPr>
      <w:spacing w:after="120"/>
    </w:pPr>
    <w:rPr>
      <w:rFonts w:cs="Times New Roman"/>
    </w:rPr>
  </w:style>
  <w:style w:type="paragraph" w:styleId="af1">
    <w:name w:val="List"/>
    <w:basedOn w:val="af"/>
    <w:rsid w:val="00A71A03"/>
    <w:rPr>
      <w:rFonts w:ascii="Arial" w:hAnsi="Arial" w:cs="Mangal"/>
    </w:rPr>
  </w:style>
  <w:style w:type="paragraph" w:customStyle="1" w:styleId="12">
    <w:name w:val="Назва1"/>
    <w:basedOn w:val="a"/>
    <w:rsid w:val="00A71A03"/>
    <w:pPr>
      <w:suppressLineNumbers/>
      <w:spacing w:before="120" w:after="120"/>
    </w:pPr>
    <w:rPr>
      <w:rFonts w:ascii="Arial" w:hAnsi="Arial" w:cs="Mangal"/>
      <w:i/>
      <w:iCs/>
      <w:sz w:val="20"/>
    </w:rPr>
  </w:style>
  <w:style w:type="paragraph" w:customStyle="1" w:styleId="af2">
    <w:name w:val="Покажчик"/>
    <w:basedOn w:val="a"/>
    <w:rsid w:val="00A71A03"/>
    <w:pPr>
      <w:suppressLineNumbers/>
    </w:pPr>
    <w:rPr>
      <w:rFonts w:ascii="Arial" w:hAnsi="Arial" w:cs="Mangal"/>
    </w:rPr>
  </w:style>
  <w:style w:type="paragraph" w:styleId="af3">
    <w:name w:val="footnote text"/>
    <w:basedOn w:val="a"/>
    <w:link w:val="13"/>
    <w:rsid w:val="00A71A03"/>
    <w:rPr>
      <w:sz w:val="20"/>
      <w:szCs w:val="20"/>
    </w:rPr>
  </w:style>
  <w:style w:type="paragraph" w:customStyle="1" w:styleId="210">
    <w:name w:val="Основной текст с отступом 21"/>
    <w:basedOn w:val="a"/>
    <w:rsid w:val="00A71A03"/>
    <w:pPr>
      <w:spacing w:before="120" w:line="360" w:lineRule="auto"/>
      <w:ind w:firstLine="709"/>
      <w:jc w:val="both"/>
    </w:pPr>
  </w:style>
  <w:style w:type="paragraph" w:styleId="af4">
    <w:name w:val="Body Text Indent"/>
    <w:basedOn w:val="a"/>
    <w:rsid w:val="00A71A03"/>
    <w:pPr>
      <w:ind w:firstLine="900"/>
      <w:jc w:val="center"/>
    </w:pPr>
  </w:style>
  <w:style w:type="paragraph" w:styleId="af5">
    <w:name w:val="Balloon Text"/>
    <w:basedOn w:val="a"/>
    <w:rsid w:val="00A71A03"/>
    <w:rPr>
      <w:rFonts w:ascii="Segoe UI" w:hAnsi="Segoe UI"/>
      <w:sz w:val="18"/>
      <w:szCs w:val="18"/>
    </w:rPr>
  </w:style>
  <w:style w:type="paragraph" w:styleId="af6">
    <w:name w:val="header"/>
    <w:basedOn w:val="a"/>
    <w:rsid w:val="00A71A03"/>
    <w:pPr>
      <w:tabs>
        <w:tab w:val="center" w:pos="4677"/>
        <w:tab w:val="right" w:pos="9355"/>
      </w:tabs>
    </w:pPr>
  </w:style>
  <w:style w:type="paragraph" w:styleId="af7">
    <w:name w:val="footer"/>
    <w:basedOn w:val="a"/>
    <w:rsid w:val="00A71A03"/>
    <w:pPr>
      <w:tabs>
        <w:tab w:val="center" w:pos="4677"/>
        <w:tab w:val="right" w:pos="9355"/>
      </w:tabs>
    </w:pPr>
  </w:style>
  <w:style w:type="paragraph" w:customStyle="1" w:styleId="af8">
    <w:name w:val="Вміст таблиці"/>
    <w:basedOn w:val="a"/>
    <w:rsid w:val="00A71A03"/>
    <w:pPr>
      <w:suppressLineNumbers/>
    </w:pPr>
  </w:style>
  <w:style w:type="paragraph" w:customStyle="1" w:styleId="af9">
    <w:name w:val="Заголовок таблиці"/>
    <w:basedOn w:val="af8"/>
    <w:rsid w:val="00A71A03"/>
    <w:pPr>
      <w:jc w:val="center"/>
    </w:pPr>
    <w:rPr>
      <w:b/>
      <w:bCs/>
    </w:rPr>
  </w:style>
  <w:style w:type="paragraph" w:styleId="22">
    <w:name w:val="Body Text 2"/>
    <w:basedOn w:val="a"/>
    <w:rsid w:val="00A94731"/>
    <w:pPr>
      <w:spacing w:after="120" w:line="480" w:lineRule="auto"/>
    </w:pPr>
  </w:style>
  <w:style w:type="paragraph" w:customStyle="1" w:styleId="14">
    <w:name w:val="Абзац списка1"/>
    <w:basedOn w:val="a"/>
    <w:qFormat/>
    <w:rsid w:val="00B41893"/>
    <w:pPr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ru-RU" w:eastAsia="en-US"/>
    </w:rPr>
  </w:style>
  <w:style w:type="paragraph" w:styleId="30">
    <w:name w:val="Body Text Indent 3"/>
    <w:basedOn w:val="a"/>
    <w:rsid w:val="003B1805"/>
    <w:pPr>
      <w:spacing w:after="120"/>
      <w:ind w:left="283"/>
    </w:pPr>
    <w:rPr>
      <w:sz w:val="16"/>
      <w:szCs w:val="16"/>
    </w:rPr>
  </w:style>
  <w:style w:type="character" w:customStyle="1" w:styleId="13">
    <w:name w:val="Текст сноски Знак1"/>
    <w:link w:val="af3"/>
    <w:rsid w:val="006A3C5F"/>
    <w:rPr>
      <w:rFonts w:cs="Calibri"/>
      <w:lang w:val="uk-UA" w:eastAsia="ar-SA" w:bidi="ar-SA"/>
    </w:rPr>
  </w:style>
  <w:style w:type="paragraph" w:customStyle="1" w:styleId="Index">
    <w:name w:val="Index"/>
    <w:basedOn w:val="a"/>
    <w:rsid w:val="00A13FB4"/>
    <w:pPr>
      <w:suppressLineNumbers/>
    </w:pPr>
    <w:rPr>
      <w:rFonts w:cs="Tahoma"/>
      <w:sz w:val="24"/>
      <w:lang w:val="ru-RU"/>
    </w:rPr>
  </w:style>
  <w:style w:type="paragraph" w:customStyle="1" w:styleId="TableHeading">
    <w:name w:val="Table Heading"/>
    <w:basedOn w:val="a"/>
    <w:rsid w:val="00A13FB4"/>
    <w:pPr>
      <w:suppressLineNumbers/>
      <w:jc w:val="center"/>
    </w:pPr>
    <w:rPr>
      <w:rFonts w:cs="Times New Roman"/>
      <w:b/>
      <w:bCs/>
      <w:sz w:val="24"/>
      <w:lang w:val="ru-RU"/>
    </w:rPr>
  </w:style>
  <w:style w:type="paragraph" w:styleId="31">
    <w:name w:val="Body Text 3"/>
    <w:basedOn w:val="a"/>
    <w:rsid w:val="00A210D6"/>
    <w:pPr>
      <w:spacing w:after="120"/>
    </w:pPr>
    <w:rPr>
      <w:sz w:val="16"/>
      <w:szCs w:val="16"/>
    </w:rPr>
  </w:style>
  <w:style w:type="character" w:customStyle="1" w:styleId="WW8Num2z0">
    <w:name w:val="WW8Num2z0"/>
    <w:rsid w:val="00A210D6"/>
    <w:rPr>
      <w:rFonts w:ascii="Symbol" w:hAnsi="Symbol"/>
    </w:rPr>
  </w:style>
  <w:style w:type="character" w:customStyle="1" w:styleId="WW8Num2z1">
    <w:name w:val="WW8Num2z1"/>
    <w:rsid w:val="00A210D6"/>
    <w:rPr>
      <w:rFonts w:ascii="Courier New" w:hAnsi="Courier New" w:cs="Courier New"/>
    </w:rPr>
  </w:style>
  <w:style w:type="character" w:customStyle="1" w:styleId="WW8Num2z2">
    <w:name w:val="WW8Num2z2"/>
    <w:rsid w:val="00A210D6"/>
    <w:rPr>
      <w:rFonts w:ascii="Wingdings" w:hAnsi="Wingdings"/>
    </w:rPr>
  </w:style>
  <w:style w:type="character" w:customStyle="1" w:styleId="WW8Num3z0">
    <w:name w:val="WW8Num3z0"/>
    <w:rsid w:val="00A210D6"/>
    <w:rPr>
      <w:rFonts w:ascii="Symbol" w:hAnsi="Symbol"/>
    </w:rPr>
  </w:style>
  <w:style w:type="character" w:customStyle="1" w:styleId="WW8Num3z1">
    <w:name w:val="WW8Num3z1"/>
    <w:rsid w:val="00A210D6"/>
    <w:rPr>
      <w:rFonts w:ascii="Courier New" w:hAnsi="Courier New" w:cs="Courier New"/>
    </w:rPr>
  </w:style>
  <w:style w:type="character" w:customStyle="1" w:styleId="WW8Num3z2">
    <w:name w:val="WW8Num3z2"/>
    <w:rsid w:val="00A210D6"/>
    <w:rPr>
      <w:rFonts w:ascii="Wingdings" w:hAnsi="Wingdings"/>
    </w:rPr>
  </w:style>
  <w:style w:type="character" w:customStyle="1" w:styleId="WW8Num4z0">
    <w:name w:val="WW8Num4z0"/>
    <w:rsid w:val="00A210D6"/>
    <w:rPr>
      <w:rFonts w:ascii="Symbol" w:hAnsi="Symbol"/>
    </w:rPr>
  </w:style>
  <w:style w:type="character" w:customStyle="1" w:styleId="WW8Num5z0">
    <w:name w:val="WW8Num5z0"/>
    <w:rsid w:val="00A210D6"/>
    <w:rPr>
      <w:rFonts w:ascii="Symbol" w:hAnsi="Symbol"/>
    </w:rPr>
  </w:style>
  <w:style w:type="character" w:customStyle="1" w:styleId="WW8Num5z1">
    <w:name w:val="WW8Num5z1"/>
    <w:rsid w:val="00A210D6"/>
    <w:rPr>
      <w:rFonts w:ascii="Courier New" w:hAnsi="Courier New" w:cs="Courier New"/>
    </w:rPr>
  </w:style>
  <w:style w:type="character" w:customStyle="1" w:styleId="WW8Num5z2">
    <w:name w:val="WW8Num5z2"/>
    <w:rsid w:val="00A210D6"/>
    <w:rPr>
      <w:rFonts w:ascii="Wingdings" w:hAnsi="Wingdings"/>
    </w:rPr>
  </w:style>
  <w:style w:type="character" w:customStyle="1" w:styleId="WW8Num6z0">
    <w:name w:val="WW8Num6z0"/>
    <w:rsid w:val="00A210D6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A210D6"/>
    <w:rPr>
      <w:rFonts w:ascii="Courier New" w:hAnsi="Courier New"/>
    </w:rPr>
  </w:style>
  <w:style w:type="character" w:customStyle="1" w:styleId="WW8Num6z2">
    <w:name w:val="WW8Num6z2"/>
    <w:rsid w:val="00A210D6"/>
    <w:rPr>
      <w:rFonts w:ascii="Wingdings" w:hAnsi="Wingdings"/>
    </w:rPr>
  </w:style>
  <w:style w:type="character" w:customStyle="1" w:styleId="WW8Num6z3">
    <w:name w:val="WW8Num6z3"/>
    <w:rsid w:val="00A210D6"/>
    <w:rPr>
      <w:rFonts w:ascii="Symbol" w:hAnsi="Symbol"/>
    </w:rPr>
  </w:style>
  <w:style w:type="character" w:customStyle="1" w:styleId="WW8Num8z0">
    <w:name w:val="WW8Num8z0"/>
    <w:rsid w:val="00A210D6"/>
    <w:rPr>
      <w:rFonts w:ascii="Symbol" w:hAnsi="Symbol"/>
    </w:rPr>
  </w:style>
  <w:style w:type="character" w:customStyle="1" w:styleId="WW8Num8z1">
    <w:name w:val="WW8Num8z1"/>
    <w:rsid w:val="00A210D6"/>
    <w:rPr>
      <w:rFonts w:ascii="Courier New" w:hAnsi="Courier New" w:cs="Courier New"/>
    </w:rPr>
  </w:style>
  <w:style w:type="character" w:customStyle="1" w:styleId="WW8Num8z2">
    <w:name w:val="WW8Num8z2"/>
    <w:rsid w:val="00A210D6"/>
    <w:rPr>
      <w:rFonts w:ascii="Wingdings" w:hAnsi="Wingdings"/>
    </w:rPr>
  </w:style>
  <w:style w:type="character" w:customStyle="1" w:styleId="WW8Num9z0">
    <w:name w:val="WW8Num9z0"/>
    <w:rsid w:val="00A210D6"/>
    <w:rPr>
      <w:rFonts w:ascii="Symbol" w:hAnsi="Symbol"/>
      <w:sz w:val="20"/>
    </w:rPr>
  </w:style>
  <w:style w:type="character" w:customStyle="1" w:styleId="WW8Num9z1">
    <w:name w:val="WW8Num9z1"/>
    <w:rsid w:val="00A210D6"/>
    <w:rPr>
      <w:rFonts w:ascii="Courier New" w:hAnsi="Courier New"/>
      <w:sz w:val="20"/>
    </w:rPr>
  </w:style>
  <w:style w:type="character" w:customStyle="1" w:styleId="WW8Num9z2">
    <w:name w:val="WW8Num9z2"/>
    <w:rsid w:val="00A210D6"/>
    <w:rPr>
      <w:rFonts w:ascii="Wingdings" w:hAnsi="Wingdings"/>
      <w:sz w:val="20"/>
    </w:rPr>
  </w:style>
  <w:style w:type="character" w:styleId="afa">
    <w:name w:val="page number"/>
    <w:basedOn w:val="a0"/>
    <w:rsid w:val="00A210D6"/>
  </w:style>
  <w:style w:type="character" w:customStyle="1" w:styleId="FootnoteCharacters">
    <w:name w:val="Footnote Characters"/>
    <w:rsid w:val="00A210D6"/>
    <w:rPr>
      <w:vertAlign w:val="superscript"/>
    </w:rPr>
  </w:style>
  <w:style w:type="character" w:customStyle="1" w:styleId="MTEquationSection">
    <w:name w:val="MTEquationSection"/>
    <w:rsid w:val="00A210D6"/>
    <w:rPr>
      <w:vanish w:val="0"/>
      <w:color w:val="FF0000"/>
    </w:rPr>
  </w:style>
  <w:style w:type="character" w:customStyle="1" w:styleId="EndnoteCharacters">
    <w:name w:val="Endnote Characters"/>
    <w:rsid w:val="00A210D6"/>
  </w:style>
  <w:style w:type="paragraph" w:customStyle="1" w:styleId="Heading">
    <w:name w:val="Heading"/>
    <w:basedOn w:val="a"/>
    <w:next w:val="af"/>
    <w:rsid w:val="00A210D6"/>
    <w:pPr>
      <w:keepNext/>
      <w:spacing w:before="240" w:after="120"/>
    </w:pPr>
    <w:rPr>
      <w:rFonts w:ascii="Arial" w:eastAsia="Lucida Sans Unicode" w:hAnsi="Arial" w:cs="Tahoma"/>
      <w:szCs w:val="28"/>
      <w:lang w:val="ru-RU"/>
    </w:rPr>
  </w:style>
  <w:style w:type="paragraph" w:styleId="afb">
    <w:name w:val="caption"/>
    <w:basedOn w:val="a"/>
    <w:qFormat/>
    <w:rsid w:val="00A210D6"/>
    <w:pPr>
      <w:suppressLineNumbers/>
      <w:spacing w:before="120" w:after="120"/>
    </w:pPr>
    <w:rPr>
      <w:rFonts w:cs="Tahoma"/>
      <w:i/>
      <w:iCs/>
      <w:sz w:val="24"/>
      <w:lang w:val="ru-RU"/>
    </w:rPr>
  </w:style>
  <w:style w:type="paragraph" w:styleId="afc">
    <w:name w:val="Block Text"/>
    <w:basedOn w:val="a"/>
    <w:rsid w:val="00A210D6"/>
    <w:pPr>
      <w:ind w:left="-540" w:right="-874" w:firstLine="540"/>
      <w:jc w:val="both"/>
    </w:pPr>
    <w:rPr>
      <w:rFonts w:cs="Times New Roman"/>
      <w:sz w:val="24"/>
    </w:rPr>
  </w:style>
  <w:style w:type="paragraph" w:customStyle="1" w:styleId="TableContents">
    <w:name w:val="Table Contents"/>
    <w:basedOn w:val="a"/>
    <w:rsid w:val="00A210D6"/>
    <w:pPr>
      <w:suppressLineNumbers/>
    </w:pPr>
    <w:rPr>
      <w:rFonts w:cs="Times New Roman"/>
      <w:sz w:val="24"/>
      <w:lang w:val="ru-RU"/>
    </w:rPr>
  </w:style>
  <w:style w:type="paragraph" w:customStyle="1" w:styleId="Framecontents">
    <w:name w:val="Frame contents"/>
    <w:basedOn w:val="af"/>
    <w:rsid w:val="00A210D6"/>
    <w:pPr>
      <w:spacing w:after="0"/>
      <w:ind w:right="1"/>
      <w:jc w:val="both"/>
    </w:pPr>
    <w:rPr>
      <w:sz w:val="24"/>
      <w:lang w:val="ru-RU"/>
    </w:rPr>
  </w:style>
  <w:style w:type="paragraph" w:styleId="23">
    <w:name w:val="Body Text Indent 2"/>
    <w:basedOn w:val="a"/>
    <w:rsid w:val="00A210D6"/>
    <w:pPr>
      <w:tabs>
        <w:tab w:val="left" w:pos="1080"/>
      </w:tabs>
      <w:spacing w:after="40" w:line="264" w:lineRule="auto"/>
      <w:ind w:firstLine="720"/>
      <w:jc w:val="both"/>
    </w:pPr>
    <w:rPr>
      <w:rFonts w:cs="Times New Roman"/>
      <w:bCs/>
      <w:spacing w:val="-8"/>
      <w:sz w:val="24"/>
      <w:szCs w:val="26"/>
    </w:rPr>
  </w:style>
  <w:style w:type="paragraph" w:styleId="afd">
    <w:name w:val="Title"/>
    <w:basedOn w:val="a"/>
    <w:qFormat/>
    <w:rsid w:val="00A210D6"/>
    <w:pPr>
      <w:suppressAutoHyphens w:val="0"/>
      <w:jc w:val="center"/>
    </w:pPr>
    <w:rPr>
      <w:rFonts w:cs="Times New Roman"/>
      <w:sz w:val="24"/>
      <w:szCs w:val="20"/>
      <w:lang w:eastAsia="ru-RU"/>
    </w:rPr>
  </w:style>
  <w:style w:type="character" w:customStyle="1" w:styleId="rvts0">
    <w:name w:val="rvts0"/>
    <w:rsid w:val="00533D4B"/>
  </w:style>
  <w:style w:type="paragraph" w:styleId="24">
    <w:name w:val="List 2"/>
    <w:basedOn w:val="a"/>
    <w:uiPriority w:val="99"/>
    <w:unhideWhenUsed/>
    <w:rsid w:val="007F219C"/>
    <w:pPr>
      <w:ind w:left="566" w:hanging="283"/>
      <w:contextualSpacing/>
    </w:pPr>
  </w:style>
  <w:style w:type="character" w:customStyle="1" w:styleId="af0">
    <w:name w:val="Основной текст Знак"/>
    <w:link w:val="af"/>
    <w:rsid w:val="00BB7802"/>
    <w:rPr>
      <w:rFonts w:cs="Calibri"/>
      <w:sz w:val="28"/>
      <w:szCs w:val="24"/>
      <w:lang w:val="uk-UA" w:eastAsia="ar-SA"/>
    </w:rPr>
  </w:style>
  <w:style w:type="paragraph" w:customStyle="1" w:styleId="TableParagraph">
    <w:name w:val="Table Paragraph"/>
    <w:basedOn w:val="a"/>
    <w:uiPriority w:val="1"/>
    <w:qFormat/>
    <w:rsid w:val="00074507"/>
    <w:pPr>
      <w:widowControl w:val="0"/>
      <w:suppressAutoHyphens w:val="0"/>
      <w:autoSpaceDE w:val="0"/>
      <w:autoSpaceDN w:val="0"/>
    </w:pPr>
    <w:rPr>
      <w:rFonts w:cs="Times New Roman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63728-9EDC-403D-8849-775F1221F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</Pages>
  <Words>1971</Words>
  <Characters>11237</Characters>
  <Application>Microsoft Office Word</Application>
  <DocSecurity>0</DocSecurity>
  <Lines>93</Lines>
  <Paragraphs>26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КИЇВСЬКИЙ НАЦІОНАЛЬНИЙ УНІВЕРСИТЕТ</vt:lpstr>
      <vt:lpstr>КИЇВСЬКИЙ НАЦІОНАЛЬНИЙ УНІВЕРСИТЕТ</vt:lpstr>
      <vt:lpstr>КИЇВСЬКИЙ НАЦІОНАЛЬНИЙ УНІВЕРСИТЕТ</vt:lpstr>
    </vt:vector>
  </TitlesOfParts>
  <Company/>
  <LinksUpToDate>false</LinksUpToDate>
  <CharactersWithSpaces>13182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КИЇВСЬКИЙ НАЦІОНАЛЬНИЙ УНІВЕРСИТЕТ</dc:title>
  <dc:subject/>
  <dc:creator>US</dc:creator>
  <cp:keywords/>
  <cp:lastModifiedBy>User</cp:lastModifiedBy>
  <cp:revision>14</cp:revision>
  <cp:lastPrinted>2017-10-24T21:14:00Z</cp:lastPrinted>
  <dcterms:created xsi:type="dcterms:W3CDTF">2023-02-13T12:49:00Z</dcterms:created>
  <dcterms:modified xsi:type="dcterms:W3CDTF">2023-02-14T15:37:00Z</dcterms:modified>
</cp:coreProperties>
</file>