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proofErr w:type="spellStart"/>
            <w:r w:rsidRPr="00482149">
              <w:rPr>
                <w:rFonts w:eastAsia="Times New Roman" w:cs="Times New Roman"/>
                <w:color w:val="000000"/>
                <w:szCs w:val="26"/>
              </w:rPr>
              <w:t>cайт</w:t>
            </w:r>
            <w:proofErr w:type="spellEnd"/>
            <w:r w:rsidRPr="00482149">
              <w:rPr>
                <w:rFonts w:eastAsia="Times New Roman" w:cs="Times New Roman"/>
                <w:color w:val="000000"/>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64A71C8F" w14:textId="754D357C" w:rsidR="00802B5E" w:rsidRPr="00802B5E" w:rsidRDefault="00802B5E" w:rsidP="00802B5E">
            <w:pPr>
              <w:widowControl w:val="0"/>
              <w:pBdr>
                <w:top w:val="nil"/>
                <w:left w:val="nil"/>
                <w:bottom w:val="nil"/>
                <w:right w:val="nil"/>
                <w:between w:val="nil"/>
              </w:pBdr>
              <w:spacing w:before="26" w:line="240" w:lineRule="auto"/>
              <w:ind w:left="0" w:right="-20" w:hanging="3"/>
              <w:rPr>
                <w:rFonts w:eastAsia="Times New Roman" w:cs="Times New Roman"/>
                <w:iCs/>
                <w:color w:val="000000" w:themeColor="text1"/>
                <w:szCs w:val="26"/>
              </w:rPr>
            </w:pPr>
            <w:r w:rsidRPr="00802B5E">
              <w:rPr>
                <w:rFonts w:eastAsia="Times New Roman" w:cs="Times New Roman"/>
                <w:iCs/>
                <w:color w:val="000000" w:themeColor="text1"/>
                <w:szCs w:val="26"/>
              </w:rPr>
              <w:t xml:space="preserve">ОП введена в дію 11 лютого 2022 року (наказ Ректора №86-32). Під час її розроблення, з одного боку, враховано досвід викладання фізики за освітнім рівнем бакалавр на фізичному факультеті Київського національного університету імені Тараса Шевченка </w:t>
            </w:r>
            <w:r w:rsidRPr="00004D99">
              <w:rPr>
                <w:rFonts w:eastAsia="Times New Roman" w:cs="Times New Roman"/>
                <w:iCs/>
                <w:color w:val="000000" w:themeColor="text1"/>
                <w:szCs w:val="26"/>
              </w:rPr>
              <w:t>(</w:t>
            </w:r>
            <w:r w:rsidRPr="00802B5E">
              <w:rPr>
                <w:rFonts w:eastAsia="Times New Roman" w:cs="Times New Roman"/>
                <w:iCs/>
                <w:color w:val="000000" w:themeColor="text1"/>
                <w:szCs w:val="26"/>
              </w:rPr>
              <w:t xml:space="preserve">КНУТШ). Зауважимо, що фізика викладається в Університеті з моменту його відкриття у 1834 році і з того часу відбувається постійний розвиток цього процесу з врахуванням останніх досягнень як природничих наук, так і підходів до освіти загалом. З іншого боку, ОП спрямована на забезпечення якісної підготовки кваліфікованих фахівців за матеріалознавчим напрямом розвитку сучасної фізики, 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Pr="00802B5E">
              <w:rPr>
                <w:rFonts w:eastAsia="Times New Roman" w:cs="Times New Roman"/>
                <w:iCs/>
                <w:color w:val="000000" w:themeColor="text1"/>
                <w:szCs w:val="26"/>
              </w:rPr>
              <w:t>Чанчунським</w:t>
            </w:r>
            <w:proofErr w:type="spellEnd"/>
            <w:r w:rsidRPr="00802B5E">
              <w:rPr>
                <w:rFonts w:eastAsia="Times New Roman" w:cs="Times New Roman"/>
                <w:iCs/>
                <w:color w:val="000000" w:themeColor="text1"/>
                <w:szCs w:val="26"/>
              </w:rPr>
              <w:t xml:space="preserve"> університетом (КНР, м. Чанчунь) та Київським національним університетом імені Тараса Шевченка.</w:t>
            </w:r>
          </w:p>
          <w:p w14:paraId="79FF8CD0" w14:textId="77777777" w:rsidR="00802B5E" w:rsidRPr="00802B5E" w:rsidRDefault="00802B5E" w:rsidP="00802B5E">
            <w:pPr>
              <w:widowControl w:val="0"/>
              <w:pBdr>
                <w:top w:val="nil"/>
                <w:left w:val="nil"/>
                <w:bottom w:val="nil"/>
                <w:right w:val="nil"/>
                <w:between w:val="nil"/>
              </w:pBdr>
              <w:spacing w:before="26" w:line="240" w:lineRule="auto"/>
              <w:ind w:left="0" w:right="-20" w:hanging="3"/>
              <w:rPr>
                <w:rFonts w:eastAsia="Times New Roman" w:cs="Times New Roman"/>
                <w:iCs/>
                <w:color w:val="000000" w:themeColor="text1"/>
                <w:szCs w:val="26"/>
              </w:rPr>
            </w:pPr>
            <w:r w:rsidRPr="00802B5E">
              <w:rPr>
                <w:rFonts w:eastAsia="Times New Roman" w:cs="Times New Roman"/>
                <w:iCs/>
                <w:color w:val="000000" w:themeColor="text1"/>
                <w:szCs w:val="26"/>
              </w:rPr>
              <w:t xml:space="preserve">ОП передбачає набуття знань, умінь та </w:t>
            </w:r>
            <w:proofErr w:type="spellStart"/>
            <w:r w:rsidRPr="00802B5E">
              <w:rPr>
                <w:rFonts w:eastAsia="Times New Roman" w:cs="Times New Roman"/>
                <w:iCs/>
                <w:color w:val="000000" w:themeColor="text1"/>
                <w:szCs w:val="26"/>
              </w:rPr>
              <w:t>компетентностей</w:t>
            </w:r>
            <w:proofErr w:type="spellEnd"/>
            <w:r w:rsidRPr="00802B5E">
              <w:rPr>
                <w:rFonts w:eastAsia="Times New Roman" w:cs="Times New Roman"/>
                <w:iCs/>
                <w:color w:val="000000" w:themeColor="text1"/>
                <w:szCs w:val="26"/>
              </w:rPr>
              <w:t xml:space="preserve">, які забезпечують ґрунтовну </w:t>
            </w:r>
            <w:proofErr w:type="spellStart"/>
            <w:r w:rsidRPr="00802B5E">
              <w:rPr>
                <w:rFonts w:eastAsia="Times New Roman" w:cs="Times New Roman"/>
                <w:iCs/>
                <w:color w:val="000000" w:themeColor="text1"/>
                <w:szCs w:val="26"/>
              </w:rPr>
              <w:t>загальнофізичну</w:t>
            </w:r>
            <w:proofErr w:type="spellEnd"/>
            <w:r w:rsidRPr="00802B5E">
              <w:rPr>
                <w:rFonts w:eastAsia="Times New Roman" w:cs="Times New Roman"/>
                <w:iCs/>
                <w:color w:val="000000" w:themeColor="text1"/>
                <w:szCs w:val="26"/>
              </w:rPr>
              <w:t xml:space="preserve"> освіту на сучасному рівні та поглиблене ознайомлення з широким колом питань у галузі фізичного/неметалічного матеріалознавства, пов’язаних зі шляхами теоретичних та експериментальних досліджень напівпровідників, діелектриків, </w:t>
            </w:r>
            <w:proofErr w:type="spellStart"/>
            <w:r w:rsidRPr="00802B5E">
              <w:rPr>
                <w:rFonts w:eastAsia="Times New Roman" w:cs="Times New Roman"/>
                <w:iCs/>
                <w:color w:val="000000" w:themeColor="text1"/>
                <w:szCs w:val="26"/>
              </w:rPr>
              <w:t>нанокомпозитних</w:t>
            </w:r>
            <w:proofErr w:type="spellEnd"/>
            <w:r w:rsidRPr="00802B5E">
              <w:rPr>
                <w:rFonts w:eastAsia="Times New Roman" w:cs="Times New Roman"/>
                <w:iCs/>
                <w:color w:val="000000" w:themeColor="text1"/>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 xml:space="preserve">4. У </w:t>
            </w:r>
            <w:proofErr w:type="spellStart"/>
            <w:r>
              <w:rPr>
                <w:rFonts w:eastAsia="Times New Roman" w:cs="Times New Roman"/>
                <w:color w:val="000000"/>
              </w:rPr>
              <w:t>т.ч</w:t>
            </w:r>
            <w:proofErr w:type="spellEnd"/>
            <w:r>
              <w:rPr>
                <w:rFonts w:eastAsia="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 xml:space="preserve">-науковий/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 xml:space="preserve">*7. Інформація про площі ЗВО,  станом на момент подання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w:t>
      </w:r>
      <w:proofErr w:type="spellStart"/>
      <w:r>
        <w:rPr>
          <w:rFonts w:eastAsia="Times New Roman" w:cs="Times New Roman"/>
          <w:color w:val="000000"/>
          <w:szCs w:val="26"/>
        </w:rPr>
        <w:t>кв.м</w:t>
      </w:r>
      <w:proofErr w:type="spellEnd"/>
      <w:r>
        <w:rPr>
          <w:rFonts w:eastAsia="Times New Roman" w:cs="Times New Roman"/>
          <w:color w:val="000000"/>
          <w:szCs w:val="26"/>
        </w:rPr>
        <w:t>.</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w:t>
            </w:r>
            <w:proofErr w:type="spellStart"/>
            <w:r>
              <w:rPr>
                <w:rFonts w:eastAsia="Times New Roman" w:cs="Times New Roman"/>
                <w:i/>
                <w:color w:val="000000"/>
                <w:szCs w:val="26"/>
              </w:rPr>
              <w:t>ів</w:t>
            </w:r>
            <w:proofErr w:type="spellEnd"/>
            <w:r>
              <w:rPr>
                <w:rFonts w:eastAsia="Times New Roman" w:cs="Times New Roman"/>
                <w:i/>
                <w:color w:val="000000"/>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 xml:space="preserve">Зазначте, які частини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 xml:space="preserve">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44C8903A" w14:textId="1A14FC6E" w:rsidR="00802B5E" w:rsidRPr="00802B5E" w:rsidRDefault="00802B5E" w:rsidP="00802B5E">
            <w:pPr>
              <w:widowControl w:val="0"/>
              <w:pBdr>
                <w:top w:val="nil"/>
                <w:left w:val="nil"/>
                <w:bottom w:val="nil"/>
                <w:right w:val="nil"/>
                <w:between w:val="nil"/>
              </w:pBdr>
              <w:spacing w:line="259" w:lineRule="auto"/>
              <w:ind w:left="0" w:right="-20" w:hanging="3"/>
              <w:rPr>
                <w:rFonts w:eastAsia="Times New Roman" w:cs="Times New Roman"/>
                <w:iCs/>
                <w:color w:val="000000" w:themeColor="text1"/>
                <w:szCs w:val="26"/>
              </w:rPr>
            </w:pPr>
            <w:r w:rsidRPr="00802B5E">
              <w:rPr>
                <w:rFonts w:eastAsia="Times New Roman" w:cs="Times New Roman"/>
                <w:iCs/>
                <w:color w:val="000000" w:themeColor="text1"/>
                <w:szCs w:val="26"/>
              </w:rPr>
              <w:t xml:space="preserve">Основна ціль ОП – підготовка висококваліфікованих фахівців у галузі фізики, які розуміють теоретичні та експериментальні засади сучасного фізичного матеріалознавства, зокрема, матеріалознавства неметалічних систем,  здатні на практиці використовувати отримані знання, мають навички самостійного навчання та здобуття додаткових </w:t>
            </w:r>
            <w:proofErr w:type="spellStart"/>
            <w:r w:rsidRPr="00802B5E">
              <w:rPr>
                <w:rFonts w:eastAsia="Times New Roman" w:cs="Times New Roman"/>
                <w:iCs/>
                <w:color w:val="000000" w:themeColor="text1"/>
                <w:szCs w:val="26"/>
              </w:rPr>
              <w:t>компетентностей</w:t>
            </w:r>
            <w:proofErr w:type="spellEnd"/>
            <w:r w:rsidRPr="00802B5E">
              <w:rPr>
                <w:rFonts w:eastAsia="Times New Roman" w:cs="Times New Roman"/>
                <w:iCs/>
                <w:color w:val="000000" w:themeColor="text1"/>
                <w:szCs w:val="26"/>
              </w:rPr>
              <w:t>, мають розвинуте відчуття особистої відповідальності за достовірність результатів досліджень та дотримання принципів академічної доброчесності та орієнтовані на найвищі наукові стандарти. Передбачені програмою компетентності випускників дозволяють їм отримувати освіту наступного рівня, а також відкривають широкий доступ до можливостей працевлаштування у галузі природничих наук. Сформований в межах ОП комплекс навчальних компонентів поряд з фаховою підготовкою забезпечує формування широкого світогляду та утвердження національних, культурних і загальнолюдських цінностей.</w:t>
            </w:r>
          </w:p>
          <w:p w14:paraId="5D51E7F2" w14:textId="49FD5DE8" w:rsidR="00802B5E" w:rsidRPr="00802B5E" w:rsidRDefault="00802B5E" w:rsidP="00802B5E">
            <w:pPr>
              <w:widowControl w:val="0"/>
              <w:pBdr>
                <w:top w:val="nil"/>
                <w:left w:val="nil"/>
                <w:bottom w:val="nil"/>
                <w:right w:val="nil"/>
                <w:between w:val="nil"/>
              </w:pBdr>
              <w:spacing w:line="259" w:lineRule="auto"/>
              <w:ind w:left="0" w:right="-20" w:hanging="3"/>
              <w:rPr>
                <w:rFonts w:eastAsia="Times New Roman" w:cs="Times New Roman"/>
                <w:iCs/>
                <w:color w:val="000000" w:themeColor="text1"/>
                <w:szCs w:val="26"/>
              </w:rPr>
            </w:pPr>
            <w:r w:rsidRPr="00802B5E">
              <w:rPr>
                <w:rFonts w:eastAsia="Times New Roman" w:cs="Times New Roman"/>
                <w:iCs/>
                <w:color w:val="000000" w:themeColor="text1"/>
                <w:szCs w:val="26"/>
              </w:rPr>
              <w:t>Особливість цієї ОП полягає у тому, що поряд з передбаченою ґрунтовною загальною фізико-математичною освітою вона містить суттєві компоненти як теоретичної підготовки в галузі фізики конденсованого середовища, так і практичної та науково-дослідної роботи у галузі матеріалознавчого напряму сучасної фізики. Унікальність ОП зумовлена  надзвичайно широким переліком матеріалів та методів дослідження в галузі сучасного фізичного матеріалознавства та фізики функціональних матеріалів,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5AD15ECB"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00194ACD" w:rsidRPr="00194ACD">
              <w:rPr>
                <w:rFonts w:eastAsia="Times New Roman" w:cs="Times New Roman"/>
                <w:iCs/>
                <w:color w:val="000000"/>
                <w:szCs w:val="26"/>
              </w:rPr>
              <w:t>https://bit.ly/3lGRjxZ</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1E4139" w:rsidRPr="001E4139">
              <w:rPr>
                <w:rFonts w:eastAsia="Times New Roman" w:cs="Times New Roman"/>
                <w:iCs/>
                <w:color w:val="000000"/>
                <w:szCs w:val="26"/>
              </w:rPr>
              <w:t>https://bit.ly/3JEpbWo</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w:t>
            </w:r>
            <w:r w:rsidR="006E7983" w:rsidRPr="006E7983">
              <w:rPr>
                <w:rFonts w:eastAsia="Times New Roman" w:cs="Times New Roman"/>
                <w:iCs/>
                <w:color w:val="000000"/>
                <w:szCs w:val="26"/>
              </w:rPr>
              <w:lastRenderedPageBreak/>
              <w:t>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7544243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797991E4"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У громадському обговоренні проєкту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w:t>
            </w:r>
            <w:r w:rsidR="00194ACD">
              <w:rPr>
                <w:rFonts w:eastAsia="Times New Roman" w:cs="Times New Roman"/>
                <w:color w:val="000000"/>
                <w:szCs w:val="26"/>
              </w:rPr>
              <w:t>П</w:t>
            </w:r>
            <w:r w:rsidR="006F219E">
              <w:rPr>
                <w:rFonts w:eastAsia="Times New Roman" w:cs="Times New Roman"/>
                <w:color w:val="000000"/>
                <w:szCs w:val="26"/>
              </w:rPr>
              <w:t xml:space="preserve">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6D9481C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-роботодавці </w:t>
            </w:r>
          </w:p>
          <w:p w14:paraId="4CBE3041" w14:textId="0DFAE167"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 xml:space="preserve">ім. І.М. </w:t>
            </w:r>
            <w:proofErr w:type="spellStart"/>
            <w:r w:rsidRPr="00657B1A">
              <w:rPr>
                <w:rFonts w:eastAsia="Times New Roman" w:cs="Times New Roman"/>
                <w:color w:val="000000"/>
                <w:szCs w:val="26"/>
              </w:rPr>
              <w:t>Францевича</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та </w:t>
            </w:r>
            <w:r w:rsidR="00194ACD">
              <w:rPr>
                <w:rFonts w:eastAsia="Times New Roman" w:cs="Times New Roman"/>
                <w:color w:val="000000"/>
                <w:szCs w:val="26"/>
              </w:rPr>
              <w:t>д</w:t>
            </w:r>
            <w:r w:rsidRPr="00657B1A">
              <w:rPr>
                <w:rFonts w:eastAsia="Times New Roman" w:cs="Times New Roman"/>
                <w:color w:val="000000"/>
                <w:szCs w:val="26"/>
              </w:rPr>
              <w:t xml:space="preserve">иректор Інституту надтвердих матеріалів імені В. </w:t>
            </w:r>
            <w:proofErr w:type="spellStart"/>
            <w:r w:rsidRPr="00657B1A">
              <w:rPr>
                <w:rFonts w:eastAsia="Times New Roman" w:cs="Times New Roman"/>
                <w:color w:val="000000"/>
                <w:szCs w:val="26"/>
              </w:rPr>
              <w:t>Бакуля</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w:t>
            </w:r>
            <w:r w:rsidR="00194ACD">
              <w:rPr>
                <w:rFonts w:eastAsia="Times New Roman" w:cs="Times New Roman"/>
                <w:color w:val="000000"/>
                <w:szCs w:val="26"/>
              </w:rPr>
              <w:t xml:space="preserve">Зокрема у першій з них зазначено, що «випускники даної програми можуть працювати в науково-дослідних лабораторіях та інститутах НАН України». </w:t>
            </w:r>
            <w:r>
              <w:rPr>
                <w:rFonts w:eastAsia="Times New Roman" w:cs="Times New Roman"/>
                <w:color w:val="000000"/>
                <w:szCs w:val="26"/>
              </w:rPr>
              <w:t xml:space="preserve">Крім того, при формуванні програми </w:t>
            </w:r>
            <w:r w:rsidRPr="002374F8">
              <w:rPr>
                <w:rFonts w:eastAsia="Times New Roman" w:cs="Times New Roman"/>
                <w:iCs/>
                <w:color w:val="000000"/>
                <w:szCs w:val="26"/>
              </w:rPr>
              <w:lastRenderedPageBreak/>
              <w:t xml:space="preserve">враховувалась угода про співпрацю між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4FBBAACE"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-академічна спільнота </w:t>
            </w:r>
          </w:p>
          <w:p w14:paraId="7CDF4C8D" w14:textId="77777777" w:rsidR="007E2548" w:rsidRPr="007E2548" w:rsidRDefault="007E2548" w:rsidP="007E2548">
            <w:pPr>
              <w:pStyle w:val="21"/>
              <w:pBdr>
                <w:top w:val="nil"/>
                <w:left w:val="nil"/>
                <w:bottom w:val="nil"/>
                <w:right w:val="nil"/>
                <w:between w:val="nil"/>
              </w:pBdr>
              <w:spacing w:line="276" w:lineRule="auto"/>
              <w:ind w:left="0" w:hanging="3"/>
              <w:rPr>
                <w:rFonts w:eastAsia="Times New Roman" w:cs="Times New Roman"/>
                <w:color w:val="000000" w:themeColor="text1"/>
                <w:szCs w:val="26"/>
              </w:rPr>
            </w:pPr>
            <w:r w:rsidRPr="007E2548">
              <w:rPr>
                <w:rFonts w:eastAsia="Times New Roman" w:cs="Times New Roman"/>
                <w:color w:val="000000" w:themeColor="text1"/>
                <w:szCs w:val="26"/>
              </w:rPr>
              <w:t>Співробітництво з установами НАНУ загалом і під час підготовки ОП зокрема відбувається в рамках договору про співпрацю https://www.univ.kiev.ua/news/1903. Значна частина навчальних дисциплін ОП пов’язана з науковими інтересами і власним науковим доробком науково-педагогічних працівників, які у цьому аспекті активно співпрацюють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підготовці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193635D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-інші </w:t>
            </w:r>
            <w:proofErr w:type="spellStart"/>
            <w:r>
              <w:rPr>
                <w:rFonts w:eastAsia="Times New Roman" w:cs="Times New Roman"/>
                <w:color w:val="000000"/>
                <w:szCs w:val="26"/>
              </w:rPr>
              <w:t>стейкхолдери</w:t>
            </w:r>
            <w:proofErr w:type="spellEnd"/>
            <w:r>
              <w:rPr>
                <w:rFonts w:eastAsia="Times New Roman" w:cs="Times New Roman"/>
                <w:color w:val="000000"/>
                <w:szCs w:val="26"/>
              </w:rPr>
              <w:t xml:space="preserve"> </w:t>
            </w:r>
          </w:p>
          <w:p w14:paraId="5A32D14A" w14:textId="6B3168CA" w:rsidR="007E2548" w:rsidRPr="007E2548" w:rsidRDefault="007E2548" w:rsidP="007E2548">
            <w:pPr>
              <w:widowControl w:val="0"/>
              <w:pBdr>
                <w:top w:val="nil"/>
                <w:left w:val="nil"/>
                <w:bottom w:val="nil"/>
                <w:right w:val="nil"/>
                <w:between w:val="nil"/>
              </w:pBdr>
              <w:spacing w:after="120" w:line="240" w:lineRule="auto"/>
              <w:ind w:left="0" w:right="-23" w:hanging="3"/>
              <w:rPr>
                <w:rFonts w:eastAsia="Times New Roman" w:cs="Times New Roman"/>
                <w:color w:val="000000" w:themeColor="text1"/>
                <w:szCs w:val="26"/>
              </w:rPr>
            </w:pPr>
            <w:r w:rsidRPr="007E2548">
              <w:rPr>
                <w:rFonts w:eastAsia="Times New Roman" w:cs="Times New Roman"/>
                <w:color w:val="000000" w:themeColor="text1"/>
                <w:szCs w:val="26"/>
              </w:rPr>
              <w:t>Іншими зацікавленими сторонами є заклади вищої та середньої освіти, установи міністерств та відомств України. Закладені при розробці ОП компетентності та пов’язані з ними масиви знань та умінь дозволяють випускникам ОП викладати  фізику та математику у закладах середньої освіти відповідно до затверджених МОН України програм. Випускники здатні до ефективного навчання за магістерськими програмами як фізико-математичного, так і міждисциплінарного спрямування. Здатність до абстрактного мислення, аналізу та синтезу (ЗК1), навички самостійного навчання (ПРН8) та прийняття рішень (ПРН25), роботи із сучасною обчислювальною технікою (ПРН15) дозволяють роботу у організаціях різних форм власності.</w:t>
            </w:r>
          </w:p>
          <w:p w14:paraId="2AB274AF" w14:textId="255C6232" w:rsidR="009E6F9C" w:rsidRPr="00342F43"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113E48A" w14:textId="56BAF47F" w:rsidR="003F4B17" w:rsidRDefault="003F4B17">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0D8A2A05"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надати фундаментальну 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w:t>
            </w:r>
            <w:proofErr w:type="spellStart"/>
            <w:r w:rsidR="00C8100F">
              <w:rPr>
                <w:rFonts w:eastAsia="Times New Roman" w:cs="Times New Roman"/>
                <w:color w:val="000000"/>
                <w:szCs w:val="26"/>
              </w:rPr>
              <w:t>компетентностей</w:t>
            </w:r>
            <w:proofErr w:type="spellEnd"/>
            <w:r w:rsidR="00C8100F">
              <w:rPr>
                <w:rFonts w:eastAsia="Times New Roman" w:cs="Times New Roman"/>
                <w:color w:val="000000"/>
                <w:szCs w:val="26"/>
              </w:rPr>
              <w:t xml:space="preserve">, серед яких можна виділити 3 основні </w:t>
            </w:r>
            <w:r w:rsidR="00C20E9A">
              <w:rPr>
                <w:rFonts w:eastAsia="Times New Roman" w:cs="Times New Roman"/>
                <w:color w:val="000000"/>
                <w:szCs w:val="26"/>
              </w:rPr>
              <w:t>блоки</w:t>
            </w:r>
            <w:r w:rsidR="00C8100F">
              <w:rPr>
                <w:rFonts w:eastAsia="Times New Roman" w:cs="Times New Roman"/>
                <w:color w:val="000000"/>
                <w:szCs w:val="26"/>
              </w:rPr>
              <w:t xml:space="preserve">. </w:t>
            </w:r>
            <w:r w:rsidR="00C20E9A" w:rsidRPr="0062043E">
              <w:rPr>
                <w:rFonts w:eastAsia="Times New Roman" w:cs="Times New Roman"/>
                <w:color w:val="000000"/>
                <w:szCs w:val="26"/>
              </w:rPr>
              <w:t xml:space="preserve">По-перше, необхідним </w:t>
            </w:r>
            <w:r w:rsidR="00C20E9A" w:rsidRPr="0062043E">
              <w:rPr>
                <w:rFonts w:eastAsia="Times New Roman" w:cs="Times New Roman"/>
                <w:color w:val="000000"/>
                <w:szCs w:val="26"/>
              </w:rPr>
              <w:lastRenderedPageBreak/>
              <w:t xml:space="preserve">є міцний фундамент як базових фізико-математичних знань (з цієї точки зору необхідними є ПРН 1, 2, 13, 17, 22, 23, 24, ОК1.1-1.16, ОК1.23-1.26, 1.27), так і уявлень про </w:t>
            </w:r>
            <w:r w:rsidR="00C20E9A" w:rsidRPr="00C20E9A">
              <w:rPr>
                <w:rFonts w:eastAsia="Times New Roman" w:cs="Times New Roman"/>
                <w:color w:val="000000" w:themeColor="text1"/>
                <w:szCs w:val="26"/>
              </w:rPr>
              <w:t xml:space="preserve">особливості новітніх матеріалів (ПРН 5, 6, 13, 26, 28, ОК1.19, переважна частина вибіркових компонентів). По-друге, необхідні вміння отримувати, аналізувати та пояснювати нові результати, причому значну роль у цьому відіграє здатність до самонавчання та застосування сучасних методів як експерименту, так і розрахунку (ПРН 3, 4, 7, 9, 11, 14, 15, 16, 18, 27, ОК1.17, 1.18, 1.21-1.22, 1.27-1.30, 1.35, значна частина вибіркових компонентів). </w:t>
            </w:r>
            <w:r w:rsidR="00CA43BB" w:rsidRPr="00C20E9A">
              <w:rPr>
                <w:rFonts w:eastAsia="Times New Roman" w:cs="Times New Roman"/>
                <w:color w:val="000000" w:themeColor="text1"/>
                <w:szCs w:val="26"/>
              </w:rPr>
              <w:t xml:space="preserve">Нарешті, випускник повинен </w:t>
            </w:r>
            <w:r w:rsidRPr="00C20E9A">
              <w:rPr>
                <w:rFonts w:eastAsia="Times New Roman" w:cs="Times New Roman"/>
                <w:color w:val="000000" w:themeColor="text1"/>
                <w:szCs w:val="26"/>
              </w:rPr>
              <w:t>мати р</w:t>
            </w:r>
            <w:r w:rsidR="00C8100F" w:rsidRPr="00C20E9A">
              <w:rPr>
                <w:rFonts w:eastAsia="Times New Roman" w:cs="Times New Roman"/>
                <w:color w:val="000000" w:themeColor="text1"/>
                <w:szCs w:val="26"/>
              </w:rPr>
              <w:t>і</w:t>
            </w:r>
            <w:r w:rsidRPr="00C20E9A">
              <w:rPr>
                <w:rFonts w:eastAsia="Times New Roman" w:cs="Times New Roman"/>
                <w:color w:val="000000" w:themeColor="text1"/>
                <w:szCs w:val="26"/>
              </w:rPr>
              <w:t>зноманітні соціальні навички</w:t>
            </w:r>
            <w:r w:rsidR="00C8100F" w:rsidRPr="00C20E9A">
              <w:rPr>
                <w:rFonts w:eastAsia="Times New Roman" w:cs="Times New Roman"/>
                <w:color w:val="000000" w:themeColor="text1"/>
                <w:szCs w:val="26"/>
              </w:rPr>
              <w:t xml:space="preserve">, зокрема </w:t>
            </w:r>
            <w:r w:rsidR="00CA43BB" w:rsidRPr="00C20E9A">
              <w:rPr>
                <w:rFonts w:eastAsia="Times New Roman" w:cs="Times New Roman"/>
                <w:color w:val="000000" w:themeColor="text1"/>
                <w:szCs w:val="26"/>
              </w:rPr>
              <w:t xml:space="preserve">вміння </w:t>
            </w:r>
            <w:r w:rsidR="00C8100F" w:rsidRPr="00C20E9A">
              <w:rPr>
                <w:rFonts w:eastAsia="Times New Roman" w:cs="Times New Roman"/>
                <w:color w:val="000000" w:themeColor="text1"/>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0D9418E0" w:rsidR="00051DE9" w:rsidRPr="00C20E9A" w:rsidRDefault="00AC7A25" w:rsidP="00051DE9">
            <w:pPr>
              <w:widowControl w:val="0"/>
              <w:spacing w:line="259" w:lineRule="auto"/>
              <w:ind w:left="0" w:right="-20" w:hanging="3"/>
              <w:jc w:val="both"/>
              <w:rPr>
                <w:rFonts w:eastAsia="Times New Roman" w:cs="Times New Roman"/>
                <w:color w:val="000000" w:themeColor="text1"/>
                <w:szCs w:val="26"/>
              </w:rPr>
            </w:pPr>
            <w:r w:rsidRPr="00C20E9A">
              <w:rPr>
                <w:rFonts w:eastAsia="Times New Roman" w:cs="Times New Roman"/>
                <w:color w:val="000000" w:themeColor="text1"/>
                <w:szCs w:val="26"/>
              </w:rPr>
              <w:t xml:space="preserve">Відповідно до постанови Кабінету Міністрів України </w:t>
            </w:r>
            <w:r w:rsidR="00C20E9A" w:rsidRPr="00C20E9A">
              <w:rPr>
                <w:color w:val="000000" w:themeColor="text1"/>
                <w:szCs w:val="26"/>
              </w:rPr>
              <w:t>«</w:t>
            </w:r>
            <w:r w:rsidR="00C20E9A" w:rsidRPr="00C20E9A">
              <w:rPr>
                <w:color w:val="000000" w:themeColor="text1"/>
                <w:kern w:val="36"/>
                <w:position w:val="0"/>
                <w:szCs w:val="26"/>
                <w:lang w:eastAsia="uk-UA"/>
              </w:rPr>
              <w:t xml:space="preserve">Про затвердження переліку пріоритетних тематичних напрямів наукових досліджень і науково-технічних розробок на період до 2022 року» </w:t>
            </w:r>
            <w:r w:rsidRPr="00C20E9A">
              <w:rPr>
                <w:rFonts w:eastAsia="Times New Roman" w:cs="Times New Roman"/>
                <w:color w:val="000000" w:themeColor="text1"/>
                <w:szCs w:val="26"/>
              </w:rPr>
              <w:t>(https://bit.ly/3k2XLib)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w:t>
            </w:r>
            <w:r w:rsidR="00C20E9A" w:rsidRPr="00C20E9A">
              <w:rPr>
                <w:rFonts w:eastAsia="Times New Roman" w:cs="Times New Roman"/>
                <w:color w:val="000000" w:themeColor="text1"/>
                <w:szCs w:val="26"/>
              </w:rPr>
              <w:t>у</w:t>
            </w:r>
            <w:r w:rsidRPr="00C20E9A">
              <w:rPr>
                <w:rFonts w:eastAsia="Times New Roman" w:cs="Times New Roman"/>
                <w:color w:val="000000" w:themeColor="text1"/>
                <w:szCs w:val="26"/>
              </w:rPr>
              <w:t xml:space="preserve"> фахівців, здатних ефективно</w:t>
            </w:r>
            <w:r w:rsidR="00C20E9A" w:rsidRPr="00C20E9A">
              <w:rPr>
                <w:rFonts w:eastAsia="Times New Roman" w:cs="Times New Roman"/>
                <w:color w:val="000000" w:themeColor="text1"/>
                <w:szCs w:val="26"/>
              </w:rPr>
              <w:t xml:space="preserve"> </w:t>
            </w:r>
            <w:r w:rsidRPr="00C20E9A">
              <w:rPr>
                <w:rFonts w:eastAsia="Times New Roman" w:cs="Times New Roman"/>
                <w:color w:val="000000" w:themeColor="text1"/>
                <w:szCs w:val="26"/>
              </w:rPr>
              <w:t>виконувати професійну діяльність саме у цій галузі, про що свідчать, зокрема, ПРН26-28.</w:t>
            </w:r>
            <w:r w:rsidR="009F6BC1" w:rsidRPr="00C20E9A">
              <w:rPr>
                <w:rFonts w:eastAsia="Times New Roman" w:cs="Times New Roman"/>
                <w:color w:val="000000" w:themeColor="text1"/>
                <w:szCs w:val="26"/>
              </w:rPr>
              <w:t xml:space="preserve"> </w:t>
            </w:r>
            <w:r w:rsidR="001A741B" w:rsidRPr="00C20E9A">
              <w:rPr>
                <w:rFonts w:eastAsia="Times New Roman" w:cs="Times New Roman"/>
                <w:color w:val="000000" w:themeColor="text1"/>
                <w:szCs w:val="26"/>
              </w:rPr>
              <w:t xml:space="preserve">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(Інститут проблем матеріалознавства ім. І.М. </w:t>
            </w:r>
            <w:proofErr w:type="spellStart"/>
            <w:r w:rsidR="001A741B" w:rsidRPr="00C20E9A">
              <w:rPr>
                <w:rFonts w:eastAsia="Times New Roman" w:cs="Times New Roman"/>
                <w:color w:val="000000" w:themeColor="text1"/>
                <w:szCs w:val="26"/>
              </w:rPr>
              <w:t>Францевича</w:t>
            </w:r>
            <w:proofErr w:type="spellEnd"/>
            <w:r w:rsidR="001A741B" w:rsidRPr="00C20E9A">
              <w:rPr>
                <w:rFonts w:eastAsia="Times New Roman" w:cs="Times New Roman"/>
                <w:color w:val="000000" w:themeColor="text1"/>
                <w:szCs w:val="26"/>
              </w:rPr>
              <w:t xml:space="preserve">, Інститут надтвердих матеріалів імені В. </w:t>
            </w:r>
            <w:proofErr w:type="spellStart"/>
            <w:r w:rsidR="001A741B" w:rsidRPr="00C20E9A">
              <w:rPr>
                <w:rFonts w:eastAsia="Times New Roman" w:cs="Times New Roman"/>
                <w:color w:val="000000" w:themeColor="text1"/>
                <w:szCs w:val="26"/>
              </w:rPr>
              <w:t>Бакуля</w:t>
            </w:r>
            <w:proofErr w:type="spellEnd"/>
            <w:r w:rsidR="001A741B" w:rsidRPr="00C20E9A">
              <w:rPr>
                <w:rFonts w:eastAsia="Times New Roman" w:cs="Times New Roman"/>
                <w:color w:val="000000" w:themeColor="text1"/>
                <w:szCs w:val="26"/>
              </w:rPr>
              <w:t xml:space="preserve">, </w:t>
            </w:r>
            <w:r w:rsidR="009C5F1B" w:rsidRPr="00C20E9A">
              <w:rPr>
                <w:rFonts w:eastAsia="Times New Roman" w:cs="Times New Roman"/>
                <w:color w:val="000000" w:themeColor="text1"/>
                <w:szCs w:val="26"/>
              </w:rPr>
              <w:t xml:space="preserve">Інститут фізики напівпровідників ім. В.Є. </w:t>
            </w:r>
            <w:proofErr w:type="spellStart"/>
            <w:r w:rsidR="009C5F1B" w:rsidRPr="00C20E9A">
              <w:rPr>
                <w:rFonts w:eastAsia="Times New Roman" w:cs="Times New Roman"/>
                <w:color w:val="000000" w:themeColor="text1"/>
                <w:szCs w:val="26"/>
              </w:rPr>
              <w:t>Лашкарьова</w:t>
            </w:r>
            <w:proofErr w:type="spellEnd"/>
            <w:r w:rsidR="009C5F1B" w:rsidRPr="00C20E9A">
              <w:rPr>
                <w:rFonts w:eastAsia="Times New Roman" w:cs="Times New Roman"/>
                <w:color w:val="000000" w:themeColor="text1"/>
                <w:szCs w:val="26"/>
              </w:rPr>
              <w:t xml:space="preserve">, Інститут металофізики ім. Г. В. </w:t>
            </w:r>
            <w:proofErr w:type="spellStart"/>
            <w:r w:rsidR="009C5F1B" w:rsidRPr="00C20E9A">
              <w:rPr>
                <w:rFonts w:eastAsia="Times New Roman" w:cs="Times New Roman"/>
                <w:color w:val="000000" w:themeColor="text1"/>
                <w:szCs w:val="26"/>
              </w:rPr>
              <w:t>Курдюмова</w:t>
            </w:r>
            <w:proofErr w:type="spellEnd"/>
            <w:r w:rsidR="009C5F1B" w:rsidRPr="00C20E9A">
              <w:rPr>
                <w:rFonts w:eastAsia="Times New Roman" w:cs="Times New Roman"/>
                <w:color w:val="000000" w:themeColor="text1"/>
                <w:szCs w:val="26"/>
              </w:rPr>
              <w:t xml:space="preserve"> тощо</w:t>
            </w:r>
            <w:r w:rsidR="001A741B" w:rsidRPr="00C20E9A">
              <w:rPr>
                <w:rFonts w:eastAsia="Times New Roman" w:cs="Times New Roman"/>
                <w:color w:val="000000" w:themeColor="text1"/>
                <w:szCs w:val="26"/>
              </w:rPr>
              <w:t>)</w:t>
            </w:r>
            <w:r w:rsidR="00051DE9" w:rsidRPr="00C20E9A">
              <w:rPr>
                <w:rFonts w:eastAsia="Times New Roman" w:cs="Times New Roman"/>
                <w:color w:val="000000" w:themeColor="text1"/>
                <w:szCs w:val="26"/>
              </w:rPr>
              <w:t xml:space="preserve">. Це дає можливість долучати до викладання сучасних </w:t>
            </w:r>
            <w:r w:rsidR="00C20E9A" w:rsidRPr="00C20E9A">
              <w:rPr>
                <w:color w:val="000000" w:themeColor="text1"/>
                <w:szCs w:val="26"/>
              </w:rPr>
              <w:t xml:space="preserve">навчальних </w:t>
            </w:r>
            <w:r w:rsidR="00051DE9" w:rsidRPr="00C20E9A">
              <w:rPr>
                <w:rFonts w:eastAsia="Times New Roman" w:cs="Times New Roman"/>
                <w:color w:val="000000" w:themeColor="text1"/>
                <w:szCs w:val="26"/>
              </w:rPr>
              <w:t>дисциплін фахівців світового рівня (зокрема завдяки «Відділенню цільової підготовки Київського національного університету імені Тараса Шевченка при Національній академії наук України»)</w:t>
            </w:r>
            <w:r w:rsidR="00C20E9A" w:rsidRPr="00C20E9A">
              <w:rPr>
                <w:rFonts w:eastAsia="Times New Roman" w:cs="Times New Roman"/>
                <w:color w:val="000000" w:themeColor="text1"/>
                <w:szCs w:val="26"/>
              </w:rPr>
              <w:t>,</w:t>
            </w:r>
            <w:r w:rsidR="00051DE9" w:rsidRPr="00C20E9A">
              <w:rPr>
                <w:rFonts w:eastAsia="Times New Roman" w:cs="Times New Roman"/>
                <w:color w:val="000000" w:themeColor="text1"/>
                <w:szCs w:val="26"/>
              </w:rPr>
              <w:t xml:space="preserve">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Продемонструйте, яким чином під час формулювання цілей та програмних результатів навчання ОП було враховано досвід аналогічних вітчизняних та 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28537E5B"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lastRenderedPageBreak/>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 xml:space="preserve">Прикладна фізика та </w:t>
            </w:r>
            <w:proofErr w:type="spellStart"/>
            <w:r w:rsidR="001D04A4" w:rsidRPr="00AD7433">
              <w:rPr>
                <w:rFonts w:eastAsia="Times New Roman" w:cs="Times New Roman"/>
                <w:color w:val="000000"/>
                <w:szCs w:val="26"/>
              </w:rPr>
              <w:t>наноматеріали</w:t>
            </w:r>
            <w:proofErr w:type="spellEnd"/>
            <w:r w:rsidR="001D04A4" w:rsidRPr="00AD7433">
              <w:rPr>
                <w:rFonts w:eastAsia="Times New Roman" w:cs="Times New Roman"/>
                <w:color w:val="000000"/>
                <w:szCs w:val="26"/>
              </w:rPr>
              <w:t>»</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proofErr w:type="spellStart"/>
            <w:r w:rsidR="001D04A4" w:rsidRPr="00AD7433">
              <w:rPr>
                <w:rFonts w:eastAsia="Times New Roman" w:cs="Times New Roman"/>
                <w:color w:val="000000"/>
                <w:szCs w:val="26"/>
                <w:lang w:val="en-US"/>
              </w:rPr>
              <w:t>ly</w:t>
            </w:r>
            <w:proofErr w:type="spellEnd"/>
            <w:r w:rsidR="001D04A4" w:rsidRPr="00AD7433">
              <w:rPr>
                <w:rFonts w:eastAsia="Times New Roman" w:cs="Times New Roman"/>
                <w:color w:val="000000"/>
                <w:szCs w:val="26"/>
              </w:rPr>
              <w:t>/3</w:t>
            </w:r>
            <w:proofErr w:type="spellStart"/>
            <w:r w:rsidR="001D04A4" w:rsidRPr="00AD7433">
              <w:rPr>
                <w:rFonts w:eastAsia="Times New Roman" w:cs="Times New Roman"/>
                <w:color w:val="000000"/>
                <w:szCs w:val="26"/>
                <w:lang w:val="en-US"/>
              </w:rPr>
              <w:t>ioVZY</w:t>
            </w:r>
            <w:proofErr w:type="spellEnd"/>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w:t>
            </w:r>
            <w:proofErr w:type="spellStart"/>
            <w:r w:rsidR="000B267A" w:rsidRPr="00302593">
              <w:rPr>
                <w:rFonts w:eastAsia="Times New Roman" w:cs="Times New Roman"/>
                <w:color w:val="000000"/>
                <w:szCs w:val="26"/>
              </w:rPr>
              <w:t>Каразина</w:t>
            </w:r>
            <w:proofErr w:type="spellEnd"/>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w:t>
            </w:r>
            <w:proofErr w:type="spellStart"/>
            <w:r w:rsidR="00FF2C0C">
              <w:rPr>
                <w:rFonts w:eastAsia="Times New Roman" w:cs="Times New Roman"/>
                <w:color w:val="000000"/>
                <w:szCs w:val="26"/>
              </w:rPr>
              <w:t>Нанофізика</w:t>
            </w:r>
            <w:proofErr w:type="spellEnd"/>
            <w:r w:rsidR="00FF2C0C">
              <w:rPr>
                <w:rFonts w:eastAsia="Times New Roman" w:cs="Times New Roman"/>
                <w:color w:val="000000"/>
                <w:szCs w:val="26"/>
              </w:rPr>
              <w:t xml:space="preserve"> та </w:t>
            </w:r>
            <w:proofErr w:type="spellStart"/>
            <w:r w:rsidR="00FF2C0C">
              <w:rPr>
                <w:rFonts w:eastAsia="Times New Roman" w:cs="Times New Roman"/>
                <w:color w:val="000000"/>
                <w:szCs w:val="26"/>
              </w:rPr>
              <w:t>наноматеріали</w:t>
            </w:r>
            <w:proofErr w:type="spellEnd"/>
            <w:r w:rsidR="00FF2C0C">
              <w:rPr>
                <w:rFonts w:eastAsia="Times New Roman" w:cs="Times New Roman"/>
                <w:color w:val="000000"/>
                <w:szCs w:val="26"/>
              </w:rPr>
              <w:t xml:space="preserve">»,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 xml:space="preserve">Університет </w:t>
            </w:r>
            <w:proofErr w:type="spellStart"/>
            <w:r w:rsidR="00833917" w:rsidRPr="00A1727A">
              <w:rPr>
                <w:rFonts w:eastAsia="Times New Roman" w:cs="Times New Roman"/>
                <w:color w:val="000000"/>
                <w:szCs w:val="26"/>
              </w:rPr>
              <w:t>Ольборга</w:t>
            </w:r>
            <w:proofErr w:type="spellEnd"/>
            <w:r w:rsidR="00833917" w:rsidRPr="00A1727A">
              <w:rPr>
                <w:rFonts w:eastAsia="Times New Roman" w:cs="Times New Roman"/>
                <w:color w:val="000000"/>
                <w:szCs w:val="26"/>
              </w:rPr>
              <w:t>, Данія (програма</w:t>
            </w:r>
            <w:r w:rsidR="00EE349B"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Массачу́сетський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технологі́чний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інститу́т</w:t>
            </w:r>
            <w:proofErr w:type="spellEnd"/>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proofErr w:type="spellStart"/>
            <w:r w:rsidR="007D5EC3">
              <w:t>Physics</w:t>
            </w:r>
            <w:proofErr w:type="spellEnd"/>
            <w:r w:rsidR="007D5EC3">
              <w:t xml:space="preserve">, </w:t>
            </w:r>
            <w:proofErr w:type="spellStart"/>
            <w:r w:rsidR="007D5EC3" w:rsidRPr="00A1727A">
              <w:rPr>
                <w:rFonts w:eastAsia="Times New Roman" w:cs="Times New Roman"/>
                <w:color w:val="000000"/>
                <w:szCs w:val="26"/>
              </w:rPr>
              <w:t>BSc</w:t>
            </w:r>
            <w:proofErr w:type="spellEnd"/>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w:t>
            </w:r>
            <w:r w:rsidR="00C20E9A">
              <w:rPr>
                <w:rFonts w:eastAsia="Times New Roman" w:cs="Times New Roman"/>
                <w:color w:val="000000"/>
                <w:szCs w:val="26"/>
              </w:rPr>
              <w:t>ів</w:t>
            </w:r>
            <w:r w:rsidR="005A47E7">
              <w:rPr>
                <w:rFonts w:eastAsia="Times New Roman" w:cs="Times New Roman"/>
                <w:color w:val="000000"/>
                <w:szCs w:val="26"/>
              </w:rPr>
              <w:t xml:space="preserve">) </w:t>
            </w:r>
            <w:r w:rsidR="00C20E9A">
              <w:rPr>
                <w:rFonts w:eastAsia="Times New Roman" w:cs="Times New Roman"/>
                <w:color w:val="000000"/>
                <w:szCs w:val="26"/>
              </w:rPr>
              <w:t>будуть</w:t>
            </w:r>
            <w:r w:rsidR="005A47E7">
              <w:rPr>
                <w:rFonts w:eastAsia="Times New Roman" w:cs="Times New Roman"/>
                <w:color w:val="000000"/>
                <w:szCs w:val="26"/>
              </w:rPr>
              <w:t xml:space="preserve">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454615B9"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xml:space="preserve">) </w:t>
            </w:r>
            <w:r w:rsidR="00C20E9A">
              <w:rPr>
                <w:rFonts w:eastAsia="Times New Roman" w:cs="Times New Roman"/>
                <w:iCs/>
                <w:color w:val="000000"/>
                <w:szCs w:val="26"/>
              </w:rPr>
              <w:t>відповідають меті</w:t>
            </w:r>
            <w:r>
              <w:rPr>
                <w:rFonts w:eastAsia="Times New Roman" w:cs="Times New Roman"/>
                <w:iCs/>
                <w:color w:val="000000"/>
                <w:szCs w:val="26"/>
              </w:rPr>
              <w:t xml:space="preserve">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передбачених стандартом, є підмножиною 30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proofErr w:type="spellStart"/>
            <w:r w:rsidR="002E0777">
              <w:rPr>
                <w:rFonts w:eastAsia="Times New Roman" w:cs="Times New Roman"/>
                <w:iCs/>
                <w:szCs w:val="26"/>
              </w:rPr>
              <w:t>обов</w:t>
            </w:r>
            <w:proofErr w:type="spellEnd"/>
            <w:r w:rsidR="002E0777" w:rsidRPr="002E0777">
              <w:rPr>
                <w:rFonts w:eastAsia="Times New Roman" w:cs="Times New Roman"/>
                <w:iCs/>
                <w:szCs w:val="26"/>
                <w:lang w:val="ru-RU"/>
              </w:rPr>
              <w:t>’</w:t>
            </w:r>
            <w:proofErr w:type="spellStart"/>
            <w:r w:rsidR="002E0777">
              <w:rPr>
                <w:rFonts w:eastAsia="Times New Roman" w:cs="Times New Roman"/>
                <w:iCs/>
                <w:szCs w:val="26"/>
              </w:rPr>
              <w:t>язковими</w:t>
            </w:r>
            <w:proofErr w:type="spellEnd"/>
            <w:r w:rsidR="002E0777">
              <w:rPr>
                <w:rFonts w:eastAsia="Times New Roman" w:cs="Times New Roman"/>
                <w:iCs/>
                <w:szCs w:val="26"/>
              </w:rPr>
              <w:t xml:space="preserve">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язкових компонент</w:t>
            </w:r>
            <w:r w:rsidR="00C20E9A">
              <w:rPr>
                <w:rFonts w:eastAsia="Times New Roman" w:cs="Times New Roman"/>
                <w:iCs/>
                <w:szCs w:val="26"/>
              </w:rPr>
              <w:t>ів</w:t>
            </w:r>
            <w:r w:rsidR="00610AA1">
              <w:rPr>
                <w:rFonts w:eastAsia="Times New Roman" w:cs="Times New Roman"/>
                <w:iCs/>
                <w:szCs w:val="26"/>
              </w:rPr>
              <w:t xml:space="preserve"> і підкріплюється під час осягнення вибіркових. Результати навчання забезпечуються наповненням блоків курсів загальної та теоретичної фізики, </w:t>
            </w:r>
            <w:r w:rsidR="00610AA1">
              <w:rPr>
                <w:rFonts w:eastAsia="Times New Roman" w:cs="Times New Roman"/>
                <w:iCs/>
                <w:szCs w:val="26"/>
              </w:rPr>
              <w:lastRenderedPageBreak/>
              <w:t xml:space="preserve">математичних та </w:t>
            </w:r>
            <w:proofErr w:type="spellStart"/>
            <w:r w:rsidR="00610AA1">
              <w:rPr>
                <w:rFonts w:eastAsia="Times New Roman" w:cs="Times New Roman"/>
                <w:iCs/>
                <w:szCs w:val="26"/>
              </w:rPr>
              <w:t>матеріалознавчо</w:t>
            </w:r>
            <w:proofErr w:type="spellEnd"/>
            <w:r w:rsidR="00610AA1">
              <w:rPr>
                <w:rFonts w:eastAsia="Times New Roman" w:cs="Times New Roman"/>
                <w:iCs/>
                <w:szCs w:val="26"/>
              </w:rPr>
              <w:t xml:space="preserve">-орієнтованих дисциплін, логічною послідовністю їхнього </w:t>
            </w:r>
            <w:r w:rsidR="00C20E9A">
              <w:rPr>
                <w:rFonts w:eastAsia="Times New Roman" w:cs="Times New Roman"/>
                <w:iCs/>
                <w:szCs w:val="26"/>
              </w:rPr>
              <w:t>вивчення</w:t>
            </w:r>
            <w:r w:rsidR="00610AA1">
              <w:rPr>
                <w:rFonts w:eastAsia="Times New Roman" w:cs="Times New Roman"/>
                <w:iCs/>
                <w:szCs w:val="26"/>
              </w:rPr>
              <w:t xml:space="preserve">.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C20E9A">
              <w:rPr>
                <w:rFonts w:eastAsia="Times New Roman" w:cs="Times New Roman"/>
                <w:iCs/>
                <w:szCs w:val="26"/>
              </w:rPr>
              <w:t>«</w:t>
            </w:r>
            <w:r w:rsidR="00610AA1">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r w:rsidR="00C20E9A">
              <w:rPr>
                <w:rFonts w:eastAsia="Times New Roman" w:cs="Times New Roman"/>
                <w:color w:val="000000"/>
                <w:szCs w:val="26"/>
              </w:rPr>
              <w:t>»</w:t>
            </w:r>
            <w:r w:rsidR="00610AA1">
              <w:rPr>
                <w:rFonts w:eastAsia="Times New Roman" w:cs="Times New Roman"/>
                <w:color w:val="000000"/>
                <w:szCs w:val="26"/>
              </w:rPr>
              <w:t xml:space="preserve">,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proofErr w:type="spellStart"/>
            <w:r w:rsidR="00610AA1" w:rsidRPr="00610AA1">
              <w:rPr>
                <w:rFonts w:eastAsia="Times New Roman" w:cs="Times New Roman"/>
                <w:iCs/>
                <w:szCs w:val="26"/>
              </w:rPr>
              <w:t>самооцінювання</w:t>
            </w:r>
            <w:proofErr w:type="spellEnd"/>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w:t>
            </w:r>
            <w:proofErr w:type="spellStart"/>
            <w:r w:rsidR="00CF4450">
              <w:rPr>
                <w:rFonts w:eastAsia="Times New Roman" w:cs="Times New Roman"/>
                <w:iCs/>
                <w:szCs w:val="26"/>
              </w:rPr>
              <w:t>сформулювана</w:t>
            </w:r>
            <w:proofErr w:type="spellEnd"/>
            <w:r w:rsidR="00CF4450">
              <w:rPr>
                <w:rFonts w:eastAsia="Times New Roman" w:cs="Times New Roman"/>
                <w:iCs/>
                <w:szCs w:val="26"/>
              </w:rPr>
              <w:t xml:space="preserve"> в </w:t>
            </w:r>
            <w:r w:rsidR="00CF4450" w:rsidRPr="00CF4450">
              <w:rPr>
                <w:rFonts w:eastAsia="Times New Roman" w:cs="Times New Roman"/>
                <w:iCs/>
                <w:szCs w:val="26"/>
              </w:rPr>
              <w:t>ПР03</w:t>
            </w:r>
            <w:r w:rsidR="00C20E9A">
              <w:rPr>
                <w:rFonts w:eastAsia="Times New Roman" w:cs="Times New Roman"/>
                <w:iCs/>
                <w:szCs w:val="26"/>
              </w:rPr>
              <w:t xml:space="preserve"> як</w:t>
            </w:r>
            <w:r w:rsidR="00CF4450" w:rsidRPr="00CF4450">
              <w:rPr>
                <w:rFonts w:eastAsia="Times New Roman" w:cs="Times New Roman"/>
                <w:iCs/>
                <w:szCs w:val="26"/>
              </w:rPr>
              <w:t xml:space="preserve">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описувати, тлумачити та пояснювати основні експериментальні 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 xml:space="preserve">ЄКТС), спрямованих на формування </w:t>
            </w:r>
            <w:proofErr w:type="spellStart"/>
            <w:r>
              <w:rPr>
                <w:rFonts w:eastAsia="Times New Roman" w:cs="Times New Roman"/>
                <w:color w:val="000000"/>
                <w:szCs w:val="26"/>
              </w:rPr>
              <w:t>компетентностей</w:t>
            </w:r>
            <w:proofErr w:type="spellEnd"/>
            <w:r>
              <w:rPr>
                <w:rFonts w:eastAsia="Times New Roman" w:cs="Times New Roman"/>
                <w:color w:val="000000"/>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C33C464"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описують 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 xml:space="preserve">«Молекулярна фізика», «Електрика та магнетизм», «Оптика», «Фізика атома», </w:t>
            </w:r>
            <w:r w:rsidRPr="00F83B3C">
              <w:rPr>
                <w:rFonts w:eastAsia="Times New Roman" w:cs="Times New Roman"/>
                <w:iCs/>
                <w:szCs w:val="26"/>
              </w:rPr>
              <w:lastRenderedPageBreak/>
              <w:t>«Фізика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xml:space="preserve">. Знайомство з науковими приладами для фізичних досліджень відбувається під час практикумів, які охоплюють всі </w:t>
            </w:r>
            <w:r w:rsidR="00BB0A01">
              <w:rPr>
                <w:rFonts w:eastAsia="Times New Roman" w:cs="Times New Roman"/>
                <w:iCs/>
                <w:szCs w:val="26"/>
              </w:rPr>
              <w:t>розділи</w:t>
            </w:r>
            <w:r w:rsidR="00F819B8">
              <w:rPr>
                <w:rFonts w:eastAsia="Times New Roman" w:cs="Times New Roman"/>
                <w:iCs/>
                <w:szCs w:val="26"/>
              </w:rPr>
              <w:t xml:space="preserve">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w:t>
            </w:r>
            <w:r w:rsidR="00BB0A01">
              <w:rPr>
                <w:rFonts w:eastAsia="Times New Roman" w:cs="Times New Roman"/>
                <w:iCs/>
                <w:szCs w:val="26"/>
              </w:rPr>
              <w:t>конденсованого середовища</w:t>
            </w:r>
            <w:r w:rsidR="00AE22E8">
              <w:rPr>
                <w:rFonts w:eastAsia="Times New Roman" w:cs="Times New Roman"/>
                <w:iCs/>
                <w:szCs w:val="26"/>
              </w:rPr>
              <w:t xml:space="preserve">,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w:t>
            </w:r>
            <w:r w:rsidR="00F81A72">
              <w:rPr>
                <w:rFonts w:eastAsia="Times New Roman" w:cs="Times New Roman"/>
                <w:iCs/>
                <w:szCs w:val="26"/>
              </w:rPr>
              <w:t>Більшість</w:t>
            </w:r>
            <w:r w:rsidR="00AE22E8">
              <w:rPr>
                <w:rFonts w:eastAsia="Times New Roman" w:cs="Times New Roman"/>
                <w:iCs/>
                <w:szCs w:val="26"/>
              </w:rPr>
              <w:t xml:space="preserve">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експериментальних фізичних досліджень, зосереджених на характеризації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 xml:space="preserve">Спектроскопія кристалів і </w:t>
            </w:r>
            <w:proofErr w:type="spellStart"/>
            <w:r w:rsidR="008C62EC" w:rsidRPr="008C62EC">
              <w:rPr>
                <w:rFonts w:eastAsia="Times New Roman" w:cs="Times New Roman"/>
                <w:iCs/>
                <w:szCs w:val="26"/>
              </w:rPr>
              <w:t>наносистем</w:t>
            </w:r>
            <w:proofErr w:type="spellEnd"/>
            <w:r w:rsidR="008C62EC">
              <w:rPr>
                <w:rFonts w:eastAsia="Times New Roman" w:cs="Times New Roman"/>
                <w:iCs/>
                <w:color w:val="000000"/>
                <w:szCs w:val="26"/>
              </w:rPr>
              <w:t>», «</w:t>
            </w:r>
            <w:proofErr w:type="spellStart"/>
            <w:r w:rsidR="008C62EC" w:rsidRPr="008C62EC">
              <w:rPr>
                <w:rFonts w:eastAsia="Times New Roman" w:cs="Times New Roman"/>
                <w:iCs/>
                <w:szCs w:val="26"/>
              </w:rPr>
              <w:t>Фотоакустика</w:t>
            </w:r>
            <w:proofErr w:type="spellEnd"/>
            <w:r w:rsidR="008C62EC" w:rsidRPr="008C62EC">
              <w:rPr>
                <w:rFonts w:eastAsia="Times New Roman" w:cs="Times New Roman"/>
                <w:iCs/>
                <w:szCs w:val="26"/>
              </w:rPr>
              <w:t xml:space="preserve"> </w:t>
            </w:r>
            <w:proofErr w:type="spellStart"/>
            <w:r w:rsidR="008C62EC" w:rsidRPr="008C62EC">
              <w:rPr>
                <w:rFonts w:eastAsia="Times New Roman" w:cs="Times New Roman"/>
                <w:iCs/>
                <w:szCs w:val="26"/>
              </w:rPr>
              <w:t>низькорозмірних</w:t>
            </w:r>
            <w:proofErr w:type="spellEnd"/>
            <w:r w:rsidR="008C62EC" w:rsidRPr="008C62EC">
              <w:rPr>
                <w:rFonts w:eastAsia="Times New Roman" w:cs="Times New Roman"/>
                <w:iCs/>
                <w:szCs w:val="26"/>
              </w:rPr>
              <w:t xml:space="preserve">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6A36F180"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має право ініціювати угоду з конкретн</w:t>
            </w:r>
            <w:r w:rsidR="001A5D19">
              <w:rPr>
                <w:rFonts w:eastAsia="Times New Roman" w:cs="Times New Roman"/>
                <w:iCs/>
                <w:color w:val="000000"/>
                <w:szCs w:val="26"/>
              </w:rPr>
              <w:t>ою</w:t>
            </w:r>
            <w:r w:rsidR="005074EE">
              <w:rPr>
                <w:rFonts w:eastAsia="Times New Roman" w:cs="Times New Roman"/>
                <w:iCs/>
                <w:color w:val="000000"/>
                <w:szCs w:val="26"/>
              </w:rPr>
              <w:t xml:space="preserve"> </w:t>
            </w:r>
            <w:r w:rsidR="001A5D19">
              <w:rPr>
                <w:rFonts w:eastAsia="Times New Roman" w:cs="Times New Roman"/>
                <w:iCs/>
                <w:color w:val="000000"/>
                <w:szCs w:val="26"/>
              </w:rPr>
              <w:t xml:space="preserve">установою для </w:t>
            </w:r>
            <w:r w:rsidR="005074EE">
              <w:rPr>
                <w:rFonts w:eastAsia="Times New Roman" w:cs="Times New Roman"/>
                <w:iCs/>
                <w:color w:val="000000"/>
                <w:szCs w:val="26"/>
              </w:rPr>
              <w:t xml:space="preserve">проведення навчальної практики, у випадку якщо він відчуває необхідність 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lastRenderedPageBreak/>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60E45547"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частини першої статті 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ємом  від 6 до 10 кредитів) та два по 3 дисципліни (по 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w:t>
            </w:r>
            <w:proofErr w:type="spellStart"/>
            <w:r w:rsidR="007F497C">
              <w:rPr>
                <w:rFonts w:eastAsia="Times New Roman" w:cs="Times New Roman"/>
                <w:iCs/>
                <w:color w:val="000000"/>
                <w:szCs w:val="26"/>
              </w:rPr>
              <w:t>логічно</w:t>
            </w:r>
            <w:proofErr w:type="spellEnd"/>
            <w:r w:rsidR="007F497C">
              <w:rPr>
                <w:rFonts w:eastAsia="Times New Roman" w:cs="Times New Roman"/>
                <w:iCs/>
                <w:color w:val="000000"/>
                <w:szCs w:val="26"/>
              </w:rPr>
              <w:t xml:space="preserve"> об</w:t>
            </w:r>
            <w:r w:rsidR="007F497C" w:rsidRPr="007F497C">
              <w:rPr>
                <w:rFonts w:eastAsia="Times New Roman" w:cs="Times New Roman"/>
                <w:iCs/>
                <w:color w:val="000000"/>
                <w:szCs w:val="26"/>
                <w:lang w:val="ru-RU"/>
              </w:rPr>
              <w:t>’</w:t>
            </w:r>
            <w:proofErr w:type="spellStart"/>
            <w:r w:rsidR="007F497C">
              <w:rPr>
                <w:rFonts w:eastAsia="Times New Roman" w:cs="Times New Roman"/>
                <w:iCs/>
                <w:color w:val="000000"/>
                <w:szCs w:val="26"/>
              </w:rPr>
              <w:t>єднаних</w:t>
            </w:r>
            <w:proofErr w:type="spellEnd"/>
            <w:r w:rsidR="007F497C">
              <w:rPr>
                <w:rFonts w:eastAsia="Times New Roman" w:cs="Times New Roman"/>
                <w:iCs/>
                <w:color w:val="000000"/>
                <w:szCs w:val="26"/>
              </w:rPr>
              <w:t xml:space="preserve"> між собою. Здобувач освіти індивідуально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215F88">
              <w:rPr>
                <w:rFonts w:eastAsia="Times New Roman" w:cs="Times New Roman"/>
                <w:iCs/>
                <w:color w:val="000000"/>
                <w:szCs w:val="26"/>
                <w:highlight w:val="yellow"/>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215F88">
              <w:rPr>
                <w:rFonts w:eastAsia="Times New Roman" w:cs="Times New Roman"/>
                <w:iCs/>
                <w:color w:val="000000"/>
                <w:szCs w:val="26"/>
              </w:rPr>
              <w:t>ів</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3DF1D8F0"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 xml:space="preserve">освітньо-професійних та </w:t>
            </w:r>
            <w:proofErr w:type="spellStart"/>
            <w:r w:rsidRPr="005074EE">
              <w:rPr>
                <w:rFonts w:eastAsia="Times New Roman" w:cs="Times New Roman"/>
                <w:iCs/>
                <w:color w:val="000000"/>
                <w:szCs w:val="26"/>
              </w:rPr>
              <w:t>освітньо</w:t>
            </w:r>
            <w:proofErr w:type="spellEnd"/>
            <w:r w:rsidRPr="005074EE">
              <w:rPr>
                <w:rFonts w:eastAsia="Times New Roman" w:cs="Times New Roman"/>
                <w:iCs/>
                <w:color w:val="000000"/>
                <w:szCs w:val="26"/>
              </w:rPr>
              <w:t>-наукових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 xml:space="preserve">загальних </w:t>
            </w:r>
            <w:proofErr w:type="spellStart"/>
            <w:r w:rsidRPr="005074EE">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знайомляться з роботою реального науково-дослідн</w:t>
            </w:r>
            <w:r w:rsidR="00215F88">
              <w:rPr>
                <w:rFonts w:eastAsia="Times New Roman" w:cs="Times New Roman"/>
                <w:iCs/>
                <w:szCs w:val="26"/>
              </w:rPr>
              <w:t>ицького</w:t>
            </w:r>
            <w:r w:rsidR="008D3BD4">
              <w:rPr>
                <w:rFonts w:eastAsia="Times New Roman" w:cs="Times New Roman"/>
                <w:iCs/>
                <w:szCs w:val="26"/>
              </w:rPr>
              <w:t xml:space="preserve"> обладнання і отримують практичні навички роботи дослідника та роблять внесок у здобуття фахових </w:t>
            </w:r>
            <w:proofErr w:type="spellStart"/>
            <w:r w:rsidR="008D3BD4">
              <w:rPr>
                <w:rFonts w:eastAsia="Times New Roman" w:cs="Times New Roman"/>
                <w:iCs/>
                <w:szCs w:val="26"/>
              </w:rPr>
              <w:t>компетентностей</w:t>
            </w:r>
            <w:proofErr w:type="spellEnd"/>
            <w:r w:rsidR="008D3BD4">
              <w:rPr>
                <w:rFonts w:eastAsia="Times New Roman" w:cs="Times New Roman"/>
                <w:iCs/>
                <w:szCs w:val="26"/>
              </w:rPr>
              <w:t xml:space="preserve">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w:t>
            </w:r>
            <w:r w:rsidR="00215F88">
              <w:rPr>
                <w:rFonts w:eastAsia="Times New Roman" w:cs="Times New Roman"/>
                <w:iCs/>
                <w:color w:val="000000"/>
                <w:szCs w:val="26"/>
              </w:rPr>
              <w:t xml:space="preserve">наукової </w:t>
            </w:r>
            <w:r w:rsidR="008D3BD4">
              <w:rPr>
                <w:rFonts w:eastAsia="Times New Roman" w:cs="Times New Roman"/>
                <w:iCs/>
                <w:color w:val="000000"/>
                <w:szCs w:val="26"/>
              </w:rPr>
              <w:t xml:space="preserve">діяльності і дозволяє здобути ЗК 1 та 2, ФК </w:t>
            </w:r>
            <w:r w:rsidR="00B242FF">
              <w:rPr>
                <w:rFonts w:eastAsia="Times New Roman" w:cs="Times New Roman"/>
                <w:iCs/>
                <w:color w:val="000000"/>
                <w:szCs w:val="26"/>
              </w:rPr>
              <w:t>2, 5, 8,9, опанувати ПРН 4 та 16. Нарешті</w:t>
            </w:r>
            <w:r w:rsidR="00215F88">
              <w:rPr>
                <w:rFonts w:eastAsia="Times New Roman" w:cs="Times New Roman"/>
                <w:iCs/>
                <w:color w:val="000000"/>
                <w:szCs w:val="26"/>
              </w:rPr>
              <w:t>,</w:t>
            </w:r>
            <w:r w:rsidR="00B242FF">
              <w:rPr>
                <w:rFonts w:eastAsia="Times New Roman" w:cs="Times New Roman"/>
                <w:iCs/>
                <w:color w:val="000000"/>
                <w:szCs w:val="26"/>
              </w:rPr>
              <w:t xml:space="preserve">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w:t>
            </w:r>
            <w:r w:rsidR="00215F88">
              <w:rPr>
                <w:rFonts w:eastAsia="Times New Roman" w:cs="Times New Roman"/>
                <w:iCs/>
                <w:color w:val="000000"/>
                <w:szCs w:val="26"/>
              </w:rPr>
              <w:t>, а</w:t>
            </w:r>
            <w:r w:rsidR="00B242FF">
              <w:rPr>
                <w:rFonts w:eastAsia="Times New Roman" w:cs="Times New Roman"/>
                <w:iCs/>
                <w:color w:val="000000"/>
                <w:szCs w:val="26"/>
              </w:rPr>
              <w:t xml:space="preserve"> та</w:t>
            </w:r>
            <w:r w:rsidR="00215F88">
              <w:rPr>
                <w:rFonts w:eastAsia="Times New Roman" w:cs="Times New Roman"/>
                <w:iCs/>
                <w:color w:val="000000"/>
                <w:szCs w:val="26"/>
              </w:rPr>
              <w:t>кож</w:t>
            </w:r>
            <w:r w:rsidR="00B242FF">
              <w:rPr>
                <w:rFonts w:eastAsia="Times New Roman" w:cs="Times New Roman"/>
                <w:iCs/>
                <w:color w:val="000000"/>
                <w:szCs w:val="26"/>
              </w:rPr>
              <w:t xml:space="preserve"> спеціалізованим програмним забезпеченням. Насамперед тут </w:t>
            </w:r>
            <w:r w:rsidR="00B242FF">
              <w:rPr>
                <w:rFonts w:eastAsia="Times New Roman" w:cs="Times New Roman"/>
                <w:iCs/>
                <w:color w:val="000000"/>
                <w:szCs w:val="26"/>
              </w:rPr>
              <w:lastRenderedPageBreak/>
              <w:t xml:space="preserve">потрібно виділити ОК 1.21, 1.22, 1.27-30 та значну частину вибіркових дисциплін, </w:t>
            </w:r>
            <w:r w:rsidR="00215F88">
              <w:rPr>
                <w:rFonts w:eastAsia="Times New Roman" w:cs="Times New Roman"/>
                <w:iCs/>
                <w:color w:val="000000"/>
                <w:szCs w:val="26"/>
              </w:rPr>
              <w:t xml:space="preserve">перш за все </w:t>
            </w:r>
            <w:proofErr w:type="spellStart"/>
            <w:r w:rsidR="00B242FF">
              <w:rPr>
                <w:rFonts w:eastAsia="Times New Roman" w:cs="Times New Roman"/>
                <w:iCs/>
                <w:color w:val="000000"/>
                <w:szCs w:val="26"/>
              </w:rPr>
              <w:t>пов</w:t>
            </w:r>
            <w:proofErr w:type="spellEnd"/>
            <w:r w:rsidR="00B242FF" w:rsidRPr="00B242FF">
              <w:rPr>
                <w:rFonts w:eastAsia="Times New Roman" w:cs="Times New Roman"/>
                <w:iCs/>
                <w:color w:val="000000"/>
                <w:szCs w:val="26"/>
                <w:lang w:val="ru-RU"/>
              </w:rPr>
              <w:t>’</w:t>
            </w:r>
            <w:proofErr w:type="spellStart"/>
            <w:r w:rsidR="00B242FF">
              <w:rPr>
                <w:rFonts w:eastAsia="Times New Roman" w:cs="Times New Roman"/>
                <w:iCs/>
                <w:color w:val="000000"/>
                <w:szCs w:val="26"/>
              </w:rPr>
              <w:t>язаних</w:t>
            </w:r>
            <w:proofErr w:type="spellEnd"/>
            <w:r w:rsidR="00B242FF">
              <w:rPr>
                <w:rFonts w:eastAsia="Times New Roman" w:cs="Times New Roman"/>
                <w:iCs/>
                <w:color w:val="000000"/>
                <w:szCs w:val="26"/>
              </w:rPr>
              <w:t xml:space="preserve">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Продемонструйте, що ОП дозволяє забезпечити набуття здобувачами вищої освіти соціальних навичок (</w:t>
            </w:r>
            <w:proofErr w:type="spellStart"/>
            <w:r>
              <w:rPr>
                <w:rFonts w:eastAsia="Times New Roman" w:cs="Times New Roman"/>
                <w:b/>
                <w:color w:val="000000"/>
                <w:szCs w:val="26"/>
              </w:rPr>
              <w:t>soft</w:t>
            </w:r>
            <w:proofErr w:type="spellEnd"/>
            <w:r>
              <w:rPr>
                <w:rFonts w:eastAsia="Times New Roman" w:cs="Times New Roman"/>
                <w:b/>
                <w:color w:val="000000"/>
                <w:szCs w:val="26"/>
              </w:rPr>
              <w:t xml:space="preserve"> </w:t>
            </w:r>
            <w:proofErr w:type="spellStart"/>
            <w:r>
              <w:rPr>
                <w:rFonts w:eastAsia="Times New Roman" w:cs="Times New Roman"/>
                <w:b/>
                <w:color w:val="000000"/>
                <w:szCs w:val="26"/>
              </w:rPr>
              <w:t>skills</w:t>
            </w:r>
            <w:proofErr w:type="spellEnd"/>
            <w:r>
              <w:rPr>
                <w:rFonts w:eastAsia="Times New Roman" w:cs="Times New Roman"/>
                <w:b/>
                <w:color w:val="000000"/>
                <w:szCs w:val="26"/>
              </w:rPr>
              <w:t>)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0CAE4F99"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Набуття різноманітних соціальних навичок передбачено ОП шляхом формування як загальних та фахових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(ЗК2, 4-5, 9-15, ФК 9-11, 14), так і досягненням програмних результатів навчання (ПРН 8, 9, 12, 14, 18-21, 25). </w:t>
            </w:r>
            <w:r w:rsidR="002D38A5">
              <w:rPr>
                <w:rFonts w:eastAsia="Times New Roman" w:cs="Times New Roman"/>
                <w:iCs/>
                <w:color w:val="000000"/>
                <w:szCs w:val="26"/>
              </w:rPr>
              <w:t>Відповідно, детальну інформацію щодо співвідношення освітні</w:t>
            </w:r>
            <w:r w:rsidR="00A6351D">
              <w:rPr>
                <w:rFonts w:eastAsia="Times New Roman" w:cs="Times New Roman"/>
                <w:iCs/>
                <w:color w:val="000000"/>
                <w:szCs w:val="26"/>
              </w:rPr>
              <w:t>х</w:t>
            </w:r>
            <w:r w:rsidR="002D38A5">
              <w:rPr>
                <w:rFonts w:eastAsia="Times New Roman" w:cs="Times New Roman"/>
                <w:iCs/>
                <w:color w:val="000000"/>
                <w:szCs w:val="26"/>
              </w:rPr>
              <w:t xml:space="preserve"> компонент</w:t>
            </w:r>
            <w:r w:rsidR="00A6351D">
              <w:rPr>
                <w:rFonts w:eastAsia="Times New Roman" w:cs="Times New Roman"/>
                <w:iCs/>
                <w:color w:val="000000"/>
                <w:szCs w:val="26"/>
              </w:rPr>
              <w:t>ів</w:t>
            </w:r>
            <w:r w:rsidR="002D38A5">
              <w:rPr>
                <w:rFonts w:eastAsia="Times New Roman" w:cs="Times New Roman"/>
                <w:iCs/>
                <w:color w:val="000000"/>
                <w:szCs w:val="26"/>
              </w:rPr>
              <w:t xml:space="preserve"> та </w:t>
            </w:r>
            <w:r w:rsidR="00344441">
              <w:rPr>
                <w:rFonts w:eastAsia="Times New Roman" w:cs="Times New Roman"/>
                <w:iCs/>
                <w:color w:val="000000"/>
                <w:szCs w:val="26"/>
              </w:rPr>
              <w:t>соціальних</w:t>
            </w:r>
            <w:r w:rsidR="002D38A5">
              <w:rPr>
                <w:rFonts w:eastAsia="Times New Roman" w:cs="Times New Roman"/>
                <w:iCs/>
                <w:color w:val="000000"/>
                <w:szCs w:val="26"/>
              </w:rPr>
              <w:t xml:space="preserve">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 xml:space="preserve">Здатність діяти соціально </w:t>
            </w:r>
            <w:proofErr w:type="spellStart"/>
            <w:r w:rsidR="000C7F1C" w:rsidRPr="000C7F1C">
              <w:rPr>
                <w:rFonts w:eastAsia="Times New Roman" w:cs="Times New Roman"/>
                <w:iCs/>
                <w:szCs w:val="26"/>
              </w:rPr>
              <w:t>відповідально</w:t>
            </w:r>
            <w:proofErr w:type="spellEnd"/>
            <w:r w:rsidR="000C7F1C" w:rsidRPr="000C7F1C">
              <w:rPr>
                <w:rFonts w:eastAsia="Times New Roman" w:cs="Times New Roman"/>
                <w:iCs/>
                <w:szCs w:val="26"/>
              </w:rPr>
              <w:t xml:space="preserve">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 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w:t>
            </w:r>
            <w:r w:rsidR="00344441">
              <w:rPr>
                <w:rFonts w:eastAsia="Times New Roman" w:cs="Times New Roman"/>
                <w:iCs/>
                <w:color w:val="000000"/>
                <w:szCs w:val="26"/>
              </w:rPr>
              <w:t>М</w:t>
            </w:r>
            <w:r w:rsidR="00325773">
              <w:rPr>
                <w:rFonts w:eastAsia="Times New Roman" w:cs="Times New Roman"/>
                <w:iCs/>
                <w:color w:val="000000"/>
                <w:szCs w:val="26"/>
              </w:rPr>
              <w:t xml:space="preserve">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w:t>
            </w:r>
            <w:proofErr w:type="spellStart"/>
            <w:r w:rsidR="00325773">
              <w:rPr>
                <w:rFonts w:eastAsia="Times New Roman" w:cs="Times New Roman"/>
                <w:iCs/>
                <w:szCs w:val="26"/>
              </w:rPr>
              <w:t>осіб</w:t>
            </w:r>
            <w:r w:rsidR="00344441">
              <w:rPr>
                <w:rFonts w:eastAsia="Times New Roman" w:cs="Times New Roman"/>
                <w:iCs/>
                <w:szCs w:val="26"/>
              </w:rPr>
              <w:t>и</w:t>
            </w:r>
            <w:proofErr w:type="spellEnd"/>
            <w:r w:rsidR="00325773">
              <w:rPr>
                <w:rFonts w:eastAsia="Times New Roman" w:cs="Times New Roman"/>
                <w:iCs/>
                <w:szCs w:val="26"/>
              </w:rPr>
              <w:t>)</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 розуміння етичних цінностей (</w:t>
            </w:r>
            <w:r w:rsidR="009070E0" w:rsidRPr="009070E0">
              <w:rPr>
                <w:rFonts w:eastAsia="Times New Roman" w:cs="Times New Roman"/>
                <w:iCs/>
                <w:color w:val="000000"/>
                <w:szCs w:val="26"/>
              </w:rPr>
              <w:t xml:space="preserve">виконання кваліфікаційної роботи), </w:t>
            </w:r>
            <w:proofErr w:type="spellStart"/>
            <w:r w:rsidR="009070E0" w:rsidRPr="009070E0">
              <w:rPr>
                <w:rFonts w:eastAsia="Times New Roman" w:cs="Times New Roman"/>
                <w:iCs/>
                <w:color w:val="000000"/>
                <w:szCs w:val="26"/>
              </w:rPr>
              <w:t>стресостійкість</w:t>
            </w:r>
            <w:proofErr w:type="spellEnd"/>
            <w:r w:rsidR="009070E0" w:rsidRPr="009070E0">
              <w:rPr>
                <w:rFonts w:eastAsia="Times New Roman" w:cs="Times New Roman"/>
                <w:iCs/>
                <w:color w:val="000000"/>
                <w:szCs w:val="26"/>
              </w:rPr>
              <w:t xml:space="preserve"> (захисти на екзаменаційних комісіях) тощо. Зауважимо, що набуття </w:t>
            </w:r>
            <w:proofErr w:type="spellStart"/>
            <w:r w:rsidR="009070E0" w:rsidRPr="009070E0">
              <w:rPr>
                <w:rFonts w:eastAsia="Times New Roman" w:cs="Times New Roman"/>
                <w:iCs/>
                <w:color w:val="000000"/>
                <w:szCs w:val="26"/>
              </w:rPr>
              <w:t>soft</w:t>
            </w:r>
            <w:proofErr w:type="spellEnd"/>
            <w:r w:rsidR="009070E0" w:rsidRPr="009070E0">
              <w:rPr>
                <w:rFonts w:eastAsia="Times New Roman" w:cs="Times New Roman"/>
                <w:iCs/>
                <w:color w:val="000000"/>
                <w:szCs w:val="26"/>
              </w:rPr>
              <w:t xml:space="preserve"> </w:t>
            </w:r>
            <w:proofErr w:type="spellStart"/>
            <w:r w:rsidR="009070E0" w:rsidRPr="009070E0">
              <w:rPr>
                <w:rFonts w:eastAsia="Times New Roman" w:cs="Times New Roman"/>
                <w:iCs/>
                <w:color w:val="000000"/>
                <w:szCs w:val="26"/>
              </w:rPr>
              <w:t>skills</w:t>
            </w:r>
            <w:proofErr w:type="spellEnd"/>
            <w:r w:rsidR="009070E0" w:rsidRPr="009070E0">
              <w:rPr>
                <w:rFonts w:eastAsia="Times New Roman" w:cs="Times New Roman"/>
                <w:iCs/>
                <w:color w:val="000000"/>
                <w:szCs w:val="26"/>
              </w:rPr>
              <w:t xml:space="preserve"> відбувається не лише під час навчання, але й </w:t>
            </w:r>
            <w:r w:rsidR="00F81A72">
              <w:rPr>
                <w:rFonts w:eastAsia="Times New Roman" w:cs="Times New Roman"/>
                <w:iCs/>
                <w:color w:val="000000"/>
                <w:szCs w:val="26"/>
              </w:rPr>
              <w:t>завдяки</w:t>
            </w:r>
            <w:r w:rsidR="009070E0" w:rsidRPr="009070E0">
              <w:rPr>
                <w:rFonts w:eastAsia="Times New Roman" w:cs="Times New Roman"/>
                <w:iCs/>
                <w:color w:val="000000"/>
                <w:szCs w:val="26"/>
              </w:rPr>
              <w:t xml:space="preserve"> участі у органах студентського самоврядування (https://t.me/SPfizik,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08734DD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 xml:space="preserve">003:2010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присутній описи лише загальних професій «Технік» (№20) та «Технік-лаборант» (№29). ОП забезпечує отримання переважної 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Який підхід використовує ЗВО для співвіднесення обсягу окремих освітніх</w:t>
            </w:r>
          </w:p>
          <w:p w14:paraId="547229FA" w14:textId="6E5C54B6"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 xml:space="preserve">компонентів ОП (у кредитах ЄКТС) із фактичним навантаженням здобувачів </w:t>
            </w:r>
            <w:r>
              <w:rPr>
                <w:rFonts w:eastAsia="Times New Roman" w:cs="Times New Roman"/>
                <w:b/>
                <w:color w:val="000000"/>
                <w:szCs w:val="26"/>
              </w:rPr>
              <w:lastRenderedPageBreak/>
              <w:t>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37368272"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 xml:space="preserve">Додаткова перевірки відбувається під час зовнішнього рецензування. Здобувачі освіти приймають участь у цьому процесі завдяки представникам у вченій раді </w:t>
            </w:r>
            <w:r w:rsidR="00620664">
              <w:rPr>
                <w:rFonts w:eastAsia="Times New Roman" w:cs="Times New Roman"/>
                <w:iCs/>
                <w:color w:val="000000"/>
                <w:szCs w:val="26"/>
              </w:rPr>
              <w:t xml:space="preserve">фізичного факультету </w:t>
            </w:r>
            <w:r w:rsidR="00C21358">
              <w:rPr>
                <w:rFonts w:eastAsia="Times New Roman" w:cs="Times New Roman"/>
                <w:iCs/>
                <w:color w:val="000000"/>
                <w:szCs w:val="26"/>
              </w:rPr>
              <w:t>та участі у громадському обговоренні проєктів ОП. Під час реалізації ОП враховується їхня думка,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ідповідно до п.5.2.5 «</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lastRenderedPageBreak/>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Default="00000000">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8">
              <w:r w:rsidRPr="00EA4E7E">
                <w:rPr>
                  <w:rFonts w:eastAsia="Times New Roman" w:cs="Times New Roman"/>
                  <w:i/>
                  <w:color w:val="1155CC"/>
                  <w:szCs w:val="26"/>
                  <w:u w:val="single"/>
                </w:rPr>
                <w:t>https://vstup.knu.ua/</w:t>
              </w:r>
            </w:hyperlink>
          </w:p>
          <w:p w14:paraId="1D1A0760" w14:textId="13AA3A18" w:rsidR="00EA4E7E" w:rsidRPr="00EA4E7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EA4E7E">
              <w:rPr>
                <w:rFonts w:eastAsia="Times New Roman" w:cs="Times New Roman"/>
                <w:color w:val="000000"/>
                <w:szCs w:val="26"/>
              </w:rPr>
              <w:t>https://phys.knu.ua/abituriyentam/pravila-priyomu</w:t>
            </w:r>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60DAB3B6" w14:textId="77777777" w:rsidR="004B740D" w:rsidRDefault="00792D6C" w:rsidP="00243D69">
            <w:pPr>
              <w:widowControl w:val="0"/>
              <w:spacing w:line="259" w:lineRule="auto"/>
              <w:ind w:left="0" w:right="-20" w:hanging="3"/>
              <w:textDirection w:val="lrTb"/>
              <w:rPr>
                <w:rFonts w:eastAsia="Times New Roman" w:cs="Times New Roman"/>
                <w:color w:val="000000"/>
                <w:szCs w:val="26"/>
              </w:rPr>
            </w:pPr>
            <w:r w:rsidRPr="00792D6C">
              <w:rPr>
                <w:rFonts w:eastAsia="Times New Roman" w:cs="Times New Roman"/>
                <w:color w:val="000000"/>
                <w:szCs w:val="26"/>
              </w:rPr>
              <w:t>Правила прийому до К</w:t>
            </w:r>
            <w:r>
              <w:rPr>
                <w:rFonts w:eastAsia="Times New Roman" w:cs="Times New Roman"/>
                <w:color w:val="000000"/>
                <w:szCs w:val="26"/>
                <w:lang w:val="ru-RU"/>
              </w:rPr>
              <w:t>НУТШ</w:t>
            </w:r>
            <w:r w:rsidRPr="00792D6C">
              <w:rPr>
                <w:rFonts w:eastAsia="Times New Roman" w:cs="Times New Roman"/>
                <w:color w:val="000000"/>
                <w:szCs w:val="26"/>
              </w:rPr>
              <w:t xml:space="preserve"> у 2022 році </w:t>
            </w:r>
            <w:r>
              <w:rPr>
                <w:rFonts w:eastAsia="Times New Roman" w:cs="Times New Roman"/>
                <w:color w:val="000000"/>
                <w:szCs w:val="26"/>
              </w:rPr>
              <w:t xml:space="preserve">можна знайти за </w:t>
            </w:r>
            <w:proofErr w:type="spellStart"/>
            <w:r>
              <w:rPr>
                <w:rFonts w:eastAsia="Times New Roman" w:cs="Times New Roman"/>
                <w:color w:val="000000"/>
                <w:szCs w:val="26"/>
              </w:rPr>
              <w:t>адресою</w:t>
            </w:r>
            <w:proofErr w:type="spellEnd"/>
            <w:r>
              <w:rPr>
                <w:rFonts w:eastAsia="Times New Roman" w:cs="Times New Roman"/>
                <w:color w:val="000000"/>
                <w:szCs w:val="26"/>
              </w:rPr>
              <w:t xml:space="preserve"> </w:t>
            </w:r>
            <w:hyperlink r:id="rId9" w:history="1">
              <w:r w:rsidRPr="007D2BB6">
                <w:rPr>
                  <w:rStyle w:val="a5"/>
                  <w:rFonts w:eastAsia="Times New Roman" w:cs="Times New Roman"/>
                  <w:iCs/>
                  <w:szCs w:val="26"/>
                </w:rPr>
                <w:t>https://bit.ly/3iAFGaP</w:t>
              </w:r>
            </w:hyperlink>
            <w:r>
              <w:rPr>
                <w:rFonts w:eastAsia="Times New Roman" w:cs="Times New Roman"/>
                <w:iCs/>
                <w:color w:val="000000"/>
                <w:szCs w:val="26"/>
              </w:rPr>
              <w:t xml:space="preserve">. </w:t>
            </w:r>
            <w:r w:rsidR="00D4047C" w:rsidRPr="00877154">
              <w:rPr>
                <w:rFonts w:eastAsia="Times New Roman" w:cs="Times New Roman"/>
                <w:color w:val="000000"/>
                <w:szCs w:val="26"/>
              </w:rPr>
              <w:t xml:space="preserve">Відповідно до них, конкурсний відбір для вступу на перший курс на навчання для здобуття ступеня бакалавра на основі повної загальної середньої освіти здійснювався у формі національного </w:t>
            </w:r>
            <w:proofErr w:type="spellStart"/>
            <w:r w:rsidR="00D4047C" w:rsidRPr="00877154">
              <w:rPr>
                <w:rFonts w:eastAsia="Times New Roman" w:cs="Times New Roman"/>
                <w:color w:val="000000"/>
                <w:szCs w:val="26"/>
              </w:rPr>
              <w:t>мультипредметного</w:t>
            </w:r>
            <w:proofErr w:type="spellEnd"/>
            <w:r w:rsidR="00D4047C" w:rsidRPr="00877154">
              <w:rPr>
                <w:rFonts w:eastAsia="Times New Roman" w:cs="Times New Roman"/>
                <w:color w:val="000000"/>
                <w:szCs w:val="26"/>
              </w:rPr>
              <w:t xml:space="preserve"> тесту (НМТ) або за результатами зовнішнього</w:t>
            </w:r>
            <w:r w:rsidR="00877154">
              <w:rPr>
                <w:rFonts w:eastAsia="Times New Roman" w:cs="Times New Roman"/>
                <w:color w:val="000000"/>
                <w:szCs w:val="26"/>
              </w:rPr>
              <w:t xml:space="preserve"> </w:t>
            </w:r>
            <w:r w:rsidR="00D4047C" w:rsidRPr="00877154">
              <w:rPr>
                <w:rFonts w:eastAsia="Times New Roman" w:cs="Times New Roman"/>
                <w:color w:val="000000"/>
                <w:szCs w:val="26"/>
              </w:rPr>
              <w:t xml:space="preserve">незалежного оцінювання (ЗНО) 2019-2021 років, творчих конкурсів, індивідуальної усної співбесіди, розгляду мотиваційних листів у передбачених Правилами прийому випадках. </w:t>
            </w:r>
            <w:r w:rsidR="00160EAC" w:rsidRPr="00877154">
              <w:rPr>
                <w:rFonts w:eastAsia="Times New Roman" w:cs="Times New Roman"/>
                <w:color w:val="000000"/>
                <w:szCs w:val="26"/>
              </w:rPr>
              <w:t xml:space="preserve">Для ОП «Фізичне матеріалознавство/Неметалічне матеріалознавство» </w:t>
            </w:r>
          </w:p>
          <w:p w14:paraId="7D8CA78B" w14:textId="56A87073" w:rsidR="004B740D"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lastRenderedPageBreak/>
              <w:t xml:space="preserve">а) </w:t>
            </w:r>
            <w:r w:rsidR="00D4047C" w:rsidRPr="00877154">
              <w:rPr>
                <w:rFonts w:eastAsia="Times New Roman" w:cs="Times New Roman"/>
                <w:color w:val="000000"/>
                <w:szCs w:val="26"/>
              </w:rPr>
              <w:t>в</w:t>
            </w:r>
            <w:r w:rsidR="009159FF" w:rsidRPr="00877154">
              <w:rPr>
                <w:rFonts w:eastAsia="Times New Roman" w:cs="Times New Roman"/>
                <w:color w:val="000000"/>
                <w:szCs w:val="26"/>
              </w:rPr>
              <w:t xml:space="preserve">агові коефіцієнти оцінок з предметів </w:t>
            </w:r>
            <w:r>
              <w:rPr>
                <w:rFonts w:eastAsia="Times New Roman" w:cs="Times New Roman"/>
                <w:color w:val="000000"/>
                <w:szCs w:val="26"/>
              </w:rPr>
              <w:t>НМТ</w:t>
            </w:r>
            <w:r w:rsidR="00D4047C" w:rsidRPr="00877154">
              <w:rPr>
                <w:rFonts w:eastAsia="Times New Roman" w:cs="Times New Roman"/>
                <w:color w:val="000000"/>
                <w:szCs w:val="26"/>
              </w:rPr>
              <w:t xml:space="preserve"> складали: </w:t>
            </w:r>
            <w:r w:rsidR="002B08F2" w:rsidRPr="00877154">
              <w:rPr>
                <w:rFonts w:eastAsia="Times New Roman" w:cs="Times New Roman"/>
                <w:color w:val="000000"/>
                <w:szCs w:val="26"/>
              </w:rPr>
              <w:t>українська мова - 0,3</w:t>
            </w:r>
            <w:r w:rsidR="00CE3A02">
              <w:rPr>
                <w:rFonts w:eastAsia="Times New Roman" w:cs="Times New Roman"/>
                <w:color w:val="000000"/>
                <w:szCs w:val="26"/>
              </w:rPr>
              <w:t>,</w:t>
            </w:r>
            <w:r w:rsidR="002B08F2" w:rsidRPr="00877154">
              <w:rPr>
                <w:rFonts w:eastAsia="Times New Roman" w:cs="Times New Roman"/>
                <w:color w:val="000000"/>
                <w:szCs w:val="26"/>
              </w:rPr>
              <w:t xml:space="preserve"> математика </w:t>
            </w:r>
            <w:r w:rsidR="00CE3A02">
              <w:rPr>
                <w:rFonts w:eastAsia="Times New Roman" w:cs="Times New Roman"/>
                <w:color w:val="000000"/>
                <w:szCs w:val="26"/>
              </w:rPr>
              <w:t xml:space="preserve">- </w:t>
            </w:r>
            <w:r w:rsidR="002B08F2" w:rsidRPr="00877154">
              <w:rPr>
                <w:rFonts w:eastAsia="Times New Roman" w:cs="Times New Roman"/>
                <w:color w:val="000000"/>
                <w:szCs w:val="26"/>
              </w:rPr>
              <w:t xml:space="preserve">0,5; історія України </w:t>
            </w:r>
            <w:r w:rsidR="00CE3A02">
              <w:rPr>
                <w:rFonts w:eastAsia="Times New Roman" w:cs="Times New Roman"/>
                <w:color w:val="000000"/>
                <w:szCs w:val="26"/>
              </w:rPr>
              <w:t xml:space="preserve">- </w:t>
            </w:r>
            <w:r w:rsidR="002B08F2" w:rsidRPr="00877154">
              <w:rPr>
                <w:rFonts w:eastAsia="Times New Roman" w:cs="Times New Roman"/>
                <w:color w:val="000000"/>
                <w:szCs w:val="26"/>
              </w:rPr>
              <w:t>0,2</w:t>
            </w:r>
            <w:r>
              <w:rPr>
                <w:rFonts w:eastAsia="Times New Roman" w:cs="Times New Roman"/>
                <w:color w:val="000000"/>
                <w:szCs w:val="26"/>
              </w:rPr>
              <w:t xml:space="preserve">; </w:t>
            </w:r>
            <w:r w:rsidR="004B740D">
              <w:rPr>
                <w:rFonts w:eastAsia="Times New Roman" w:cs="Times New Roman"/>
                <w:color w:val="000000"/>
                <w:szCs w:val="26"/>
              </w:rPr>
              <w:t>шкала</w:t>
            </w:r>
            <w:r w:rsidR="004B740D" w:rsidRPr="004B740D">
              <w:rPr>
                <w:rFonts w:eastAsia="Times New Roman" w:cs="Times New Roman"/>
                <w:color w:val="000000"/>
                <w:szCs w:val="26"/>
              </w:rPr>
              <w:t xml:space="preserve"> переведення тестових балів </w:t>
            </w:r>
            <w:r w:rsidR="004B740D">
              <w:rPr>
                <w:rFonts w:eastAsia="Times New Roman" w:cs="Times New Roman"/>
                <w:color w:val="000000"/>
                <w:szCs w:val="26"/>
              </w:rPr>
              <w:t>НМТ</w:t>
            </w:r>
            <w:r w:rsidR="004B740D" w:rsidRPr="004B740D">
              <w:rPr>
                <w:rFonts w:eastAsia="Times New Roman" w:cs="Times New Roman"/>
                <w:color w:val="000000"/>
                <w:szCs w:val="26"/>
              </w:rPr>
              <w:t xml:space="preserve"> до шкали 100-200</w:t>
            </w:r>
            <w:r w:rsidR="004B740D">
              <w:rPr>
                <w:rFonts w:eastAsia="Times New Roman" w:cs="Times New Roman"/>
                <w:color w:val="000000"/>
                <w:szCs w:val="26"/>
              </w:rPr>
              <w:t xml:space="preserve"> наведена в Табл.2.7 вказаних правил;</w:t>
            </w:r>
          </w:p>
          <w:p w14:paraId="36DCCD86" w14:textId="76B12D73" w:rsidR="00243D69" w:rsidRPr="00243D69"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б)</w:t>
            </w:r>
            <w:r w:rsidR="002B08F2" w:rsidRPr="009159FF">
              <w:rPr>
                <w:rFonts w:eastAsia="Times New Roman" w:cs="Times New Roman"/>
                <w:iCs/>
                <w:color w:val="000000"/>
                <w:szCs w:val="26"/>
              </w:rPr>
              <w:t xml:space="preserve"> </w:t>
            </w:r>
            <w:r>
              <w:rPr>
                <w:rFonts w:eastAsia="Times New Roman" w:cs="Times New Roman"/>
                <w:iCs/>
                <w:color w:val="000000"/>
                <w:szCs w:val="26"/>
              </w:rPr>
              <w:t>п</w:t>
            </w:r>
            <w:r w:rsidRPr="00877154">
              <w:rPr>
                <w:rFonts w:eastAsia="Times New Roman" w:cs="Times New Roman"/>
                <w:iCs/>
                <w:color w:val="000000"/>
                <w:szCs w:val="26"/>
              </w:rPr>
              <w:t>ерелік конкурсних предметів у сертифікатах Українського</w:t>
            </w:r>
            <w:r>
              <w:rPr>
                <w:rFonts w:eastAsia="Times New Roman" w:cs="Times New Roman"/>
                <w:iCs/>
                <w:color w:val="000000"/>
                <w:szCs w:val="26"/>
              </w:rPr>
              <w:t xml:space="preserve"> </w:t>
            </w:r>
            <w:r w:rsidRPr="00877154">
              <w:rPr>
                <w:rFonts w:eastAsia="Times New Roman" w:cs="Times New Roman"/>
                <w:iCs/>
                <w:color w:val="000000"/>
                <w:szCs w:val="26"/>
              </w:rPr>
              <w:t>центру оцінювання якості освіти 2019-2021 років та їхні вагові коефіцієнти</w:t>
            </w:r>
            <w:r>
              <w:rPr>
                <w:rFonts w:eastAsia="Times New Roman" w:cs="Times New Roman"/>
                <w:iCs/>
                <w:color w:val="000000"/>
                <w:szCs w:val="26"/>
              </w:rPr>
              <w:t>:</w:t>
            </w:r>
            <w:r w:rsidRPr="00877154">
              <w:rPr>
                <w:rFonts w:eastAsia="Times New Roman" w:cs="Times New Roman"/>
                <w:iCs/>
                <w:color w:val="000000"/>
                <w:szCs w:val="26"/>
              </w:rPr>
              <w:t xml:space="preserve"> </w:t>
            </w:r>
            <w:r w:rsidR="00243D69" w:rsidRPr="00243D69">
              <w:rPr>
                <w:rFonts w:eastAsia="Times New Roman" w:cs="Times New Roman"/>
                <w:color w:val="000000"/>
                <w:szCs w:val="26"/>
              </w:rPr>
              <w:t>українська мова</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- 0,2; математика </w:t>
            </w:r>
            <w:r w:rsidR="00CE3A02">
              <w:rPr>
                <w:rFonts w:eastAsia="Times New Roman" w:cs="Times New Roman"/>
                <w:color w:val="000000"/>
                <w:szCs w:val="26"/>
              </w:rPr>
              <w:noBreakHyphen/>
              <w:t xml:space="preserve"> </w:t>
            </w:r>
            <w:r w:rsidR="00243D69" w:rsidRPr="00243D69">
              <w:rPr>
                <w:rFonts w:eastAsia="Times New Roman" w:cs="Times New Roman"/>
                <w:color w:val="000000"/>
                <w:szCs w:val="26"/>
              </w:rPr>
              <w:t>0,3</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фізика, або хімія, або історія України, або іноземна мова, або біологія, або</w:t>
            </w:r>
            <w:r w:rsidR="00243D69">
              <w:rPr>
                <w:rFonts w:eastAsia="Times New Roman" w:cs="Times New Roman"/>
                <w:color w:val="000000"/>
                <w:szCs w:val="26"/>
              </w:rPr>
              <w:t xml:space="preserve"> </w:t>
            </w:r>
            <w:r w:rsidR="00243D69" w:rsidRPr="00243D69">
              <w:rPr>
                <w:rFonts w:eastAsia="Times New Roman" w:cs="Times New Roman"/>
                <w:color w:val="000000"/>
                <w:szCs w:val="26"/>
              </w:rPr>
              <w:t xml:space="preserve">географія </w:t>
            </w:r>
            <w:r w:rsidR="00CE3A02">
              <w:rPr>
                <w:rFonts w:eastAsia="Times New Roman" w:cs="Times New Roman"/>
                <w:color w:val="000000"/>
                <w:szCs w:val="26"/>
              </w:rPr>
              <w:t xml:space="preserve">- </w:t>
            </w:r>
            <w:r w:rsidR="00243D69" w:rsidRPr="00243D69">
              <w:rPr>
                <w:rFonts w:eastAsia="Times New Roman" w:cs="Times New Roman"/>
                <w:color w:val="000000"/>
                <w:szCs w:val="26"/>
              </w:rPr>
              <w:t>0,35).</w:t>
            </w:r>
          </w:p>
          <w:p w14:paraId="608648FD" w14:textId="7507A32F" w:rsidR="00243D69" w:rsidRDefault="004B740D"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Спеціальність 104 Фізика та астрономія входить до переліку тих, яким надається особлива підтримка (Додаток 2.6 Правил прийому)</w:t>
            </w:r>
            <w:r w:rsidR="007F7055">
              <w:rPr>
                <w:rFonts w:eastAsia="Times New Roman" w:cs="Times New Roman"/>
                <w:iCs/>
                <w:color w:val="000000"/>
                <w:szCs w:val="26"/>
              </w:rPr>
              <w:t xml:space="preserve">, що відкриває можливість додаткового нарахування балів до оцінки сертифікати ЗНО учасникам Олімпіади Університету (див. </w:t>
            </w:r>
            <w:r w:rsidR="007F7055" w:rsidRPr="00D9685E">
              <w:rPr>
                <w:rFonts w:eastAsia="Times New Roman" w:cs="Times New Roman"/>
                <w:iCs/>
                <w:szCs w:val="26"/>
              </w:rPr>
              <w:t>https://bit.ly/3w03p7v</w:t>
            </w:r>
            <w:r w:rsidR="007F7055">
              <w:rPr>
                <w:rFonts w:eastAsia="Times New Roman" w:cs="Times New Roman"/>
                <w:iCs/>
                <w:color w:val="000000"/>
                <w:szCs w:val="26"/>
              </w:rPr>
              <w:t xml:space="preserve">). </w:t>
            </w:r>
          </w:p>
          <w:p w14:paraId="30CB05B4" w14:textId="77777777" w:rsidR="00E51A5E" w:rsidRPr="00E51A5E" w:rsidRDefault="00E51A5E" w:rsidP="00E51A5E">
            <w:pPr>
              <w:widowControl w:val="0"/>
              <w:pBdr>
                <w:top w:val="nil"/>
                <w:left w:val="nil"/>
                <w:bottom w:val="nil"/>
                <w:right w:val="nil"/>
                <w:between w:val="nil"/>
              </w:pBdr>
              <w:spacing w:line="259" w:lineRule="auto"/>
              <w:ind w:left="0" w:right="-20" w:hanging="3"/>
              <w:rPr>
                <w:rFonts w:eastAsia="Times New Roman" w:cs="Times New Roman"/>
                <w:iCs/>
                <w:color w:val="000000" w:themeColor="text1"/>
                <w:szCs w:val="26"/>
              </w:rPr>
            </w:pPr>
            <w:r w:rsidRPr="00E51A5E">
              <w:rPr>
                <w:rFonts w:eastAsia="Times New Roman" w:cs="Times New Roman"/>
                <w:iCs/>
                <w:color w:val="000000" w:themeColor="text1"/>
                <w:szCs w:val="26"/>
              </w:rPr>
              <w:t>Таким чином, особливості ОП враховуються відносно високими значеннями  вагових коефіцієнтів, як математики, так і третього предмету ЗНО, яким може бути фізика.</w:t>
            </w:r>
          </w:p>
          <w:p w14:paraId="21BDA32F"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p>
          <w:p w14:paraId="0B338859" w14:textId="6BD9E89C" w:rsidR="00CE3A02" w:rsidRPr="00CE3A02" w:rsidRDefault="00CE3A02">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tc>
      </w:tr>
      <w:tr w:rsidR="003F4B17" w14:paraId="7A63B625" w14:textId="77777777">
        <w:tc>
          <w:tcPr>
            <w:tcW w:w="9497" w:type="dxa"/>
            <w:gridSpan w:val="2"/>
          </w:tcPr>
          <w:p w14:paraId="22E2C0B2" w14:textId="421BDA99"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419DEBA2" w14:textId="62658DB3"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71159C30" w:rsidR="00EA4E7E" w:rsidRPr="00A146FE" w:rsidRDefault="008B2236">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w:t>
            </w:r>
            <w:r w:rsidR="003342CC" w:rsidRPr="00A146FE">
              <w:rPr>
                <w:rFonts w:eastAsia="Times New Roman" w:cs="Times New Roman"/>
                <w:iCs/>
                <w:color w:val="000000"/>
                <w:szCs w:val="26"/>
              </w:rPr>
              <w:t>изнання результатів навчання, отриманих у інших закладах регулюється</w:t>
            </w:r>
          </w:p>
          <w:p w14:paraId="5AAA09A4" w14:textId="6E0D4771" w:rsidR="003342CC" w:rsidRPr="00A146F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у випадку академічної мобільності Положенням про організацію освітнього процесу у КНУТШ (https://bit.ly/3CBAFW9), зокрема п.11.3, та Положенням про порядок </w:t>
            </w:r>
            <w:proofErr w:type="spellStart"/>
            <w:r w:rsidRPr="00A146FE">
              <w:rPr>
                <w:rFonts w:eastAsia="Times New Roman" w:cs="Times New Roman"/>
                <w:iCs/>
                <w:color w:val="000000"/>
                <w:szCs w:val="26"/>
              </w:rPr>
              <w:t>перезарахування</w:t>
            </w:r>
            <w:proofErr w:type="spellEnd"/>
            <w:r w:rsidRPr="00A146FE">
              <w:rPr>
                <w:rFonts w:eastAsia="Times New Roman" w:cs="Times New Roman"/>
                <w:iCs/>
                <w:color w:val="000000"/>
                <w:szCs w:val="26"/>
              </w:rPr>
              <w:t xml:space="preserve"> результатів навчання у КНУТШ (</w:t>
            </w:r>
            <w:r w:rsidR="00AC5854" w:rsidRPr="00AC5854">
              <w:rPr>
                <w:rFonts w:eastAsia="Times New Roman" w:cs="Times New Roman"/>
                <w:iCs/>
                <w:color w:val="000000"/>
                <w:szCs w:val="26"/>
              </w:rPr>
              <w:t>https://bit.ly/3iy1K5X</w:t>
            </w:r>
            <w:r w:rsidRPr="00A146FE">
              <w:rPr>
                <w:rFonts w:eastAsia="Times New Roman" w:cs="Times New Roman"/>
                <w:iCs/>
                <w:color w:val="000000"/>
                <w:szCs w:val="26"/>
              </w:rPr>
              <w:t>)</w:t>
            </w:r>
          </w:p>
          <w:p w14:paraId="1290B5D9" w14:textId="0AA73CB2"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при переведенні </w:t>
            </w:r>
            <w:r w:rsidR="00BC0B20" w:rsidRPr="00A146FE">
              <w:rPr>
                <w:rFonts w:eastAsia="Times New Roman" w:cs="Times New Roman"/>
                <w:iCs/>
                <w:color w:val="000000"/>
                <w:szCs w:val="26"/>
              </w:rPr>
              <w:t>Порядком поновлення та переведення здобувачів вищої освіти (студентів, слухачів, курсантів) у КНУТШ (</w:t>
            </w:r>
            <w:r w:rsidR="00C95C88" w:rsidRPr="00A146FE">
              <w:rPr>
                <w:rFonts w:eastAsia="Times New Roman" w:cs="Times New Roman"/>
                <w:iCs/>
                <w:color w:val="000000"/>
                <w:szCs w:val="26"/>
              </w:rPr>
              <w:t>https://bit.ly/3GCMfBx</w:t>
            </w:r>
            <w:r w:rsidR="00BC0B20" w:rsidRPr="00A146FE">
              <w:rPr>
                <w:rFonts w:eastAsia="Times New Roman" w:cs="Times New Roman"/>
                <w:iCs/>
                <w:color w:val="000000"/>
                <w:szCs w:val="26"/>
              </w:rPr>
              <w:t>) та Порядк</w:t>
            </w:r>
            <w:r w:rsidR="00A146FE" w:rsidRPr="00A146FE">
              <w:rPr>
                <w:rFonts w:eastAsia="Times New Roman" w:cs="Times New Roman"/>
                <w:iCs/>
                <w:color w:val="000000"/>
                <w:szCs w:val="26"/>
              </w:rPr>
              <w:t>ом</w:t>
            </w:r>
            <w:r w:rsidR="00BC0B20" w:rsidRPr="00A146FE">
              <w:rPr>
                <w:rFonts w:eastAsia="Times New Roman" w:cs="Times New Roman"/>
                <w:iCs/>
                <w:color w:val="000000"/>
                <w:szCs w:val="26"/>
              </w:rPr>
              <w:t xml:space="preserve">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r w:rsidR="00A146FE" w:rsidRPr="00A146FE">
              <w:rPr>
                <w:rFonts w:eastAsia="Times New Roman" w:cs="Times New Roman"/>
                <w:iCs/>
                <w:color w:val="000000"/>
                <w:szCs w:val="26"/>
              </w:rPr>
              <w:t>https://bit.ly/3X6yfXM</w:t>
            </w:r>
            <w:r w:rsidR="00BC0B20" w:rsidRPr="00A146FE">
              <w:rPr>
                <w:rFonts w:eastAsia="Times New Roman" w:cs="Times New Roman"/>
                <w:iCs/>
                <w:color w:val="000000"/>
                <w:szCs w:val="26"/>
              </w:rPr>
              <w:t>)</w:t>
            </w:r>
            <w:r w:rsidR="00A146FE" w:rsidRPr="00A146FE">
              <w:rPr>
                <w:rFonts w:eastAsia="Times New Roman" w:cs="Times New Roman"/>
                <w:iCs/>
                <w:color w:val="000000"/>
                <w:szCs w:val="26"/>
              </w:rPr>
              <w:t>.</w:t>
            </w:r>
          </w:p>
          <w:p w14:paraId="23E46B15" w14:textId="566E66A2" w:rsidR="003342CC" w:rsidRDefault="008B2236"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Доступність для учасників освітнього процесу </w:t>
            </w:r>
            <w:r w:rsidR="003342CC">
              <w:rPr>
                <w:rFonts w:eastAsia="Times New Roman" w:cs="Times New Roman"/>
                <w:iCs/>
                <w:color w:val="000000"/>
                <w:szCs w:val="26"/>
              </w:rPr>
              <w:t xml:space="preserve">визначається насамперед </w:t>
            </w:r>
            <w:r w:rsidR="003342CC" w:rsidRPr="003342CC">
              <w:rPr>
                <w:rFonts w:eastAsia="Times New Roman" w:cs="Times New Roman"/>
                <w:iCs/>
                <w:color w:val="000000"/>
                <w:szCs w:val="26"/>
              </w:rPr>
              <w:t>Положення</w:t>
            </w:r>
            <w:r w:rsidR="00BC0B20">
              <w:rPr>
                <w:rFonts w:eastAsia="Times New Roman" w:cs="Times New Roman"/>
                <w:iCs/>
                <w:color w:val="000000"/>
                <w:szCs w:val="26"/>
              </w:rPr>
              <w:t>м</w:t>
            </w:r>
            <w:r w:rsidR="003342CC" w:rsidRPr="003342CC">
              <w:rPr>
                <w:rFonts w:eastAsia="Times New Roman" w:cs="Times New Roman"/>
                <w:iCs/>
                <w:color w:val="000000"/>
                <w:szCs w:val="26"/>
              </w:rPr>
              <w:t xml:space="preserve"> про порядок реалізації права на академічну мобільність КНУТШ </w:t>
            </w:r>
            <w:r w:rsidR="003342CC">
              <w:rPr>
                <w:rFonts w:eastAsia="Times New Roman" w:cs="Times New Roman"/>
                <w:iCs/>
                <w:color w:val="000000"/>
                <w:szCs w:val="26"/>
              </w:rPr>
              <w:t>(</w:t>
            </w:r>
            <w:r w:rsidR="00AC5854" w:rsidRPr="00AC5854">
              <w:rPr>
                <w:rFonts w:eastAsia="Times New Roman" w:cs="Times New Roman"/>
                <w:iCs/>
                <w:color w:val="000000"/>
                <w:szCs w:val="26"/>
              </w:rPr>
              <w:t>https://bit.ly/3W6t4Gj</w:t>
            </w:r>
            <w:r w:rsidR="003342CC">
              <w:rPr>
                <w:rFonts w:eastAsia="Times New Roman" w:cs="Times New Roman"/>
                <w:iCs/>
                <w:color w:val="000000"/>
                <w:szCs w:val="26"/>
              </w:rPr>
              <w:t>) та вказаним</w:t>
            </w:r>
            <w:r w:rsidR="00BC0B20">
              <w:rPr>
                <w:rFonts w:eastAsia="Times New Roman" w:cs="Times New Roman"/>
                <w:iCs/>
                <w:color w:val="000000"/>
                <w:szCs w:val="26"/>
              </w:rPr>
              <w:t>и</w:t>
            </w:r>
            <w:r w:rsidR="003342CC">
              <w:rPr>
                <w:rFonts w:eastAsia="Times New Roman" w:cs="Times New Roman"/>
                <w:iCs/>
                <w:color w:val="000000"/>
                <w:szCs w:val="26"/>
              </w:rPr>
              <w:t xml:space="preserve"> Положенням про організацію освітнього процесу</w:t>
            </w:r>
            <w:r w:rsidR="00BC0B20">
              <w:rPr>
                <w:rFonts w:eastAsia="Times New Roman" w:cs="Times New Roman"/>
                <w:iCs/>
                <w:color w:val="000000"/>
                <w:szCs w:val="26"/>
              </w:rPr>
              <w:t xml:space="preserve"> і Порядком поновлення</w:t>
            </w:r>
            <w:r w:rsidR="006A47C7">
              <w:rPr>
                <w:rFonts w:eastAsia="Times New Roman" w:cs="Times New Roman"/>
                <w:iCs/>
                <w:color w:val="000000"/>
                <w:szCs w:val="26"/>
              </w:rPr>
              <w:t>.</w:t>
            </w:r>
          </w:p>
          <w:p w14:paraId="4F89BD4B" w14:textId="2EFBCA7D" w:rsidR="006A47C7" w:rsidRPr="003342CC" w:rsidRDefault="006A47C7"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Відповідні документи знаходяться на сайті Університету у відкритому доступі (посилання вказані вище)</w:t>
            </w:r>
          </w:p>
          <w:p w14:paraId="2029B078" w14:textId="1F51919E" w:rsidR="003F4B17" w:rsidRDefault="003F4B17" w:rsidP="00A146FE">
            <w:pPr>
              <w:widowControl w:val="0"/>
              <w:pBdr>
                <w:top w:val="nil"/>
                <w:left w:val="nil"/>
                <w:bottom w:val="nil"/>
                <w:right w:val="nil"/>
                <w:between w:val="nil"/>
              </w:pBdr>
              <w:spacing w:after="120" w:line="240" w:lineRule="auto"/>
              <w:ind w:leftChars="0" w:left="0" w:right="-23" w:firstLineChars="0" w:firstLine="0"/>
              <w:jc w:val="both"/>
              <w:rPr>
                <w:rFonts w:eastAsia="Times New Roman" w:cs="Times New Roman"/>
                <w:color w:val="000000"/>
                <w:szCs w:val="26"/>
              </w:rPr>
            </w:pPr>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6E14118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r w:rsidR="006A47C7">
              <w:rPr>
                <w:rFonts w:eastAsia="Times New Roman" w:cs="Times New Roman"/>
                <w:color w:val="000000"/>
                <w:szCs w:val="26"/>
              </w:rPr>
              <w:lastRenderedPageBreak/>
              <w:t>На ОП «</w:t>
            </w:r>
            <w:r w:rsidR="006A47C7" w:rsidRPr="00877154">
              <w:rPr>
                <w:rFonts w:eastAsia="Times New Roman" w:cs="Times New Roman"/>
                <w:color w:val="000000"/>
                <w:szCs w:val="26"/>
              </w:rPr>
              <w:t>Фізичне матеріалознавство/Неметалічне матеріалознавство»</w:t>
            </w:r>
            <w:r w:rsidR="006A47C7">
              <w:rPr>
                <w:rFonts w:eastAsia="Times New Roman" w:cs="Times New Roman"/>
                <w:color w:val="000000"/>
                <w:szCs w:val="26"/>
              </w:rPr>
              <w:t xml:space="preserve"> прикладів застосування вказаних правил не було. </w:t>
            </w:r>
            <w:r w:rsidR="006A47C7" w:rsidRPr="006A47C7">
              <w:rPr>
                <w:rFonts w:eastAsia="Times New Roman" w:cs="Times New Roman"/>
                <w:color w:val="000000"/>
                <w:szCs w:val="26"/>
              </w:rPr>
              <w:t>У разі виникнення таких ситуацій будуть застосован</w:t>
            </w:r>
            <w:r w:rsidR="008B2236">
              <w:rPr>
                <w:rFonts w:eastAsia="Times New Roman" w:cs="Times New Roman"/>
                <w:color w:val="000000"/>
                <w:szCs w:val="26"/>
              </w:rPr>
              <w:t>і загально</w:t>
            </w:r>
            <w:r w:rsidR="006A47C7" w:rsidRPr="006A47C7">
              <w:rPr>
                <w:rFonts w:eastAsia="Times New Roman" w:cs="Times New Roman"/>
                <w:color w:val="000000"/>
                <w:szCs w:val="26"/>
              </w:rPr>
              <w:t>-університетські правила.</w:t>
            </w:r>
          </w:p>
          <w:p w14:paraId="6E344136" w14:textId="77777777"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BE955E4" w14:textId="0F871591" w:rsidR="006A47C7" w:rsidRDefault="006A47C7" w:rsidP="006A47C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7A11A524" w14:textId="65B69BF1" w:rsidR="003F4B17" w:rsidRDefault="003F4B17">
            <w:pPr>
              <w:widowControl w:val="0"/>
              <w:pBdr>
                <w:top w:val="nil"/>
                <w:left w:val="nil"/>
                <w:bottom w:val="nil"/>
                <w:right w:val="nil"/>
                <w:between w:val="nil"/>
              </w:pBdr>
              <w:spacing w:line="240" w:lineRule="auto"/>
              <w:ind w:hanging="2"/>
              <w:jc w:val="both"/>
              <w:rPr>
                <w:rFonts w:eastAsia="Times New Roman" w:cs="Times New Roman"/>
                <w:color w:val="000000"/>
                <w:sz w:val="24"/>
                <w:szCs w:val="24"/>
              </w:rPr>
            </w:pPr>
          </w:p>
        </w:tc>
      </w:tr>
      <w:tr w:rsidR="003F4B17" w14:paraId="1EA135C7" w14:textId="77777777">
        <w:tc>
          <w:tcPr>
            <w:tcW w:w="9497" w:type="dxa"/>
            <w:gridSpan w:val="2"/>
          </w:tcPr>
          <w:p w14:paraId="26449056" w14:textId="4C53109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9AFBA62" w14:textId="69961C93"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color w:val="000000"/>
                <w:szCs w:val="26"/>
              </w:rPr>
              <w:t>Н</w:t>
            </w:r>
            <w:r w:rsidRPr="006A47C7">
              <w:rPr>
                <w:rFonts w:eastAsia="Times New Roman" w:cs="Times New Roman"/>
                <w:color w:val="000000"/>
                <w:szCs w:val="26"/>
              </w:rPr>
              <w:t xml:space="preserve">аказ Міністерства освіти і науки України за №130 від 16 березня 2022 року «Про затвердження порядку визнання у вищій та фаховій </w:t>
            </w:r>
            <w:proofErr w:type="spellStart"/>
            <w:r w:rsidRPr="006A47C7">
              <w:rPr>
                <w:rFonts w:eastAsia="Times New Roman" w:cs="Times New Roman"/>
                <w:color w:val="000000"/>
                <w:szCs w:val="26"/>
              </w:rPr>
              <w:t>передвищій</w:t>
            </w:r>
            <w:proofErr w:type="spellEnd"/>
            <w:r w:rsidRPr="006A47C7">
              <w:rPr>
                <w:rFonts w:eastAsia="Times New Roman" w:cs="Times New Roman"/>
                <w:color w:val="000000"/>
                <w:szCs w:val="26"/>
              </w:rPr>
              <w:t xml:space="preserve"> освіті результатів навчання, здобутих шляхом неформальної та/або </w:t>
            </w:r>
            <w:proofErr w:type="spellStart"/>
            <w:r w:rsidRPr="006A47C7">
              <w:rPr>
                <w:rFonts w:eastAsia="Times New Roman" w:cs="Times New Roman"/>
                <w:color w:val="000000"/>
                <w:szCs w:val="26"/>
              </w:rPr>
              <w:t>інформальної</w:t>
            </w:r>
            <w:proofErr w:type="spellEnd"/>
            <w:r w:rsidRPr="006A47C7">
              <w:rPr>
                <w:rFonts w:eastAsia="Times New Roman" w:cs="Times New Roman"/>
                <w:color w:val="000000"/>
                <w:szCs w:val="26"/>
              </w:rPr>
              <w:t xml:space="preserve"> освіти»</w:t>
            </w:r>
            <w:r>
              <w:rPr>
                <w:rFonts w:eastAsia="Times New Roman" w:cs="Times New Roman"/>
                <w:color w:val="000000"/>
                <w:szCs w:val="26"/>
              </w:rPr>
              <w:t xml:space="preserve"> набув чинності у 1-му семестрі </w:t>
            </w:r>
            <w:r w:rsidRPr="006A47C7">
              <w:rPr>
                <w:rFonts w:eastAsia="Times New Roman" w:cs="Times New Roman"/>
                <w:color w:val="000000"/>
                <w:szCs w:val="26"/>
              </w:rPr>
              <w:t>2022/2023 навчального року</w:t>
            </w:r>
            <w:r>
              <w:rPr>
                <w:rFonts w:eastAsia="Times New Roman" w:cs="Times New Roman"/>
                <w:color w:val="000000"/>
                <w:szCs w:val="26"/>
              </w:rPr>
              <w:t xml:space="preserve">. Відповідне </w:t>
            </w:r>
            <w:r w:rsidRPr="006A47C7">
              <w:rPr>
                <w:rFonts w:eastAsia="Times New Roman" w:cs="Times New Roman"/>
                <w:color w:val="000000"/>
                <w:szCs w:val="26"/>
              </w:rPr>
              <w:t xml:space="preserve">Університетське положення </w:t>
            </w:r>
            <w:r w:rsidR="008B2236">
              <w:rPr>
                <w:rFonts w:eastAsia="Times New Roman" w:cs="Times New Roman"/>
                <w:color w:val="000000"/>
                <w:szCs w:val="26"/>
              </w:rPr>
              <w:t xml:space="preserve">перебуває на </w:t>
            </w:r>
            <w:r w:rsidRPr="006A47C7">
              <w:rPr>
                <w:rFonts w:eastAsia="Times New Roman" w:cs="Times New Roman"/>
                <w:color w:val="000000"/>
                <w:szCs w:val="26"/>
              </w:rPr>
              <w:t>етап</w:t>
            </w:r>
            <w:r w:rsidR="008B2236">
              <w:rPr>
                <w:rFonts w:eastAsia="Times New Roman" w:cs="Times New Roman"/>
                <w:color w:val="000000"/>
                <w:szCs w:val="26"/>
              </w:rPr>
              <w:t>і</w:t>
            </w:r>
            <w:r w:rsidRPr="006A47C7">
              <w:rPr>
                <w:rFonts w:eastAsia="Times New Roman" w:cs="Times New Roman"/>
                <w:color w:val="000000"/>
                <w:szCs w:val="26"/>
              </w:rPr>
              <w:t xml:space="preserve"> обговорення</w:t>
            </w:r>
            <w:r>
              <w:rPr>
                <w:rFonts w:eastAsia="Times New Roman" w:cs="Times New Roman"/>
                <w:color w:val="000000"/>
                <w:szCs w:val="26"/>
              </w:rPr>
              <w:t xml:space="preserve">. </w:t>
            </w:r>
          </w:p>
          <w:p w14:paraId="187A9756" w14:textId="3BDF7824"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710DEB7" w14:textId="139AD893" w:rsidR="006A47C7" w:rsidRPr="006A47C7" w:rsidRDefault="00F859E4">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Зазначимо, що </w:t>
            </w:r>
            <w:r w:rsidR="006A47C7" w:rsidRPr="006A47C7">
              <w:rPr>
                <w:rFonts w:eastAsia="Times New Roman" w:cs="Times New Roman"/>
                <w:color w:val="000000"/>
                <w:szCs w:val="26"/>
              </w:rPr>
              <w:t xml:space="preserve">Університет не обмежує академічної свободи </w:t>
            </w:r>
            <w:r w:rsidR="006A47C7">
              <w:rPr>
                <w:rFonts w:eastAsia="Times New Roman" w:cs="Times New Roman"/>
                <w:color w:val="000000"/>
                <w:szCs w:val="26"/>
              </w:rPr>
              <w:t>НПП</w:t>
            </w:r>
            <w:r w:rsidR="006A47C7" w:rsidRPr="006A47C7">
              <w:rPr>
                <w:rFonts w:eastAsia="Times New Roman" w:cs="Times New Roman"/>
                <w:color w:val="000000"/>
                <w:szCs w:val="26"/>
              </w:rPr>
              <w:t xml:space="preserve"> </w:t>
            </w:r>
            <w:r w:rsidR="008B2236">
              <w:rPr>
                <w:rFonts w:eastAsia="Times New Roman" w:cs="Times New Roman"/>
                <w:color w:val="000000"/>
                <w:szCs w:val="26"/>
              </w:rPr>
              <w:t>при</w:t>
            </w:r>
            <w:r w:rsidR="006A47C7" w:rsidRPr="006A47C7">
              <w:rPr>
                <w:rFonts w:eastAsia="Times New Roman" w:cs="Times New Roman"/>
                <w:color w:val="000000"/>
                <w:szCs w:val="26"/>
              </w:rPr>
              <w:t xml:space="preserve"> внесенн</w:t>
            </w:r>
            <w:r w:rsidR="008B2236">
              <w:rPr>
                <w:rFonts w:eastAsia="Times New Roman" w:cs="Times New Roman"/>
                <w:color w:val="000000"/>
                <w:szCs w:val="26"/>
              </w:rPr>
              <w:t>і</w:t>
            </w:r>
            <w:r w:rsidR="006A47C7" w:rsidRPr="006A47C7">
              <w:rPr>
                <w:rFonts w:eastAsia="Times New Roman" w:cs="Times New Roman"/>
                <w:color w:val="000000"/>
                <w:szCs w:val="26"/>
              </w:rPr>
              <w:t xml:space="preserve"> до робочої програми </w:t>
            </w:r>
            <w:r w:rsidR="006A47C7">
              <w:rPr>
                <w:rFonts w:eastAsia="Times New Roman" w:cs="Times New Roman"/>
                <w:color w:val="000000"/>
                <w:szCs w:val="26"/>
              </w:rPr>
              <w:t>ОК</w:t>
            </w:r>
            <w:r w:rsidR="006A47C7" w:rsidRPr="006A47C7">
              <w:rPr>
                <w:rFonts w:eastAsia="Times New Roman" w:cs="Times New Roman"/>
                <w:color w:val="000000"/>
                <w:szCs w:val="26"/>
              </w:rPr>
              <w:t xml:space="preserve"> рекомендацій щодо можливого (як альтернативний варіант освітньої траєкторії)  опанування окремих результатів навчання шляхом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sidR="006A47C7" w:rsidRPr="006A47C7">
              <w:rPr>
                <w:rFonts w:eastAsia="Times New Roman" w:cs="Times New Roman"/>
                <w:color w:val="000000"/>
                <w:szCs w:val="26"/>
              </w:rPr>
              <w:t>інформального</w:t>
            </w:r>
            <w:proofErr w:type="spellEnd"/>
            <w:r w:rsidR="006A47C7" w:rsidRPr="006A47C7">
              <w:rPr>
                <w:rFonts w:eastAsia="Times New Roman" w:cs="Times New Roman"/>
                <w:color w:val="000000"/>
                <w:szCs w:val="26"/>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0DA8CF05" w14:textId="201A9B48"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1314C39E" w14:textId="77777777" w:rsidR="003F4B17" w:rsidRDefault="003F4B17" w:rsidP="00F859E4">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3021774C"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81E90AD" w14:textId="752A5045" w:rsidR="00F859E4" w:rsidRPr="00F859E4" w:rsidRDefault="00F859E4">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F859E4">
              <w:rPr>
                <w:rFonts w:eastAsia="Times New Roman" w:cs="Times New Roman"/>
                <w:iCs/>
                <w:color w:val="000000"/>
                <w:szCs w:val="26"/>
              </w:rPr>
              <w:t xml:space="preserve">Під час реалізації ОП подібних прикладів не було. Зауважимо, що Університет не обмежує права здобувачів освіти на розвиток своїх </w:t>
            </w:r>
            <w:proofErr w:type="spellStart"/>
            <w:r w:rsidRPr="00F859E4">
              <w:rPr>
                <w:rFonts w:eastAsia="Times New Roman" w:cs="Times New Roman"/>
                <w:iCs/>
                <w:color w:val="000000"/>
                <w:szCs w:val="26"/>
              </w:rPr>
              <w:t>компетентностей</w:t>
            </w:r>
            <w:proofErr w:type="spellEnd"/>
            <w:r w:rsidRPr="00F859E4">
              <w:rPr>
                <w:rFonts w:eastAsia="Times New Roman" w:cs="Times New Roman"/>
                <w:iCs/>
                <w:color w:val="000000"/>
                <w:szCs w:val="26"/>
              </w:rPr>
              <w:t xml:space="preserve"> поза освітніми програмами шляхом неформального та/або </w:t>
            </w:r>
            <w:proofErr w:type="spellStart"/>
            <w:r w:rsidRPr="00F859E4">
              <w:rPr>
                <w:rFonts w:eastAsia="Times New Roman" w:cs="Times New Roman"/>
                <w:iCs/>
                <w:color w:val="000000"/>
                <w:szCs w:val="26"/>
              </w:rPr>
              <w:t>інформального</w:t>
            </w:r>
            <w:proofErr w:type="spellEnd"/>
            <w:r w:rsidRPr="00F859E4">
              <w:rPr>
                <w:rFonts w:eastAsia="Times New Roman" w:cs="Times New Roman"/>
                <w:iCs/>
                <w:color w:val="000000"/>
                <w:szCs w:val="26"/>
              </w:rPr>
              <w:t xml:space="preserve"> навчання в Університеті і за його межами, сам розробляє і пропонує такі програми.</w:t>
            </w:r>
          </w:p>
          <w:p w14:paraId="691636CF" w14:textId="4B37E0DE"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lastRenderedPageBreak/>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3565762"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52632F3B" w14:textId="7D44337C" w:rsidR="00F859E4" w:rsidRDefault="00472CF0" w:rsidP="00472CF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Загальна інформація про форми та методи навчання наведена в </w:t>
            </w:r>
            <w:r w:rsidRPr="00472CF0">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72CF0">
              <w:rPr>
                <w:rFonts w:eastAsia="Times New Roman" w:cs="Times New Roman"/>
                <w:iCs/>
                <w:color w:val="000000"/>
                <w:szCs w:val="26"/>
              </w:rPr>
              <w:t>https://bit.ly/3CBAFW9</w:t>
            </w:r>
            <w:r>
              <w:rPr>
                <w:rFonts w:eastAsia="Times New Roman" w:cs="Times New Roman"/>
                <w:iCs/>
                <w:color w:val="000000"/>
                <w:szCs w:val="26"/>
              </w:rPr>
              <w:t xml:space="preserve">), </w:t>
            </w:r>
            <w:r w:rsidR="00375332">
              <w:rPr>
                <w:rFonts w:eastAsia="Times New Roman" w:cs="Times New Roman"/>
                <w:iCs/>
                <w:color w:val="000000"/>
                <w:szCs w:val="26"/>
              </w:rPr>
              <w:t xml:space="preserve">її </w:t>
            </w:r>
            <w:r>
              <w:rPr>
                <w:rFonts w:eastAsia="Times New Roman" w:cs="Times New Roman"/>
                <w:iCs/>
                <w:color w:val="000000"/>
                <w:szCs w:val="26"/>
              </w:rPr>
              <w:t>конкре</w:t>
            </w:r>
            <w:r w:rsidR="003576A2">
              <w:rPr>
                <w:rFonts w:eastAsia="Times New Roman" w:cs="Times New Roman"/>
                <w:iCs/>
                <w:color w:val="000000"/>
                <w:szCs w:val="26"/>
              </w:rPr>
              <w:t xml:space="preserve">тизація для певної ОК – у робочих програмах </w:t>
            </w:r>
            <w:r w:rsidR="003576A2" w:rsidRPr="003576A2">
              <w:rPr>
                <w:rFonts w:eastAsia="Times New Roman" w:cs="Times New Roman"/>
                <w:iCs/>
                <w:color w:val="000000"/>
                <w:szCs w:val="26"/>
                <w:highlight w:val="yellow"/>
              </w:rPr>
              <w:t>()</w:t>
            </w:r>
            <w:r w:rsidR="003576A2">
              <w:rPr>
                <w:rFonts w:eastAsia="Times New Roman" w:cs="Times New Roman"/>
                <w:iCs/>
                <w:color w:val="000000"/>
                <w:szCs w:val="26"/>
              </w:rPr>
              <w:t xml:space="preserve">. </w:t>
            </w:r>
            <w:r w:rsidR="00AA0784">
              <w:rPr>
                <w:rFonts w:eastAsia="Times New Roman" w:cs="Times New Roman"/>
                <w:iCs/>
                <w:color w:val="000000"/>
                <w:szCs w:val="26"/>
              </w:rPr>
              <w:t xml:space="preserve">Досягнення кожного ПРН реалізується комплексним застосуванням різних форм та методів, </w:t>
            </w:r>
            <w:r w:rsidR="00202470">
              <w:rPr>
                <w:rFonts w:eastAsia="Times New Roman" w:cs="Times New Roman"/>
                <w:iCs/>
                <w:color w:val="000000"/>
                <w:szCs w:val="26"/>
              </w:rPr>
              <w:t xml:space="preserve">серед яких </w:t>
            </w:r>
            <w:r w:rsidR="00AA0784">
              <w:rPr>
                <w:rFonts w:eastAsia="Times New Roman" w:cs="Times New Roman"/>
                <w:iCs/>
                <w:color w:val="000000"/>
                <w:szCs w:val="26"/>
              </w:rPr>
              <w:t>мож</w:t>
            </w:r>
            <w:r w:rsidR="00202470">
              <w:rPr>
                <w:rFonts w:eastAsia="Times New Roman" w:cs="Times New Roman"/>
                <w:iCs/>
                <w:color w:val="000000"/>
                <w:szCs w:val="26"/>
              </w:rPr>
              <w:t>на</w:t>
            </w:r>
            <w:r w:rsidR="00AA0784">
              <w:rPr>
                <w:rFonts w:eastAsia="Times New Roman" w:cs="Times New Roman"/>
                <w:iCs/>
                <w:color w:val="000000"/>
                <w:szCs w:val="26"/>
              </w:rPr>
              <w:t xml:space="preserve"> виділити певні </w:t>
            </w:r>
            <w:proofErr w:type="spellStart"/>
            <w:r w:rsidR="00AA0784">
              <w:rPr>
                <w:rFonts w:eastAsia="Times New Roman" w:cs="Times New Roman"/>
                <w:iCs/>
                <w:color w:val="000000"/>
                <w:szCs w:val="26"/>
              </w:rPr>
              <w:t>превалюючі</w:t>
            </w:r>
            <w:proofErr w:type="spellEnd"/>
            <w:r w:rsidR="00AA0784">
              <w:rPr>
                <w:rFonts w:eastAsia="Times New Roman" w:cs="Times New Roman"/>
                <w:iCs/>
                <w:color w:val="000000"/>
                <w:szCs w:val="26"/>
              </w:rPr>
              <w:t xml:space="preserve"> елементи</w:t>
            </w:r>
            <w:r w:rsidR="00C93EB7">
              <w:rPr>
                <w:rFonts w:eastAsia="Times New Roman" w:cs="Times New Roman"/>
                <w:iCs/>
                <w:color w:val="000000"/>
                <w:szCs w:val="26"/>
              </w:rPr>
              <w:t>:</w:t>
            </w:r>
            <w:r w:rsidR="00AA0784">
              <w:rPr>
                <w:rFonts w:eastAsia="Times New Roman" w:cs="Times New Roman"/>
                <w:iCs/>
                <w:color w:val="000000"/>
                <w:szCs w:val="26"/>
              </w:rPr>
              <w:t xml:space="preserve"> </w:t>
            </w:r>
            <w:r w:rsidR="00460EBA">
              <w:rPr>
                <w:rFonts w:eastAsia="Times New Roman" w:cs="Times New Roman"/>
                <w:iCs/>
                <w:color w:val="000000"/>
                <w:szCs w:val="26"/>
              </w:rPr>
              <w:t>л</w:t>
            </w:r>
            <w:r w:rsidR="00AA0784">
              <w:rPr>
                <w:rFonts w:eastAsia="Times New Roman" w:cs="Times New Roman"/>
                <w:iCs/>
                <w:color w:val="000000"/>
                <w:szCs w:val="26"/>
              </w:rPr>
              <w:t>екці</w:t>
            </w:r>
            <w:r w:rsidR="00C93EB7">
              <w:rPr>
                <w:rFonts w:eastAsia="Times New Roman" w:cs="Times New Roman"/>
                <w:iCs/>
                <w:color w:val="000000"/>
                <w:szCs w:val="26"/>
              </w:rPr>
              <w:t>ї</w:t>
            </w:r>
            <w:r w:rsidR="00AA0784">
              <w:rPr>
                <w:rFonts w:eastAsia="Times New Roman" w:cs="Times New Roman"/>
                <w:iCs/>
                <w:color w:val="000000"/>
                <w:szCs w:val="26"/>
              </w:rPr>
              <w:t xml:space="preserve"> насамперед забезпечу</w:t>
            </w:r>
            <w:r w:rsidR="00C93EB7">
              <w:rPr>
                <w:rFonts w:eastAsia="Times New Roman" w:cs="Times New Roman"/>
                <w:iCs/>
                <w:color w:val="000000"/>
                <w:szCs w:val="26"/>
              </w:rPr>
              <w:t>ють</w:t>
            </w:r>
            <w:r w:rsidR="00AA0784">
              <w:rPr>
                <w:rFonts w:eastAsia="Times New Roman" w:cs="Times New Roman"/>
                <w:iCs/>
                <w:color w:val="000000"/>
                <w:szCs w:val="26"/>
              </w:rPr>
              <w:t xml:space="preserve"> набуття знань та розумінь, а отже безпосередньо пов</w:t>
            </w:r>
            <w:r w:rsidR="00AA0784" w:rsidRPr="001F75AD">
              <w:rPr>
                <w:rFonts w:eastAsia="Times New Roman" w:cs="Times New Roman"/>
                <w:iCs/>
                <w:color w:val="000000"/>
                <w:szCs w:val="26"/>
              </w:rPr>
              <w:t>’</w:t>
            </w:r>
            <w:r w:rsidR="00AA0784">
              <w:rPr>
                <w:rFonts w:eastAsia="Times New Roman" w:cs="Times New Roman"/>
                <w:iCs/>
                <w:color w:val="000000"/>
                <w:szCs w:val="26"/>
              </w:rPr>
              <w:t xml:space="preserve">язані з ПРН 1-3, 5, 13-15, 17, 19-24, 26, 28; </w:t>
            </w:r>
            <w:r w:rsidR="001F75AD">
              <w:rPr>
                <w:rFonts w:eastAsia="Times New Roman" w:cs="Times New Roman"/>
                <w:iCs/>
                <w:color w:val="000000"/>
                <w:szCs w:val="26"/>
              </w:rPr>
              <w:t>практичні заняття пов</w:t>
            </w:r>
            <w:r w:rsidR="001F75AD" w:rsidRPr="001F75AD">
              <w:rPr>
                <w:rFonts w:eastAsia="Times New Roman" w:cs="Times New Roman"/>
                <w:iCs/>
                <w:color w:val="000000"/>
                <w:szCs w:val="26"/>
              </w:rPr>
              <w:t>’</w:t>
            </w:r>
            <w:r w:rsidR="001F75AD">
              <w:rPr>
                <w:rFonts w:eastAsia="Times New Roman" w:cs="Times New Roman"/>
                <w:iCs/>
                <w:color w:val="000000"/>
                <w:szCs w:val="26"/>
              </w:rPr>
              <w:t>язані з поглибленням знань та вміннями їхнього практичного застосування (ПРН</w:t>
            </w:r>
            <w:r w:rsidR="006D0FD3">
              <w:rPr>
                <w:rFonts w:eastAsia="Times New Roman" w:cs="Times New Roman"/>
                <w:iCs/>
                <w:color w:val="000000"/>
                <w:szCs w:val="26"/>
              </w:rPr>
              <w:t>4,9,12,16</w:t>
            </w:r>
            <w:r w:rsidR="00594B7A">
              <w:rPr>
                <w:rFonts w:eastAsia="Times New Roman" w:cs="Times New Roman"/>
                <w:iCs/>
                <w:color w:val="000000"/>
                <w:szCs w:val="26"/>
              </w:rPr>
              <w:t>,26</w:t>
            </w:r>
            <w:r w:rsidR="001F75AD">
              <w:rPr>
                <w:rFonts w:eastAsia="Times New Roman" w:cs="Times New Roman"/>
                <w:iCs/>
                <w:color w:val="000000"/>
                <w:szCs w:val="26"/>
              </w:rPr>
              <w:t>)</w:t>
            </w:r>
            <w:r w:rsidR="00C93EB7">
              <w:rPr>
                <w:rFonts w:eastAsia="Times New Roman" w:cs="Times New Roman"/>
                <w:iCs/>
                <w:color w:val="000000"/>
                <w:szCs w:val="26"/>
              </w:rPr>
              <w:t>;</w:t>
            </w:r>
            <w:r w:rsidR="001F75AD">
              <w:rPr>
                <w:rFonts w:eastAsia="Times New Roman" w:cs="Times New Roman"/>
                <w:iCs/>
                <w:color w:val="000000"/>
                <w:szCs w:val="26"/>
              </w:rPr>
              <w:t xml:space="preserve"> семінарські заняття – формування</w:t>
            </w:r>
            <w:r w:rsidR="00C93EB7">
              <w:rPr>
                <w:rFonts w:eastAsia="Times New Roman" w:cs="Times New Roman"/>
                <w:iCs/>
                <w:color w:val="000000"/>
                <w:szCs w:val="26"/>
              </w:rPr>
              <w:t>м</w:t>
            </w:r>
            <w:r w:rsidR="001F75AD">
              <w:rPr>
                <w:rFonts w:eastAsia="Times New Roman" w:cs="Times New Roman"/>
                <w:iCs/>
                <w:color w:val="000000"/>
                <w:szCs w:val="26"/>
              </w:rPr>
              <w:t xml:space="preserve"> комунікативних та аналітичних навичок (</w:t>
            </w:r>
            <w:r w:rsidR="006D0FD3">
              <w:rPr>
                <w:rFonts w:eastAsia="Times New Roman" w:cs="Times New Roman"/>
                <w:iCs/>
                <w:color w:val="000000"/>
                <w:szCs w:val="26"/>
              </w:rPr>
              <w:t>ПРН12,18-20</w:t>
            </w:r>
            <w:r w:rsidR="001F75AD">
              <w:rPr>
                <w:rFonts w:eastAsia="Times New Roman" w:cs="Times New Roman"/>
                <w:iCs/>
                <w:color w:val="000000"/>
                <w:szCs w:val="26"/>
              </w:rPr>
              <w:t>), лабораторні роботи забезпечують формування навичок та вмінь експериментатора</w:t>
            </w:r>
            <w:r w:rsidR="006D0FD3">
              <w:rPr>
                <w:rFonts w:eastAsia="Times New Roman" w:cs="Times New Roman"/>
                <w:iCs/>
                <w:color w:val="000000"/>
                <w:szCs w:val="26"/>
              </w:rPr>
              <w:t xml:space="preserve"> (ПРН2,3,7,9,10,11,14,16</w:t>
            </w:r>
            <w:r w:rsidR="00594B7A">
              <w:rPr>
                <w:rFonts w:eastAsia="Times New Roman" w:cs="Times New Roman"/>
                <w:iCs/>
                <w:color w:val="000000"/>
                <w:szCs w:val="26"/>
              </w:rPr>
              <w:t>,27</w:t>
            </w:r>
            <w:r w:rsidR="006D0FD3">
              <w:rPr>
                <w:rFonts w:eastAsia="Times New Roman" w:cs="Times New Roman"/>
                <w:iCs/>
                <w:color w:val="000000"/>
                <w:szCs w:val="26"/>
              </w:rPr>
              <w:t>)</w:t>
            </w:r>
            <w:r w:rsidR="00C93EB7">
              <w:rPr>
                <w:rFonts w:eastAsia="Times New Roman" w:cs="Times New Roman"/>
                <w:iCs/>
                <w:color w:val="000000"/>
                <w:szCs w:val="26"/>
              </w:rPr>
              <w:t>;</w:t>
            </w:r>
            <w:r w:rsidR="001F75AD">
              <w:rPr>
                <w:rFonts w:eastAsia="Times New Roman" w:cs="Times New Roman"/>
                <w:iCs/>
                <w:color w:val="000000"/>
                <w:szCs w:val="26"/>
              </w:rPr>
              <w:t xml:space="preserve"> самостійна робота, у тому числі науково-дослідн</w:t>
            </w:r>
            <w:r w:rsidR="00C93EB7">
              <w:rPr>
                <w:rFonts w:eastAsia="Times New Roman" w:cs="Times New Roman"/>
                <w:iCs/>
                <w:color w:val="000000"/>
                <w:szCs w:val="26"/>
              </w:rPr>
              <w:t>ицька</w:t>
            </w:r>
            <w:r w:rsidR="006D0FD3">
              <w:rPr>
                <w:rFonts w:eastAsia="Times New Roman" w:cs="Times New Roman"/>
                <w:iCs/>
                <w:color w:val="000000"/>
                <w:szCs w:val="26"/>
              </w:rPr>
              <w:t xml:space="preserve">, </w:t>
            </w:r>
            <w:r w:rsidR="001F75AD">
              <w:rPr>
                <w:rFonts w:eastAsia="Times New Roman" w:cs="Times New Roman"/>
                <w:iCs/>
                <w:color w:val="000000"/>
                <w:szCs w:val="26"/>
              </w:rPr>
              <w:t>сприяє розвитку відповідальності та автономності</w:t>
            </w:r>
            <w:r w:rsidR="006D0FD3">
              <w:rPr>
                <w:rFonts w:eastAsia="Times New Roman" w:cs="Times New Roman"/>
                <w:iCs/>
                <w:color w:val="000000"/>
                <w:szCs w:val="26"/>
              </w:rPr>
              <w:t xml:space="preserve"> (ПРН8,10,11</w:t>
            </w:r>
            <w:r w:rsidR="00594B7A">
              <w:rPr>
                <w:rFonts w:eastAsia="Times New Roman" w:cs="Times New Roman"/>
                <w:iCs/>
                <w:color w:val="000000"/>
                <w:szCs w:val="26"/>
              </w:rPr>
              <w:t>,23,25</w:t>
            </w:r>
            <w:r w:rsidR="006D0FD3">
              <w:rPr>
                <w:rFonts w:eastAsia="Times New Roman" w:cs="Times New Roman"/>
                <w:iCs/>
                <w:color w:val="000000"/>
                <w:szCs w:val="26"/>
              </w:rPr>
              <w:t>)</w:t>
            </w:r>
            <w:r w:rsidR="001F75AD">
              <w:rPr>
                <w:rFonts w:eastAsia="Times New Roman" w:cs="Times New Roman"/>
                <w:iCs/>
                <w:color w:val="000000"/>
                <w:szCs w:val="26"/>
              </w:rPr>
              <w:t>, контрольні заходи стимулюють до самостійності та доброчесності</w:t>
            </w:r>
            <w:r w:rsidR="006D0FD3">
              <w:rPr>
                <w:rFonts w:eastAsia="Times New Roman" w:cs="Times New Roman"/>
                <w:iCs/>
                <w:color w:val="000000"/>
                <w:szCs w:val="26"/>
              </w:rPr>
              <w:t xml:space="preserve"> (ПРН11,12,20)</w:t>
            </w:r>
            <w:r w:rsidR="00594B7A">
              <w:rPr>
                <w:rFonts w:eastAsia="Times New Roman" w:cs="Times New Roman"/>
                <w:iCs/>
                <w:color w:val="000000"/>
                <w:szCs w:val="26"/>
              </w:rPr>
              <w:t xml:space="preserve">. </w:t>
            </w:r>
            <w:r w:rsidR="00460EBA">
              <w:rPr>
                <w:rFonts w:eastAsia="Times New Roman" w:cs="Times New Roman"/>
                <w:iCs/>
                <w:color w:val="000000"/>
                <w:szCs w:val="26"/>
              </w:rPr>
              <w:t xml:space="preserve">Використання </w:t>
            </w:r>
            <w:proofErr w:type="spellStart"/>
            <w:r w:rsidR="00460EBA">
              <w:rPr>
                <w:rFonts w:eastAsia="Times New Roman" w:cs="Times New Roman"/>
                <w:iCs/>
                <w:color w:val="000000"/>
                <w:szCs w:val="26"/>
              </w:rPr>
              <w:t>пояснювально</w:t>
            </w:r>
            <w:proofErr w:type="spellEnd"/>
            <w:r w:rsidR="00460EBA">
              <w:rPr>
                <w:rFonts w:eastAsia="Times New Roman" w:cs="Times New Roman"/>
                <w:iCs/>
                <w:color w:val="000000"/>
                <w:szCs w:val="26"/>
              </w:rPr>
              <w:t>-</w:t>
            </w:r>
            <w:proofErr w:type="spellStart"/>
            <w:r w:rsidR="00460EBA">
              <w:rPr>
                <w:rFonts w:eastAsia="Times New Roman" w:cs="Times New Roman"/>
                <w:iCs/>
                <w:color w:val="000000"/>
                <w:szCs w:val="26"/>
              </w:rPr>
              <w:t>ілюстративно</w:t>
            </w:r>
            <w:proofErr w:type="spellEnd"/>
            <w:r w:rsidR="00460EBA">
              <w:rPr>
                <w:rFonts w:eastAsia="Times New Roman" w:cs="Times New Roman"/>
                <w:iCs/>
                <w:color w:val="000000"/>
                <w:szCs w:val="26"/>
              </w:rPr>
              <w:t>-репродуктивного методу сприяє досягненню ПРН</w:t>
            </w:r>
            <w:r w:rsidR="00572782">
              <w:rPr>
                <w:rFonts w:eastAsia="Times New Roman" w:cs="Times New Roman"/>
                <w:iCs/>
                <w:color w:val="000000"/>
                <w:szCs w:val="26"/>
              </w:rPr>
              <w:t>1</w:t>
            </w:r>
            <w:r w:rsidR="00460EBA">
              <w:rPr>
                <w:rFonts w:eastAsia="Times New Roman" w:cs="Times New Roman"/>
                <w:iCs/>
                <w:color w:val="000000"/>
                <w:szCs w:val="26"/>
              </w:rPr>
              <w:t>,</w:t>
            </w:r>
            <w:r w:rsidR="00572782">
              <w:rPr>
                <w:rFonts w:eastAsia="Times New Roman" w:cs="Times New Roman"/>
                <w:iCs/>
                <w:color w:val="000000"/>
                <w:szCs w:val="26"/>
              </w:rPr>
              <w:t>2,5,12-14,</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17-24, 26,28, </w:t>
            </w:r>
            <w:r w:rsidR="00460EBA">
              <w:rPr>
                <w:rFonts w:eastAsia="Times New Roman" w:cs="Times New Roman"/>
                <w:iCs/>
                <w:color w:val="000000"/>
                <w:szCs w:val="26"/>
              </w:rPr>
              <w:t xml:space="preserve">проблемного викладення </w:t>
            </w:r>
            <w:r w:rsidR="00572782">
              <w:rPr>
                <w:rFonts w:eastAsia="Times New Roman" w:cs="Times New Roman"/>
                <w:iCs/>
                <w:color w:val="000000"/>
                <w:szCs w:val="26"/>
              </w:rPr>
              <w:t>–</w:t>
            </w:r>
            <w:r w:rsidR="00460EBA">
              <w:rPr>
                <w:rFonts w:eastAsia="Times New Roman" w:cs="Times New Roman"/>
                <w:iCs/>
                <w:color w:val="000000"/>
                <w:szCs w:val="26"/>
              </w:rPr>
              <w:t xml:space="preserve"> ПРН</w:t>
            </w:r>
            <w:r w:rsidR="00572782">
              <w:rPr>
                <w:rFonts w:eastAsia="Times New Roman" w:cs="Times New Roman"/>
                <w:iCs/>
                <w:color w:val="000000"/>
                <w:szCs w:val="26"/>
              </w:rPr>
              <w:t>2-4</w:t>
            </w:r>
            <w:r w:rsidR="00460EBA">
              <w:rPr>
                <w:rFonts w:eastAsia="Times New Roman" w:cs="Times New Roman"/>
                <w:iCs/>
                <w:color w:val="000000"/>
                <w:szCs w:val="26"/>
              </w:rPr>
              <w:t>,</w:t>
            </w:r>
            <w:r w:rsidR="00572782">
              <w:rPr>
                <w:rFonts w:eastAsia="Times New Roman" w:cs="Times New Roman"/>
                <w:iCs/>
                <w:color w:val="000000"/>
                <w:szCs w:val="26"/>
              </w:rPr>
              <w:t>6-8,</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10, 11,15, 18-20, 25, </w:t>
            </w:r>
            <w:r w:rsidR="00460EBA">
              <w:rPr>
                <w:rFonts w:eastAsia="Times New Roman" w:cs="Times New Roman"/>
                <w:iCs/>
                <w:color w:val="000000"/>
                <w:szCs w:val="26"/>
              </w:rPr>
              <w:t>дослідницького та пошуково-евристичного підходу – ПРН</w:t>
            </w:r>
            <w:r w:rsidR="00572782">
              <w:rPr>
                <w:rFonts w:eastAsia="Times New Roman" w:cs="Times New Roman"/>
                <w:iCs/>
                <w:color w:val="000000"/>
                <w:szCs w:val="26"/>
              </w:rPr>
              <w:t>3,6,8-10,16,25,27</w:t>
            </w:r>
            <w:r w:rsidR="00460EBA">
              <w:rPr>
                <w:rFonts w:eastAsia="Times New Roman" w:cs="Times New Roman"/>
                <w:iCs/>
                <w:color w:val="000000"/>
                <w:szCs w:val="26"/>
              </w:rPr>
              <w:t xml:space="preserve"> . Викладач користуючись академічною свободою вибирає найбільш доцільний варіант.</w:t>
            </w:r>
          </w:p>
          <w:p w14:paraId="73A68445" w14:textId="10C87D5E"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Продемонструйте, яким чином форми і методи навчання і викладання відповідають вимогам </w:t>
            </w:r>
            <w:proofErr w:type="spellStart"/>
            <w:r>
              <w:rPr>
                <w:rFonts w:eastAsia="Times New Roman" w:cs="Times New Roman"/>
                <w:b/>
                <w:color w:val="000000"/>
                <w:szCs w:val="26"/>
              </w:rPr>
              <w:t>студентоцентрованого</w:t>
            </w:r>
            <w:proofErr w:type="spellEnd"/>
            <w:r>
              <w:rPr>
                <w:rFonts w:eastAsia="Times New Roman" w:cs="Times New Roman"/>
                <w:b/>
                <w:color w:val="000000"/>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04EBC0E6"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02FF0CBD" w14:textId="56E30031" w:rsidR="002F68DA" w:rsidRPr="00CD2E15" w:rsidRDefault="002F68DA">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Здобувачі освіти у першу чергу зацікавлені в отриманні якісної сучасної освіти і, відповідно, досягненні програмних результатів навчання, передбачених ОП. </w:t>
            </w:r>
            <w:r w:rsidR="00D715CA">
              <w:rPr>
                <w:rFonts w:eastAsia="Times New Roman" w:cs="Times New Roman"/>
                <w:iCs/>
                <w:color w:val="000000"/>
                <w:szCs w:val="26"/>
              </w:rPr>
              <w:t xml:space="preserve">Отже, вибір найдоцільніших з точки зору кінцевого результату форм та методів викладання, згаданий вище, є проявом саме </w:t>
            </w:r>
            <w:proofErr w:type="spellStart"/>
            <w:r w:rsidR="00D715CA">
              <w:rPr>
                <w:rFonts w:eastAsia="Times New Roman" w:cs="Times New Roman"/>
                <w:iCs/>
                <w:color w:val="000000"/>
                <w:szCs w:val="26"/>
              </w:rPr>
              <w:t>студентоцентрованого</w:t>
            </w:r>
            <w:proofErr w:type="spellEnd"/>
            <w:r w:rsidR="00D715CA">
              <w:rPr>
                <w:rFonts w:eastAsia="Times New Roman" w:cs="Times New Roman"/>
                <w:iCs/>
                <w:color w:val="000000"/>
                <w:szCs w:val="26"/>
              </w:rPr>
              <w:t xml:space="preserve"> підходу. </w:t>
            </w:r>
            <w:r w:rsidR="00B81A51">
              <w:rPr>
                <w:rFonts w:eastAsia="Times New Roman" w:cs="Times New Roman"/>
                <w:iCs/>
                <w:color w:val="000000"/>
                <w:szCs w:val="26"/>
              </w:rPr>
              <w:t>Врахування потреб та інтересів здобувачів забезпечується можливістю вибору навчальних дисциплін (60 кредитів), місця та тематики навчальної практики</w:t>
            </w:r>
            <w:r w:rsidR="007570A6">
              <w:rPr>
                <w:rFonts w:eastAsia="Times New Roman" w:cs="Times New Roman"/>
                <w:iCs/>
                <w:color w:val="000000"/>
                <w:szCs w:val="26"/>
              </w:rPr>
              <w:t xml:space="preserve"> </w:t>
            </w:r>
            <w:r w:rsidR="00B81A51">
              <w:rPr>
                <w:rFonts w:eastAsia="Times New Roman" w:cs="Times New Roman"/>
                <w:iCs/>
                <w:color w:val="000000"/>
                <w:szCs w:val="26"/>
              </w:rPr>
              <w:t>та кваліфікаційної роботи.</w:t>
            </w:r>
            <w:r w:rsidR="007570A6">
              <w:rPr>
                <w:rFonts w:eastAsia="Times New Roman" w:cs="Times New Roman"/>
                <w:iCs/>
                <w:color w:val="000000"/>
                <w:szCs w:val="26"/>
              </w:rPr>
              <w:t xml:space="preserve"> </w:t>
            </w:r>
            <w:r w:rsidR="00197532">
              <w:rPr>
                <w:rFonts w:eastAsia="Times New Roman" w:cs="Times New Roman"/>
                <w:iCs/>
                <w:color w:val="000000"/>
                <w:szCs w:val="26"/>
              </w:rPr>
              <w:t>Під час реалізації освітніх компонент</w:t>
            </w:r>
            <w:r w:rsidR="00C93EB7">
              <w:rPr>
                <w:rFonts w:eastAsia="Times New Roman" w:cs="Times New Roman"/>
                <w:iCs/>
                <w:color w:val="000000"/>
                <w:szCs w:val="26"/>
              </w:rPr>
              <w:t>ів</w:t>
            </w:r>
            <w:r w:rsidR="00197532">
              <w:rPr>
                <w:rFonts w:eastAsia="Times New Roman" w:cs="Times New Roman"/>
                <w:iCs/>
                <w:color w:val="000000"/>
                <w:szCs w:val="26"/>
              </w:rPr>
              <w:t xml:space="preserve"> проводяться консультації</w:t>
            </w:r>
            <w:r w:rsidR="00D95526">
              <w:rPr>
                <w:rFonts w:eastAsia="Times New Roman" w:cs="Times New Roman"/>
                <w:iCs/>
                <w:color w:val="000000"/>
                <w:szCs w:val="26"/>
              </w:rPr>
              <w:t xml:space="preserve"> (як за розкладом, так і, наприклад, з використанням електронних засобів комунікації)</w:t>
            </w:r>
            <w:r w:rsidR="00C93EB7">
              <w:rPr>
                <w:rFonts w:eastAsia="Times New Roman" w:cs="Times New Roman"/>
                <w:iCs/>
                <w:color w:val="000000"/>
                <w:szCs w:val="26"/>
              </w:rPr>
              <w:t>.</w:t>
            </w:r>
            <w:r w:rsidR="00197532">
              <w:rPr>
                <w:rFonts w:eastAsia="Times New Roman" w:cs="Times New Roman"/>
                <w:iCs/>
                <w:color w:val="000000"/>
                <w:szCs w:val="26"/>
              </w:rPr>
              <w:t xml:space="preserve"> </w:t>
            </w:r>
            <w:r w:rsidR="00C93EB7">
              <w:rPr>
                <w:rFonts w:eastAsia="Times New Roman" w:cs="Times New Roman"/>
                <w:iCs/>
                <w:color w:val="000000"/>
                <w:szCs w:val="26"/>
              </w:rPr>
              <w:t>З</w:t>
            </w:r>
            <w:r w:rsidR="005D1EAA">
              <w:rPr>
                <w:rFonts w:eastAsia="Times New Roman" w:cs="Times New Roman"/>
                <w:iCs/>
                <w:color w:val="000000"/>
                <w:szCs w:val="26"/>
              </w:rPr>
              <w:t xml:space="preserve">окрема під час виконання кваліфікаційної роботи передбачене постійне </w:t>
            </w:r>
            <w:r w:rsidR="002F6391">
              <w:rPr>
                <w:rFonts w:eastAsia="Times New Roman" w:cs="Times New Roman"/>
                <w:iCs/>
                <w:color w:val="000000"/>
                <w:szCs w:val="26"/>
              </w:rPr>
              <w:t xml:space="preserve">індивідуальне спілкування з науковим керівником. Взаємодія викладачів </w:t>
            </w:r>
            <w:r w:rsidR="00C93EB7">
              <w:rPr>
                <w:rFonts w:eastAsia="Times New Roman" w:cs="Times New Roman"/>
                <w:iCs/>
                <w:color w:val="000000"/>
                <w:szCs w:val="26"/>
              </w:rPr>
              <w:t>з</w:t>
            </w:r>
            <w:r w:rsidR="002F6391">
              <w:rPr>
                <w:rFonts w:eastAsia="Times New Roman" w:cs="Times New Roman"/>
                <w:iCs/>
                <w:color w:val="000000"/>
                <w:szCs w:val="26"/>
              </w:rPr>
              <w:t>і здобувачами під час занять (викладення матеріалу, його обговорення, опитування тощо) відбувається з врахуванням пріоритету особистості студентів.</w:t>
            </w:r>
            <w:r w:rsidR="00D95526">
              <w:rPr>
                <w:rFonts w:eastAsia="Times New Roman" w:cs="Times New Roman"/>
                <w:iCs/>
                <w:color w:val="000000"/>
                <w:szCs w:val="26"/>
              </w:rPr>
              <w:t xml:space="preserve"> Останні мають беззаперечне право висловлювати власну думку та побажання щодо форм та методів навчання та викладання. </w:t>
            </w:r>
            <w:r w:rsidR="00C93EB7">
              <w:rPr>
                <w:rFonts w:eastAsia="Times New Roman" w:cs="Times New Roman"/>
                <w:iCs/>
                <w:color w:val="000000"/>
                <w:szCs w:val="26"/>
              </w:rPr>
              <w:t>О</w:t>
            </w:r>
            <w:r w:rsidR="00CD2E15">
              <w:rPr>
                <w:rFonts w:eastAsia="Times New Roman" w:cs="Times New Roman"/>
                <w:iCs/>
                <w:color w:val="000000"/>
                <w:szCs w:val="26"/>
              </w:rPr>
              <w:t>соблив</w:t>
            </w:r>
            <w:r w:rsidR="00C93EB7">
              <w:rPr>
                <w:rFonts w:eastAsia="Times New Roman" w:cs="Times New Roman"/>
                <w:iCs/>
                <w:color w:val="000000"/>
                <w:szCs w:val="26"/>
              </w:rPr>
              <w:t>а</w:t>
            </w:r>
            <w:r w:rsidR="00CD2E15">
              <w:rPr>
                <w:rFonts w:eastAsia="Times New Roman" w:cs="Times New Roman"/>
                <w:iCs/>
                <w:color w:val="000000"/>
                <w:szCs w:val="26"/>
              </w:rPr>
              <w:t xml:space="preserve"> уваг</w:t>
            </w:r>
            <w:r w:rsidR="00C93EB7">
              <w:rPr>
                <w:rFonts w:eastAsia="Times New Roman" w:cs="Times New Roman"/>
                <w:iCs/>
                <w:color w:val="000000"/>
                <w:szCs w:val="26"/>
              </w:rPr>
              <w:t>а</w:t>
            </w:r>
            <w:r w:rsidR="00CD2E15">
              <w:rPr>
                <w:rFonts w:eastAsia="Times New Roman" w:cs="Times New Roman"/>
                <w:iCs/>
                <w:color w:val="000000"/>
                <w:szCs w:val="26"/>
              </w:rPr>
              <w:t xml:space="preserve"> приділяється забезпеченню об</w:t>
            </w:r>
            <w:r w:rsidR="00CD2E15" w:rsidRPr="00CD2E15">
              <w:rPr>
                <w:rFonts w:eastAsia="Times New Roman" w:cs="Times New Roman"/>
                <w:iCs/>
                <w:color w:val="000000"/>
                <w:szCs w:val="26"/>
              </w:rPr>
              <w:t>’</w:t>
            </w:r>
            <w:r w:rsidR="00CD2E15">
              <w:rPr>
                <w:rFonts w:eastAsia="Times New Roman" w:cs="Times New Roman"/>
                <w:iCs/>
                <w:color w:val="000000"/>
                <w:szCs w:val="26"/>
              </w:rPr>
              <w:t xml:space="preserve">єктивності оцінювання – </w:t>
            </w:r>
            <w:r w:rsidR="00CD2E15">
              <w:rPr>
                <w:rFonts w:eastAsia="Times New Roman" w:cs="Times New Roman"/>
                <w:iCs/>
                <w:color w:val="000000"/>
                <w:szCs w:val="26"/>
              </w:rPr>
              <w:lastRenderedPageBreak/>
              <w:t xml:space="preserve">див.пп.7.1.1-7.1.9 </w:t>
            </w:r>
            <w:r w:rsidR="00CD2E15" w:rsidRPr="00CD2E15">
              <w:rPr>
                <w:rFonts w:eastAsia="Times New Roman" w:cs="Times New Roman"/>
                <w:iCs/>
                <w:color w:val="000000"/>
                <w:szCs w:val="26"/>
              </w:rPr>
              <w:t>Положення про організацію освітнього процесу у КНУТШ</w:t>
            </w:r>
            <w:r w:rsidR="00CD2E15">
              <w:rPr>
                <w:rFonts w:eastAsia="Times New Roman" w:cs="Times New Roman"/>
                <w:iCs/>
                <w:color w:val="000000"/>
                <w:szCs w:val="26"/>
              </w:rPr>
              <w:t xml:space="preserve"> (</w:t>
            </w:r>
            <w:r w:rsidR="00CD2E15" w:rsidRPr="00CD2E15">
              <w:rPr>
                <w:rFonts w:eastAsia="Times New Roman" w:cs="Times New Roman"/>
                <w:iCs/>
                <w:color w:val="000000"/>
                <w:szCs w:val="26"/>
              </w:rPr>
              <w:t>https://bit.ly/3CBAFW9</w:t>
            </w:r>
            <w:r w:rsidR="00CD2E15">
              <w:rPr>
                <w:rFonts w:eastAsia="Times New Roman" w:cs="Times New Roman"/>
                <w:iCs/>
                <w:color w:val="000000"/>
                <w:szCs w:val="26"/>
              </w:rPr>
              <w:t>).</w:t>
            </w:r>
          </w:p>
          <w:p w14:paraId="51CB162E" w14:textId="0339B878" w:rsidR="00D95526" w:rsidRDefault="00CD2E1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Мусимо визнати, що через надзвичайно короткий термін реалізації ОП статистик</w:t>
            </w:r>
            <w:r w:rsidR="00C93EB7">
              <w:rPr>
                <w:rFonts w:eastAsia="Times New Roman" w:cs="Times New Roman"/>
                <w:iCs/>
                <w:color w:val="000000"/>
                <w:szCs w:val="26"/>
              </w:rPr>
              <w:t>а</w:t>
            </w:r>
            <w:r>
              <w:rPr>
                <w:rFonts w:eastAsia="Times New Roman" w:cs="Times New Roman"/>
                <w:iCs/>
                <w:color w:val="000000"/>
                <w:szCs w:val="26"/>
              </w:rPr>
              <w:t xml:space="preserve"> опитувань </w:t>
            </w:r>
            <w:r w:rsidR="00C93EB7">
              <w:rPr>
                <w:rFonts w:eastAsia="Times New Roman" w:cs="Times New Roman"/>
                <w:iCs/>
                <w:color w:val="000000"/>
                <w:szCs w:val="26"/>
              </w:rPr>
              <w:t>відсутня</w:t>
            </w:r>
            <w:r>
              <w:rPr>
                <w:rFonts w:eastAsia="Times New Roman" w:cs="Times New Roman"/>
                <w:iCs/>
                <w:color w:val="000000"/>
                <w:szCs w:val="26"/>
              </w:rPr>
              <w:t>, проте про високий рівень задоволеності здобувачів свідчать результати, отримані для спорідненої програми (</w:t>
            </w:r>
            <w:r w:rsidR="00D95526" w:rsidRPr="00D95526">
              <w:rPr>
                <w:rFonts w:eastAsia="Times New Roman" w:cs="Times New Roman"/>
                <w:iCs/>
                <w:color w:val="000000"/>
                <w:szCs w:val="26"/>
              </w:rPr>
              <w:t>https://bit.ly/3XtTB1a</w:t>
            </w:r>
            <w:r>
              <w:rPr>
                <w:rFonts w:eastAsia="Times New Roman" w:cs="Times New Roman"/>
                <w:iCs/>
                <w:color w:val="000000"/>
                <w:szCs w:val="26"/>
              </w:rPr>
              <w:t xml:space="preserve">, </w:t>
            </w:r>
            <w:r w:rsidR="00D95526" w:rsidRPr="00D95526">
              <w:rPr>
                <w:rFonts w:eastAsia="Times New Roman" w:cs="Times New Roman"/>
                <w:iCs/>
                <w:color w:val="000000"/>
                <w:szCs w:val="26"/>
              </w:rPr>
              <w:t>https://bit.ly/3XbsZCd</w:t>
            </w:r>
            <w:r>
              <w:rPr>
                <w:rFonts w:eastAsia="Times New Roman" w:cs="Times New Roman"/>
                <w:iCs/>
                <w:color w:val="000000"/>
                <w:szCs w:val="26"/>
              </w:rPr>
              <w:t xml:space="preserve">, </w:t>
            </w:r>
            <w:r w:rsidR="00D95526" w:rsidRPr="00D95526">
              <w:rPr>
                <w:rFonts w:eastAsia="Times New Roman" w:cs="Times New Roman"/>
                <w:iCs/>
                <w:color w:val="000000"/>
                <w:szCs w:val="26"/>
              </w:rPr>
              <w:t>https://bit.ly/3WdTqpF</w:t>
            </w:r>
            <w:r>
              <w:rPr>
                <w:rFonts w:eastAsia="Times New Roman" w:cs="Times New Roman"/>
                <w:iCs/>
                <w:color w:val="000000"/>
                <w:szCs w:val="26"/>
              </w:rPr>
              <w:t>).</w:t>
            </w:r>
          </w:p>
          <w:p w14:paraId="2ADD14BB" w14:textId="7E710F9D" w:rsidR="00F46BBC" w:rsidRDefault="00F46BB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0241D09" w14:textId="2BD2F712"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645DC893" w14:textId="77777777">
        <w:tc>
          <w:tcPr>
            <w:tcW w:w="9660" w:type="dxa"/>
          </w:tcPr>
          <w:p w14:paraId="54EE0011" w14:textId="3EBDF74D"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lastRenderedPageBreak/>
              <w:t>Продемонструйте, яким чином забезпечується відповідність методів навчання і</w:t>
            </w:r>
            <w:r w:rsidR="00F859E4">
              <w:rPr>
                <w:rFonts w:eastAsia="Times New Roman" w:cs="Times New Roman"/>
                <w:b/>
                <w:color w:val="000000"/>
                <w:szCs w:val="26"/>
              </w:rPr>
              <w:t xml:space="preserve"> </w:t>
            </w:r>
          </w:p>
          <w:p w14:paraId="49856185" w14:textId="18C5221C"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23BE4428" w14:textId="70AECB55" w:rsidR="005E55FB" w:rsidRPr="005E55FB" w:rsidRDefault="005E55FB" w:rsidP="005E55F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5E55FB">
              <w:rPr>
                <w:rFonts w:eastAsia="Times New Roman" w:cs="Times New Roman"/>
                <w:iCs/>
                <w:color w:val="000000"/>
                <w:szCs w:val="26"/>
              </w:rPr>
              <w:t>Закону України «Про вищу освіту» «Академічна свобода — самостійність і незалежність учасників освітнього процесу під час провадження педагогічної, науково-педагогічної</w:t>
            </w:r>
            <w:r>
              <w:rPr>
                <w:rFonts w:eastAsia="Times New Roman" w:cs="Times New Roman"/>
                <w:iCs/>
                <w:color w:val="000000"/>
                <w:szCs w:val="26"/>
              </w:rPr>
              <w:t>…діяльності</w:t>
            </w:r>
            <w:r w:rsidRPr="005E55FB">
              <w:rPr>
                <w:rFonts w:eastAsia="Times New Roman" w:cs="Times New Roman"/>
                <w:iCs/>
                <w:color w:val="000000"/>
                <w:szCs w:val="26"/>
              </w:rPr>
              <w:t>, що здійснюється на принципах свободи слова і творчості, поширення знань та інформації…</w:t>
            </w:r>
            <w:r>
              <w:rPr>
                <w:rFonts w:eastAsia="Times New Roman" w:cs="Times New Roman"/>
                <w:iCs/>
                <w:color w:val="000000"/>
                <w:szCs w:val="26"/>
              </w:rPr>
              <w:t xml:space="preserve">». </w:t>
            </w:r>
            <w:r w:rsidR="001E4DDD">
              <w:rPr>
                <w:rFonts w:eastAsia="Times New Roman" w:cs="Times New Roman"/>
                <w:iCs/>
                <w:color w:val="000000"/>
                <w:szCs w:val="26"/>
              </w:rPr>
              <w:t xml:space="preserve">У </w:t>
            </w:r>
            <w:r>
              <w:rPr>
                <w:rFonts w:eastAsia="Times New Roman" w:cs="Times New Roman"/>
                <w:iCs/>
                <w:color w:val="000000"/>
                <w:szCs w:val="26"/>
              </w:rPr>
              <w:t>Статут</w:t>
            </w:r>
            <w:r w:rsidR="001E4DDD">
              <w:rPr>
                <w:rFonts w:eastAsia="Times New Roman" w:cs="Times New Roman"/>
                <w:iCs/>
                <w:color w:val="000000"/>
                <w:szCs w:val="26"/>
              </w:rPr>
              <w:t>і</w:t>
            </w:r>
            <w:r>
              <w:rPr>
                <w:rFonts w:eastAsia="Times New Roman" w:cs="Times New Roman"/>
                <w:iCs/>
                <w:color w:val="000000"/>
                <w:szCs w:val="26"/>
              </w:rPr>
              <w:t xml:space="preserve"> КНУТШ </w:t>
            </w:r>
            <w:r w:rsidR="00C93EB7">
              <w:rPr>
                <w:rFonts w:eastAsia="Times New Roman" w:cs="Times New Roman"/>
                <w:iCs/>
                <w:color w:val="000000"/>
                <w:szCs w:val="26"/>
              </w:rPr>
              <w:t>в</w:t>
            </w:r>
            <w:r w:rsidR="001E4DDD">
              <w:rPr>
                <w:rFonts w:eastAsia="Times New Roman" w:cs="Times New Roman"/>
                <w:iCs/>
                <w:color w:val="000000"/>
                <w:szCs w:val="26"/>
              </w:rPr>
              <w:t xml:space="preserve">казано, </w:t>
            </w:r>
            <w:r>
              <w:rPr>
                <w:rFonts w:eastAsia="Times New Roman" w:cs="Times New Roman"/>
                <w:iCs/>
                <w:color w:val="000000"/>
                <w:szCs w:val="26"/>
              </w:rPr>
              <w:t>що одними з головних завдань Університету є «</w:t>
            </w:r>
            <w:r w:rsidRPr="006C61CB">
              <w:rPr>
                <w:rFonts w:cs="Times New Roman"/>
                <w:color w:val="000000"/>
                <w:sz w:val="28"/>
                <w:szCs w:val="28"/>
              </w:rPr>
              <w:t>забезпечення творчої діяльності учасників освітнього процесу</w:t>
            </w:r>
            <w:r>
              <w:rPr>
                <w:rFonts w:eastAsia="Times New Roman" w:cs="Times New Roman"/>
                <w:iCs/>
                <w:color w:val="000000"/>
                <w:szCs w:val="26"/>
              </w:rPr>
              <w:t>» та «</w:t>
            </w:r>
            <w:r w:rsidRPr="006C61CB">
              <w:rPr>
                <w:rFonts w:cs="Times New Roman"/>
                <w:color w:val="000000"/>
                <w:sz w:val="28"/>
                <w:szCs w:val="28"/>
              </w:rPr>
              <w:t>створення необхідних умов для реалізації учасниками освітнього процесу</w:t>
            </w:r>
            <w:r>
              <w:rPr>
                <w:rFonts w:cs="Times New Roman"/>
                <w:color w:val="000000"/>
                <w:sz w:val="28"/>
                <w:szCs w:val="28"/>
              </w:rPr>
              <w:t xml:space="preserve"> </w:t>
            </w:r>
            <w:r w:rsidRPr="006C61CB">
              <w:rPr>
                <w:rFonts w:cs="Times New Roman"/>
                <w:color w:val="000000"/>
                <w:sz w:val="28"/>
                <w:szCs w:val="28"/>
              </w:rPr>
              <w:t>їхніх здібностей і талантів</w:t>
            </w:r>
            <w:r>
              <w:rPr>
                <w:rFonts w:eastAsia="Times New Roman" w:cs="Times New Roman"/>
                <w:iCs/>
                <w:color w:val="000000"/>
                <w:szCs w:val="26"/>
              </w:rPr>
              <w:t>».</w:t>
            </w:r>
          </w:p>
          <w:p w14:paraId="25C292A8" w14:textId="57EF0581" w:rsidR="00255F04" w:rsidRPr="00D12F14" w:rsidRDefault="001E4DD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При реалізації </w:t>
            </w:r>
            <w:r w:rsidR="00255F04">
              <w:rPr>
                <w:rFonts w:eastAsia="Times New Roman" w:cs="Times New Roman"/>
                <w:iCs/>
                <w:color w:val="000000"/>
                <w:szCs w:val="26"/>
              </w:rPr>
              <w:t>ОП</w:t>
            </w:r>
            <w:r>
              <w:rPr>
                <w:rFonts w:eastAsia="Times New Roman" w:cs="Times New Roman"/>
                <w:iCs/>
                <w:color w:val="000000"/>
                <w:szCs w:val="26"/>
              </w:rPr>
              <w:t xml:space="preserve"> </w:t>
            </w:r>
            <w:r w:rsidR="00255F04">
              <w:rPr>
                <w:rFonts w:eastAsia="Times New Roman" w:cs="Times New Roman"/>
                <w:iCs/>
                <w:color w:val="000000"/>
                <w:szCs w:val="26"/>
              </w:rPr>
              <w:t>можна ви</w:t>
            </w:r>
            <w:r>
              <w:rPr>
                <w:rFonts w:eastAsia="Times New Roman" w:cs="Times New Roman"/>
                <w:iCs/>
                <w:color w:val="000000"/>
                <w:szCs w:val="26"/>
              </w:rPr>
              <w:t xml:space="preserve">окремити три </w:t>
            </w:r>
            <w:r w:rsidR="00C93EB7">
              <w:rPr>
                <w:rFonts w:eastAsia="Times New Roman" w:cs="Times New Roman"/>
                <w:iCs/>
                <w:color w:val="000000"/>
                <w:szCs w:val="26"/>
              </w:rPr>
              <w:t xml:space="preserve">види </w:t>
            </w:r>
            <w:r w:rsidR="00255F04">
              <w:rPr>
                <w:rFonts w:eastAsia="Times New Roman" w:cs="Times New Roman"/>
                <w:iCs/>
                <w:color w:val="000000"/>
                <w:szCs w:val="26"/>
              </w:rPr>
              <w:t>академічн</w:t>
            </w:r>
            <w:r w:rsidR="00C93EB7">
              <w:rPr>
                <w:rFonts w:eastAsia="Times New Roman" w:cs="Times New Roman"/>
                <w:iCs/>
                <w:color w:val="000000"/>
                <w:szCs w:val="26"/>
              </w:rPr>
              <w:t>их</w:t>
            </w:r>
            <w:r w:rsidR="00255F04">
              <w:rPr>
                <w:rFonts w:eastAsia="Times New Roman" w:cs="Times New Roman"/>
                <w:iCs/>
                <w:color w:val="000000"/>
                <w:szCs w:val="26"/>
              </w:rPr>
              <w:t xml:space="preserve"> свобод. Свобода викладання забезпечується можливістю викладача творчо розробл</w:t>
            </w:r>
            <w:r w:rsidR="00C93EB7">
              <w:rPr>
                <w:rFonts w:eastAsia="Times New Roman" w:cs="Times New Roman"/>
                <w:iCs/>
                <w:color w:val="000000"/>
                <w:szCs w:val="26"/>
              </w:rPr>
              <w:t>я</w:t>
            </w:r>
            <w:r w:rsidR="00255F04">
              <w:rPr>
                <w:rFonts w:eastAsia="Times New Roman" w:cs="Times New Roman"/>
                <w:iCs/>
                <w:color w:val="000000"/>
                <w:szCs w:val="26"/>
              </w:rPr>
              <w:t>ти робочу програму</w:t>
            </w:r>
            <w:r w:rsidR="00D12F14">
              <w:rPr>
                <w:rFonts w:eastAsia="Times New Roman" w:cs="Times New Roman"/>
                <w:iCs/>
                <w:color w:val="000000"/>
                <w:szCs w:val="26"/>
              </w:rPr>
              <w:t xml:space="preserve">, вибирати формати читання лекції, проведення того чи іншого типу заняття, тип навчальних матеріалів, метод контролю знань (звичайно, враховуючи вимоги ОП, навчального плану та Положення про організацію освітнього процесу). Крім того, викладач має право брати участь у професійних та академічних органах (наприклад, значна частина викладачів входять до складу Українського фізичного товариства). </w:t>
            </w:r>
            <w:r w:rsidR="00D12F14">
              <w:t>Свобода отримання знань тісно пов</w:t>
            </w:r>
            <w:r w:rsidR="00D12F14" w:rsidRPr="00D12F14">
              <w:t>’</w:t>
            </w:r>
            <w:r w:rsidR="00D12F14">
              <w:t xml:space="preserve">язана зі </w:t>
            </w:r>
            <w:proofErr w:type="spellStart"/>
            <w:r w:rsidR="00D12F14">
              <w:t>студентоцентрованим</w:t>
            </w:r>
            <w:proofErr w:type="spellEnd"/>
            <w:r w:rsidR="00D12F14">
              <w:t xml:space="preserve"> підходом: можливість вибирати власну освітню траєкторію відповідно до своїх потреб та інтелектуальних запитів, вільно висловлювати власну думку в ході занять тощо.</w:t>
            </w:r>
            <w:r>
              <w:t xml:space="preserve"> Нарешті, свобода досліджень виявляється у можливості пропонування здобувачам вибіркових освітніх компонент з огляду на власні напрями наукових пошуків та уявлення про сучасні наукові тенденції.</w:t>
            </w:r>
          </w:p>
          <w:p w14:paraId="3C53CDC7" w14:textId="77777777" w:rsidR="00D12F14" w:rsidRDefault="00D12F1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CFB00E3" w14:textId="5E0403D5" w:rsidR="003F4B17" w:rsidRDefault="003F4B17">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0E4D2AC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416DBB73" w14:textId="2A13ED33" w:rsidR="00F859E4" w:rsidRPr="00E10B98" w:rsidRDefault="00FA7CF7" w:rsidP="00421852">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О</w:t>
            </w:r>
            <w:r w:rsidR="00421852">
              <w:rPr>
                <w:rFonts w:eastAsia="Times New Roman" w:cs="Times New Roman"/>
                <w:iCs/>
                <w:color w:val="000000"/>
                <w:szCs w:val="26"/>
              </w:rPr>
              <w:t>сновним джерелом інформації щодо окремого освітнього компоненту є його робоча програма</w:t>
            </w:r>
            <w:r w:rsidR="008E2D50">
              <w:rPr>
                <w:rFonts w:eastAsia="Times New Roman" w:cs="Times New Roman"/>
                <w:iCs/>
                <w:color w:val="000000"/>
                <w:szCs w:val="26"/>
              </w:rPr>
              <w:t xml:space="preserve"> (РП)</w:t>
            </w:r>
            <w:r w:rsidR="00421852">
              <w:rPr>
                <w:rFonts w:eastAsia="Times New Roman" w:cs="Times New Roman"/>
                <w:iCs/>
                <w:color w:val="000000"/>
                <w:szCs w:val="26"/>
              </w:rPr>
              <w:t xml:space="preserve">. Відповідно до п.2.9 </w:t>
            </w:r>
            <w:r w:rsidR="00421852" w:rsidRPr="00421852">
              <w:rPr>
                <w:rFonts w:eastAsia="Times New Roman" w:cs="Times New Roman"/>
                <w:iCs/>
                <w:color w:val="000000"/>
                <w:szCs w:val="26"/>
              </w:rPr>
              <w:t>Положення про систему забезпечення якості освіти та освітнього процесу в КНУТШ</w:t>
            </w:r>
            <w:r w:rsidR="00421852">
              <w:rPr>
                <w:rFonts w:eastAsia="Times New Roman" w:cs="Times New Roman"/>
                <w:iCs/>
                <w:color w:val="000000"/>
                <w:szCs w:val="26"/>
              </w:rPr>
              <w:t xml:space="preserve"> (</w:t>
            </w:r>
            <w:r w:rsidR="008E2D50" w:rsidRPr="008E2D50">
              <w:rPr>
                <w:rFonts w:eastAsia="Times New Roman" w:cs="Times New Roman"/>
                <w:iCs/>
                <w:color w:val="000000"/>
                <w:szCs w:val="26"/>
              </w:rPr>
              <w:t>https://bit.ly/3C3xFBH</w:t>
            </w:r>
            <w:r w:rsidR="00421852">
              <w:rPr>
                <w:rFonts w:eastAsia="Times New Roman" w:cs="Times New Roman"/>
                <w:iCs/>
                <w:color w:val="000000"/>
                <w:szCs w:val="26"/>
              </w:rPr>
              <w:t>)</w:t>
            </w:r>
            <w:r w:rsidR="009F0EE3">
              <w:rPr>
                <w:rFonts w:eastAsia="Times New Roman" w:cs="Times New Roman"/>
                <w:iCs/>
                <w:color w:val="000000"/>
                <w:szCs w:val="26"/>
              </w:rPr>
              <w:t>,</w:t>
            </w:r>
            <w:r w:rsidR="008E2D50">
              <w:rPr>
                <w:rFonts w:eastAsia="Times New Roman" w:cs="Times New Roman"/>
                <w:iCs/>
                <w:color w:val="000000"/>
                <w:szCs w:val="26"/>
              </w:rPr>
              <w:t xml:space="preserve"> РП</w:t>
            </w:r>
            <w:r w:rsidR="009F0EE3">
              <w:rPr>
                <w:rFonts w:eastAsia="Times New Roman" w:cs="Times New Roman"/>
                <w:iCs/>
                <w:color w:val="000000"/>
                <w:szCs w:val="26"/>
              </w:rPr>
              <w:t>,</w:t>
            </w:r>
            <w:r w:rsidR="008E2D50">
              <w:rPr>
                <w:rFonts w:eastAsia="Times New Roman" w:cs="Times New Roman"/>
                <w:iCs/>
                <w:color w:val="000000"/>
                <w:szCs w:val="26"/>
              </w:rPr>
              <w:t xml:space="preserve"> зокрема</w:t>
            </w:r>
            <w:r w:rsidR="009F0EE3">
              <w:rPr>
                <w:rFonts w:eastAsia="Times New Roman" w:cs="Times New Roman"/>
                <w:iCs/>
                <w:color w:val="000000"/>
                <w:szCs w:val="26"/>
              </w:rPr>
              <w:t>,</w:t>
            </w:r>
            <w:r w:rsidR="008E2D50">
              <w:rPr>
                <w:rFonts w:eastAsia="Times New Roman" w:cs="Times New Roman"/>
                <w:iCs/>
                <w:color w:val="000000"/>
                <w:szCs w:val="26"/>
              </w:rPr>
              <w:t xml:space="preserve"> має містити інформацію </w:t>
            </w:r>
            <w:r w:rsidR="009F0EE3">
              <w:rPr>
                <w:rFonts w:eastAsia="Times New Roman" w:cs="Times New Roman"/>
                <w:iCs/>
                <w:color w:val="000000"/>
                <w:szCs w:val="26"/>
              </w:rPr>
              <w:t xml:space="preserve">щодо змісту та цілей дисципліни, </w:t>
            </w:r>
            <w:r w:rsidR="009F0EE3" w:rsidRPr="009F0EE3">
              <w:rPr>
                <w:rFonts w:eastAsia="Times New Roman" w:cs="Times New Roman"/>
                <w:iCs/>
                <w:color w:val="000000"/>
                <w:szCs w:val="26"/>
              </w:rPr>
              <w:t>результат</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навчання та їх співвідношення із </w:t>
            </w:r>
            <w:r w:rsidR="009F0EE3">
              <w:rPr>
                <w:rFonts w:eastAsia="Times New Roman" w:cs="Times New Roman"/>
                <w:iCs/>
                <w:color w:val="000000"/>
                <w:szCs w:val="26"/>
              </w:rPr>
              <w:t xml:space="preserve">ПРН, </w:t>
            </w:r>
            <w:r w:rsidR="009F0EE3" w:rsidRPr="009F0EE3">
              <w:rPr>
                <w:rFonts w:eastAsia="Times New Roman" w:cs="Times New Roman"/>
                <w:iCs/>
                <w:color w:val="000000"/>
                <w:szCs w:val="26"/>
              </w:rPr>
              <w:t>порядк</w:t>
            </w:r>
            <w:r w:rsidR="009F0EE3">
              <w:rPr>
                <w:rFonts w:eastAsia="Times New Roman" w:cs="Times New Roman"/>
                <w:iCs/>
                <w:color w:val="000000"/>
                <w:szCs w:val="26"/>
              </w:rPr>
              <w:t>у</w:t>
            </w:r>
            <w:r w:rsidR="009F0EE3" w:rsidRPr="009F0EE3">
              <w:rPr>
                <w:rFonts w:eastAsia="Times New Roman" w:cs="Times New Roman"/>
                <w:iCs/>
                <w:color w:val="000000"/>
                <w:szCs w:val="26"/>
              </w:rPr>
              <w:t xml:space="preserve"> формування підсумкової оцінки і її залежн</w:t>
            </w:r>
            <w:r>
              <w:rPr>
                <w:rFonts w:eastAsia="Times New Roman" w:cs="Times New Roman"/>
                <w:iCs/>
                <w:color w:val="000000"/>
                <w:szCs w:val="26"/>
              </w:rPr>
              <w:t>ості</w:t>
            </w:r>
            <w:r w:rsidR="009F0EE3" w:rsidRPr="009F0EE3">
              <w:rPr>
                <w:rFonts w:eastAsia="Times New Roman" w:cs="Times New Roman"/>
                <w:iCs/>
                <w:color w:val="000000"/>
                <w:szCs w:val="26"/>
              </w:rPr>
              <w:t xml:space="preserve"> від </w:t>
            </w:r>
            <w:r w:rsidR="009F0EE3" w:rsidRPr="009F0EE3">
              <w:rPr>
                <w:rFonts w:eastAsia="Times New Roman" w:cs="Times New Roman"/>
                <w:iCs/>
                <w:color w:val="000000"/>
                <w:szCs w:val="26"/>
              </w:rPr>
              <w:lastRenderedPageBreak/>
              <w:t>рівня</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опанування запланованих результатів навчання, форм та засоб</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поточного та підсумкового контролю, їх</w:t>
            </w:r>
            <w:r w:rsidR="009F0EE3">
              <w:rPr>
                <w:rFonts w:eastAsia="Times New Roman" w:cs="Times New Roman"/>
                <w:iCs/>
                <w:color w:val="000000"/>
                <w:szCs w:val="26"/>
              </w:rPr>
              <w:t>нього</w:t>
            </w:r>
            <w:r w:rsidR="009F0EE3" w:rsidRPr="009F0EE3">
              <w:rPr>
                <w:rFonts w:eastAsia="Times New Roman" w:cs="Times New Roman"/>
                <w:iCs/>
                <w:color w:val="000000"/>
                <w:szCs w:val="26"/>
              </w:rPr>
              <w:t xml:space="preserve"> співвідношення із</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запланованими результатами навчання</w:t>
            </w:r>
            <w:r w:rsidR="009F0EE3">
              <w:rPr>
                <w:rFonts w:eastAsia="Times New Roman" w:cs="Times New Roman"/>
                <w:iCs/>
                <w:color w:val="000000"/>
                <w:szCs w:val="26"/>
              </w:rPr>
              <w:t>. Наприклад, РП ВК 5.2.2 «Д</w:t>
            </w:r>
            <w:r w:rsidR="009F0EE3" w:rsidRPr="009F0EE3">
              <w:rPr>
                <w:rFonts w:eastAsia="Times New Roman" w:cs="Times New Roman"/>
                <w:iCs/>
                <w:color w:val="000000"/>
                <w:szCs w:val="26"/>
              </w:rPr>
              <w:t>ефекти в напівпровідникових та діелектричних кристалах</w:t>
            </w:r>
            <w:r w:rsidR="009F0EE3">
              <w:rPr>
                <w:rFonts w:eastAsia="Times New Roman" w:cs="Times New Roman"/>
                <w:iCs/>
                <w:color w:val="000000"/>
                <w:szCs w:val="26"/>
              </w:rPr>
              <w:t>» у розділі 4 містить інформацію щодо взаємозв</w:t>
            </w:r>
            <w:r w:rsidR="009F0EE3" w:rsidRPr="009F0EE3">
              <w:rPr>
                <w:rFonts w:eastAsia="Times New Roman" w:cs="Times New Roman"/>
                <w:iCs/>
                <w:color w:val="000000"/>
                <w:szCs w:val="26"/>
              </w:rPr>
              <w:t>’</w:t>
            </w:r>
            <w:r w:rsidR="009F0EE3">
              <w:rPr>
                <w:rFonts w:eastAsia="Times New Roman" w:cs="Times New Roman"/>
                <w:iCs/>
                <w:color w:val="000000"/>
                <w:szCs w:val="26"/>
              </w:rPr>
              <w:t xml:space="preserve">язку з загальними та фаховими </w:t>
            </w:r>
            <w:proofErr w:type="spellStart"/>
            <w:r w:rsidR="009F0EE3">
              <w:rPr>
                <w:rFonts w:eastAsia="Times New Roman" w:cs="Times New Roman"/>
                <w:iCs/>
                <w:color w:val="000000"/>
                <w:szCs w:val="26"/>
              </w:rPr>
              <w:t>компетентностями</w:t>
            </w:r>
            <w:proofErr w:type="spellEnd"/>
            <w:r w:rsidR="009F0EE3">
              <w:rPr>
                <w:rFonts w:eastAsia="Times New Roman" w:cs="Times New Roman"/>
                <w:iCs/>
                <w:color w:val="000000"/>
                <w:szCs w:val="26"/>
              </w:rPr>
              <w:t xml:space="preserve">, у розділі 5 вказані результати навчання за дисципліною (з розподілом за </w:t>
            </w:r>
            <w:r w:rsidR="00D9685E">
              <w:rPr>
                <w:rFonts w:eastAsia="Times New Roman" w:cs="Times New Roman"/>
                <w:iCs/>
                <w:color w:val="000000"/>
                <w:szCs w:val="26"/>
              </w:rPr>
              <w:t>дескрипторами Національної рамки кваліфікацій</w:t>
            </w:r>
            <w:r w:rsidR="009F0EE3">
              <w:rPr>
                <w:rFonts w:eastAsia="Times New Roman" w:cs="Times New Roman"/>
                <w:iCs/>
                <w:color w:val="000000"/>
                <w:szCs w:val="26"/>
              </w:rPr>
              <w:t xml:space="preserve">) та </w:t>
            </w:r>
            <w:r>
              <w:rPr>
                <w:rFonts w:eastAsia="Times New Roman" w:cs="Times New Roman"/>
                <w:iCs/>
                <w:color w:val="000000"/>
                <w:szCs w:val="26"/>
              </w:rPr>
              <w:t xml:space="preserve">визначено, </w:t>
            </w:r>
            <w:r w:rsidR="009F0EE3">
              <w:rPr>
                <w:rFonts w:eastAsia="Times New Roman" w:cs="Times New Roman"/>
                <w:iCs/>
                <w:color w:val="000000"/>
                <w:szCs w:val="26"/>
              </w:rPr>
              <w:t>який відсотк</w:t>
            </w:r>
            <w:r w:rsidR="00E10B98">
              <w:rPr>
                <w:rFonts w:eastAsia="Times New Roman" w:cs="Times New Roman"/>
                <w:iCs/>
                <w:color w:val="000000"/>
                <w:szCs w:val="26"/>
              </w:rPr>
              <w:t>овий внесок</w:t>
            </w:r>
            <w:r w:rsidR="009F0EE3">
              <w:rPr>
                <w:rFonts w:eastAsia="Times New Roman" w:cs="Times New Roman"/>
                <w:iCs/>
                <w:color w:val="000000"/>
                <w:szCs w:val="26"/>
              </w:rPr>
              <w:t xml:space="preserve"> у підсумковій оцінці </w:t>
            </w:r>
            <w:r w:rsidR="00E10B98">
              <w:rPr>
                <w:rFonts w:eastAsia="Times New Roman" w:cs="Times New Roman"/>
                <w:iCs/>
                <w:color w:val="000000"/>
                <w:szCs w:val="26"/>
              </w:rPr>
              <w:t xml:space="preserve">має засвоєння кожного з них; розділ 6 – таблиця співвідношення цих результатів та ПРН ОП; нарешті у розділі 7 приведена схема формування оцінки з вказівкою форм та критеріїв семестрового та підсумкового оцінювання. Ця РП є типовою для всієї ОП. РП містяться на сайті факультету </w:t>
            </w:r>
            <w:r w:rsidR="00D9685E" w:rsidRPr="003576A2">
              <w:rPr>
                <w:rFonts w:eastAsia="Times New Roman" w:cs="Times New Roman"/>
                <w:iCs/>
                <w:color w:val="000000"/>
                <w:szCs w:val="26"/>
                <w:highlight w:val="yellow"/>
              </w:rPr>
              <w:t>()</w:t>
            </w:r>
            <w:r w:rsidR="00E10B98">
              <w:rPr>
                <w:rFonts w:eastAsia="Times New Roman" w:cs="Times New Roman"/>
                <w:iCs/>
                <w:color w:val="000000"/>
                <w:szCs w:val="26"/>
              </w:rPr>
              <w:t xml:space="preserve">, про що студенти повідомлені практично з самого початку навчання. Крім того, інформація про порядок та критерії оцінювання </w:t>
            </w:r>
            <w:proofErr w:type="spellStart"/>
            <w:r w:rsidR="00E10B98">
              <w:rPr>
                <w:rFonts w:eastAsia="Times New Roman" w:cs="Times New Roman"/>
                <w:iCs/>
                <w:color w:val="000000"/>
                <w:szCs w:val="26"/>
              </w:rPr>
              <w:t>обов</w:t>
            </w:r>
            <w:proofErr w:type="spellEnd"/>
            <w:r w:rsidR="00E10B98" w:rsidRPr="00E10B98">
              <w:rPr>
                <w:rFonts w:eastAsia="Times New Roman" w:cs="Times New Roman"/>
                <w:iCs/>
                <w:color w:val="000000"/>
                <w:szCs w:val="26"/>
                <w:lang w:val="ru-RU"/>
              </w:rPr>
              <w:t>’</w:t>
            </w:r>
            <w:proofErr w:type="spellStart"/>
            <w:r w:rsidR="00E10B98">
              <w:rPr>
                <w:rFonts w:eastAsia="Times New Roman" w:cs="Times New Roman"/>
                <w:iCs/>
                <w:color w:val="000000"/>
                <w:szCs w:val="26"/>
              </w:rPr>
              <w:t>язково</w:t>
            </w:r>
            <w:proofErr w:type="spellEnd"/>
            <w:r w:rsidR="00E10B98">
              <w:rPr>
                <w:rFonts w:eastAsia="Times New Roman" w:cs="Times New Roman"/>
                <w:iCs/>
                <w:color w:val="000000"/>
                <w:szCs w:val="26"/>
              </w:rPr>
              <w:t xml:space="preserve"> надається викладачем </w:t>
            </w:r>
            <w:r>
              <w:rPr>
                <w:rFonts w:eastAsia="Times New Roman" w:cs="Times New Roman"/>
                <w:iCs/>
                <w:color w:val="000000"/>
                <w:szCs w:val="26"/>
              </w:rPr>
              <w:t xml:space="preserve">студентам </w:t>
            </w:r>
            <w:r w:rsidR="00E10B98">
              <w:rPr>
                <w:rFonts w:eastAsia="Times New Roman" w:cs="Times New Roman"/>
                <w:iCs/>
                <w:color w:val="000000"/>
                <w:szCs w:val="26"/>
              </w:rPr>
              <w:t>на першому занятті в рамках навчальної дисципліни.</w:t>
            </w:r>
          </w:p>
          <w:p w14:paraId="554F9D15" w14:textId="05562630"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7153E" w14:textId="1BC2EA7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30F421D" w14:textId="77777777">
        <w:tc>
          <w:tcPr>
            <w:tcW w:w="9660" w:type="dxa"/>
          </w:tcPr>
          <w:p w14:paraId="79EDC145" w14:textId="6A4A245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9610528" w14:textId="6677F4D0" w:rsidR="00F859E4" w:rsidRPr="003D4A47" w:rsidRDefault="00991D5D" w:rsidP="003D4A47">
            <w:pPr>
              <w:widowControl w:val="0"/>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Відповідно до Статуту КНУТШ (</w:t>
            </w:r>
            <w:r w:rsidR="001E4139" w:rsidRPr="001E4139">
              <w:rPr>
                <w:rFonts w:cs="Times New Roman"/>
                <w:color w:val="000000"/>
                <w:sz w:val="28"/>
                <w:szCs w:val="28"/>
              </w:rPr>
              <w:t>https://bit.ly/3JEpbWo</w:t>
            </w:r>
            <w:r w:rsidRPr="00BB163A">
              <w:rPr>
                <w:rFonts w:cs="Times New Roman"/>
                <w:color w:val="000000"/>
                <w:sz w:val="28"/>
                <w:szCs w:val="28"/>
              </w:rPr>
              <w:t xml:space="preserve">), </w:t>
            </w:r>
            <w:r w:rsidRPr="00D13D99">
              <w:rPr>
                <w:rFonts w:cs="Times New Roman"/>
                <w:color w:val="000000"/>
                <w:sz w:val="28"/>
                <w:szCs w:val="28"/>
              </w:rPr>
              <w:t>нерозривність процесів навчання, науково-дослідницької роботи та</w:t>
            </w:r>
            <w:r w:rsidRPr="00991D5D">
              <w:rPr>
                <w:rFonts w:cs="Times New Roman"/>
                <w:color w:val="000000"/>
                <w:sz w:val="28"/>
                <w:szCs w:val="28"/>
              </w:rPr>
              <w:t xml:space="preserve"> </w:t>
            </w:r>
            <w:r w:rsidRPr="00D13D99">
              <w:rPr>
                <w:rFonts w:cs="Times New Roman"/>
                <w:color w:val="000000"/>
                <w:sz w:val="28"/>
                <w:szCs w:val="28"/>
              </w:rPr>
              <w:t>виробництва</w:t>
            </w:r>
            <w:r>
              <w:rPr>
                <w:rFonts w:cs="Times New Roman"/>
                <w:color w:val="000000"/>
                <w:sz w:val="28"/>
                <w:szCs w:val="28"/>
              </w:rPr>
              <w:t xml:space="preserve"> є одним з о</w:t>
            </w:r>
            <w:r w:rsidRPr="00D13D99">
              <w:rPr>
                <w:rFonts w:cs="Times New Roman"/>
                <w:color w:val="000000"/>
                <w:sz w:val="28"/>
                <w:szCs w:val="28"/>
              </w:rPr>
              <w:t>сновн</w:t>
            </w:r>
            <w:r>
              <w:rPr>
                <w:rFonts w:cs="Times New Roman"/>
                <w:color w:val="000000"/>
                <w:sz w:val="28"/>
                <w:szCs w:val="28"/>
              </w:rPr>
              <w:t>их</w:t>
            </w:r>
            <w:r w:rsidRPr="00D13D99">
              <w:rPr>
                <w:rFonts w:cs="Times New Roman"/>
                <w:color w:val="000000"/>
                <w:sz w:val="28"/>
                <w:szCs w:val="28"/>
              </w:rPr>
              <w:t xml:space="preserve"> принцип</w:t>
            </w:r>
            <w:r>
              <w:rPr>
                <w:rFonts w:cs="Times New Roman"/>
                <w:color w:val="000000"/>
                <w:sz w:val="28"/>
                <w:szCs w:val="28"/>
              </w:rPr>
              <w:t>ів</w:t>
            </w:r>
            <w:r w:rsidRPr="00D13D99">
              <w:rPr>
                <w:rFonts w:cs="Times New Roman"/>
                <w:color w:val="000000"/>
                <w:sz w:val="28"/>
                <w:szCs w:val="28"/>
              </w:rPr>
              <w:t xml:space="preserve"> освітньої діяльності Університету</w:t>
            </w:r>
            <w:r>
              <w:rPr>
                <w:rFonts w:cs="Times New Roman"/>
                <w:color w:val="000000"/>
                <w:sz w:val="28"/>
                <w:szCs w:val="28"/>
              </w:rPr>
              <w:t>.</w:t>
            </w:r>
            <w:r w:rsidR="00B323F4">
              <w:rPr>
                <w:rFonts w:cs="Times New Roman"/>
                <w:color w:val="000000"/>
                <w:sz w:val="28"/>
                <w:szCs w:val="28"/>
              </w:rPr>
              <w:t xml:space="preserve"> </w:t>
            </w:r>
            <w:r w:rsidR="00B323F4" w:rsidRPr="00BB163A">
              <w:rPr>
                <w:rFonts w:cs="Times New Roman"/>
                <w:color w:val="000000"/>
                <w:sz w:val="28"/>
                <w:szCs w:val="28"/>
              </w:rPr>
              <w:t xml:space="preserve">Організація дослідницької діяльності студентів та штатних співробітників університету регламентує Положення про науково-дослідну роботу в КНУТШ (https://bit.ly/3ivOnDd). </w:t>
            </w:r>
            <w:r w:rsidR="00B323F4">
              <w:rPr>
                <w:rFonts w:cs="Times New Roman"/>
                <w:color w:val="000000"/>
                <w:sz w:val="28"/>
                <w:szCs w:val="28"/>
              </w:rPr>
              <w:t>В</w:t>
            </w:r>
            <w:r>
              <w:rPr>
                <w:rFonts w:cs="Times New Roman"/>
                <w:color w:val="000000"/>
                <w:sz w:val="28"/>
                <w:szCs w:val="28"/>
              </w:rPr>
              <w:t>сі викладачі</w:t>
            </w:r>
            <w:r w:rsidR="00B323F4">
              <w:rPr>
                <w:rFonts w:cs="Times New Roman"/>
                <w:color w:val="000000"/>
                <w:sz w:val="28"/>
                <w:szCs w:val="28"/>
              </w:rPr>
              <w:t xml:space="preserve">, що викладають дисципліни фізико-математичного блоку, проводять наукові дослідження (див., наприклад, </w:t>
            </w:r>
            <w:r w:rsidR="0027099C" w:rsidRPr="0027099C">
              <w:rPr>
                <w:rFonts w:cs="Times New Roman"/>
                <w:color w:val="000000"/>
                <w:sz w:val="28"/>
                <w:szCs w:val="28"/>
              </w:rPr>
              <w:t>https://bit.ly/3GKY74x</w:t>
            </w:r>
            <w:r w:rsidR="0027099C">
              <w:rPr>
                <w:rFonts w:cs="Times New Roman"/>
                <w:color w:val="000000"/>
                <w:sz w:val="28"/>
                <w:szCs w:val="28"/>
              </w:rPr>
              <w:t xml:space="preserve">, </w:t>
            </w:r>
            <w:r w:rsidR="00CD2011" w:rsidRPr="00CD2011">
              <w:rPr>
                <w:rFonts w:cs="Times New Roman"/>
                <w:color w:val="000000"/>
                <w:sz w:val="28"/>
                <w:szCs w:val="28"/>
              </w:rPr>
              <w:t>https://bit.ly/3YTJ9kh</w:t>
            </w:r>
            <w:r w:rsidR="00B323F4">
              <w:rPr>
                <w:rFonts w:cs="Times New Roman"/>
                <w:color w:val="000000"/>
                <w:sz w:val="28"/>
                <w:szCs w:val="28"/>
              </w:rPr>
              <w:t>)</w:t>
            </w:r>
            <w:r w:rsidR="0027099C">
              <w:rPr>
                <w:rFonts w:cs="Times New Roman"/>
                <w:color w:val="000000"/>
                <w:sz w:val="28"/>
                <w:szCs w:val="28"/>
              </w:rPr>
              <w:t xml:space="preserve">. Нерідко результати досліджень </w:t>
            </w:r>
            <w:r w:rsidR="003D4A47">
              <w:rPr>
                <w:rFonts w:cs="Times New Roman"/>
                <w:color w:val="000000"/>
                <w:sz w:val="28"/>
                <w:szCs w:val="28"/>
              </w:rPr>
              <w:t>є основою для освітніх компонент</w:t>
            </w:r>
            <w:r w:rsidR="00FA7CF7">
              <w:rPr>
                <w:rFonts w:cs="Times New Roman"/>
                <w:color w:val="000000"/>
                <w:sz w:val="28"/>
                <w:szCs w:val="28"/>
              </w:rPr>
              <w:t>ів</w:t>
            </w:r>
            <w:r w:rsidR="003D4A47">
              <w:rPr>
                <w:rFonts w:cs="Times New Roman"/>
                <w:color w:val="000000"/>
                <w:sz w:val="28"/>
                <w:szCs w:val="28"/>
              </w:rPr>
              <w:t xml:space="preserve">, насамперед вибіркових. Наприклад, доц. Овсієнко </w:t>
            </w:r>
            <w:r w:rsidR="00CD2011">
              <w:rPr>
                <w:rFonts w:cs="Times New Roman"/>
                <w:color w:val="000000"/>
                <w:sz w:val="28"/>
                <w:szCs w:val="28"/>
              </w:rPr>
              <w:t xml:space="preserve">І.В. </w:t>
            </w:r>
            <w:r w:rsidR="003D4A47">
              <w:rPr>
                <w:rFonts w:cs="Times New Roman"/>
                <w:color w:val="000000"/>
                <w:sz w:val="28"/>
                <w:szCs w:val="28"/>
              </w:rPr>
              <w:t xml:space="preserve">є </w:t>
            </w:r>
            <w:r w:rsidR="00CD2011">
              <w:rPr>
                <w:rFonts w:cs="Times New Roman"/>
                <w:color w:val="000000"/>
                <w:sz w:val="28"/>
                <w:szCs w:val="28"/>
              </w:rPr>
              <w:t>фахівцем</w:t>
            </w:r>
            <w:r w:rsidR="003D4A47">
              <w:rPr>
                <w:rFonts w:cs="Times New Roman"/>
                <w:color w:val="000000"/>
                <w:sz w:val="28"/>
                <w:szCs w:val="28"/>
              </w:rPr>
              <w:t xml:space="preserve"> у галузі вуглецевих матеріалів; як наслідок вона підготувала дисципліни </w:t>
            </w:r>
            <w:r w:rsidR="003D4A47" w:rsidRPr="003D4A47">
              <w:rPr>
                <w:rFonts w:cs="Times New Roman"/>
                <w:color w:val="000000"/>
                <w:sz w:val="28"/>
                <w:szCs w:val="28"/>
              </w:rPr>
              <w:t xml:space="preserve">ВК 6.1.1 Фізика </w:t>
            </w:r>
            <w:proofErr w:type="spellStart"/>
            <w:r w:rsidR="003D4A47" w:rsidRPr="003D4A47">
              <w:rPr>
                <w:rFonts w:cs="Times New Roman"/>
                <w:color w:val="000000"/>
                <w:sz w:val="28"/>
                <w:szCs w:val="28"/>
              </w:rPr>
              <w:t>фулеренів</w:t>
            </w:r>
            <w:proofErr w:type="spellEnd"/>
            <w:r w:rsidR="003D4A47" w:rsidRPr="003D4A47">
              <w:rPr>
                <w:rFonts w:cs="Times New Roman"/>
                <w:color w:val="000000"/>
                <w:sz w:val="28"/>
                <w:szCs w:val="28"/>
              </w:rPr>
              <w:t xml:space="preserve"> та вуглецевих </w:t>
            </w:r>
            <w:proofErr w:type="spellStart"/>
            <w:r w:rsidR="003D4A47" w:rsidRPr="003D4A47">
              <w:rPr>
                <w:rFonts w:cs="Times New Roman"/>
                <w:color w:val="000000"/>
                <w:sz w:val="28"/>
                <w:szCs w:val="28"/>
              </w:rPr>
              <w:t>нанотрубок</w:t>
            </w:r>
            <w:proofErr w:type="spellEnd"/>
            <w:r w:rsidR="003D4A47" w:rsidRPr="003D4A47">
              <w:rPr>
                <w:rFonts w:cs="Times New Roman"/>
                <w:color w:val="000000"/>
                <w:sz w:val="28"/>
                <w:szCs w:val="28"/>
              </w:rPr>
              <w:t xml:space="preserve">, ВК 6.1.3 </w:t>
            </w:r>
            <w:proofErr w:type="spellStart"/>
            <w:r w:rsidR="003D4A47" w:rsidRPr="003D4A47">
              <w:rPr>
                <w:rFonts w:cs="Times New Roman"/>
                <w:color w:val="000000"/>
                <w:sz w:val="28"/>
                <w:szCs w:val="28"/>
              </w:rPr>
              <w:t>Низькорозмірні</w:t>
            </w:r>
            <w:proofErr w:type="spellEnd"/>
            <w:r w:rsidR="003D4A47" w:rsidRPr="003D4A47">
              <w:rPr>
                <w:rFonts w:cs="Times New Roman"/>
                <w:color w:val="000000"/>
                <w:sz w:val="28"/>
                <w:szCs w:val="28"/>
              </w:rPr>
              <w:t xml:space="preserve"> вуглецеві матеріали та композити, ВК 6.2.2 Фізика вуглецевих систем</w:t>
            </w:r>
            <w:r w:rsidR="003D4A47">
              <w:rPr>
                <w:rFonts w:cs="Times New Roman"/>
                <w:color w:val="000000"/>
                <w:sz w:val="28"/>
                <w:szCs w:val="28"/>
              </w:rPr>
              <w:t xml:space="preserve">. </w:t>
            </w:r>
          </w:p>
          <w:p w14:paraId="00EAE237" w14:textId="058D61BD" w:rsidR="00F859E4" w:rsidRPr="00687727" w:rsidRDefault="00BB163A"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themeColor="text1"/>
                <w:sz w:val="28"/>
                <w:szCs w:val="28"/>
              </w:rPr>
            </w:pPr>
            <w:r w:rsidRPr="00BB163A">
              <w:rPr>
                <w:rFonts w:cs="Times New Roman"/>
                <w:color w:val="000000"/>
                <w:sz w:val="28"/>
                <w:szCs w:val="28"/>
              </w:rPr>
              <w:t xml:space="preserve">Відповідно до п.6.4 вказаного вище положення, «складовою науково-технічного потенціалу є науковий доробок студентів, який відповідно до чинного законодавства передбачає: науково-дослідну роботу, що включена в графік навчального процесу (курсові, дипломні роботи, практичні лабораторні заняття, виробнича практика з елементами дослідницького характеру), та роботу, що індивідуально виконується поза графіком навчального процесу». </w:t>
            </w:r>
            <w:r w:rsidR="00A2683E">
              <w:rPr>
                <w:rFonts w:cs="Times New Roman"/>
                <w:color w:val="000000"/>
                <w:sz w:val="28"/>
                <w:szCs w:val="28"/>
              </w:rPr>
              <w:t>ОК 1.17 Навчальна практика за фахом</w:t>
            </w:r>
            <w:r w:rsidR="00291682">
              <w:rPr>
                <w:rFonts w:cs="Times New Roman"/>
                <w:color w:val="000000"/>
                <w:sz w:val="28"/>
                <w:szCs w:val="28"/>
              </w:rPr>
              <w:t xml:space="preserve"> </w:t>
            </w:r>
            <w:r w:rsidR="00CD2011">
              <w:rPr>
                <w:rFonts w:cs="Times New Roman"/>
                <w:color w:val="000000"/>
                <w:sz w:val="28"/>
                <w:szCs w:val="28"/>
              </w:rPr>
              <w:t>виконується</w:t>
            </w:r>
            <w:r w:rsidR="00291682">
              <w:rPr>
                <w:rFonts w:cs="Times New Roman"/>
                <w:color w:val="000000"/>
                <w:sz w:val="28"/>
                <w:szCs w:val="28"/>
              </w:rPr>
              <w:t xml:space="preserve"> з відривом від теоретичного навчання та</w:t>
            </w:r>
            <w:r w:rsidR="00A2683E">
              <w:rPr>
                <w:rFonts w:cs="Times New Roman"/>
                <w:color w:val="000000"/>
                <w:sz w:val="28"/>
                <w:szCs w:val="28"/>
              </w:rPr>
              <w:t xml:space="preserve"> передбачає близьке знайомство із засобами проведення реальних наукових досліджень. Однією з форм атестації здобувачів </w:t>
            </w:r>
            <w:r w:rsidR="00CD2011">
              <w:rPr>
                <w:rFonts w:cs="Times New Roman"/>
                <w:color w:val="000000"/>
                <w:sz w:val="28"/>
                <w:szCs w:val="28"/>
              </w:rPr>
              <w:t xml:space="preserve">освіти </w:t>
            </w:r>
            <w:r w:rsidR="00A2683E">
              <w:rPr>
                <w:rFonts w:cs="Times New Roman"/>
                <w:color w:val="000000"/>
                <w:sz w:val="28"/>
                <w:szCs w:val="28"/>
              </w:rPr>
              <w:t xml:space="preserve">є кваліфікаційна робота, у якій повинні бути викладені </w:t>
            </w:r>
            <w:r w:rsidR="00A2683E" w:rsidRPr="00A2683E">
              <w:rPr>
                <w:rFonts w:cs="Times New Roman"/>
                <w:color w:val="000000"/>
                <w:sz w:val="28"/>
                <w:szCs w:val="28"/>
              </w:rPr>
              <w:t>результати експериментальних та/або теоретичних досліджень</w:t>
            </w:r>
            <w:r w:rsidR="00A2683E">
              <w:rPr>
                <w:rFonts w:cs="Times New Roman"/>
                <w:color w:val="000000"/>
                <w:sz w:val="28"/>
                <w:szCs w:val="28"/>
              </w:rPr>
              <w:t xml:space="preserve">. </w:t>
            </w:r>
            <w:r w:rsidR="00291682">
              <w:rPr>
                <w:rFonts w:cs="Times New Roman"/>
                <w:color w:val="000000"/>
                <w:sz w:val="28"/>
                <w:szCs w:val="28"/>
              </w:rPr>
              <w:t xml:space="preserve">Під час її виконання студенти набувають навичок командної та індивідуальної науково-дослідної </w:t>
            </w:r>
            <w:r w:rsidR="00291682">
              <w:rPr>
                <w:rFonts w:cs="Times New Roman"/>
                <w:color w:val="000000"/>
                <w:sz w:val="28"/>
                <w:szCs w:val="28"/>
              </w:rPr>
              <w:lastRenderedPageBreak/>
              <w:t xml:space="preserve">роботи, </w:t>
            </w:r>
            <w:r w:rsidR="00336C43">
              <w:rPr>
                <w:rFonts w:cs="Times New Roman"/>
                <w:color w:val="000000"/>
                <w:sz w:val="28"/>
                <w:szCs w:val="28"/>
              </w:rPr>
              <w:t>використання</w:t>
            </w:r>
            <w:r w:rsidR="00291682">
              <w:rPr>
                <w:rFonts w:cs="Times New Roman"/>
                <w:color w:val="000000"/>
                <w:sz w:val="28"/>
                <w:szCs w:val="28"/>
              </w:rPr>
              <w:t xml:space="preserve"> сучасн</w:t>
            </w:r>
            <w:r w:rsidR="00336C43">
              <w:rPr>
                <w:rFonts w:cs="Times New Roman"/>
                <w:color w:val="000000"/>
                <w:sz w:val="28"/>
                <w:szCs w:val="28"/>
              </w:rPr>
              <w:t>ого</w:t>
            </w:r>
            <w:r w:rsidR="00291682">
              <w:rPr>
                <w:rFonts w:cs="Times New Roman"/>
                <w:color w:val="000000"/>
                <w:sz w:val="28"/>
                <w:szCs w:val="28"/>
              </w:rPr>
              <w:t xml:space="preserve"> обладнанням </w:t>
            </w:r>
            <w:r w:rsidR="00336C43">
              <w:rPr>
                <w:rFonts w:cs="Times New Roman"/>
                <w:color w:val="000000"/>
                <w:sz w:val="28"/>
                <w:szCs w:val="28"/>
              </w:rPr>
              <w:t xml:space="preserve">та </w:t>
            </w:r>
            <w:proofErr w:type="spellStart"/>
            <w:r w:rsidR="00336C43">
              <w:rPr>
                <w:rFonts w:cs="Times New Roman"/>
                <w:color w:val="000000"/>
                <w:sz w:val="28"/>
                <w:szCs w:val="28"/>
              </w:rPr>
              <w:t>методик</w:t>
            </w:r>
            <w:proofErr w:type="spellEnd"/>
            <w:r w:rsidR="00336C43">
              <w:rPr>
                <w:rFonts w:cs="Times New Roman"/>
                <w:color w:val="000000"/>
                <w:sz w:val="28"/>
                <w:szCs w:val="28"/>
              </w:rPr>
              <w:t xml:space="preserve">, літературного пошуку, планування дослідження та представлення результатів. </w:t>
            </w:r>
            <w:r w:rsidR="00A2683E">
              <w:rPr>
                <w:rFonts w:cs="Times New Roman"/>
                <w:color w:val="000000"/>
                <w:sz w:val="28"/>
                <w:szCs w:val="28"/>
              </w:rPr>
              <w:t xml:space="preserve">Тобто ОП передбачає участь у </w:t>
            </w:r>
            <w:r w:rsidR="00CD2011">
              <w:rPr>
                <w:rFonts w:cs="Times New Roman"/>
                <w:color w:val="000000"/>
                <w:sz w:val="28"/>
                <w:szCs w:val="28"/>
              </w:rPr>
              <w:t xml:space="preserve">наукових </w:t>
            </w:r>
            <w:r w:rsidR="00A2683E">
              <w:rPr>
                <w:rFonts w:cs="Times New Roman"/>
                <w:color w:val="000000"/>
                <w:sz w:val="28"/>
                <w:szCs w:val="28"/>
              </w:rPr>
              <w:t xml:space="preserve">дослідженнях кожного зі здобувачів освіти. </w:t>
            </w:r>
            <w:r w:rsidR="00CD2011">
              <w:rPr>
                <w:rFonts w:cs="Times New Roman"/>
                <w:color w:val="000000"/>
                <w:sz w:val="28"/>
                <w:szCs w:val="28"/>
              </w:rPr>
              <w:t>Загалом</w:t>
            </w:r>
            <w:r w:rsidR="00A2683E">
              <w:rPr>
                <w:rFonts w:cs="Times New Roman"/>
                <w:color w:val="000000"/>
                <w:sz w:val="28"/>
                <w:szCs w:val="28"/>
              </w:rPr>
              <w:t xml:space="preserve">, заглиблення у дослідницьку діяльність відбувається на старших курсах </w:t>
            </w:r>
            <w:r w:rsidR="00FF414E">
              <w:rPr>
                <w:rFonts w:cs="Times New Roman"/>
                <w:color w:val="000000"/>
                <w:sz w:val="28"/>
                <w:szCs w:val="28"/>
              </w:rPr>
              <w:t>–</w:t>
            </w:r>
            <w:r w:rsidR="00A2683E">
              <w:rPr>
                <w:rFonts w:cs="Times New Roman"/>
                <w:color w:val="000000"/>
                <w:sz w:val="28"/>
                <w:szCs w:val="28"/>
              </w:rPr>
              <w:t xml:space="preserve"> </w:t>
            </w:r>
            <w:r w:rsidR="00FF414E">
              <w:rPr>
                <w:rFonts w:cs="Times New Roman"/>
                <w:color w:val="000000"/>
                <w:sz w:val="28"/>
                <w:szCs w:val="28"/>
              </w:rPr>
              <w:t xml:space="preserve">третьому та четвертому. В цьому випадку студенти фізичного факультету нерідко стають співавторами наукових публікацій, залучаються до виконання наукових тем. Наприклад, у студент 4-го курсу </w:t>
            </w:r>
            <w:proofErr w:type="spellStart"/>
            <w:r w:rsidR="00FF414E">
              <w:rPr>
                <w:rFonts w:cs="Times New Roman"/>
                <w:color w:val="000000"/>
                <w:sz w:val="28"/>
                <w:szCs w:val="28"/>
              </w:rPr>
              <w:t>Костина</w:t>
            </w:r>
            <w:proofErr w:type="spellEnd"/>
            <w:r w:rsidR="00FF414E">
              <w:rPr>
                <w:rFonts w:cs="Times New Roman"/>
                <w:color w:val="000000"/>
                <w:sz w:val="28"/>
                <w:szCs w:val="28"/>
              </w:rPr>
              <w:t xml:space="preserve"> </w:t>
            </w:r>
            <w:r w:rsidR="00291682">
              <w:rPr>
                <w:rFonts w:cs="Times New Roman"/>
                <w:color w:val="000000"/>
                <w:sz w:val="28"/>
                <w:szCs w:val="28"/>
              </w:rPr>
              <w:t>А</w:t>
            </w:r>
            <w:r w:rsidR="00FF414E">
              <w:rPr>
                <w:rFonts w:cs="Times New Roman"/>
                <w:color w:val="000000"/>
                <w:sz w:val="28"/>
                <w:szCs w:val="28"/>
              </w:rPr>
              <w:t>.</w:t>
            </w:r>
            <w:r w:rsidR="00291682">
              <w:rPr>
                <w:rFonts w:cs="Times New Roman"/>
                <w:color w:val="000000"/>
                <w:sz w:val="28"/>
                <w:szCs w:val="28"/>
              </w:rPr>
              <w:t>Р</w:t>
            </w:r>
            <w:r w:rsidR="00FF414E">
              <w:rPr>
                <w:rFonts w:cs="Times New Roman"/>
                <w:color w:val="000000"/>
                <w:sz w:val="28"/>
                <w:szCs w:val="28"/>
              </w:rPr>
              <w:t xml:space="preserve">. </w:t>
            </w:r>
            <w:r w:rsidR="00291682">
              <w:rPr>
                <w:rFonts w:cs="Times New Roman"/>
                <w:color w:val="000000"/>
                <w:sz w:val="28"/>
                <w:szCs w:val="28"/>
              </w:rPr>
              <w:t>брав участь у виконанні проєкту «</w:t>
            </w:r>
            <w:r w:rsidR="00291682" w:rsidRPr="00291682">
              <w:rPr>
                <w:rFonts w:cs="Times New Roman"/>
                <w:color w:val="000000"/>
                <w:sz w:val="28"/>
                <w:szCs w:val="28"/>
              </w:rPr>
              <w:t xml:space="preserve">Розробка фізичних засад </w:t>
            </w:r>
            <w:proofErr w:type="spellStart"/>
            <w:r w:rsidR="00291682" w:rsidRPr="00291682">
              <w:rPr>
                <w:rFonts w:cs="Times New Roman"/>
                <w:color w:val="000000"/>
                <w:sz w:val="28"/>
                <w:szCs w:val="28"/>
              </w:rPr>
              <w:t>акусто</w:t>
            </w:r>
            <w:proofErr w:type="spellEnd"/>
            <w:r w:rsidR="00291682" w:rsidRPr="00291682">
              <w:rPr>
                <w:rFonts w:cs="Times New Roman"/>
                <w:color w:val="000000"/>
                <w:sz w:val="28"/>
                <w:szCs w:val="28"/>
              </w:rPr>
              <w:t>-керованої модифікації та машинно-орієнтованої характеризації кремнієвих сонячних елементів</w:t>
            </w:r>
            <w:r w:rsidR="00291682">
              <w:rPr>
                <w:rFonts w:cs="Times New Roman"/>
                <w:color w:val="000000"/>
                <w:sz w:val="28"/>
                <w:szCs w:val="28"/>
              </w:rPr>
              <w:t>», що виконувався за підтримки Національного фонду досліджень України</w:t>
            </w:r>
            <w:r w:rsidR="00687727" w:rsidRPr="00687727">
              <w:rPr>
                <w:rFonts w:cs="Times New Roman"/>
                <w:color w:val="000000" w:themeColor="text1"/>
                <w:sz w:val="28"/>
                <w:szCs w:val="28"/>
              </w:rPr>
              <w:t>;</w:t>
            </w:r>
            <w:r w:rsidR="00687727" w:rsidRPr="00687727">
              <w:rPr>
                <w:rFonts w:eastAsia="Times New Roman" w:cs="Times New Roman"/>
                <w:iCs/>
                <w:color w:val="000000" w:themeColor="text1"/>
                <w:szCs w:val="26"/>
              </w:rPr>
              <w:t xml:space="preserve"> студент 4-курсу </w:t>
            </w:r>
            <w:proofErr w:type="spellStart"/>
            <w:r w:rsidR="00687727" w:rsidRPr="00687727">
              <w:rPr>
                <w:rFonts w:eastAsia="Times New Roman" w:cs="Times New Roman"/>
                <w:iCs/>
                <w:color w:val="000000" w:themeColor="text1"/>
                <w:szCs w:val="26"/>
              </w:rPr>
              <w:t>Тивонович</w:t>
            </w:r>
            <w:proofErr w:type="spellEnd"/>
            <w:r w:rsidR="00687727" w:rsidRPr="00687727">
              <w:rPr>
                <w:rFonts w:eastAsia="Times New Roman" w:cs="Times New Roman"/>
                <w:iCs/>
                <w:color w:val="000000" w:themeColor="text1"/>
                <w:szCs w:val="26"/>
              </w:rPr>
              <w:t xml:space="preserve"> О. став співавтором статті «</w:t>
            </w:r>
            <w:proofErr w:type="spellStart"/>
            <w:r w:rsidR="00687727" w:rsidRPr="00687727">
              <w:rPr>
                <w:rFonts w:eastAsia="Times New Roman" w:cs="Times New Roman"/>
                <w:iCs/>
                <w:color w:val="000000" w:themeColor="text1"/>
                <w:szCs w:val="26"/>
              </w:rPr>
              <w:t>Impact</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of</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Ge</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clustering</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on</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thermal</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conductivity</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of</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SiGe</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nanowires</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atomistic</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simulations</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study</w:t>
            </w:r>
            <w:proofErr w:type="spellEnd"/>
            <w:r w:rsidR="00687727" w:rsidRPr="00687727">
              <w:rPr>
                <w:rFonts w:eastAsia="Times New Roman" w:cs="Times New Roman"/>
                <w:iCs/>
                <w:color w:val="000000" w:themeColor="text1"/>
                <w:szCs w:val="26"/>
              </w:rPr>
              <w:t>» в престижному журналі «</w:t>
            </w:r>
            <w:proofErr w:type="spellStart"/>
            <w:r w:rsidR="00687727" w:rsidRPr="00687727">
              <w:rPr>
                <w:rFonts w:eastAsia="Times New Roman" w:cs="Times New Roman"/>
                <w:iCs/>
                <w:color w:val="000000" w:themeColor="text1"/>
                <w:szCs w:val="26"/>
              </w:rPr>
              <w:t>Physical</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Chemistry</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Chemical</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Physics</w:t>
            </w:r>
            <w:proofErr w:type="spellEnd"/>
            <w:r w:rsidR="00687727" w:rsidRPr="00687727">
              <w:rPr>
                <w:rFonts w:eastAsia="Times New Roman" w:cs="Times New Roman"/>
                <w:iCs/>
                <w:color w:val="000000" w:themeColor="text1"/>
                <w:szCs w:val="26"/>
              </w:rPr>
              <w:t>»,основою якої стали результати його кваліфікаційної роботи бакалавра</w:t>
            </w:r>
            <w:r w:rsidR="00687727">
              <w:rPr>
                <w:rFonts w:eastAsia="Times New Roman" w:cs="Times New Roman"/>
                <w:iCs/>
                <w:color w:val="000000" w:themeColor="text1"/>
                <w:szCs w:val="26"/>
              </w:rPr>
              <w:t>.</w:t>
            </w:r>
          </w:p>
          <w:p w14:paraId="5CBE3650" w14:textId="14EAD007" w:rsidR="00A2683E" w:rsidRPr="00BB163A" w:rsidRDefault="00A2683E"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p>
          <w:p w14:paraId="298D76B2" w14:textId="209C2D75"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p>
        </w:tc>
      </w:tr>
      <w:tr w:rsidR="003F4B17" w14:paraId="0798DC64" w14:textId="77777777">
        <w:tc>
          <w:tcPr>
            <w:tcW w:w="9660" w:type="dxa"/>
          </w:tcPr>
          <w:p w14:paraId="6B6815E5" w14:textId="4DF5089C"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4C581E17" w14:textId="6B87405B"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9ED3687" w14:textId="7B4302F2" w:rsidR="002A3630" w:rsidRDefault="001900FE" w:rsidP="001350D1">
            <w:pPr>
              <w:widowControl w:val="0"/>
              <w:shd w:val="clear" w:color="auto" w:fill="FFFFFF" w:themeFill="background1"/>
              <w:autoSpaceDE w:val="0"/>
              <w:autoSpaceDN w:val="0"/>
              <w:adjustRightInd w:val="0"/>
              <w:spacing w:line="240" w:lineRule="auto"/>
              <w:ind w:left="0" w:hanging="3"/>
              <w:rPr>
                <w:rFonts w:eastAsia="Times New Roman" w:cs="Times New Roman"/>
                <w:iCs/>
                <w:color w:val="000000"/>
                <w:szCs w:val="26"/>
              </w:rPr>
            </w:pPr>
            <w:r>
              <w:rPr>
                <w:rFonts w:eastAsia="Times New Roman" w:cs="Times New Roman"/>
                <w:iCs/>
                <w:color w:val="000000"/>
                <w:szCs w:val="26"/>
              </w:rPr>
              <w:t>Співробітники фізичного факультету загалом та в</w:t>
            </w:r>
            <w:r w:rsidR="00437C2F">
              <w:rPr>
                <w:rFonts w:eastAsia="Times New Roman" w:cs="Times New Roman"/>
                <w:iCs/>
                <w:color w:val="000000"/>
                <w:szCs w:val="26"/>
              </w:rPr>
              <w:t>икладачі, які залучаються до реалізації ОП</w:t>
            </w:r>
            <w:r w:rsidR="0027254F">
              <w:rPr>
                <w:rFonts w:eastAsia="Times New Roman" w:cs="Times New Roman"/>
                <w:iCs/>
                <w:color w:val="000000"/>
                <w:szCs w:val="26"/>
              </w:rPr>
              <w:t>,</w:t>
            </w:r>
            <w:r>
              <w:rPr>
                <w:rFonts w:eastAsia="Times New Roman" w:cs="Times New Roman"/>
                <w:iCs/>
                <w:color w:val="000000"/>
                <w:szCs w:val="26"/>
              </w:rPr>
              <w:t xml:space="preserve"> зокрема</w:t>
            </w:r>
            <w:r w:rsidR="00437C2F">
              <w:rPr>
                <w:rFonts w:eastAsia="Times New Roman" w:cs="Times New Roman"/>
                <w:iCs/>
                <w:color w:val="000000"/>
                <w:szCs w:val="26"/>
              </w:rPr>
              <w:t xml:space="preserve"> є висококваліфікованими науковцями та активними виконавцями дослідницьких проєктів, про що свідчать їхні чільні місця у рейтингах </w:t>
            </w:r>
            <w:r w:rsidR="00FE1329">
              <w:rPr>
                <w:rFonts w:eastAsia="Times New Roman" w:cs="Times New Roman"/>
                <w:iCs/>
                <w:color w:val="000000"/>
                <w:szCs w:val="26"/>
              </w:rPr>
              <w:t>відповідної діяльності Університету (</w:t>
            </w:r>
            <w:r w:rsidR="00FE1329" w:rsidRPr="001B6DBB">
              <w:rPr>
                <w:rFonts w:eastAsia="Times New Roman" w:cs="Times New Roman"/>
                <w:iCs/>
                <w:color w:val="000000"/>
                <w:szCs w:val="26"/>
              </w:rPr>
              <w:t>https://bit.ly/3ZRa6Xl</w:t>
            </w:r>
            <w:r w:rsidR="00FE1329">
              <w:rPr>
                <w:rFonts w:eastAsia="Times New Roman" w:cs="Times New Roman"/>
                <w:iCs/>
                <w:color w:val="000000"/>
                <w:szCs w:val="26"/>
              </w:rPr>
              <w:t xml:space="preserve">). Наприклад, у ТОП 100 співробітників КНУТШ за публікаційною активністю у 2022 році у базі </w:t>
            </w:r>
            <w:r w:rsidR="00FE1329">
              <w:rPr>
                <w:rFonts w:eastAsia="Times New Roman" w:cs="Times New Roman"/>
                <w:iCs/>
                <w:color w:val="000000"/>
                <w:szCs w:val="26"/>
                <w:lang w:val="en-US"/>
              </w:rPr>
              <w:t>SCOPUS</w:t>
            </w:r>
            <w:r w:rsidR="00FE1329" w:rsidRPr="00FE1329">
              <w:rPr>
                <w:rFonts w:eastAsia="Times New Roman" w:cs="Times New Roman"/>
                <w:iCs/>
                <w:color w:val="000000"/>
                <w:szCs w:val="26"/>
              </w:rPr>
              <w:t xml:space="preserve"> представників вказаних категорій </w:t>
            </w:r>
            <w:r w:rsidR="00FE1329">
              <w:rPr>
                <w:rFonts w:eastAsia="Times New Roman" w:cs="Times New Roman"/>
                <w:iCs/>
                <w:color w:val="000000"/>
                <w:szCs w:val="26"/>
              </w:rPr>
              <w:t xml:space="preserve">28 </w:t>
            </w:r>
            <w:r w:rsidR="00FE1329" w:rsidRPr="00FE1329">
              <w:rPr>
                <w:rFonts w:eastAsia="Times New Roman" w:cs="Times New Roman"/>
                <w:iCs/>
                <w:color w:val="000000"/>
                <w:szCs w:val="26"/>
              </w:rPr>
              <w:t>та 8 відпові</w:t>
            </w:r>
            <w:r w:rsidR="00FE1329">
              <w:rPr>
                <w:rFonts w:eastAsia="Times New Roman" w:cs="Times New Roman"/>
                <w:iCs/>
                <w:color w:val="000000"/>
                <w:szCs w:val="26"/>
              </w:rPr>
              <w:t>дно.</w:t>
            </w:r>
            <w:r w:rsidR="0027254F">
              <w:rPr>
                <w:rFonts w:eastAsia="Times New Roman" w:cs="Times New Roman"/>
                <w:iCs/>
                <w:color w:val="000000"/>
                <w:szCs w:val="26"/>
              </w:rPr>
              <w:t xml:space="preserve"> Власні наукові результати викладачів, викладені </w:t>
            </w:r>
            <w:r w:rsidR="00D0516F">
              <w:rPr>
                <w:rFonts w:eastAsia="Times New Roman" w:cs="Times New Roman"/>
                <w:iCs/>
                <w:color w:val="000000"/>
                <w:szCs w:val="26"/>
              </w:rPr>
              <w:t>у публікаціях світового рівня, стають основою для підготовки освітніх компонент</w:t>
            </w:r>
            <w:r w:rsidR="00CD2011">
              <w:rPr>
                <w:rFonts w:eastAsia="Times New Roman" w:cs="Times New Roman"/>
                <w:iCs/>
                <w:color w:val="000000"/>
                <w:szCs w:val="26"/>
              </w:rPr>
              <w:t>ів</w:t>
            </w:r>
            <w:r w:rsidR="00D0516F">
              <w:rPr>
                <w:rFonts w:eastAsia="Times New Roman" w:cs="Times New Roman"/>
                <w:iCs/>
                <w:color w:val="000000"/>
                <w:szCs w:val="26"/>
              </w:rPr>
              <w:t xml:space="preserve">. Наприклад, проф. </w:t>
            </w:r>
            <w:proofErr w:type="spellStart"/>
            <w:r w:rsidR="00D0516F">
              <w:rPr>
                <w:rFonts w:eastAsia="Times New Roman" w:cs="Times New Roman"/>
                <w:iCs/>
                <w:color w:val="000000"/>
                <w:szCs w:val="26"/>
              </w:rPr>
              <w:t>Решетняк</w:t>
            </w:r>
            <w:proofErr w:type="spellEnd"/>
            <w:r w:rsidR="00D0516F">
              <w:rPr>
                <w:rFonts w:eastAsia="Times New Roman" w:cs="Times New Roman"/>
                <w:iCs/>
                <w:color w:val="000000"/>
                <w:szCs w:val="26"/>
              </w:rPr>
              <w:t xml:space="preserve"> В.Ю. (</w:t>
            </w:r>
            <w:r w:rsidR="00D0516F">
              <w:rPr>
                <w:rFonts w:eastAsia="Times New Roman" w:cs="Times New Roman"/>
                <w:iCs/>
                <w:color w:val="000000"/>
                <w:szCs w:val="26"/>
                <w:lang w:val="en-US"/>
              </w:rPr>
              <w:t>h</w:t>
            </w:r>
            <w:r w:rsidR="00D0516F" w:rsidRPr="00D0516F">
              <w:rPr>
                <w:rFonts w:eastAsia="Times New Roman" w:cs="Times New Roman"/>
                <w:iCs/>
                <w:color w:val="000000"/>
                <w:szCs w:val="26"/>
              </w:rPr>
              <w:t>-</w:t>
            </w:r>
            <w:r w:rsidR="00D0516F">
              <w:rPr>
                <w:rFonts w:eastAsia="Times New Roman" w:cs="Times New Roman"/>
                <w:iCs/>
                <w:color w:val="000000"/>
                <w:szCs w:val="26"/>
                <w:lang w:val="en-US"/>
              </w:rPr>
              <w:t>index</w:t>
            </w:r>
            <w:r w:rsidR="00D0516F" w:rsidRPr="00D0516F">
              <w:rPr>
                <w:rFonts w:eastAsia="Times New Roman" w:cs="Times New Roman"/>
                <w:iCs/>
                <w:color w:val="000000"/>
                <w:szCs w:val="26"/>
              </w:rPr>
              <w:t xml:space="preserve"> =</w:t>
            </w:r>
            <w:r w:rsidR="00192C0B">
              <w:rPr>
                <w:rFonts w:eastAsia="Times New Roman" w:cs="Times New Roman"/>
                <w:iCs/>
                <w:color w:val="000000"/>
                <w:szCs w:val="26"/>
              </w:rPr>
              <w:t xml:space="preserve"> 30</w:t>
            </w:r>
            <w:r w:rsidR="00D0516F">
              <w:rPr>
                <w:rFonts w:eastAsia="Times New Roman" w:cs="Times New Roman"/>
                <w:iCs/>
                <w:color w:val="000000"/>
                <w:szCs w:val="26"/>
              </w:rPr>
              <w:t>,</w:t>
            </w:r>
            <w:r w:rsidR="00D0516F" w:rsidRPr="00FE1329">
              <w:rPr>
                <w:rFonts w:eastAsia="Times New Roman" w:cs="Times New Roman"/>
                <w:iCs/>
                <w:color w:val="000000"/>
                <w:szCs w:val="26"/>
              </w:rPr>
              <w:t xml:space="preserve"> https://bit.ly/3H5can4</w:t>
            </w:r>
            <w:r w:rsidR="00D0516F">
              <w:rPr>
                <w:rFonts w:eastAsia="Times New Roman" w:cs="Times New Roman"/>
                <w:iCs/>
                <w:color w:val="000000"/>
                <w:szCs w:val="26"/>
              </w:rPr>
              <w:t>)</w:t>
            </w:r>
            <w:r w:rsidR="00D0516F" w:rsidRPr="00D0516F">
              <w:rPr>
                <w:rFonts w:eastAsia="Times New Roman" w:cs="Times New Roman"/>
                <w:iCs/>
                <w:color w:val="000000"/>
                <w:szCs w:val="26"/>
              </w:rPr>
              <w:t xml:space="preserve"> </w:t>
            </w:r>
            <w:r w:rsidR="00D0516F">
              <w:rPr>
                <w:rFonts w:eastAsia="Times New Roman" w:cs="Times New Roman"/>
                <w:iCs/>
                <w:color w:val="000000"/>
                <w:szCs w:val="26"/>
              </w:rPr>
              <w:t xml:space="preserve">викладає дисципліну </w:t>
            </w:r>
            <w:r w:rsidR="00D0516F" w:rsidRPr="00D0516F">
              <w:rPr>
                <w:rFonts w:eastAsia="Times New Roman" w:cs="Times New Roman"/>
                <w:iCs/>
                <w:color w:val="000000"/>
                <w:szCs w:val="26"/>
              </w:rPr>
              <w:t>ВК 5.2.1 Фізика рідких кристалів</w:t>
            </w:r>
            <w:r w:rsidR="00D0516F">
              <w:rPr>
                <w:rFonts w:eastAsia="Times New Roman" w:cs="Times New Roman"/>
                <w:iCs/>
                <w:color w:val="000000"/>
                <w:szCs w:val="26"/>
              </w:rPr>
              <w:t xml:space="preserve">, акад. </w:t>
            </w:r>
            <w:proofErr w:type="spellStart"/>
            <w:r w:rsidR="00D0516F">
              <w:rPr>
                <w:rFonts w:eastAsia="Times New Roman" w:cs="Times New Roman"/>
                <w:iCs/>
                <w:color w:val="000000"/>
                <w:szCs w:val="26"/>
              </w:rPr>
              <w:t>Булавін</w:t>
            </w:r>
            <w:proofErr w:type="spellEnd"/>
            <w:r w:rsidR="00D0516F">
              <w:rPr>
                <w:rFonts w:eastAsia="Times New Roman" w:cs="Times New Roman"/>
                <w:iCs/>
                <w:color w:val="000000"/>
                <w:szCs w:val="26"/>
              </w:rPr>
              <w:t xml:space="preserve"> Л.А. (</w:t>
            </w:r>
            <w:r w:rsidR="00192C0B">
              <w:rPr>
                <w:rFonts w:eastAsia="Times New Roman" w:cs="Times New Roman"/>
                <w:iCs/>
                <w:color w:val="000000"/>
                <w:szCs w:val="26"/>
              </w:rPr>
              <w:t>28</w:t>
            </w:r>
            <w:r w:rsidR="00D0516F">
              <w:rPr>
                <w:rFonts w:eastAsia="Times New Roman" w:cs="Times New Roman"/>
                <w:iCs/>
                <w:color w:val="000000"/>
                <w:szCs w:val="26"/>
              </w:rPr>
              <w:t>,</w:t>
            </w:r>
            <w:r w:rsidR="00192C0B">
              <w:rPr>
                <w:rFonts w:eastAsia="Times New Roman" w:cs="Times New Roman"/>
                <w:iCs/>
                <w:color w:val="000000"/>
                <w:szCs w:val="26"/>
              </w:rPr>
              <w:t xml:space="preserve"> </w:t>
            </w:r>
            <w:r w:rsidR="00D0516F" w:rsidRPr="00FE1329">
              <w:rPr>
                <w:rFonts w:eastAsia="Times New Roman" w:cs="Times New Roman"/>
                <w:iCs/>
                <w:color w:val="000000"/>
                <w:szCs w:val="26"/>
              </w:rPr>
              <w:t>https://bit.ly/3WjA6r8</w:t>
            </w:r>
            <w:r w:rsidR="00D0516F">
              <w:rPr>
                <w:rFonts w:eastAsia="Times New Roman" w:cs="Times New Roman"/>
                <w:iCs/>
                <w:color w:val="000000"/>
                <w:szCs w:val="26"/>
              </w:rPr>
              <w:t xml:space="preserve">) - </w:t>
            </w:r>
            <w:r w:rsidR="00D0516F" w:rsidRPr="00E028B8">
              <w:rPr>
                <w:rFonts w:eastAsia="Times New Roman" w:cs="Times New Roman"/>
                <w:iCs/>
                <w:color w:val="000000"/>
                <w:szCs w:val="26"/>
              </w:rPr>
              <w:t xml:space="preserve">ВК 7.3.2 Нейтронні методи дослідження неметалічних систем, </w:t>
            </w:r>
            <w:r w:rsidR="00192C0B">
              <w:rPr>
                <w:rFonts w:eastAsia="Times New Roman" w:cs="Times New Roman"/>
                <w:iCs/>
                <w:color w:val="000000"/>
                <w:szCs w:val="26"/>
              </w:rPr>
              <w:t xml:space="preserve">проф. </w:t>
            </w:r>
            <w:proofErr w:type="spellStart"/>
            <w:r w:rsidR="00192C0B">
              <w:rPr>
                <w:rFonts w:eastAsia="Times New Roman" w:cs="Times New Roman"/>
                <w:iCs/>
                <w:color w:val="000000"/>
                <w:szCs w:val="26"/>
              </w:rPr>
              <w:t>Дмитрук</w:t>
            </w:r>
            <w:proofErr w:type="spellEnd"/>
            <w:r w:rsidR="00192C0B">
              <w:rPr>
                <w:rFonts w:eastAsia="Times New Roman" w:cs="Times New Roman"/>
                <w:iCs/>
                <w:color w:val="000000"/>
                <w:szCs w:val="26"/>
              </w:rPr>
              <w:t xml:space="preserve"> І.М. (22, </w:t>
            </w:r>
            <w:r w:rsidR="00192C0B" w:rsidRPr="00080AC2">
              <w:rPr>
                <w:rFonts w:eastAsia="Times New Roman" w:cs="Times New Roman"/>
                <w:iCs/>
                <w:color w:val="000000"/>
                <w:szCs w:val="26"/>
              </w:rPr>
              <w:t>https://bit.ly/3Xc1j08</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 xml:space="preserve">ВК 7.2.2 Спектроскопія кристалів і </w:t>
            </w:r>
            <w:proofErr w:type="spellStart"/>
            <w:r w:rsidR="00192C0B" w:rsidRPr="00192C0B">
              <w:rPr>
                <w:rFonts w:eastAsia="Times New Roman" w:cs="Times New Roman"/>
                <w:iCs/>
                <w:color w:val="000000"/>
                <w:szCs w:val="26"/>
              </w:rPr>
              <w:t>наносистем</w:t>
            </w:r>
            <w:proofErr w:type="spellEnd"/>
            <w:r w:rsidR="00192C0B">
              <w:rPr>
                <w:rFonts w:eastAsia="Times New Roman" w:cs="Times New Roman"/>
                <w:iCs/>
                <w:color w:val="000000"/>
                <w:szCs w:val="26"/>
              </w:rPr>
              <w:t xml:space="preserve">, </w:t>
            </w:r>
            <w:proofErr w:type="spellStart"/>
            <w:r w:rsidR="00192C0B">
              <w:rPr>
                <w:rFonts w:eastAsia="Times New Roman" w:cs="Times New Roman"/>
                <w:iCs/>
                <w:color w:val="000000"/>
                <w:szCs w:val="26"/>
              </w:rPr>
              <w:t>чл</w:t>
            </w:r>
            <w:proofErr w:type="spellEnd"/>
            <w:r w:rsidR="00192C0B">
              <w:rPr>
                <w:rFonts w:eastAsia="Times New Roman" w:cs="Times New Roman"/>
                <w:iCs/>
                <w:color w:val="000000"/>
                <w:szCs w:val="26"/>
              </w:rPr>
              <w:t>.-</w:t>
            </w:r>
            <w:proofErr w:type="spellStart"/>
            <w:r w:rsidR="00192C0B">
              <w:rPr>
                <w:rFonts w:eastAsia="Times New Roman" w:cs="Times New Roman"/>
                <w:iCs/>
                <w:color w:val="000000"/>
                <w:szCs w:val="26"/>
              </w:rPr>
              <w:t>кор</w:t>
            </w:r>
            <w:proofErr w:type="spellEnd"/>
            <w:r w:rsidR="00192C0B">
              <w:rPr>
                <w:rFonts w:eastAsia="Times New Roman" w:cs="Times New Roman"/>
                <w:iCs/>
                <w:color w:val="000000"/>
                <w:szCs w:val="26"/>
              </w:rPr>
              <w:t xml:space="preserve">. Куліш М.П. (10, </w:t>
            </w:r>
            <w:r w:rsidR="00192C0B" w:rsidRPr="002A3630">
              <w:rPr>
                <w:rFonts w:eastAsia="Times New Roman" w:cs="Times New Roman"/>
                <w:iCs/>
                <w:color w:val="000000"/>
                <w:szCs w:val="26"/>
              </w:rPr>
              <w:t>https://bit.ly/3XcWlQF</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ВК 6.2.3 Радіаційна фізика</w:t>
            </w:r>
            <w:r w:rsidR="00192C0B">
              <w:rPr>
                <w:rFonts w:eastAsia="Times New Roman" w:cs="Times New Roman"/>
                <w:iCs/>
                <w:color w:val="000000"/>
                <w:szCs w:val="26"/>
              </w:rPr>
              <w:t xml:space="preserve">, доц. </w:t>
            </w:r>
            <w:r w:rsidR="000E37A5">
              <w:rPr>
                <w:rFonts w:eastAsia="Times New Roman" w:cs="Times New Roman"/>
                <w:iCs/>
                <w:color w:val="000000"/>
                <w:szCs w:val="26"/>
              </w:rPr>
              <w:t xml:space="preserve">Лазаренко М.М. (14, </w:t>
            </w:r>
            <w:r w:rsidR="000E37A5" w:rsidRPr="000E37A5">
              <w:rPr>
                <w:rFonts w:eastAsia="Times New Roman" w:cs="Times New Roman"/>
                <w:iCs/>
                <w:color w:val="000000"/>
                <w:szCs w:val="26"/>
              </w:rPr>
              <w:t>https://bit.ly/3XwvC1w</w:t>
            </w:r>
            <w:r w:rsidR="000E37A5">
              <w:rPr>
                <w:rFonts w:eastAsia="Times New Roman" w:cs="Times New Roman"/>
                <w:iCs/>
                <w:color w:val="000000"/>
                <w:szCs w:val="26"/>
              </w:rPr>
              <w:t xml:space="preserve">) та доц. Овсієнко І.В (11, </w:t>
            </w:r>
            <w:r w:rsidR="000E37A5" w:rsidRPr="000E37A5">
              <w:rPr>
                <w:rFonts w:cs="Times New Roman"/>
                <w:color w:val="000000"/>
                <w:sz w:val="28"/>
                <w:szCs w:val="28"/>
              </w:rPr>
              <w:t>https://bit.ly/3QERUff</w:t>
            </w:r>
            <w:r w:rsidR="000E37A5">
              <w:rPr>
                <w:rFonts w:eastAsia="Times New Roman" w:cs="Times New Roman"/>
                <w:iCs/>
                <w:color w:val="000000"/>
                <w:szCs w:val="26"/>
              </w:rPr>
              <w:t>) – низки дисциплін, що стосуються полімерів (</w:t>
            </w:r>
            <w:r w:rsidR="000E37A5" w:rsidRPr="000E37A5">
              <w:rPr>
                <w:rFonts w:eastAsia="Times New Roman" w:cs="Times New Roman"/>
                <w:iCs/>
                <w:color w:val="000000"/>
                <w:szCs w:val="26"/>
              </w:rPr>
              <w:t>ВК 4.2.1, 4.2.2, ВК 4.3.1, ВК 4.3.2</w:t>
            </w:r>
            <w:r w:rsidR="000E37A5">
              <w:rPr>
                <w:rFonts w:eastAsia="Times New Roman" w:cs="Times New Roman"/>
                <w:iCs/>
                <w:color w:val="000000"/>
                <w:szCs w:val="26"/>
              </w:rPr>
              <w:t>) та вуглецевих структур (</w:t>
            </w:r>
            <w:r w:rsidR="000E37A5" w:rsidRPr="003D4A47">
              <w:rPr>
                <w:rFonts w:cs="Times New Roman"/>
                <w:color w:val="000000"/>
                <w:sz w:val="28"/>
                <w:szCs w:val="28"/>
              </w:rPr>
              <w:t>ВК 6.1.1</w:t>
            </w:r>
            <w:r w:rsidR="000E37A5">
              <w:rPr>
                <w:rFonts w:cs="Times New Roman"/>
                <w:color w:val="000000"/>
                <w:sz w:val="28"/>
                <w:szCs w:val="28"/>
              </w:rPr>
              <w:t>,</w:t>
            </w:r>
            <w:r w:rsidR="000E37A5" w:rsidRPr="003D4A47">
              <w:rPr>
                <w:rFonts w:cs="Times New Roman"/>
                <w:color w:val="000000"/>
                <w:sz w:val="28"/>
                <w:szCs w:val="28"/>
              </w:rPr>
              <w:t xml:space="preserve"> ВК 6.1.3, ВК</w:t>
            </w:r>
            <w:r w:rsidR="000E37A5">
              <w:rPr>
                <w:rFonts w:cs="Times New Roman"/>
                <w:color w:val="000000"/>
                <w:sz w:val="28"/>
                <w:szCs w:val="28"/>
              </w:rPr>
              <w:t xml:space="preserve"> 6.2.2</w:t>
            </w:r>
            <w:r w:rsidR="000E37A5">
              <w:rPr>
                <w:rFonts w:eastAsia="Times New Roman" w:cs="Times New Roman"/>
                <w:iCs/>
                <w:color w:val="000000"/>
                <w:szCs w:val="26"/>
              </w:rPr>
              <w:t xml:space="preserve">), відповідно. </w:t>
            </w:r>
            <w:r w:rsidR="00EC51F1">
              <w:rPr>
                <w:rFonts w:eastAsia="Times New Roman" w:cs="Times New Roman"/>
                <w:iCs/>
                <w:color w:val="000000"/>
                <w:szCs w:val="26"/>
              </w:rPr>
              <w:t xml:space="preserve">Відслідковування наукових досягнень та сучасних практик є необхідною умовою успішної наукової роботи, що знаходить своє відображення у програмах дисциплін: робочі програми переглядаються практично щороку (дія програми не може бути подовжена </w:t>
            </w:r>
            <w:r w:rsidR="00C93EB7">
              <w:rPr>
                <w:rFonts w:eastAsia="Times New Roman" w:cs="Times New Roman"/>
                <w:iCs/>
                <w:color w:val="000000"/>
                <w:szCs w:val="26"/>
              </w:rPr>
              <w:t xml:space="preserve">більш, </w:t>
            </w:r>
            <w:r w:rsidR="00EC51F1">
              <w:rPr>
                <w:rFonts w:eastAsia="Times New Roman" w:cs="Times New Roman"/>
                <w:iCs/>
                <w:color w:val="000000"/>
                <w:szCs w:val="26"/>
              </w:rPr>
              <w:t>ніж два роки поспіль), аналізуються науково-методичною комісією факультету, затверджуються на вченій раді</w:t>
            </w:r>
            <w:r w:rsidR="00CD2011">
              <w:rPr>
                <w:rFonts w:eastAsia="Times New Roman" w:cs="Times New Roman"/>
                <w:iCs/>
                <w:color w:val="000000"/>
                <w:szCs w:val="26"/>
              </w:rPr>
              <w:t xml:space="preserve"> факультету</w:t>
            </w:r>
            <w:r w:rsidR="00EC51F1">
              <w:rPr>
                <w:rFonts w:eastAsia="Times New Roman" w:cs="Times New Roman"/>
                <w:iCs/>
                <w:color w:val="000000"/>
                <w:szCs w:val="26"/>
              </w:rPr>
              <w:t xml:space="preserve">. На жаль, через короткий термін реалізації ОП (один семестр) неможливо продемонструвати динаміку змін змісту </w:t>
            </w:r>
            <w:r w:rsidR="008B7245">
              <w:rPr>
                <w:rFonts w:eastAsia="Times New Roman" w:cs="Times New Roman"/>
                <w:iCs/>
                <w:color w:val="000000"/>
                <w:szCs w:val="26"/>
              </w:rPr>
              <w:t xml:space="preserve">освітніх компонент. Проте </w:t>
            </w:r>
            <w:r w:rsidR="001350D1">
              <w:rPr>
                <w:rFonts w:eastAsia="Times New Roman" w:cs="Times New Roman"/>
                <w:iCs/>
                <w:color w:val="000000"/>
                <w:szCs w:val="26"/>
              </w:rPr>
              <w:t xml:space="preserve">подібна практика є звичною, про що свідчать, наприклад, дані </w:t>
            </w:r>
            <w:r w:rsidR="001350D1">
              <w:rPr>
                <w:rFonts w:eastAsia="Times New Roman" w:cs="Times New Roman"/>
                <w:iCs/>
                <w:color w:val="000000"/>
                <w:szCs w:val="26"/>
              </w:rPr>
              <w:lastRenderedPageBreak/>
              <w:t>наведені у звітах по наукових темах. Так у 2022 доц. Овсієнко І.В.</w:t>
            </w:r>
            <w:r w:rsidR="00FF73BC">
              <w:rPr>
                <w:rFonts w:eastAsia="Times New Roman" w:cs="Times New Roman"/>
                <w:iCs/>
                <w:color w:val="000000"/>
                <w:szCs w:val="26"/>
              </w:rPr>
              <w:t xml:space="preserve"> </w:t>
            </w:r>
            <w:r w:rsidR="001350D1">
              <w:rPr>
                <w:rFonts w:eastAsia="Times New Roman" w:cs="Times New Roman"/>
                <w:iCs/>
                <w:color w:val="000000"/>
                <w:szCs w:val="26"/>
              </w:rPr>
              <w:t>підготувала нову лекцію в рамках дисципліни «</w:t>
            </w:r>
            <w:r w:rsidR="001350D1" w:rsidRPr="001350D1">
              <w:rPr>
                <w:rFonts w:eastAsia="Times New Roman" w:cs="Times New Roman"/>
                <w:iCs/>
                <w:color w:val="000000"/>
                <w:szCs w:val="26"/>
              </w:rPr>
              <w:t xml:space="preserve">Фізика вуглецевих </w:t>
            </w:r>
            <w:proofErr w:type="spellStart"/>
            <w:r w:rsidR="001350D1" w:rsidRPr="001350D1">
              <w:rPr>
                <w:rFonts w:eastAsia="Times New Roman" w:cs="Times New Roman"/>
                <w:iCs/>
                <w:color w:val="000000"/>
                <w:szCs w:val="26"/>
              </w:rPr>
              <w:t>нанокомпозитів</w:t>
            </w:r>
            <w:proofErr w:type="spellEnd"/>
            <w:r w:rsidR="001350D1">
              <w:rPr>
                <w:rFonts w:eastAsia="Times New Roman" w:cs="Times New Roman"/>
                <w:iCs/>
                <w:color w:val="000000"/>
                <w:szCs w:val="26"/>
              </w:rPr>
              <w:t xml:space="preserve">» (звіт з теми </w:t>
            </w:r>
            <w:r w:rsidR="001350D1">
              <w:rPr>
                <w:color w:val="222222"/>
                <w:shd w:val="clear" w:color="auto" w:fill="FFFFFF"/>
              </w:rPr>
              <w:t>0122U001958</w:t>
            </w:r>
            <w:r w:rsidR="001350D1">
              <w:rPr>
                <w:rFonts w:eastAsia="Times New Roman" w:cs="Times New Roman"/>
                <w:iCs/>
                <w:color w:val="000000"/>
                <w:szCs w:val="26"/>
              </w:rPr>
              <w:t xml:space="preserve">), доц. Попов О.Ю. – </w:t>
            </w:r>
            <w:r w:rsidR="00C93EB7" w:rsidRPr="00C93EB7">
              <w:rPr>
                <w:rFonts w:eastAsia="Times New Roman" w:cs="Times New Roman"/>
                <w:iCs/>
                <w:color w:val="000000" w:themeColor="text1"/>
                <w:szCs w:val="26"/>
              </w:rPr>
              <w:t>«</w:t>
            </w:r>
            <w:proofErr w:type="spellStart"/>
            <w:r w:rsidR="00C93EB7" w:rsidRPr="00C93EB7">
              <w:rPr>
                <w:rFonts w:eastAsia="Times New Roman" w:cs="Times New Roman"/>
                <w:iCs/>
                <w:color w:val="000000" w:themeColor="text1"/>
                <w:szCs w:val="26"/>
              </w:rPr>
              <w:t>Наноструктурні</w:t>
            </w:r>
            <w:proofErr w:type="spellEnd"/>
            <w:r w:rsidR="00C93EB7" w:rsidRPr="00C93EB7">
              <w:rPr>
                <w:rFonts w:eastAsia="Times New Roman" w:cs="Times New Roman"/>
                <w:iCs/>
                <w:color w:val="000000" w:themeColor="text1"/>
                <w:szCs w:val="26"/>
              </w:rPr>
              <w:t xml:space="preserve"> керамічні матеріали» (№21БНН-06), </w:t>
            </w:r>
            <w:r w:rsidR="00863E8F">
              <w:rPr>
                <w:rFonts w:eastAsia="Times New Roman" w:cs="Times New Roman"/>
                <w:iCs/>
                <w:color w:val="000000"/>
                <w:szCs w:val="26"/>
              </w:rPr>
              <w:t xml:space="preserve">проф. </w:t>
            </w:r>
            <w:proofErr w:type="spellStart"/>
            <w:r w:rsidR="00863E8F">
              <w:rPr>
                <w:rFonts w:eastAsia="Times New Roman" w:cs="Times New Roman"/>
                <w:iCs/>
                <w:color w:val="000000"/>
                <w:szCs w:val="26"/>
              </w:rPr>
              <w:t>Коротченков</w:t>
            </w:r>
            <w:proofErr w:type="spellEnd"/>
            <w:r w:rsidR="00863E8F">
              <w:rPr>
                <w:rFonts w:eastAsia="Times New Roman" w:cs="Times New Roman"/>
                <w:iCs/>
                <w:color w:val="000000"/>
                <w:szCs w:val="26"/>
              </w:rPr>
              <w:t xml:space="preserve"> </w:t>
            </w:r>
            <w:r w:rsidR="00863E8F">
              <w:rPr>
                <w:rFonts w:eastAsia="Times New Roman" w:cs="Times New Roman"/>
                <w:iCs/>
                <w:color w:val="000000"/>
                <w:szCs w:val="26"/>
              </w:rPr>
              <w:noBreakHyphen/>
              <w:t xml:space="preserve"> </w:t>
            </w:r>
            <w:r w:rsidR="00863E8F">
              <w:rPr>
                <w:rFonts w:cs="Times New Roman"/>
                <w:sz w:val="28"/>
                <w:szCs w:val="28"/>
                <w:shd w:val="clear" w:color="auto" w:fill="FFFFFF"/>
              </w:rPr>
              <w:t>«</w:t>
            </w:r>
            <w:proofErr w:type="spellStart"/>
            <w:r w:rsidR="00863E8F">
              <w:rPr>
                <w:rFonts w:cs="Times New Roman"/>
                <w:sz w:val="28"/>
                <w:szCs w:val="28"/>
                <w:shd w:val="clear" w:color="auto" w:fill="FFFFFF"/>
              </w:rPr>
              <w:t>Нанофізика</w:t>
            </w:r>
            <w:proofErr w:type="spellEnd"/>
            <w:r w:rsidR="00863E8F">
              <w:rPr>
                <w:rFonts w:cs="Times New Roman"/>
                <w:sz w:val="28"/>
                <w:szCs w:val="28"/>
                <w:shd w:val="clear" w:color="auto" w:fill="FFFFFF"/>
              </w:rPr>
              <w:t xml:space="preserve">  напівпровідників» (</w:t>
            </w:r>
            <w:r w:rsidR="006E680A">
              <w:rPr>
                <w:color w:val="222222"/>
                <w:shd w:val="clear" w:color="auto" w:fill="FFFFFF"/>
              </w:rPr>
              <w:t>0122U00195</w:t>
            </w:r>
            <w:r w:rsidR="006E680A" w:rsidRPr="00004D99">
              <w:rPr>
                <w:color w:val="222222"/>
                <w:shd w:val="clear" w:color="auto" w:fill="FFFFFF"/>
              </w:rPr>
              <w:t>3</w:t>
            </w:r>
            <w:r w:rsidR="00863E8F">
              <w:rPr>
                <w:rFonts w:cs="Times New Roman"/>
                <w:sz w:val="28"/>
                <w:szCs w:val="28"/>
                <w:shd w:val="clear" w:color="auto" w:fill="FFFFFF"/>
              </w:rPr>
              <w:t xml:space="preserve">), доц. </w:t>
            </w:r>
            <w:proofErr w:type="spellStart"/>
            <w:r w:rsidR="00863E8F">
              <w:rPr>
                <w:rFonts w:cs="Times New Roman"/>
                <w:sz w:val="28"/>
                <w:szCs w:val="28"/>
                <w:shd w:val="clear" w:color="auto" w:fill="FFFFFF"/>
              </w:rPr>
              <w:t>Цареградська</w:t>
            </w:r>
            <w:proofErr w:type="spellEnd"/>
            <w:r w:rsidR="00863E8F">
              <w:rPr>
                <w:rFonts w:cs="Times New Roman"/>
                <w:sz w:val="28"/>
                <w:szCs w:val="28"/>
                <w:shd w:val="clear" w:color="auto" w:fill="FFFFFF"/>
              </w:rPr>
              <w:t xml:space="preserve"> – «</w:t>
            </w:r>
            <w:r w:rsidR="00863E8F">
              <w:rPr>
                <w:rFonts w:eastAsia="Times New Roman" w:cs="Times New Roman"/>
                <w:sz w:val="28"/>
                <w:szCs w:val="28"/>
              </w:rPr>
              <w:t xml:space="preserve">Процеси </w:t>
            </w:r>
            <w:proofErr w:type="spellStart"/>
            <w:r w:rsidR="00863E8F">
              <w:rPr>
                <w:rFonts w:eastAsia="Times New Roman" w:cs="Times New Roman"/>
                <w:sz w:val="28"/>
                <w:szCs w:val="28"/>
              </w:rPr>
              <w:t>фазоутворення</w:t>
            </w:r>
            <w:proofErr w:type="spellEnd"/>
            <w:r w:rsidR="00863E8F">
              <w:rPr>
                <w:rFonts w:eastAsia="Times New Roman" w:cs="Times New Roman"/>
                <w:sz w:val="28"/>
                <w:szCs w:val="28"/>
              </w:rPr>
              <w:t xml:space="preserve"> в аморфних та </w:t>
            </w:r>
            <w:proofErr w:type="spellStart"/>
            <w:r w:rsidR="00863E8F">
              <w:rPr>
                <w:rFonts w:eastAsia="Times New Roman" w:cs="Times New Roman"/>
                <w:sz w:val="28"/>
                <w:szCs w:val="28"/>
              </w:rPr>
              <w:t>нанокристалічних</w:t>
            </w:r>
            <w:proofErr w:type="spellEnd"/>
            <w:r w:rsidR="00863E8F">
              <w:rPr>
                <w:rFonts w:eastAsia="Times New Roman" w:cs="Times New Roman"/>
                <w:sz w:val="28"/>
                <w:szCs w:val="28"/>
              </w:rPr>
              <w:t xml:space="preserve"> системах</w:t>
            </w:r>
            <w:r w:rsidR="00863E8F">
              <w:rPr>
                <w:rFonts w:cs="Times New Roman"/>
                <w:sz w:val="28"/>
                <w:szCs w:val="28"/>
                <w:shd w:val="clear" w:color="auto" w:fill="FFFFFF"/>
              </w:rPr>
              <w:t>»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w:t>
            </w:r>
          </w:p>
          <w:p w14:paraId="29830C4B" w14:textId="20646647" w:rsidR="0027254F" w:rsidRDefault="0027254F"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46B465DE" w14:textId="11B4D8B5" w:rsid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61EA502C" w14:textId="77777777" w:rsidR="001350D1" w:rsidRP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547E2D33" w14:textId="2DBF5674" w:rsidR="003F4B17" w:rsidRDefault="003F4B17">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p>
        </w:tc>
      </w:tr>
      <w:tr w:rsidR="003F4B17" w14:paraId="2BDDDE06" w14:textId="77777777">
        <w:tc>
          <w:tcPr>
            <w:tcW w:w="9660" w:type="dxa"/>
          </w:tcPr>
          <w:p w14:paraId="0E4B9A29" w14:textId="6A540D8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35985CC5" w14:textId="312BD226"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929DAD0" w14:textId="105A88DB" w:rsidR="00F859E4" w:rsidRPr="002471D5" w:rsidRDefault="00074560">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2471D5">
              <w:rPr>
                <w:rFonts w:eastAsia="Times New Roman" w:cs="Times New Roman"/>
                <w:iCs/>
                <w:color w:val="000000"/>
                <w:szCs w:val="26"/>
              </w:rPr>
              <w:t xml:space="preserve">Викладачі, які забезпечують ОП, </w:t>
            </w:r>
            <w:r w:rsidR="00CD2011">
              <w:rPr>
                <w:rFonts w:eastAsia="Times New Roman" w:cs="Times New Roman"/>
                <w:iCs/>
                <w:color w:val="000000"/>
                <w:szCs w:val="26"/>
              </w:rPr>
              <w:t>беруть</w:t>
            </w:r>
            <w:r w:rsidRPr="002471D5">
              <w:rPr>
                <w:rFonts w:eastAsia="Times New Roman" w:cs="Times New Roman"/>
                <w:iCs/>
                <w:color w:val="000000"/>
                <w:szCs w:val="26"/>
              </w:rPr>
              <w:t xml:space="preserve"> участь у міжнародних </w:t>
            </w:r>
            <w:proofErr w:type="spellStart"/>
            <w:r w:rsidRPr="002471D5">
              <w:rPr>
                <w:rFonts w:eastAsia="Times New Roman" w:cs="Times New Roman"/>
                <w:iCs/>
                <w:color w:val="000000"/>
                <w:szCs w:val="26"/>
              </w:rPr>
              <w:t>проєктах</w:t>
            </w:r>
            <w:proofErr w:type="spellEnd"/>
            <w:r w:rsidRPr="002471D5">
              <w:rPr>
                <w:rFonts w:eastAsia="Times New Roman" w:cs="Times New Roman"/>
                <w:iCs/>
                <w:color w:val="000000"/>
                <w:szCs w:val="26"/>
              </w:rPr>
              <w:t xml:space="preserve">, таких як, наприклад, NATO Project G5697.“Globular </w:t>
            </w:r>
            <w:proofErr w:type="spellStart"/>
            <w:r w:rsidRPr="002471D5">
              <w:rPr>
                <w:rFonts w:eastAsia="Times New Roman" w:cs="Times New Roman"/>
                <w:iCs/>
                <w:color w:val="000000"/>
                <w:szCs w:val="26"/>
              </w:rPr>
              <w:t>Carbon</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based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Structures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and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Metamaterials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for</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Enhanced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еlectromagnetic</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Protection</w:t>
            </w:r>
            <w:proofErr w:type="spellEnd"/>
            <w:r w:rsidRPr="002471D5">
              <w:rPr>
                <w:rFonts w:eastAsia="Times New Roman" w:cs="Times New Roman"/>
                <w:iCs/>
                <w:color w:val="000000"/>
                <w:szCs w:val="26"/>
              </w:rPr>
              <w:t xml:space="preserve"> (CERTAIN)”, українсько-словацький проект «Структура та властивості </w:t>
            </w:r>
            <w:proofErr w:type="spellStart"/>
            <w:r w:rsidRPr="002471D5">
              <w:rPr>
                <w:rFonts w:eastAsia="Times New Roman" w:cs="Times New Roman"/>
                <w:iCs/>
                <w:color w:val="000000"/>
                <w:szCs w:val="26"/>
              </w:rPr>
              <w:t>високоентропійних</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диборидів</w:t>
            </w:r>
            <w:proofErr w:type="spellEnd"/>
            <w:r w:rsidRPr="002471D5">
              <w:rPr>
                <w:rFonts w:eastAsia="Times New Roman" w:cs="Times New Roman"/>
                <w:iCs/>
                <w:color w:val="000000"/>
                <w:szCs w:val="26"/>
              </w:rPr>
              <w:t xml:space="preserve"> металів, виготовлених методом реакційного синтезу». </w:t>
            </w:r>
            <w:r w:rsidR="002471D5" w:rsidRPr="002471D5">
              <w:rPr>
                <w:rFonts w:eastAsia="Times New Roman" w:cs="Times New Roman"/>
                <w:iCs/>
                <w:color w:val="000000"/>
                <w:szCs w:val="26"/>
              </w:rPr>
              <w:t>Постійною є</w:t>
            </w:r>
            <w:r w:rsidRPr="002471D5">
              <w:rPr>
                <w:rFonts w:eastAsia="Times New Roman" w:cs="Times New Roman"/>
                <w:iCs/>
                <w:color w:val="000000"/>
                <w:szCs w:val="26"/>
              </w:rPr>
              <w:t xml:space="preserve"> співпраця  з </w:t>
            </w:r>
            <w:proofErr w:type="spellStart"/>
            <w:r w:rsidRPr="002471D5">
              <w:rPr>
                <w:rFonts w:eastAsia="Times New Roman" w:cs="Times New Roman"/>
                <w:iCs/>
                <w:color w:val="000000"/>
                <w:szCs w:val="26"/>
              </w:rPr>
              <w:t>University</w:t>
            </w:r>
            <w:proofErr w:type="spellEnd"/>
            <w:r w:rsidRPr="002471D5">
              <w:rPr>
                <w:rFonts w:eastAsia="Times New Roman" w:cs="Times New Roman"/>
                <w:iCs/>
                <w:color w:val="000000"/>
                <w:szCs w:val="26"/>
              </w:rPr>
              <w:t xml:space="preserve"> of </w:t>
            </w:r>
            <w:proofErr w:type="spellStart"/>
            <w:r w:rsidRPr="002471D5">
              <w:rPr>
                <w:rFonts w:eastAsia="Times New Roman" w:cs="Times New Roman"/>
                <w:iCs/>
                <w:color w:val="000000"/>
                <w:szCs w:val="26"/>
              </w:rPr>
              <w:t>Huddersfield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Гадерсфілд</w:t>
            </w:r>
            <w:proofErr w:type="spellEnd"/>
            <w:r w:rsidRPr="002471D5">
              <w:rPr>
                <w:rFonts w:eastAsia="Times New Roman" w:cs="Times New Roman"/>
                <w:iCs/>
                <w:color w:val="000000"/>
                <w:szCs w:val="26"/>
              </w:rPr>
              <w:t xml:space="preserve">, Велика Британія), </w:t>
            </w:r>
            <w:proofErr w:type="spellStart"/>
            <w:r w:rsidR="002471D5" w:rsidRPr="002471D5">
              <w:rPr>
                <w:rFonts w:eastAsia="Times New Roman" w:cs="Times New Roman"/>
                <w:iCs/>
                <w:szCs w:val="26"/>
              </w:rPr>
              <w:t>Université</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de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Lorraine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color w:val="000000"/>
                <w:szCs w:val="26"/>
              </w:rPr>
              <w:t>Нансі</w:t>
            </w:r>
            <w:proofErr w:type="spellEnd"/>
            <w:r w:rsidR="002471D5" w:rsidRPr="002471D5">
              <w:rPr>
                <w:rFonts w:eastAsia="Times New Roman" w:cs="Times New Roman"/>
                <w:iCs/>
                <w:color w:val="000000"/>
                <w:szCs w:val="26"/>
              </w:rPr>
              <w:t xml:space="preserve">, </w:t>
            </w:r>
            <w:r w:rsidR="002471D5" w:rsidRPr="002471D5">
              <w:rPr>
                <w:rFonts w:eastAsia="Times New Roman" w:cs="Times New Roman"/>
                <w:iCs/>
                <w:szCs w:val="26"/>
              </w:rPr>
              <w:t xml:space="preserve">Франція), </w:t>
            </w:r>
            <w:proofErr w:type="spellStart"/>
            <w:r w:rsidR="002471D5" w:rsidRPr="002471D5">
              <w:rPr>
                <w:rFonts w:eastAsia="Times New Roman" w:cs="Times New Roman"/>
                <w:iCs/>
                <w:szCs w:val="26"/>
              </w:rPr>
              <w:t>Vilnius</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University</w:t>
            </w:r>
            <w:proofErr w:type="spellEnd"/>
            <w:r w:rsidR="002471D5" w:rsidRPr="002471D5">
              <w:rPr>
                <w:rFonts w:eastAsia="Times New Roman" w:cs="Times New Roman"/>
                <w:iCs/>
                <w:szCs w:val="26"/>
              </w:rPr>
              <w:t xml:space="preserve"> (Вільнюс, Литва)</w:t>
            </w:r>
            <w:r w:rsidR="00CF3D5D">
              <w:rPr>
                <w:rFonts w:eastAsia="Times New Roman" w:cs="Times New Roman"/>
                <w:iCs/>
                <w:szCs w:val="26"/>
              </w:rPr>
              <w:t xml:space="preserve">. Лише за останній час стажування пройшли проф. </w:t>
            </w:r>
            <w:proofErr w:type="spellStart"/>
            <w:r w:rsidR="00CF3D5D">
              <w:rPr>
                <w:rFonts w:eastAsia="Times New Roman" w:cs="Times New Roman"/>
                <w:iCs/>
                <w:szCs w:val="26"/>
              </w:rPr>
              <w:t>Вільчинський</w:t>
            </w:r>
            <w:proofErr w:type="spellEnd"/>
            <w:r w:rsidR="00CF3D5D">
              <w:rPr>
                <w:rFonts w:eastAsia="Times New Roman" w:cs="Times New Roman"/>
                <w:iCs/>
                <w:szCs w:val="26"/>
              </w:rPr>
              <w:t xml:space="preserve"> С.Й (Теоретичний центр космофізики Женевського університету, Швейцарська конфедерація), доц. Попов О.Ю. (Університет </w:t>
            </w:r>
            <w:proofErr w:type="spellStart"/>
            <w:r w:rsidR="00CF3D5D">
              <w:rPr>
                <w:rFonts w:eastAsia="Times New Roman" w:cs="Times New Roman"/>
                <w:iCs/>
                <w:szCs w:val="26"/>
              </w:rPr>
              <w:t>Гарсфільду</w:t>
            </w:r>
            <w:proofErr w:type="spellEnd"/>
            <w:r w:rsidR="00CF3D5D">
              <w:rPr>
                <w:rFonts w:eastAsia="Times New Roman" w:cs="Times New Roman"/>
                <w:iCs/>
                <w:szCs w:val="26"/>
              </w:rPr>
              <w:t xml:space="preserve">, Сполучене королівство Великої Британії та Північної Ірландії), на конференції у </w:t>
            </w:r>
            <w:proofErr w:type="spellStart"/>
            <w:r w:rsidR="00CF3D5D">
              <w:rPr>
                <w:rFonts w:eastAsia="Times New Roman" w:cs="Times New Roman"/>
                <w:iCs/>
                <w:szCs w:val="26"/>
              </w:rPr>
              <w:t>м.Краків</w:t>
            </w:r>
            <w:proofErr w:type="spellEnd"/>
            <w:r w:rsidR="00CF3D5D">
              <w:rPr>
                <w:rFonts w:eastAsia="Times New Roman" w:cs="Times New Roman"/>
                <w:iCs/>
                <w:szCs w:val="26"/>
              </w:rPr>
              <w:t xml:space="preserve"> (Республіка </w:t>
            </w:r>
            <w:proofErr w:type="spellStart"/>
            <w:r w:rsidR="00CF3D5D">
              <w:rPr>
                <w:rFonts w:eastAsia="Times New Roman" w:cs="Times New Roman"/>
                <w:iCs/>
                <w:szCs w:val="26"/>
              </w:rPr>
              <w:t>Польша</w:t>
            </w:r>
            <w:proofErr w:type="spellEnd"/>
            <w:r w:rsidR="00CF3D5D">
              <w:rPr>
                <w:rFonts w:eastAsia="Times New Roman" w:cs="Times New Roman"/>
                <w:iCs/>
                <w:szCs w:val="26"/>
              </w:rPr>
              <w:t>) перебували доц. Шевченко В.Б.</w:t>
            </w:r>
          </w:p>
          <w:p w14:paraId="1B277AC0" w14:textId="2BDA2F6B" w:rsidR="008B724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Більш детальну інформацію щодо міжнародного співробітництва можна отримати на сайті факультету (</w:t>
            </w:r>
            <w:r w:rsidRPr="00CF3D5D">
              <w:rPr>
                <w:rFonts w:eastAsia="Times New Roman" w:cs="Times New Roman"/>
                <w:iCs/>
                <w:color w:val="000000"/>
                <w:szCs w:val="26"/>
              </w:rPr>
              <w:t>https://bit.ly/3IRQCeL</w:t>
            </w:r>
            <w:r>
              <w:rPr>
                <w:rFonts w:eastAsia="Times New Roman" w:cs="Times New Roman"/>
                <w:iCs/>
                <w:color w:val="000000"/>
                <w:szCs w:val="26"/>
              </w:rPr>
              <w:t xml:space="preserve">, </w:t>
            </w:r>
            <w:r w:rsidRPr="00CF3D5D">
              <w:rPr>
                <w:rFonts w:eastAsia="Times New Roman" w:cs="Times New Roman"/>
                <w:iCs/>
                <w:color w:val="000000"/>
                <w:szCs w:val="26"/>
              </w:rPr>
              <w:t>https://bit.ly/3QHexQ6</w:t>
            </w:r>
            <w:r>
              <w:rPr>
                <w:rFonts w:eastAsia="Times New Roman" w:cs="Times New Roman"/>
                <w:iCs/>
                <w:color w:val="000000"/>
                <w:szCs w:val="26"/>
              </w:rPr>
              <w:t>).</w:t>
            </w:r>
          </w:p>
          <w:p w14:paraId="5A8D56BD" w14:textId="439DFE0B" w:rsidR="002471D5" w:rsidRDefault="00CD201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Важливо, що представлена</w:t>
            </w:r>
            <w:r w:rsidR="00CF3D5D">
              <w:rPr>
                <w:rFonts w:eastAsia="Times New Roman" w:cs="Times New Roman"/>
                <w:iCs/>
                <w:color w:val="000000"/>
                <w:szCs w:val="26"/>
              </w:rPr>
              <w:t xml:space="preserve"> ОП розроблялася з врахуванням угоди про спів</w:t>
            </w:r>
            <w:r w:rsidR="00CF3D5D" w:rsidRPr="002374F8">
              <w:rPr>
                <w:rFonts w:eastAsia="Times New Roman" w:cs="Times New Roman"/>
                <w:iCs/>
                <w:color w:val="000000"/>
                <w:szCs w:val="26"/>
              </w:rPr>
              <w:t xml:space="preserve">працю </w:t>
            </w:r>
            <w:r w:rsidR="00CF3D5D">
              <w:rPr>
                <w:rFonts w:eastAsia="Times New Roman" w:cs="Times New Roman"/>
                <w:iCs/>
                <w:color w:val="000000"/>
                <w:szCs w:val="26"/>
              </w:rPr>
              <w:t xml:space="preserve">з </w:t>
            </w:r>
            <w:proofErr w:type="spellStart"/>
            <w:r w:rsidR="00CF3D5D" w:rsidRPr="002374F8">
              <w:rPr>
                <w:rFonts w:eastAsia="Times New Roman" w:cs="Times New Roman"/>
                <w:iCs/>
                <w:color w:val="000000"/>
                <w:szCs w:val="26"/>
              </w:rPr>
              <w:t>Чанчунським</w:t>
            </w:r>
            <w:proofErr w:type="spellEnd"/>
            <w:r w:rsidR="00CF3D5D" w:rsidRPr="002374F8">
              <w:rPr>
                <w:rFonts w:eastAsia="Times New Roman" w:cs="Times New Roman"/>
                <w:iCs/>
                <w:color w:val="000000"/>
                <w:szCs w:val="26"/>
              </w:rPr>
              <w:t xml:space="preserve"> </w:t>
            </w:r>
            <w:r w:rsidR="00CF3D5D" w:rsidRPr="00B64086">
              <w:rPr>
                <w:rFonts w:eastAsia="Times New Roman" w:cs="Times New Roman"/>
                <w:iCs/>
                <w:color w:val="000000"/>
                <w:szCs w:val="26"/>
              </w:rPr>
              <w:t>університетом (КНР, м. Чанчунь)</w:t>
            </w:r>
            <w:r w:rsidR="00CF3D5D">
              <w:rPr>
                <w:rFonts w:eastAsia="Times New Roman" w:cs="Times New Roman"/>
                <w:iCs/>
                <w:color w:val="000000"/>
                <w:szCs w:val="26"/>
              </w:rPr>
              <w:t>.</w:t>
            </w:r>
          </w:p>
          <w:p w14:paraId="0B0A03BD"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highlight w:val="cyan"/>
              </w:rPr>
            </w:pPr>
          </w:p>
          <w:p w14:paraId="0565C25B" w14:textId="4A5DC98D" w:rsidR="00CF3D5D" w:rsidRDefault="00CF3D5D">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549CE154"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217D3B98" w14:textId="2B051300" w:rsidR="008B7245" w:rsidRPr="000B5609" w:rsidRDefault="000B5609" w:rsidP="000B560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п.4.6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Pr>
                <w:rFonts w:eastAsia="Times New Roman" w:cs="Times New Roman"/>
                <w:iCs/>
                <w:color w:val="000000"/>
                <w:szCs w:val="26"/>
              </w:rPr>
              <w:lastRenderedPageBreak/>
              <w:t>(</w:t>
            </w:r>
            <w:r w:rsidRPr="000B5609">
              <w:rPr>
                <w:rFonts w:eastAsia="Times New Roman" w:cs="Times New Roman"/>
                <w:iCs/>
                <w:color w:val="000000"/>
                <w:szCs w:val="26"/>
              </w:rPr>
              <w:t>https://bit.ly/3CBAFW9</w:t>
            </w:r>
            <w:r>
              <w:rPr>
                <w:rFonts w:eastAsia="Times New Roman" w:cs="Times New Roman"/>
                <w:iCs/>
                <w:color w:val="000000"/>
                <w:szCs w:val="26"/>
              </w:rPr>
              <w:t xml:space="preserve">) </w:t>
            </w:r>
            <w:r w:rsidRPr="000B5609">
              <w:rPr>
                <w:rFonts w:eastAsia="Times New Roman" w:cs="Times New Roman"/>
                <w:iCs/>
                <w:color w:val="000000"/>
                <w:szCs w:val="26"/>
              </w:rPr>
              <w:t>контрольні заходи включають діагностичний, поточний і підсумковий контроль.</w:t>
            </w:r>
            <w:r>
              <w:rPr>
                <w:rFonts w:eastAsia="Times New Roman" w:cs="Times New Roman"/>
                <w:iCs/>
                <w:color w:val="000000"/>
                <w:szCs w:val="26"/>
              </w:rPr>
              <w:t xml:space="preserve"> В межах ОП діагностичний контроль здійснюється на початку навчання шляхом проведення так званих нульових контрольних робіт з математики, фізики та іноземної мови. </w:t>
            </w:r>
            <w:r w:rsidR="005556E9">
              <w:rPr>
                <w:rFonts w:eastAsia="Times New Roman" w:cs="Times New Roman"/>
                <w:iCs/>
                <w:color w:val="000000"/>
                <w:szCs w:val="26"/>
              </w:rPr>
              <w:t>Два останні типи заходів саме призначені для перевірки досягнення ПРН.</w:t>
            </w:r>
          </w:p>
          <w:p w14:paraId="6677DE52" w14:textId="4C34EDBA" w:rsidR="005556E9" w:rsidRPr="00EF0F8B" w:rsidRDefault="00533C5E" w:rsidP="00533C5E">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533C5E">
              <w:rPr>
                <w:rFonts w:eastAsia="Times New Roman" w:cs="Times New Roman"/>
                <w:iCs/>
                <w:color w:val="000000"/>
                <w:szCs w:val="26"/>
              </w:rPr>
              <w:t>Форма</w:t>
            </w:r>
            <w:r>
              <w:rPr>
                <w:rFonts w:eastAsia="Times New Roman" w:cs="Times New Roman"/>
                <w:iCs/>
                <w:color w:val="000000"/>
                <w:szCs w:val="26"/>
              </w:rPr>
              <w:t xml:space="preserve"> </w:t>
            </w:r>
            <w:r w:rsidRPr="00533C5E">
              <w:rPr>
                <w:rFonts w:eastAsia="Times New Roman" w:cs="Times New Roman"/>
                <w:iCs/>
                <w:color w:val="000000"/>
                <w:szCs w:val="26"/>
              </w:rPr>
              <w:t xml:space="preserve">проведення поточного контролю і система оцінювання рівня знань </w:t>
            </w:r>
            <w:r>
              <w:rPr>
                <w:rFonts w:eastAsia="Times New Roman" w:cs="Times New Roman"/>
                <w:iCs/>
                <w:color w:val="000000"/>
                <w:szCs w:val="26"/>
              </w:rPr>
              <w:t>конкретно</w:t>
            </w:r>
            <w:r w:rsidR="005C5EDD">
              <w:rPr>
                <w:rFonts w:eastAsia="Times New Roman" w:cs="Times New Roman"/>
                <w:iCs/>
                <w:color w:val="000000"/>
                <w:szCs w:val="26"/>
              </w:rPr>
              <w:t>го</w:t>
            </w:r>
            <w:r>
              <w:rPr>
                <w:rFonts w:eastAsia="Times New Roman" w:cs="Times New Roman"/>
                <w:iCs/>
                <w:color w:val="000000"/>
                <w:szCs w:val="26"/>
              </w:rPr>
              <w:t xml:space="preserve"> освітньо</w:t>
            </w:r>
            <w:r w:rsidR="005C5EDD">
              <w:rPr>
                <w:rFonts w:eastAsia="Times New Roman" w:cs="Times New Roman"/>
                <w:iCs/>
                <w:color w:val="000000"/>
                <w:szCs w:val="26"/>
              </w:rPr>
              <w:t>го</w:t>
            </w:r>
            <w:r>
              <w:rPr>
                <w:rFonts w:eastAsia="Times New Roman" w:cs="Times New Roman"/>
                <w:iCs/>
                <w:color w:val="000000"/>
                <w:szCs w:val="26"/>
              </w:rPr>
              <w:t xml:space="preserve"> компонент</w:t>
            </w:r>
            <w:r w:rsidR="005C5EDD">
              <w:rPr>
                <w:rFonts w:eastAsia="Times New Roman" w:cs="Times New Roman"/>
                <w:iCs/>
                <w:color w:val="000000"/>
                <w:szCs w:val="26"/>
              </w:rPr>
              <w:t>а</w:t>
            </w:r>
            <w:r>
              <w:rPr>
                <w:rFonts w:eastAsia="Times New Roman" w:cs="Times New Roman"/>
                <w:iCs/>
                <w:color w:val="000000"/>
                <w:szCs w:val="26"/>
              </w:rPr>
              <w:t xml:space="preserve"> </w:t>
            </w:r>
            <w:r w:rsidRPr="00533C5E">
              <w:rPr>
                <w:rFonts w:eastAsia="Times New Roman" w:cs="Times New Roman"/>
                <w:iCs/>
                <w:color w:val="000000"/>
                <w:szCs w:val="26"/>
              </w:rPr>
              <w:t>визначаються</w:t>
            </w:r>
            <w:r>
              <w:rPr>
                <w:rFonts w:eastAsia="Times New Roman" w:cs="Times New Roman"/>
                <w:iCs/>
                <w:color w:val="000000"/>
                <w:szCs w:val="26"/>
              </w:rPr>
              <w:t xml:space="preserve"> </w:t>
            </w:r>
            <w:r w:rsidRPr="00533C5E">
              <w:rPr>
                <w:rFonts w:eastAsia="Times New Roman" w:cs="Times New Roman"/>
                <w:iCs/>
                <w:color w:val="000000"/>
                <w:szCs w:val="26"/>
              </w:rPr>
              <w:t>робочою програмою відповідної навчальної дисципліни</w:t>
            </w:r>
            <w:r>
              <w:rPr>
                <w:rFonts w:eastAsia="Times New Roman" w:cs="Times New Roman"/>
                <w:iCs/>
                <w:color w:val="000000"/>
                <w:szCs w:val="26"/>
              </w:rPr>
              <w:t xml:space="preserve">, узгоджується із запланованими результатами навчання і залежать від форм та методів навчання. </w:t>
            </w:r>
            <w:r w:rsidR="00B1388E">
              <w:rPr>
                <w:rFonts w:eastAsia="Times New Roman" w:cs="Times New Roman"/>
                <w:iCs/>
                <w:color w:val="000000"/>
                <w:szCs w:val="26"/>
              </w:rPr>
              <w:t>Наприклад у випадку лабораторних робіт типовими контрольними заходами є опитування перед виконанням роботи (</w:t>
            </w:r>
            <w:r w:rsidR="00491234">
              <w:rPr>
                <w:rFonts w:eastAsia="Times New Roman" w:cs="Times New Roman"/>
                <w:iCs/>
                <w:color w:val="000000"/>
                <w:szCs w:val="26"/>
              </w:rPr>
              <w:t>перевірки вмінь планування дослідження та самостійного навчання, знань та розумінь техніки безпеки</w:t>
            </w:r>
            <w:r w:rsidR="00B1388E">
              <w:rPr>
                <w:rFonts w:eastAsia="Times New Roman" w:cs="Times New Roman"/>
                <w:iCs/>
                <w:color w:val="000000"/>
                <w:szCs w:val="26"/>
              </w:rPr>
              <w:t>)</w:t>
            </w:r>
            <w:r w:rsidR="00491234">
              <w:rPr>
                <w:rFonts w:eastAsia="Times New Roman" w:cs="Times New Roman"/>
                <w:iCs/>
                <w:color w:val="000000"/>
                <w:szCs w:val="26"/>
              </w:rPr>
              <w:t xml:space="preserve"> та захист роботи (оцінка базових навичок проведення експериментальних досліджень, роботи з сучасною обчислювальною технікою, вмінь розуміти, аналізувати та пояснювати отримані наукові результати, знання суті та механізмів фізичних явищ). Для практичних занять типовими є контрольні роботи (вміння та розуміння фізичних явищ, </w:t>
            </w:r>
            <w:r w:rsidR="00475B90">
              <w:rPr>
                <w:rFonts w:eastAsia="Times New Roman" w:cs="Times New Roman"/>
                <w:iCs/>
                <w:color w:val="000000"/>
                <w:szCs w:val="26"/>
              </w:rPr>
              <w:t xml:space="preserve">навички </w:t>
            </w:r>
            <w:r w:rsidR="005C5EDD">
              <w:rPr>
                <w:rFonts w:eastAsia="Times New Roman" w:cs="Times New Roman"/>
                <w:iCs/>
                <w:color w:val="000000"/>
                <w:szCs w:val="26"/>
              </w:rPr>
              <w:t>математичного опису фізичних процесів</w:t>
            </w:r>
            <w:r w:rsidR="00491234">
              <w:rPr>
                <w:rFonts w:eastAsia="Times New Roman" w:cs="Times New Roman"/>
                <w:iCs/>
                <w:color w:val="000000"/>
                <w:szCs w:val="26"/>
              </w:rPr>
              <w:t>)</w:t>
            </w:r>
            <w:r w:rsidR="00475B90">
              <w:rPr>
                <w:rFonts w:eastAsia="Times New Roman" w:cs="Times New Roman"/>
                <w:iCs/>
                <w:color w:val="000000"/>
                <w:szCs w:val="26"/>
              </w:rPr>
              <w:t>. У випадку лекційних курсів нерідко використовуються колоквіуми, які складаються як з письмової частини, так і з усної</w:t>
            </w:r>
            <w:r w:rsidR="005C5EDD">
              <w:rPr>
                <w:rFonts w:eastAsia="Times New Roman" w:cs="Times New Roman"/>
                <w:iCs/>
                <w:color w:val="000000"/>
                <w:szCs w:val="26"/>
              </w:rPr>
              <w:t xml:space="preserve">, що </w:t>
            </w:r>
            <w:r w:rsidR="00475B90">
              <w:rPr>
                <w:rFonts w:eastAsia="Times New Roman" w:cs="Times New Roman"/>
                <w:iCs/>
                <w:color w:val="000000"/>
                <w:szCs w:val="26"/>
              </w:rPr>
              <w:t xml:space="preserve">дає змогу оцінити рівень розуміння дисципліни як з теоретичної, так і практичної точок зору. Під час лекцій та практичних занять також можуть проводитися короткі усні опитування, у тому числі у вигляді тестування. </w:t>
            </w:r>
            <w:r w:rsidR="00391445">
              <w:rPr>
                <w:rFonts w:eastAsia="Times New Roman" w:cs="Times New Roman"/>
                <w:iCs/>
                <w:color w:val="000000"/>
                <w:szCs w:val="26"/>
              </w:rPr>
              <w:t xml:space="preserve">Для семінарських занять типовими є підготовка доповіді на обрану тему чи дискусія – окрім </w:t>
            </w:r>
            <w:r w:rsidR="00EF0F8B">
              <w:rPr>
                <w:rFonts w:eastAsia="Times New Roman" w:cs="Times New Roman"/>
                <w:iCs/>
                <w:color w:val="000000"/>
                <w:szCs w:val="26"/>
              </w:rPr>
              <w:t xml:space="preserve">перевірки знань такі підходи дозволяють перевірити навички пошуку, аналізу та систематизації інформації, спілкування, представлення результатів, розуміння закономірностей розвитку та значення фізичних досліджень. До поточного контролю також відноситься перевірка завдань самостійної роботи, що </w:t>
            </w:r>
            <w:proofErr w:type="spellStart"/>
            <w:r w:rsidR="00EF0F8B">
              <w:rPr>
                <w:rFonts w:eastAsia="Times New Roman" w:cs="Times New Roman"/>
                <w:iCs/>
                <w:color w:val="000000"/>
                <w:szCs w:val="26"/>
              </w:rPr>
              <w:t>пов</w:t>
            </w:r>
            <w:proofErr w:type="spellEnd"/>
            <w:r w:rsidR="00EF0F8B" w:rsidRPr="00EF0F8B">
              <w:rPr>
                <w:rFonts w:eastAsia="Times New Roman" w:cs="Times New Roman"/>
                <w:iCs/>
                <w:color w:val="000000"/>
                <w:szCs w:val="26"/>
                <w:lang w:val="ru-RU"/>
              </w:rPr>
              <w:t>’</w:t>
            </w:r>
            <w:proofErr w:type="spellStart"/>
            <w:r w:rsidR="00EF0F8B">
              <w:rPr>
                <w:rFonts w:eastAsia="Times New Roman" w:cs="Times New Roman"/>
                <w:iCs/>
                <w:color w:val="000000"/>
                <w:szCs w:val="26"/>
              </w:rPr>
              <w:t>язано</w:t>
            </w:r>
            <w:proofErr w:type="spellEnd"/>
            <w:r w:rsidR="00EF0F8B">
              <w:rPr>
                <w:rFonts w:eastAsia="Times New Roman" w:cs="Times New Roman"/>
                <w:iCs/>
                <w:color w:val="000000"/>
                <w:szCs w:val="26"/>
              </w:rPr>
              <w:t xml:space="preserve"> з досягненнями ПРН4, 8, 9, 16 тощо.</w:t>
            </w:r>
          </w:p>
          <w:p w14:paraId="4822019E" w14:textId="3AF2F76F" w:rsidR="005556E9" w:rsidRPr="004C0B65" w:rsidRDefault="004C0B65" w:rsidP="004C0B65">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4C0B65">
              <w:rPr>
                <w:rFonts w:eastAsia="Times New Roman" w:cs="Times New Roman"/>
                <w:iCs/>
                <w:color w:val="000000"/>
                <w:szCs w:val="26"/>
              </w:rPr>
              <w:t>Підсумковий контроль включає семестровий контроль та</w:t>
            </w:r>
            <w:r>
              <w:rPr>
                <w:rFonts w:eastAsia="Times New Roman" w:cs="Times New Roman"/>
                <w:iCs/>
                <w:color w:val="000000"/>
                <w:szCs w:val="26"/>
              </w:rPr>
              <w:t xml:space="preserve"> </w:t>
            </w:r>
            <w:r w:rsidRPr="004C0B65">
              <w:rPr>
                <w:rFonts w:eastAsia="Times New Roman" w:cs="Times New Roman"/>
                <w:iCs/>
                <w:color w:val="000000"/>
                <w:szCs w:val="26"/>
              </w:rPr>
              <w:t>атестацію здобувачів освіти.</w:t>
            </w:r>
            <w:r>
              <w:rPr>
                <w:rFonts w:eastAsia="Times New Roman" w:cs="Times New Roman"/>
                <w:iCs/>
                <w:color w:val="000000"/>
                <w:szCs w:val="26"/>
              </w:rPr>
              <w:t xml:space="preserve"> В першому випадку найпоширенішими формами є іспит, залік, та </w:t>
            </w:r>
            <w:proofErr w:type="spellStart"/>
            <w:r>
              <w:rPr>
                <w:rFonts w:eastAsia="Times New Roman" w:cs="Times New Roman"/>
                <w:iCs/>
                <w:color w:val="000000"/>
                <w:szCs w:val="26"/>
              </w:rPr>
              <w:t>диференційовний</w:t>
            </w:r>
            <w:proofErr w:type="spellEnd"/>
            <w:r>
              <w:rPr>
                <w:rFonts w:eastAsia="Times New Roman" w:cs="Times New Roman"/>
                <w:iCs/>
                <w:color w:val="000000"/>
                <w:szCs w:val="26"/>
              </w:rPr>
              <w:t xml:space="preserve"> залік, що мають на меті комплексну перевірку досягнення результатів навчання за дисципліною  і нерідко складаються з декількох частин: можуть містити письмову відповідь на теоретичне питання, розв</w:t>
            </w:r>
            <w:r w:rsidRPr="004C0B65">
              <w:rPr>
                <w:rFonts w:eastAsia="Times New Roman" w:cs="Times New Roman"/>
                <w:iCs/>
                <w:color w:val="000000"/>
                <w:szCs w:val="26"/>
              </w:rPr>
              <w:t>’язок задачі, тест, співбесіду</w:t>
            </w:r>
            <w:r>
              <w:rPr>
                <w:rFonts w:eastAsia="Times New Roman" w:cs="Times New Roman"/>
                <w:iCs/>
                <w:color w:val="000000"/>
                <w:szCs w:val="26"/>
              </w:rPr>
              <w:t xml:space="preserve"> за попередньо означеними питаннями. </w:t>
            </w:r>
            <w:r w:rsidR="00F93EDF">
              <w:rPr>
                <w:rFonts w:eastAsia="Times New Roman" w:cs="Times New Roman"/>
                <w:iCs/>
                <w:color w:val="000000"/>
                <w:szCs w:val="26"/>
              </w:rPr>
              <w:t>Нарешті атестація передбачає комплексний іспит з фізики (контроль знань, умінь, розуміння взаємозв</w:t>
            </w:r>
            <w:r w:rsidR="00F93EDF" w:rsidRPr="00F93EDF">
              <w:rPr>
                <w:rFonts w:eastAsia="Times New Roman" w:cs="Times New Roman"/>
                <w:iCs/>
                <w:color w:val="000000"/>
                <w:szCs w:val="26"/>
              </w:rPr>
              <w:t>’</w:t>
            </w:r>
            <w:r w:rsidR="00F93EDF">
              <w:rPr>
                <w:rFonts w:eastAsia="Times New Roman" w:cs="Times New Roman"/>
                <w:iCs/>
                <w:color w:val="000000"/>
                <w:szCs w:val="26"/>
              </w:rPr>
              <w:t xml:space="preserve">язків </w:t>
            </w:r>
            <w:r w:rsidR="005C5EDD">
              <w:rPr>
                <w:rFonts w:eastAsia="Times New Roman" w:cs="Times New Roman"/>
                <w:iCs/>
                <w:color w:val="000000"/>
                <w:szCs w:val="26"/>
              </w:rPr>
              <w:t xml:space="preserve">різних розділів сучасної фізики </w:t>
            </w:r>
            <w:r w:rsidR="00F93EDF">
              <w:rPr>
                <w:rFonts w:eastAsia="Times New Roman" w:cs="Times New Roman"/>
                <w:iCs/>
                <w:color w:val="000000"/>
                <w:szCs w:val="26"/>
              </w:rPr>
              <w:t>тощо), а також публічний захист кваліфікаційної роботи, яка відображає інтегральну компетентність її автора.</w:t>
            </w:r>
          </w:p>
          <w:p w14:paraId="5177C2D8" w14:textId="7A7AC5B6"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2FFD0E0" w14:textId="77777777"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A2FD2B" w14:textId="7DAB06AF"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r w:rsidR="003F4B17" w14:paraId="551D0079" w14:textId="77777777">
        <w:tc>
          <w:tcPr>
            <w:tcW w:w="9497" w:type="dxa"/>
          </w:tcPr>
          <w:p w14:paraId="5C82054C" w14:textId="764D8579"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17067BC7" w14:textId="35F779B9" w:rsidR="008B7245" w:rsidRPr="00CC682F" w:rsidRDefault="00381A5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Питан</w:t>
            </w:r>
            <w:r w:rsidR="000B1CB8">
              <w:rPr>
                <w:rFonts w:eastAsia="Times New Roman" w:cs="Times New Roman"/>
                <w:iCs/>
                <w:color w:val="000000"/>
                <w:szCs w:val="26"/>
              </w:rPr>
              <w:t>ня</w:t>
            </w:r>
            <w:r>
              <w:rPr>
                <w:rFonts w:eastAsia="Times New Roman" w:cs="Times New Roman"/>
                <w:iCs/>
                <w:color w:val="000000"/>
                <w:szCs w:val="26"/>
              </w:rPr>
              <w:t xml:space="preserve"> форм контрольних заходів та оцінювання досягнень </w:t>
            </w:r>
            <w:r w:rsidR="000B1CB8">
              <w:rPr>
                <w:rFonts w:eastAsia="Times New Roman" w:cs="Times New Roman"/>
                <w:iCs/>
                <w:color w:val="000000"/>
                <w:szCs w:val="26"/>
              </w:rPr>
              <w:t xml:space="preserve">висвітлено в </w:t>
            </w:r>
            <w:r>
              <w:rPr>
                <w:rFonts w:eastAsia="Times New Roman" w:cs="Times New Roman"/>
                <w:iCs/>
                <w:color w:val="000000"/>
                <w:szCs w:val="26"/>
              </w:rPr>
              <w:t>розділ</w:t>
            </w:r>
            <w:r w:rsidR="000B1CB8">
              <w:rPr>
                <w:rFonts w:eastAsia="Times New Roman" w:cs="Times New Roman"/>
                <w:iCs/>
                <w:color w:val="000000"/>
                <w:szCs w:val="26"/>
              </w:rPr>
              <w:t>ах</w:t>
            </w:r>
            <w:r>
              <w:rPr>
                <w:rFonts w:eastAsia="Times New Roman" w:cs="Times New Roman"/>
                <w:iCs/>
                <w:color w:val="000000"/>
                <w:szCs w:val="26"/>
              </w:rPr>
              <w:t xml:space="preserve"> 4 та 7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0B5609">
              <w:rPr>
                <w:rFonts w:eastAsia="Times New Roman" w:cs="Times New Roman"/>
                <w:iCs/>
                <w:color w:val="000000"/>
                <w:szCs w:val="26"/>
              </w:rPr>
              <w:t>https://bit.ly/3CBAFW9</w:t>
            </w:r>
            <w:r>
              <w:rPr>
                <w:rFonts w:eastAsia="Times New Roman" w:cs="Times New Roman"/>
                <w:iCs/>
                <w:color w:val="000000"/>
                <w:szCs w:val="26"/>
              </w:rPr>
              <w:t xml:space="preserve">). Чіткість та зрозумілість форм контролю та критеріїв </w:t>
            </w:r>
            <w:r>
              <w:rPr>
                <w:rFonts w:eastAsia="Times New Roman" w:cs="Times New Roman"/>
                <w:iCs/>
                <w:color w:val="000000"/>
                <w:szCs w:val="26"/>
              </w:rPr>
              <w:lastRenderedPageBreak/>
              <w:t>оцінювання забезпечується, насамперед, інформацією, яка наводиться у робоч</w:t>
            </w:r>
            <w:r w:rsidR="00A279F2">
              <w:rPr>
                <w:rFonts w:eastAsia="Times New Roman" w:cs="Times New Roman"/>
                <w:iCs/>
                <w:color w:val="000000"/>
                <w:szCs w:val="26"/>
              </w:rPr>
              <w:t>их</w:t>
            </w:r>
            <w:r>
              <w:rPr>
                <w:rFonts w:eastAsia="Times New Roman" w:cs="Times New Roman"/>
                <w:iCs/>
                <w:color w:val="000000"/>
                <w:szCs w:val="26"/>
              </w:rPr>
              <w:t xml:space="preserve"> навчальн</w:t>
            </w:r>
            <w:r w:rsidR="00A279F2">
              <w:rPr>
                <w:rFonts w:eastAsia="Times New Roman" w:cs="Times New Roman"/>
                <w:iCs/>
                <w:color w:val="000000"/>
                <w:szCs w:val="26"/>
              </w:rPr>
              <w:t>их</w:t>
            </w:r>
            <w:r>
              <w:rPr>
                <w:rFonts w:eastAsia="Times New Roman" w:cs="Times New Roman"/>
                <w:iCs/>
                <w:color w:val="000000"/>
                <w:szCs w:val="26"/>
              </w:rPr>
              <w:t xml:space="preserve"> програм</w:t>
            </w:r>
            <w:r w:rsidR="00A279F2">
              <w:rPr>
                <w:rFonts w:eastAsia="Times New Roman" w:cs="Times New Roman"/>
                <w:iCs/>
                <w:color w:val="000000"/>
                <w:szCs w:val="26"/>
              </w:rPr>
              <w:t>ах</w:t>
            </w:r>
            <w:r>
              <w:rPr>
                <w:rFonts w:eastAsia="Times New Roman" w:cs="Times New Roman"/>
                <w:iCs/>
                <w:color w:val="000000"/>
                <w:szCs w:val="26"/>
              </w:rPr>
              <w:t xml:space="preserve"> </w:t>
            </w:r>
            <w:r w:rsidR="00A279F2">
              <w:rPr>
                <w:rFonts w:eastAsia="Times New Roman" w:cs="Times New Roman"/>
                <w:iCs/>
                <w:color w:val="000000"/>
                <w:szCs w:val="26"/>
              </w:rPr>
              <w:t xml:space="preserve">(РНП) </w:t>
            </w:r>
            <w:r>
              <w:rPr>
                <w:rFonts w:eastAsia="Times New Roman" w:cs="Times New Roman"/>
                <w:iCs/>
                <w:color w:val="000000"/>
                <w:szCs w:val="26"/>
              </w:rPr>
              <w:t>освітн</w:t>
            </w:r>
            <w:r w:rsidR="00A279F2">
              <w:rPr>
                <w:rFonts w:eastAsia="Times New Roman" w:cs="Times New Roman"/>
                <w:iCs/>
                <w:color w:val="000000"/>
                <w:szCs w:val="26"/>
              </w:rPr>
              <w:t>іх</w:t>
            </w:r>
            <w:r>
              <w:rPr>
                <w:rFonts w:eastAsia="Times New Roman" w:cs="Times New Roman"/>
                <w:iCs/>
                <w:color w:val="000000"/>
                <w:szCs w:val="26"/>
              </w:rPr>
              <w:t xml:space="preserve"> компонент</w:t>
            </w:r>
            <w:r w:rsidR="00A279F2">
              <w:rPr>
                <w:rFonts w:eastAsia="Times New Roman" w:cs="Times New Roman"/>
                <w:iCs/>
                <w:color w:val="000000"/>
                <w:szCs w:val="26"/>
              </w:rPr>
              <w:t>ів</w:t>
            </w:r>
            <w:r>
              <w:rPr>
                <w:rFonts w:eastAsia="Times New Roman" w:cs="Times New Roman"/>
                <w:iCs/>
                <w:color w:val="000000"/>
                <w:szCs w:val="26"/>
              </w:rPr>
              <w:t>, розміщен</w:t>
            </w:r>
            <w:r w:rsidR="00A279F2">
              <w:rPr>
                <w:rFonts w:eastAsia="Times New Roman" w:cs="Times New Roman"/>
                <w:iCs/>
                <w:color w:val="000000"/>
                <w:szCs w:val="26"/>
              </w:rPr>
              <w:t>их</w:t>
            </w:r>
            <w:r>
              <w:rPr>
                <w:rFonts w:eastAsia="Times New Roman" w:cs="Times New Roman"/>
                <w:iCs/>
                <w:color w:val="000000"/>
                <w:szCs w:val="26"/>
              </w:rPr>
              <w:t xml:space="preserve"> на сайті </w:t>
            </w:r>
            <w:r w:rsidR="005C5EDD">
              <w:rPr>
                <w:rFonts w:eastAsia="Times New Roman" w:cs="Times New Roman"/>
                <w:iCs/>
                <w:color w:val="000000"/>
                <w:szCs w:val="26"/>
              </w:rPr>
              <w:t xml:space="preserve">фізичного </w:t>
            </w:r>
            <w:r>
              <w:rPr>
                <w:rFonts w:eastAsia="Times New Roman" w:cs="Times New Roman"/>
                <w:iCs/>
                <w:color w:val="000000"/>
                <w:szCs w:val="26"/>
              </w:rPr>
              <w:t xml:space="preserve">факультету. Зокрема в РНП (найчастіше п.7) вказується питома вага кожного результату навчання у підсумковій оцінці, розподіл балів, які можуть бути отримані </w:t>
            </w:r>
            <w:r w:rsidR="00A279F2">
              <w:rPr>
                <w:rFonts w:eastAsia="Times New Roman" w:cs="Times New Roman"/>
                <w:iCs/>
                <w:color w:val="000000"/>
                <w:szCs w:val="26"/>
              </w:rPr>
              <w:t xml:space="preserve">в результаті </w:t>
            </w:r>
            <w:r>
              <w:rPr>
                <w:rFonts w:eastAsia="Times New Roman" w:cs="Times New Roman"/>
                <w:iCs/>
                <w:color w:val="000000"/>
                <w:szCs w:val="26"/>
              </w:rPr>
              <w:t xml:space="preserve">кожного типу </w:t>
            </w:r>
            <w:r w:rsidR="00A279F2">
              <w:rPr>
                <w:rFonts w:eastAsia="Times New Roman" w:cs="Times New Roman"/>
                <w:iCs/>
                <w:color w:val="000000"/>
                <w:szCs w:val="26"/>
              </w:rPr>
              <w:t xml:space="preserve">проміжного </w:t>
            </w:r>
            <w:r>
              <w:rPr>
                <w:rFonts w:eastAsia="Times New Roman" w:cs="Times New Roman"/>
                <w:iCs/>
                <w:color w:val="000000"/>
                <w:szCs w:val="26"/>
              </w:rPr>
              <w:t>контролю</w:t>
            </w:r>
            <w:r w:rsidR="00A279F2">
              <w:rPr>
                <w:rFonts w:eastAsia="Times New Roman" w:cs="Times New Roman"/>
                <w:iCs/>
                <w:color w:val="000000"/>
                <w:szCs w:val="26"/>
              </w:rPr>
              <w:t>, під час кожного з модулів та підсумкового оцінювання, спосіб обчислення загальної оцінки (як правило, використовується проста накопичувальна система). Крім того, РНП містить інформацію щодо рубіжних оцінок та умов допуску до підсумкового контроль. Для підвищення прозорості</w:t>
            </w:r>
            <w:r w:rsidR="00CC682F">
              <w:rPr>
                <w:rFonts w:eastAsia="Times New Roman" w:cs="Times New Roman"/>
                <w:iCs/>
                <w:color w:val="000000"/>
                <w:szCs w:val="26"/>
              </w:rPr>
              <w:t xml:space="preserve"> оцінювання здобувач отримує інформацію про свою поточну успішність як під час семестру (відповідно до розпорядження декана встановлюють терміни модульних контролів, результати яких є доступними), так і перед підсумковим оцінюванням. Роз</w:t>
            </w:r>
            <w:r w:rsidR="00CC682F" w:rsidRPr="00CC682F">
              <w:rPr>
                <w:rFonts w:eastAsia="Times New Roman" w:cs="Times New Roman"/>
                <w:iCs/>
                <w:color w:val="000000"/>
                <w:szCs w:val="26"/>
              </w:rPr>
              <w:t>’</w:t>
            </w:r>
            <w:r w:rsidR="00CC682F">
              <w:rPr>
                <w:rFonts w:eastAsia="Times New Roman" w:cs="Times New Roman"/>
                <w:iCs/>
                <w:color w:val="000000"/>
                <w:szCs w:val="26"/>
              </w:rPr>
              <w:t>яснення щодо форм контролю та критеріїв оцінювання надаються також викладачем на початку відповідного курсу, а також, за необхідності, під час консультацій, у тому числі з використанням електронних засобів зв</w:t>
            </w:r>
            <w:r w:rsidR="00CC682F" w:rsidRPr="00CC682F">
              <w:rPr>
                <w:rFonts w:eastAsia="Times New Roman" w:cs="Times New Roman"/>
                <w:iCs/>
                <w:color w:val="000000"/>
                <w:szCs w:val="26"/>
              </w:rPr>
              <w:t>’</w:t>
            </w:r>
            <w:r w:rsidR="00CC682F">
              <w:rPr>
                <w:rFonts w:eastAsia="Times New Roman" w:cs="Times New Roman"/>
                <w:iCs/>
                <w:color w:val="000000"/>
                <w:szCs w:val="26"/>
              </w:rPr>
              <w:t>язку.</w:t>
            </w:r>
          </w:p>
          <w:p w14:paraId="6F288E3B" w14:textId="2903B107" w:rsidR="008B7245" w:rsidRDefault="00E6645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Питання щодо чіткості та зрозумілості форм контрольних заходів включається як у </w:t>
            </w:r>
            <w:proofErr w:type="spellStart"/>
            <w:r>
              <w:rPr>
                <w:rFonts w:eastAsia="Times New Roman" w:cs="Times New Roman"/>
                <w:iCs/>
                <w:color w:val="000000"/>
                <w:szCs w:val="26"/>
              </w:rPr>
              <w:t>загальноуніверситетські</w:t>
            </w:r>
            <w:proofErr w:type="spellEnd"/>
            <w:r>
              <w:rPr>
                <w:rFonts w:eastAsia="Times New Roman" w:cs="Times New Roman"/>
                <w:iCs/>
                <w:color w:val="000000"/>
                <w:szCs w:val="26"/>
              </w:rPr>
              <w:t xml:space="preserve"> (</w:t>
            </w:r>
            <w:r w:rsidRPr="00E66452">
              <w:rPr>
                <w:rFonts w:eastAsia="Times New Roman" w:cs="Times New Roman"/>
                <w:iCs/>
                <w:color w:val="000000"/>
                <w:szCs w:val="26"/>
              </w:rPr>
              <w:t>https://bit.ly/3iDcdgB</w:t>
            </w:r>
            <w:r>
              <w:rPr>
                <w:rFonts w:eastAsia="Times New Roman" w:cs="Times New Roman"/>
                <w:iCs/>
                <w:color w:val="000000"/>
                <w:szCs w:val="26"/>
              </w:rPr>
              <w:t>), так і факультетські опитування</w:t>
            </w:r>
            <w:r w:rsidR="001F0CB7">
              <w:rPr>
                <w:rFonts w:eastAsia="Times New Roman" w:cs="Times New Roman"/>
                <w:iCs/>
                <w:color w:val="000000"/>
                <w:szCs w:val="26"/>
              </w:rPr>
              <w:t xml:space="preserve"> (</w:t>
            </w:r>
            <w:r w:rsidR="001F0CB7" w:rsidRPr="001F0CB7">
              <w:rPr>
                <w:rFonts w:eastAsia="Times New Roman" w:cs="Times New Roman"/>
                <w:iCs/>
                <w:color w:val="000000"/>
                <w:szCs w:val="26"/>
              </w:rPr>
              <w:t>https://bit.ly/3XiA7gh</w:t>
            </w:r>
            <w:r w:rsidR="001F0CB7">
              <w:rPr>
                <w:rFonts w:eastAsia="Times New Roman" w:cs="Times New Roman"/>
                <w:iCs/>
                <w:color w:val="000000"/>
                <w:szCs w:val="26"/>
              </w:rPr>
              <w:t>)</w:t>
            </w:r>
            <w:r>
              <w:rPr>
                <w:rFonts w:eastAsia="Times New Roman" w:cs="Times New Roman"/>
                <w:iCs/>
                <w:color w:val="000000"/>
                <w:szCs w:val="26"/>
              </w:rPr>
              <w:t xml:space="preserve">. </w:t>
            </w:r>
          </w:p>
          <w:p w14:paraId="576CF1D3" w14:textId="0CED301C" w:rsidR="008B7245" w:rsidRDefault="008B724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64A50E" w14:textId="101C91E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A37406" w14:textId="77777777">
        <w:tc>
          <w:tcPr>
            <w:tcW w:w="9497" w:type="dxa"/>
          </w:tcPr>
          <w:p w14:paraId="54A81280" w14:textId="13A6167D"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65B983E3" w14:textId="69546BB7" w:rsidR="0066242D"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Інформація щодо форм підсумкового контролю наведена в опис</w:t>
            </w:r>
            <w:r w:rsidR="005C5EDD">
              <w:rPr>
                <w:rFonts w:eastAsia="Times New Roman" w:cs="Times New Roman"/>
                <w:iCs/>
                <w:color w:val="000000"/>
                <w:szCs w:val="26"/>
              </w:rPr>
              <w:t>і</w:t>
            </w:r>
            <w:r>
              <w:rPr>
                <w:rFonts w:eastAsia="Times New Roman" w:cs="Times New Roman"/>
                <w:iCs/>
                <w:color w:val="000000"/>
                <w:szCs w:val="26"/>
              </w:rPr>
              <w:t xml:space="preserve"> ОП (</w:t>
            </w:r>
            <w:r w:rsidRPr="00BA4592">
              <w:rPr>
                <w:rFonts w:eastAsia="Times New Roman" w:cs="Times New Roman"/>
                <w:iCs/>
                <w:color w:val="000000"/>
                <w:szCs w:val="26"/>
              </w:rPr>
              <w:t>https://bit.ly/3PRsTNg</w:t>
            </w:r>
            <w:r>
              <w:rPr>
                <w:rFonts w:eastAsia="Times New Roman" w:cs="Times New Roman"/>
                <w:iCs/>
                <w:color w:val="000000"/>
                <w:szCs w:val="26"/>
              </w:rPr>
              <w:t>). Детальна інформація, яка стосується форм всіх контрольних заходів та критеріїв оцінювання в межах окремих компонентів знаходиться у РНП</w:t>
            </w:r>
            <w:r w:rsidR="00F44CCF">
              <w:rPr>
                <w:rFonts w:eastAsia="Times New Roman" w:cs="Times New Roman"/>
                <w:iCs/>
                <w:color w:val="000000"/>
                <w:szCs w:val="26"/>
              </w:rPr>
              <w:t xml:space="preserve">, які затверджуються до початку навчального року та розміщуються на сайті </w:t>
            </w:r>
            <w:r w:rsidR="005C5EDD">
              <w:rPr>
                <w:rFonts w:eastAsia="Times New Roman" w:cs="Times New Roman"/>
                <w:iCs/>
                <w:color w:val="000000"/>
                <w:szCs w:val="26"/>
              </w:rPr>
              <w:t xml:space="preserve">фізичного </w:t>
            </w:r>
            <w:r w:rsidR="00F44CCF">
              <w:rPr>
                <w:rFonts w:eastAsia="Times New Roman" w:cs="Times New Roman"/>
                <w:iCs/>
                <w:color w:val="000000"/>
                <w:szCs w:val="26"/>
              </w:rPr>
              <w:t>факультету</w:t>
            </w:r>
            <w:r>
              <w:rPr>
                <w:rFonts w:eastAsia="Times New Roman" w:cs="Times New Roman"/>
                <w:iCs/>
                <w:color w:val="000000"/>
                <w:szCs w:val="26"/>
              </w:rPr>
              <w:t xml:space="preserve">. Крім того, ця інформація доводиться до здобувачів вищої освіти на першому занятті </w:t>
            </w:r>
            <w:r w:rsidR="00335498">
              <w:rPr>
                <w:rFonts w:eastAsia="Times New Roman" w:cs="Times New Roman"/>
                <w:iCs/>
                <w:color w:val="000000"/>
                <w:szCs w:val="26"/>
              </w:rPr>
              <w:t xml:space="preserve">викладачем </w:t>
            </w:r>
            <w:r>
              <w:rPr>
                <w:rFonts w:eastAsia="Times New Roman" w:cs="Times New Roman"/>
                <w:iCs/>
                <w:color w:val="000000"/>
                <w:szCs w:val="26"/>
              </w:rPr>
              <w:t xml:space="preserve">та дублюється за вимогою. </w:t>
            </w:r>
            <w:r w:rsidR="00126B60">
              <w:rPr>
                <w:rFonts w:eastAsia="Times New Roman" w:cs="Times New Roman"/>
                <w:iCs/>
                <w:color w:val="000000"/>
                <w:szCs w:val="26"/>
              </w:rPr>
              <w:t xml:space="preserve">Під час семестру, а також </w:t>
            </w:r>
            <w:r w:rsidR="00126B60" w:rsidRPr="00126B60">
              <w:rPr>
                <w:rFonts w:eastAsia="Times New Roman" w:cs="Times New Roman"/>
                <w:iCs/>
                <w:color w:val="000000"/>
                <w:szCs w:val="26"/>
              </w:rPr>
              <w:t>н</w:t>
            </w:r>
            <w:r w:rsidR="00335498">
              <w:rPr>
                <w:rFonts w:eastAsia="Times New Roman" w:cs="Times New Roman"/>
                <w:iCs/>
                <w:color w:val="000000"/>
                <w:szCs w:val="26"/>
              </w:rPr>
              <w:t>а консультації перед підсумковим контролем студенти отримують дані щодо кількості накопичених балів з дисципліни.</w:t>
            </w:r>
          </w:p>
          <w:p w14:paraId="4D1FBD4D" w14:textId="34A9DED2" w:rsidR="00335498" w:rsidRDefault="00335498" w:rsidP="00A872A7">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Графік навчального процесу встановлюється наказом ректора перед початком навчального року. Графіки проведення підсумкових контролів та атестацій розробл</w:t>
            </w:r>
            <w:r w:rsidR="005C5EDD">
              <w:rPr>
                <w:rFonts w:eastAsia="Times New Roman" w:cs="Times New Roman"/>
                <w:iCs/>
                <w:color w:val="000000"/>
                <w:szCs w:val="26"/>
              </w:rPr>
              <w:t>я</w:t>
            </w:r>
            <w:r>
              <w:rPr>
                <w:rFonts w:eastAsia="Times New Roman" w:cs="Times New Roman"/>
                <w:iCs/>
                <w:color w:val="000000"/>
                <w:szCs w:val="26"/>
              </w:rPr>
              <w:t xml:space="preserve">ються </w:t>
            </w:r>
            <w:r w:rsidR="00F44CCF">
              <w:rPr>
                <w:rFonts w:eastAsia="Times New Roman" w:cs="Times New Roman"/>
                <w:iCs/>
                <w:color w:val="000000"/>
                <w:szCs w:val="26"/>
              </w:rPr>
              <w:t xml:space="preserve">не пізніше ніж </w:t>
            </w:r>
            <w:r>
              <w:rPr>
                <w:rFonts w:eastAsia="Times New Roman" w:cs="Times New Roman"/>
                <w:iCs/>
                <w:color w:val="000000"/>
                <w:szCs w:val="26"/>
              </w:rPr>
              <w:t>за місяць до їхнього початку</w:t>
            </w:r>
            <w:r w:rsidR="00F44CCF">
              <w:rPr>
                <w:rFonts w:eastAsia="Times New Roman" w:cs="Times New Roman"/>
                <w:iCs/>
                <w:color w:val="000000"/>
                <w:szCs w:val="26"/>
              </w:rPr>
              <w:t xml:space="preserve">, розміщуються на інформаційних стендах </w:t>
            </w:r>
            <w:r w:rsidR="005C5EDD">
              <w:rPr>
                <w:rFonts w:eastAsia="Times New Roman" w:cs="Times New Roman"/>
                <w:iCs/>
                <w:color w:val="000000"/>
                <w:szCs w:val="26"/>
              </w:rPr>
              <w:t xml:space="preserve">фізичного </w:t>
            </w:r>
            <w:r w:rsidR="00F44CCF">
              <w:rPr>
                <w:rFonts w:eastAsia="Times New Roman" w:cs="Times New Roman"/>
                <w:iCs/>
                <w:color w:val="000000"/>
                <w:szCs w:val="26"/>
              </w:rPr>
              <w:t>факультету</w:t>
            </w:r>
            <w:r>
              <w:rPr>
                <w:rFonts w:eastAsia="Times New Roman" w:cs="Times New Roman"/>
                <w:iCs/>
                <w:color w:val="000000"/>
                <w:szCs w:val="26"/>
              </w:rPr>
              <w:t xml:space="preserve"> та розсилаються </w:t>
            </w:r>
            <w:r w:rsidR="005C5EDD">
              <w:rPr>
                <w:rFonts w:eastAsia="Times New Roman" w:cs="Times New Roman"/>
                <w:iCs/>
                <w:color w:val="000000"/>
                <w:szCs w:val="26"/>
              </w:rPr>
              <w:t xml:space="preserve">студентам </w:t>
            </w:r>
            <w:r>
              <w:rPr>
                <w:rFonts w:eastAsia="Times New Roman" w:cs="Times New Roman"/>
                <w:iCs/>
                <w:color w:val="000000"/>
                <w:szCs w:val="26"/>
              </w:rPr>
              <w:t>за допомогою електронн</w:t>
            </w:r>
            <w:r w:rsidR="00A872A7">
              <w:rPr>
                <w:rFonts w:eastAsia="Times New Roman" w:cs="Times New Roman"/>
                <w:iCs/>
                <w:color w:val="000000"/>
                <w:szCs w:val="26"/>
              </w:rPr>
              <w:t>их засобів зв</w:t>
            </w:r>
            <w:r w:rsidR="00A872A7" w:rsidRPr="00A872A7">
              <w:rPr>
                <w:rFonts w:eastAsia="Times New Roman" w:cs="Times New Roman"/>
                <w:iCs/>
                <w:color w:val="000000"/>
                <w:szCs w:val="26"/>
              </w:rPr>
              <w:t>’</w:t>
            </w:r>
            <w:r w:rsidR="00A872A7">
              <w:rPr>
                <w:rFonts w:eastAsia="Times New Roman" w:cs="Times New Roman"/>
                <w:iCs/>
                <w:color w:val="000000"/>
                <w:szCs w:val="26"/>
              </w:rPr>
              <w:t>язку</w:t>
            </w:r>
            <w:r>
              <w:rPr>
                <w:rFonts w:eastAsia="Times New Roman" w:cs="Times New Roman"/>
                <w:iCs/>
                <w:color w:val="000000"/>
                <w:szCs w:val="26"/>
              </w:rPr>
              <w:t xml:space="preserve">. </w:t>
            </w:r>
            <w:r w:rsidR="00A872A7">
              <w:rPr>
                <w:rFonts w:eastAsia="Times New Roman" w:cs="Times New Roman"/>
                <w:iCs/>
                <w:color w:val="000000"/>
                <w:szCs w:val="26"/>
              </w:rPr>
              <w:t xml:space="preserve">Крім того, здобувачі можуть бачити ці графіки </w:t>
            </w:r>
            <w:r w:rsidR="005C5EDD">
              <w:rPr>
                <w:rFonts w:eastAsia="Times New Roman" w:cs="Times New Roman"/>
                <w:iCs/>
                <w:color w:val="000000"/>
                <w:szCs w:val="26"/>
              </w:rPr>
              <w:t>в</w:t>
            </w:r>
            <w:r w:rsidR="00A872A7">
              <w:rPr>
                <w:rFonts w:eastAsia="Times New Roman" w:cs="Times New Roman"/>
                <w:iCs/>
                <w:color w:val="000000"/>
                <w:szCs w:val="26"/>
              </w:rPr>
              <w:t xml:space="preserve"> особистих кабінетах бази </w:t>
            </w:r>
            <w:r w:rsidR="00A872A7">
              <w:rPr>
                <w:rFonts w:eastAsia="Times New Roman" w:cs="Times New Roman"/>
                <w:iCs/>
                <w:color w:val="000000"/>
                <w:szCs w:val="26"/>
                <w:lang w:val="en-US"/>
              </w:rPr>
              <w:t>Triton</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Розклад занять оприлюднюється не пізніше, ніж за три дні до їх</w:t>
            </w:r>
            <w:r w:rsidR="00C75019">
              <w:rPr>
                <w:rFonts w:eastAsia="Times New Roman" w:cs="Times New Roman"/>
                <w:iCs/>
                <w:color w:val="000000"/>
                <w:szCs w:val="26"/>
              </w:rPr>
              <w:t>нього</w:t>
            </w:r>
            <w:r w:rsidR="00C75019" w:rsidRPr="00C75019">
              <w:rPr>
                <w:rFonts w:eastAsia="Times New Roman" w:cs="Times New Roman"/>
                <w:iCs/>
                <w:color w:val="000000"/>
                <w:szCs w:val="26"/>
              </w:rPr>
              <w:t xml:space="preserve"> початку</w:t>
            </w:r>
            <w:r w:rsidR="00A872A7">
              <w:rPr>
                <w:rFonts w:eastAsia="Times New Roman" w:cs="Times New Roman"/>
                <w:iCs/>
                <w:color w:val="000000"/>
                <w:szCs w:val="26"/>
              </w:rPr>
              <w:t xml:space="preserve">, зокрема і на сайті </w:t>
            </w:r>
            <w:r w:rsidR="005C5EDD">
              <w:rPr>
                <w:rFonts w:eastAsia="Times New Roman" w:cs="Times New Roman"/>
                <w:iCs/>
                <w:color w:val="000000"/>
                <w:szCs w:val="26"/>
              </w:rPr>
              <w:t xml:space="preserve">фізичного </w:t>
            </w:r>
            <w:r w:rsidR="00A872A7">
              <w:rPr>
                <w:rFonts w:eastAsia="Times New Roman" w:cs="Times New Roman"/>
                <w:iCs/>
                <w:color w:val="000000"/>
                <w:szCs w:val="26"/>
              </w:rPr>
              <w:t>факультету</w:t>
            </w:r>
            <w:r w:rsidR="00C75019">
              <w:rPr>
                <w:rFonts w:eastAsia="Times New Roman" w:cs="Times New Roman"/>
                <w:iCs/>
                <w:color w:val="000000"/>
                <w:szCs w:val="26"/>
              </w:rPr>
              <w:t xml:space="preserve"> </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https://bit.ly/3CTOgZn.</w:t>
            </w:r>
            <w:r w:rsidR="00A872A7">
              <w:rPr>
                <w:rFonts w:eastAsia="Times New Roman" w:cs="Times New Roman"/>
                <w:iCs/>
                <w:color w:val="000000"/>
                <w:szCs w:val="26"/>
              </w:rPr>
              <w:t xml:space="preserve"> Терміни оприлюднення регламентуються п.5.6 </w:t>
            </w:r>
            <w:r w:rsidR="00A872A7" w:rsidRPr="00A872A7">
              <w:rPr>
                <w:rFonts w:eastAsia="Times New Roman" w:cs="Times New Roman"/>
                <w:iCs/>
                <w:color w:val="000000"/>
                <w:szCs w:val="26"/>
              </w:rPr>
              <w:t>Положення про організацію освітнього процесу у КНУТШ</w:t>
            </w:r>
            <w:r w:rsidR="00A872A7">
              <w:rPr>
                <w:rFonts w:eastAsia="Times New Roman" w:cs="Times New Roman"/>
                <w:iCs/>
                <w:color w:val="000000"/>
                <w:szCs w:val="26"/>
              </w:rPr>
              <w:t xml:space="preserve"> (</w:t>
            </w:r>
            <w:r w:rsidR="00A872A7" w:rsidRPr="00A872A7">
              <w:rPr>
                <w:rFonts w:eastAsia="Times New Roman" w:cs="Times New Roman"/>
                <w:iCs/>
                <w:color w:val="000000"/>
                <w:szCs w:val="26"/>
              </w:rPr>
              <w:t>https://bit.ly/3CBAFW9</w:t>
            </w:r>
            <w:r w:rsidR="00A872A7">
              <w:rPr>
                <w:rFonts w:eastAsia="Times New Roman" w:cs="Times New Roman"/>
                <w:iCs/>
                <w:color w:val="000000"/>
                <w:szCs w:val="26"/>
              </w:rPr>
              <w:t>).</w:t>
            </w:r>
          </w:p>
          <w:p w14:paraId="64CB107B" w14:textId="77777777" w:rsidR="00BA4592"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49C9E8B" w14:textId="71D9EEA7" w:rsid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312A30EB" w14:textId="5D0EF75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2DE8B37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533889D5" w14:textId="6021BEED" w:rsidR="0066242D" w:rsidRDefault="00126B60" w:rsidP="00786B8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стандарту вищої освіти (</w:t>
            </w:r>
            <w:r w:rsidRPr="00126B60">
              <w:rPr>
                <w:rFonts w:eastAsia="Times New Roman" w:cs="Times New Roman"/>
                <w:iCs/>
                <w:color w:val="000000"/>
                <w:szCs w:val="26"/>
              </w:rPr>
              <w:t>https://bit.ly/3IjsgdF</w:t>
            </w:r>
            <w:r>
              <w:rPr>
                <w:rFonts w:eastAsia="Times New Roman" w:cs="Times New Roman"/>
                <w:iCs/>
                <w:color w:val="000000"/>
                <w:szCs w:val="26"/>
              </w:rPr>
              <w:t>) «</w:t>
            </w:r>
            <w:r w:rsidRPr="00126B60">
              <w:rPr>
                <w:rFonts w:eastAsia="Times New Roman" w:cs="Times New Roman"/>
                <w:iCs/>
                <w:szCs w:val="26"/>
              </w:rPr>
              <w:t>Атестація здобувачів вищої освіти здійснюється у формі</w:t>
            </w:r>
            <w:r>
              <w:rPr>
                <w:rFonts w:eastAsia="Times New Roman" w:cs="Times New Roman"/>
                <w:iCs/>
                <w:szCs w:val="26"/>
              </w:rPr>
              <w:t xml:space="preserve"> </w:t>
            </w:r>
            <w:r w:rsidRPr="00126B60">
              <w:rPr>
                <w:rFonts w:eastAsia="Times New Roman" w:cs="Times New Roman"/>
                <w:iCs/>
                <w:szCs w:val="26"/>
              </w:rPr>
              <w:t>публічного захисту кваліфікаційної (дипломної) роботи або</w:t>
            </w:r>
            <w:r>
              <w:rPr>
                <w:rFonts w:eastAsia="Times New Roman" w:cs="Times New Roman"/>
                <w:iCs/>
                <w:szCs w:val="26"/>
              </w:rPr>
              <w:t xml:space="preserve"> </w:t>
            </w:r>
            <w:r w:rsidRPr="00126B60">
              <w:rPr>
                <w:rFonts w:eastAsia="Times New Roman" w:cs="Times New Roman"/>
                <w:iCs/>
                <w:szCs w:val="26"/>
              </w:rPr>
              <w:t>атестаційного екзамену</w:t>
            </w:r>
            <w:r>
              <w:rPr>
                <w:rFonts w:eastAsia="Times New Roman" w:cs="Times New Roman"/>
                <w:iCs/>
                <w:szCs w:val="26"/>
              </w:rPr>
              <w:t>»</w:t>
            </w:r>
            <w:r w:rsidRPr="00126B60">
              <w:rPr>
                <w:rFonts w:eastAsia="Times New Roman" w:cs="Times New Roman"/>
                <w:iCs/>
                <w:szCs w:val="26"/>
              </w:rPr>
              <w:t>.</w:t>
            </w:r>
            <w:r w:rsidR="00EB1F01">
              <w:rPr>
                <w:rFonts w:eastAsia="Times New Roman" w:cs="Times New Roman"/>
                <w:iCs/>
                <w:szCs w:val="26"/>
              </w:rPr>
              <w:t xml:space="preserve"> </w:t>
            </w:r>
            <w:r>
              <w:rPr>
                <w:rFonts w:eastAsia="Times New Roman" w:cs="Times New Roman"/>
                <w:iCs/>
                <w:color w:val="000000"/>
                <w:szCs w:val="26"/>
              </w:rPr>
              <w:t xml:space="preserve">ОП </w:t>
            </w:r>
            <w:r w:rsidRPr="00126B60">
              <w:rPr>
                <w:rFonts w:eastAsia="Times New Roman" w:cs="Times New Roman"/>
                <w:iCs/>
                <w:szCs w:val="26"/>
              </w:rPr>
              <w:t>передбачає здійснення атестації у формі публічного захисту кваліфікаційної роботи бакалавра та комплексного іспиту з фізики</w:t>
            </w:r>
            <w:r>
              <w:rPr>
                <w:rFonts w:eastAsia="Times New Roman" w:cs="Times New Roman"/>
                <w:iCs/>
                <w:szCs w:val="26"/>
              </w:rPr>
              <w:t xml:space="preserve">. </w:t>
            </w:r>
            <w:r w:rsidR="00786B83">
              <w:rPr>
                <w:rFonts w:eastAsia="Times New Roman" w:cs="Times New Roman"/>
                <w:iCs/>
                <w:szCs w:val="26"/>
              </w:rPr>
              <w:t xml:space="preserve">Атестація здійснюється Екзаменаційною комісією, робота якої регулюється </w:t>
            </w:r>
            <w:r w:rsidR="00786B83" w:rsidRPr="00786B83">
              <w:rPr>
                <w:rFonts w:eastAsia="Times New Roman" w:cs="Times New Roman"/>
                <w:iCs/>
                <w:szCs w:val="26"/>
              </w:rPr>
              <w:t>Положення</w:t>
            </w:r>
            <w:r w:rsidR="00786B83">
              <w:rPr>
                <w:rFonts w:eastAsia="Times New Roman" w:cs="Times New Roman"/>
                <w:iCs/>
                <w:szCs w:val="26"/>
              </w:rPr>
              <w:t>м</w:t>
            </w:r>
            <w:r w:rsidR="00786B83" w:rsidRPr="00786B83">
              <w:rPr>
                <w:rFonts w:eastAsia="Times New Roman" w:cs="Times New Roman"/>
                <w:iCs/>
                <w:szCs w:val="26"/>
              </w:rPr>
              <w:t xml:space="preserve"> про порядок створення та організацію роботи Екзаменаційної комісії в КНУТШ</w:t>
            </w:r>
            <w:r w:rsidR="00786B83">
              <w:rPr>
                <w:rFonts w:eastAsia="Times New Roman" w:cs="Times New Roman"/>
                <w:iCs/>
                <w:szCs w:val="26"/>
              </w:rPr>
              <w:t xml:space="preserve"> (</w:t>
            </w:r>
            <w:r w:rsidR="00786B83" w:rsidRPr="00786B83">
              <w:rPr>
                <w:rFonts w:eastAsia="Times New Roman" w:cs="Times New Roman"/>
                <w:iCs/>
                <w:szCs w:val="26"/>
              </w:rPr>
              <w:t>https://bit.ly/3GVTO7Y</w:t>
            </w:r>
            <w:r w:rsidR="00786B83">
              <w:rPr>
                <w:rFonts w:eastAsia="Times New Roman" w:cs="Times New Roman"/>
                <w:iCs/>
                <w:szCs w:val="26"/>
              </w:rPr>
              <w:t>).</w:t>
            </w:r>
          </w:p>
          <w:p w14:paraId="3DEE5BDA" w14:textId="7EBD42D8" w:rsidR="00126B60" w:rsidRDefault="00EB1F01">
            <w:pPr>
              <w:widowControl w:val="0"/>
              <w:pBdr>
                <w:top w:val="nil"/>
                <w:left w:val="nil"/>
                <w:bottom w:val="nil"/>
                <w:right w:val="nil"/>
                <w:between w:val="nil"/>
              </w:pBdr>
              <w:spacing w:after="120" w:line="240" w:lineRule="auto"/>
              <w:ind w:left="0" w:hanging="3"/>
              <w:rPr>
                <w:rFonts w:eastAsia="Times New Roman" w:cs="Times New Roman"/>
                <w:iCs/>
                <w:szCs w:val="26"/>
              </w:rPr>
            </w:pPr>
            <w:r w:rsidRPr="00786B83">
              <w:rPr>
                <w:rFonts w:eastAsia="Times New Roman" w:cs="Times New Roman"/>
                <w:iCs/>
                <w:szCs w:val="26"/>
              </w:rPr>
              <w:t>Комплексний іспит передбачає оцінювання основних результатів навчання</w:t>
            </w:r>
            <w:r w:rsidR="00786B83" w:rsidRPr="00786B83">
              <w:rPr>
                <w:rFonts w:eastAsia="Times New Roman" w:cs="Times New Roman"/>
                <w:iCs/>
                <w:szCs w:val="26"/>
              </w:rPr>
              <w:t xml:space="preserve">, пов’язаних із загально-професійними і спеціалізовано-професійними </w:t>
            </w:r>
            <w:proofErr w:type="spellStart"/>
            <w:r w:rsidR="00786B83" w:rsidRPr="00786B83">
              <w:rPr>
                <w:rFonts w:eastAsia="Times New Roman" w:cs="Times New Roman"/>
                <w:iCs/>
                <w:szCs w:val="26"/>
              </w:rPr>
              <w:t>компетентностями</w:t>
            </w:r>
            <w:proofErr w:type="spellEnd"/>
            <w:r w:rsidR="00786B83" w:rsidRPr="00786B83">
              <w:rPr>
                <w:rFonts w:eastAsia="Times New Roman" w:cs="Times New Roman"/>
                <w:iCs/>
                <w:szCs w:val="26"/>
              </w:rPr>
              <w:t xml:space="preserve">  випускників. Програма іспиту формується гарантом, погоджуються навчально-методичною комісією і затверджуються вченою радою факультету</w:t>
            </w:r>
            <w:r w:rsidR="00786B83">
              <w:rPr>
                <w:rFonts w:eastAsia="Times New Roman" w:cs="Times New Roman"/>
                <w:iCs/>
                <w:szCs w:val="26"/>
              </w:rPr>
              <w:t>.</w:t>
            </w:r>
          </w:p>
          <w:p w14:paraId="1B284C1D" w14:textId="560179A6" w:rsidR="00786B83" w:rsidRPr="00786B83" w:rsidRDefault="00786B83" w:rsidP="00786B83">
            <w:pPr>
              <w:widowControl w:val="0"/>
              <w:spacing w:after="120" w:line="240" w:lineRule="auto"/>
              <w:ind w:left="0" w:hanging="3"/>
              <w:textDirection w:val="lrTb"/>
              <w:rPr>
                <w:rFonts w:eastAsia="Times New Roman" w:cs="Times New Roman"/>
                <w:iCs/>
                <w:szCs w:val="26"/>
              </w:rPr>
            </w:pPr>
            <w:r w:rsidRPr="00786B83">
              <w:rPr>
                <w:rFonts w:eastAsia="Times New Roman" w:cs="Times New Roman"/>
                <w:iCs/>
                <w:szCs w:val="26"/>
              </w:rPr>
              <w:t>Кваліфікаційна робота бакалавра має бути завершеною розробкою, що відображає інтегральну компетентність її автора як фізика-матеріалознавця. В ній повинні бути викладені результати експериментальних та/або теоретичних досліджень, проведених із застосуванням положень і методів фізики, спрямованих на розв’язання конкретного наукового завдання, що характеризується комплексністю та невизначеністю умов. Кваліфікаційна робота має бути перевірена на плагіат.</w:t>
            </w:r>
          </w:p>
          <w:p w14:paraId="066829E8" w14:textId="0BA03BFF"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BF974D8" w14:textId="642B0A2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4B1B3E4A" w14:textId="77777777">
        <w:tc>
          <w:tcPr>
            <w:tcW w:w="9497" w:type="dxa"/>
          </w:tcPr>
          <w:p w14:paraId="49934B34" w14:textId="651C5D6E"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C392EFD" w14:textId="5B877A07" w:rsidR="0066242D" w:rsidRP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Процедури проведення контрольних заходів регулюються наступними документами:</w:t>
            </w:r>
          </w:p>
          <w:p w14:paraId="21C76D37" w14:textId="345FE104"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13335">
              <w:rPr>
                <w:rFonts w:eastAsia="Times New Roman" w:cs="Times New Roman"/>
                <w:iCs/>
                <w:color w:val="000000"/>
                <w:szCs w:val="26"/>
              </w:rPr>
              <w:t>https://bit.ly/3CBAFW9</w:t>
            </w:r>
            <w:r>
              <w:rPr>
                <w:rFonts w:eastAsia="Times New Roman" w:cs="Times New Roman"/>
                <w:iCs/>
                <w:color w:val="000000"/>
                <w:szCs w:val="26"/>
              </w:rPr>
              <w:t>) – зокрема розділи 4 та 7 цього документу;</w:t>
            </w:r>
          </w:p>
          <w:p w14:paraId="2630A6C4" w14:textId="577943D7"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порядок створення та організацію роботи Екзаменаційної комісії в КНУТШ</w:t>
            </w:r>
            <w:r>
              <w:rPr>
                <w:rFonts w:eastAsia="Times New Roman" w:cs="Times New Roman"/>
                <w:iCs/>
                <w:color w:val="000000"/>
                <w:szCs w:val="26"/>
              </w:rPr>
              <w:t xml:space="preserve"> (</w:t>
            </w:r>
            <w:r w:rsidRPr="00313335">
              <w:rPr>
                <w:rFonts w:eastAsia="Times New Roman" w:cs="Times New Roman"/>
                <w:iCs/>
                <w:color w:val="000000"/>
                <w:szCs w:val="26"/>
              </w:rPr>
              <w:t>https://bit.ly/3X6ZKAB</w:t>
            </w:r>
            <w:r>
              <w:rPr>
                <w:rFonts w:eastAsia="Times New Roman" w:cs="Times New Roman"/>
                <w:iCs/>
                <w:color w:val="000000"/>
                <w:szCs w:val="26"/>
              </w:rPr>
              <w:t>) – насамперед мова йде про атестаційні контрольні заходи, беруться до уваги частини, що не суперечать вказаному вище положенню;</w:t>
            </w:r>
          </w:p>
          <w:p w14:paraId="622C67E5" w14:textId="7109D26D" w:rsidR="00313335"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 xml:space="preserve">Тимчасовий порядок проведення </w:t>
            </w:r>
            <w:proofErr w:type="spellStart"/>
            <w:r w:rsidRPr="00313335">
              <w:rPr>
                <w:rFonts w:eastAsia="Times New Roman" w:cs="Times New Roman"/>
                <w:iCs/>
                <w:color w:val="000000"/>
                <w:szCs w:val="26"/>
              </w:rPr>
              <w:t>заліково</w:t>
            </w:r>
            <w:proofErr w:type="spellEnd"/>
            <w:r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Pr>
                <w:rFonts w:eastAsia="Times New Roman" w:cs="Times New Roman"/>
                <w:iCs/>
                <w:color w:val="000000"/>
                <w:szCs w:val="26"/>
              </w:rPr>
              <w:t xml:space="preserve"> (</w:t>
            </w:r>
            <w:r w:rsidRPr="00313335">
              <w:rPr>
                <w:rFonts w:eastAsia="Times New Roman" w:cs="Times New Roman"/>
                <w:iCs/>
                <w:color w:val="000000"/>
                <w:szCs w:val="26"/>
              </w:rPr>
              <w:t>https://bit.ly/3CGqvDT</w:t>
            </w:r>
            <w:r>
              <w:rPr>
                <w:rFonts w:eastAsia="Times New Roman" w:cs="Times New Roman"/>
                <w:iCs/>
                <w:color w:val="000000"/>
                <w:szCs w:val="26"/>
              </w:rPr>
              <w:t xml:space="preserve">) – діє в </w:t>
            </w:r>
            <w:r w:rsidR="00306850">
              <w:rPr>
                <w:rFonts w:eastAsia="Times New Roman" w:cs="Times New Roman"/>
                <w:iCs/>
                <w:color w:val="000000"/>
                <w:szCs w:val="26"/>
              </w:rPr>
              <w:t>умовах карантину та воєнного стану, деталізує процедури контрольних заходів з використанням дистанційних технологій.</w:t>
            </w:r>
          </w:p>
          <w:p w14:paraId="2A821679" w14:textId="59BA9CE0" w:rsidR="00313335" w:rsidRDefault="0030685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Як можна переконатися за наведеними посиланнями, </w:t>
            </w:r>
            <w:r w:rsidR="005C5EDD">
              <w:rPr>
                <w:rFonts w:eastAsia="Times New Roman" w:cs="Times New Roman"/>
                <w:iCs/>
                <w:color w:val="000000"/>
                <w:szCs w:val="26"/>
              </w:rPr>
              <w:t xml:space="preserve">усі </w:t>
            </w:r>
            <w:r>
              <w:rPr>
                <w:rFonts w:eastAsia="Times New Roman" w:cs="Times New Roman"/>
                <w:iCs/>
                <w:color w:val="000000"/>
                <w:szCs w:val="26"/>
              </w:rPr>
              <w:t xml:space="preserve">документи розміщені на сайті Університету. Крім того, відбувається інформування здобувачів освіти </w:t>
            </w:r>
            <w:r w:rsidR="005C5EDD">
              <w:rPr>
                <w:rFonts w:eastAsia="Times New Roman" w:cs="Times New Roman"/>
                <w:iCs/>
                <w:color w:val="000000"/>
                <w:szCs w:val="26"/>
              </w:rPr>
              <w:t>про зміст вказаних документів та шлях доступу до них</w:t>
            </w:r>
            <w:r>
              <w:rPr>
                <w:rFonts w:eastAsia="Times New Roman" w:cs="Times New Roman"/>
                <w:iCs/>
                <w:color w:val="000000"/>
                <w:szCs w:val="26"/>
              </w:rPr>
              <w:t>.</w:t>
            </w:r>
          </w:p>
          <w:p w14:paraId="5E640E94" w14:textId="3F903788" w:rsid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C8F9386" w14:textId="01304EF4" w:rsidR="003F4B17" w:rsidRDefault="003F4B17">
            <w:pPr>
              <w:pBdr>
                <w:top w:val="nil"/>
                <w:left w:val="nil"/>
                <w:bottom w:val="nil"/>
                <w:right w:val="nil"/>
                <w:between w:val="nil"/>
              </w:pBdr>
              <w:spacing w:line="240" w:lineRule="auto"/>
              <w:ind w:left="0" w:hanging="3"/>
              <w:jc w:val="both"/>
              <w:rPr>
                <w:color w:val="000000"/>
                <w:szCs w:val="26"/>
                <w:highlight w:val="red"/>
              </w:rPr>
            </w:pPr>
          </w:p>
        </w:tc>
      </w:tr>
      <w:tr w:rsidR="003F4B17" w14:paraId="193F128F" w14:textId="77777777">
        <w:tc>
          <w:tcPr>
            <w:tcW w:w="9497" w:type="dxa"/>
          </w:tcPr>
          <w:p w14:paraId="6F318914" w14:textId="337A78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7C739B7F" w14:textId="51324B73" w:rsidR="0066242D" w:rsidRPr="00A03D9B" w:rsidRDefault="00A03D9B" w:rsidP="00C450B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Детально комплекс процедур, які забезпечують об</w:t>
            </w:r>
            <w:r w:rsidRPr="003E3DC3">
              <w:rPr>
                <w:rFonts w:eastAsia="Times New Roman" w:cs="Times New Roman"/>
                <w:iCs/>
                <w:color w:val="000000"/>
                <w:szCs w:val="26"/>
              </w:rPr>
              <w:t>’</w:t>
            </w:r>
            <w:r>
              <w:rPr>
                <w:rFonts w:eastAsia="Times New Roman" w:cs="Times New Roman"/>
                <w:iCs/>
                <w:color w:val="000000"/>
                <w:szCs w:val="26"/>
              </w:rPr>
              <w:t>єктивність екзаменаторів</w:t>
            </w:r>
            <w:r w:rsidR="003E3DC3">
              <w:rPr>
                <w:rFonts w:eastAsia="Times New Roman" w:cs="Times New Roman"/>
                <w:iCs/>
                <w:color w:val="000000"/>
                <w:szCs w:val="26"/>
              </w:rPr>
              <w:t xml:space="preserve"> та </w:t>
            </w:r>
            <w:r w:rsidR="00FC1435">
              <w:rPr>
                <w:rFonts w:eastAsia="Times New Roman" w:cs="Times New Roman"/>
                <w:iCs/>
                <w:color w:val="000000"/>
                <w:szCs w:val="26"/>
              </w:rPr>
              <w:t xml:space="preserve">яких </w:t>
            </w:r>
            <w:r w:rsidR="003E3DC3">
              <w:rPr>
                <w:rFonts w:eastAsia="Times New Roman" w:cs="Times New Roman"/>
                <w:iCs/>
                <w:color w:val="000000"/>
                <w:szCs w:val="26"/>
              </w:rPr>
              <w:t>неухильно дотримуються на практиці</w:t>
            </w:r>
            <w:r>
              <w:rPr>
                <w:rFonts w:eastAsia="Times New Roman" w:cs="Times New Roman"/>
                <w:iCs/>
                <w:color w:val="000000"/>
                <w:szCs w:val="26"/>
              </w:rPr>
              <w:t xml:space="preserve">, описано в пп.7.1.7-7.1.9 </w:t>
            </w:r>
            <w:r w:rsidRPr="00A03D9B">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A03D9B">
              <w:rPr>
                <w:rFonts w:eastAsia="Times New Roman" w:cs="Times New Roman"/>
                <w:iCs/>
                <w:color w:val="000000"/>
                <w:szCs w:val="26"/>
              </w:rPr>
              <w:t>https://bit.ly/3CBAFW9</w:t>
            </w:r>
            <w:r>
              <w:rPr>
                <w:rFonts w:eastAsia="Times New Roman" w:cs="Times New Roman"/>
                <w:iCs/>
                <w:color w:val="000000"/>
                <w:szCs w:val="26"/>
              </w:rPr>
              <w:t>)</w:t>
            </w:r>
            <w:r w:rsidR="003E3DC3">
              <w:rPr>
                <w:rFonts w:eastAsia="Times New Roman" w:cs="Times New Roman"/>
                <w:iCs/>
                <w:color w:val="000000"/>
                <w:szCs w:val="26"/>
              </w:rPr>
              <w:t xml:space="preserve"> та в </w:t>
            </w:r>
            <w:r w:rsidR="003E3DC3" w:rsidRPr="00313335">
              <w:rPr>
                <w:rFonts w:eastAsia="Times New Roman" w:cs="Times New Roman"/>
                <w:iCs/>
                <w:color w:val="000000"/>
                <w:szCs w:val="26"/>
              </w:rPr>
              <w:t xml:space="preserve">Тимчасовий порядок проведення </w:t>
            </w:r>
            <w:proofErr w:type="spellStart"/>
            <w:r w:rsidR="003E3DC3" w:rsidRPr="00313335">
              <w:rPr>
                <w:rFonts w:eastAsia="Times New Roman" w:cs="Times New Roman"/>
                <w:iCs/>
                <w:color w:val="000000"/>
                <w:szCs w:val="26"/>
              </w:rPr>
              <w:t>заліково</w:t>
            </w:r>
            <w:proofErr w:type="spellEnd"/>
            <w:r w:rsidR="003E3DC3"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sidR="003E3DC3">
              <w:rPr>
                <w:rFonts w:eastAsia="Times New Roman" w:cs="Times New Roman"/>
                <w:iCs/>
                <w:color w:val="000000"/>
                <w:szCs w:val="26"/>
              </w:rPr>
              <w:t xml:space="preserve"> (</w:t>
            </w:r>
            <w:r w:rsidR="003E3DC3" w:rsidRPr="00313335">
              <w:rPr>
                <w:rFonts w:eastAsia="Times New Roman" w:cs="Times New Roman"/>
                <w:iCs/>
                <w:color w:val="000000"/>
                <w:szCs w:val="26"/>
              </w:rPr>
              <w:t>https://bit.ly/3CGqvDT</w:t>
            </w:r>
            <w:r w:rsidR="003E3DC3">
              <w:rPr>
                <w:rFonts w:eastAsia="Times New Roman" w:cs="Times New Roman"/>
                <w:iCs/>
                <w:color w:val="000000"/>
                <w:szCs w:val="26"/>
              </w:rPr>
              <w:t>)</w:t>
            </w:r>
            <w:r>
              <w:rPr>
                <w:rFonts w:eastAsia="Times New Roman" w:cs="Times New Roman"/>
                <w:iCs/>
                <w:color w:val="000000"/>
                <w:szCs w:val="26"/>
              </w:rPr>
              <w:t xml:space="preserve">. </w:t>
            </w:r>
            <w:r w:rsidR="003E3DC3">
              <w:rPr>
                <w:rFonts w:eastAsia="Times New Roman" w:cs="Times New Roman"/>
                <w:iCs/>
                <w:color w:val="000000"/>
                <w:szCs w:val="26"/>
              </w:rPr>
              <w:t xml:space="preserve">З усього переліку можна виокремити необхідність попереднього оприлюднення </w:t>
            </w:r>
            <w:r w:rsidR="003E3DC3" w:rsidRPr="003E3DC3">
              <w:rPr>
                <w:rFonts w:eastAsia="Times New Roman" w:cs="Times New Roman"/>
                <w:iCs/>
                <w:color w:val="000000"/>
                <w:szCs w:val="26"/>
              </w:rPr>
              <w:t>критерії</w:t>
            </w:r>
            <w:r w:rsidR="003E3DC3">
              <w:rPr>
                <w:rFonts w:eastAsia="Times New Roman" w:cs="Times New Roman"/>
                <w:iCs/>
                <w:color w:val="000000"/>
                <w:szCs w:val="26"/>
              </w:rPr>
              <w:t>в</w:t>
            </w:r>
            <w:r w:rsidR="003E3DC3" w:rsidRPr="003E3DC3">
              <w:rPr>
                <w:rFonts w:eastAsia="Times New Roman" w:cs="Times New Roman"/>
                <w:iCs/>
                <w:color w:val="000000"/>
                <w:szCs w:val="26"/>
              </w:rPr>
              <w:t xml:space="preserve"> і метод</w:t>
            </w:r>
            <w:r w:rsidR="003E3DC3">
              <w:rPr>
                <w:rFonts w:eastAsia="Times New Roman" w:cs="Times New Roman"/>
                <w:iCs/>
                <w:color w:val="000000"/>
                <w:szCs w:val="26"/>
              </w:rPr>
              <w:t>ів</w:t>
            </w:r>
            <w:r w:rsidR="003E3DC3" w:rsidRPr="003E3DC3">
              <w:rPr>
                <w:rFonts w:eastAsia="Times New Roman" w:cs="Times New Roman"/>
                <w:iCs/>
                <w:color w:val="000000"/>
                <w:szCs w:val="26"/>
              </w:rPr>
              <w:t xml:space="preserve"> оцінювання</w:t>
            </w:r>
            <w:r w:rsidR="003E3DC3">
              <w:rPr>
                <w:rFonts w:eastAsia="Times New Roman" w:cs="Times New Roman"/>
                <w:iCs/>
                <w:color w:val="000000"/>
                <w:szCs w:val="26"/>
              </w:rPr>
              <w:t xml:space="preserve"> (насамперед, в робочих програмах)</w:t>
            </w:r>
            <w:r w:rsidR="003E3DC3" w:rsidRPr="003E3DC3">
              <w:rPr>
                <w:rFonts w:eastAsia="Times New Roman" w:cs="Times New Roman"/>
                <w:iCs/>
                <w:color w:val="000000"/>
                <w:szCs w:val="26"/>
              </w:rPr>
              <w:t xml:space="preserve">, </w:t>
            </w:r>
            <w:r w:rsidR="00C450B5">
              <w:rPr>
                <w:rFonts w:eastAsia="Times New Roman" w:cs="Times New Roman"/>
                <w:iCs/>
                <w:color w:val="000000"/>
                <w:szCs w:val="26"/>
              </w:rPr>
              <w:t xml:space="preserve">а також </w:t>
            </w:r>
            <w:r w:rsidR="00C450B5" w:rsidRPr="00C450B5">
              <w:rPr>
                <w:rFonts w:eastAsia="Times New Roman" w:cs="Times New Roman"/>
                <w:iCs/>
                <w:color w:val="000000"/>
                <w:szCs w:val="26"/>
              </w:rPr>
              <w:t>місця проведення оцінювання, умов роботи та виконання завдань</w:t>
            </w:r>
            <w:r w:rsidR="00C450B5">
              <w:rPr>
                <w:rFonts w:eastAsia="Times New Roman" w:cs="Times New Roman"/>
                <w:iCs/>
                <w:color w:val="000000"/>
                <w:szCs w:val="26"/>
              </w:rPr>
              <w:t>,</w:t>
            </w:r>
            <w:r w:rsidR="00C450B5" w:rsidRPr="00C450B5">
              <w:rPr>
                <w:rFonts w:ascii="Cambria" w:hAnsi="Cambria"/>
                <w:color w:val="000000"/>
                <w:sz w:val="22"/>
                <w:szCs w:val="22"/>
              </w:rPr>
              <w:t xml:space="preserve"> </w:t>
            </w:r>
            <w:r w:rsidR="003E3DC3">
              <w:rPr>
                <w:rFonts w:eastAsia="Times New Roman" w:cs="Times New Roman"/>
                <w:iCs/>
                <w:color w:val="000000"/>
                <w:szCs w:val="26"/>
              </w:rPr>
              <w:t>збереженням протягом щонайменше семестру письмових робіт/записів усних відповідей</w:t>
            </w:r>
            <w:r w:rsidR="000C6FDB">
              <w:rPr>
                <w:rFonts w:eastAsia="Times New Roman" w:cs="Times New Roman"/>
                <w:iCs/>
                <w:color w:val="000000"/>
                <w:szCs w:val="26"/>
              </w:rPr>
              <w:t xml:space="preserve"> (при дистанційному режимі)</w:t>
            </w:r>
            <w:r w:rsidR="00C450B5">
              <w:rPr>
                <w:rFonts w:eastAsia="Times New Roman" w:cs="Times New Roman"/>
                <w:iCs/>
                <w:color w:val="000000"/>
                <w:szCs w:val="26"/>
              </w:rPr>
              <w:t xml:space="preserve">. </w:t>
            </w:r>
            <w:r w:rsidR="00673682">
              <w:rPr>
                <w:rFonts w:eastAsia="Times New Roman" w:cs="Times New Roman"/>
                <w:iCs/>
                <w:color w:val="000000"/>
                <w:szCs w:val="26"/>
              </w:rPr>
              <w:t xml:space="preserve">Головою ЕК є незалежний фахівець (як правило, представник НАНУ), кваліфікаційна роботи отримує зовнішню рецензію вченим з науковим ступенем. </w:t>
            </w:r>
            <w:r w:rsidR="00C450B5">
              <w:rPr>
                <w:rFonts w:eastAsia="Times New Roman" w:cs="Times New Roman"/>
                <w:iCs/>
                <w:color w:val="000000"/>
                <w:szCs w:val="26"/>
              </w:rPr>
              <w:t xml:space="preserve">Крім того, на іспитах оцінювання проводиться щонайменше двома викладачами: так, відповідно до Графіку екзаменаційної сесії на фізичному факультеті на перший семестр 2022-2023 </w:t>
            </w:r>
            <w:proofErr w:type="spellStart"/>
            <w:r w:rsidR="00C450B5">
              <w:rPr>
                <w:rFonts w:eastAsia="Times New Roman" w:cs="Times New Roman"/>
                <w:iCs/>
                <w:color w:val="000000"/>
                <w:szCs w:val="26"/>
              </w:rPr>
              <w:t>н.р</w:t>
            </w:r>
            <w:proofErr w:type="spellEnd"/>
            <w:r w:rsidR="00C450B5">
              <w:rPr>
                <w:rFonts w:eastAsia="Times New Roman" w:cs="Times New Roman"/>
                <w:iCs/>
                <w:color w:val="000000"/>
                <w:szCs w:val="26"/>
              </w:rPr>
              <w:t xml:space="preserve">., іспит з ОК1.4 Математичний аналізу приймали </w:t>
            </w:r>
            <w:proofErr w:type="spellStart"/>
            <w:r w:rsidR="00C450B5" w:rsidRPr="00C450B5">
              <w:rPr>
                <w:rFonts w:eastAsia="Times New Roman" w:cs="Times New Roman"/>
                <w:iCs/>
                <w:color w:val="000000"/>
                <w:szCs w:val="26"/>
              </w:rPr>
              <w:t>ас.Тарнавський</w:t>
            </w:r>
            <w:proofErr w:type="spellEnd"/>
            <w:r w:rsidR="00C450B5" w:rsidRPr="00C450B5">
              <w:rPr>
                <w:rFonts w:eastAsia="Times New Roman" w:cs="Times New Roman"/>
                <w:iCs/>
                <w:color w:val="000000"/>
                <w:szCs w:val="26"/>
              </w:rPr>
              <w:t xml:space="preserve"> О.С. та </w:t>
            </w:r>
            <w:proofErr w:type="spellStart"/>
            <w:r w:rsidR="00C450B5" w:rsidRPr="00C450B5">
              <w:rPr>
                <w:rFonts w:eastAsia="Times New Roman" w:cs="Times New Roman"/>
                <w:iCs/>
                <w:color w:val="000000"/>
                <w:szCs w:val="26"/>
              </w:rPr>
              <w:t>доц.Майко</w:t>
            </w:r>
            <w:proofErr w:type="spellEnd"/>
            <w:r w:rsidR="00C450B5" w:rsidRPr="00C450B5">
              <w:rPr>
                <w:rFonts w:eastAsia="Times New Roman" w:cs="Times New Roman"/>
                <w:iCs/>
                <w:color w:val="000000"/>
                <w:szCs w:val="26"/>
              </w:rPr>
              <w:t xml:space="preserve"> Н.В., з ОК1.5 Лінійна алгебра та аналітична геометрія - </w:t>
            </w:r>
            <w:proofErr w:type="spellStart"/>
            <w:r w:rsidR="00C450B5" w:rsidRPr="00C450B5">
              <w:rPr>
                <w:rFonts w:eastAsia="Times New Roman" w:cs="Times New Roman"/>
                <w:iCs/>
                <w:color w:val="000000"/>
                <w:szCs w:val="26"/>
              </w:rPr>
              <w:t>доц.Шевченко</w:t>
            </w:r>
            <w:proofErr w:type="spellEnd"/>
            <w:r w:rsidR="00C450B5" w:rsidRPr="00C450B5">
              <w:rPr>
                <w:rFonts w:eastAsia="Times New Roman" w:cs="Times New Roman"/>
                <w:iCs/>
                <w:color w:val="000000"/>
                <w:szCs w:val="26"/>
              </w:rPr>
              <w:t xml:space="preserve"> В.Б., </w:t>
            </w:r>
            <w:proofErr w:type="spellStart"/>
            <w:r w:rsidR="00C450B5" w:rsidRPr="00C450B5">
              <w:rPr>
                <w:rFonts w:eastAsia="Times New Roman" w:cs="Times New Roman"/>
                <w:iCs/>
                <w:color w:val="000000"/>
                <w:szCs w:val="26"/>
              </w:rPr>
              <w:t>проф.Вільчинський</w:t>
            </w:r>
            <w:proofErr w:type="spellEnd"/>
            <w:r w:rsidR="00C450B5" w:rsidRPr="00C450B5">
              <w:rPr>
                <w:rFonts w:eastAsia="Times New Roman" w:cs="Times New Roman"/>
                <w:iCs/>
                <w:color w:val="000000"/>
                <w:szCs w:val="26"/>
              </w:rPr>
              <w:t xml:space="preserve"> С.Й., </w:t>
            </w:r>
            <w:proofErr w:type="spellStart"/>
            <w:r w:rsidR="00C450B5" w:rsidRPr="00C450B5">
              <w:rPr>
                <w:rFonts w:eastAsia="Times New Roman" w:cs="Times New Roman"/>
                <w:iCs/>
                <w:color w:val="000000"/>
                <w:szCs w:val="26"/>
              </w:rPr>
              <w:t>ас.Приходько</w:t>
            </w:r>
            <w:proofErr w:type="spellEnd"/>
            <w:r w:rsidR="00C450B5" w:rsidRPr="00C450B5">
              <w:rPr>
                <w:rFonts w:eastAsia="Times New Roman" w:cs="Times New Roman"/>
                <w:iCs/>
                <w:color w:val="000000"/>
                <w:szCs w:val="26"/>
              </w:rPr>
              <w:t xml:space="preserve"> О.О.</w:t>
            </w:r>
            <w:r w:rsidR="00C450B5">
              <w:rPr>
                <w:rFonts w:eastAsia="Times New Roman" w:cs="Times New Roman"/>
                <w:iCs/>
                <w:color w:val="000000"/>
                <w:szCs w:val="26"/>
              </w:rPr>
              <w:t xml:space="preserve"> В Університеті також прийнятий </w:t>
            </w:r>
            <w:r w:rsidR="00C450B5" w:rsidRPr="00C450B5">
              <w:rPr>
                <w:rFonts w:eastAsia="Times New Roman" w:cs="Times New Roman"/>
                <w:iCs/>
                <w:color w:val="000000"/>
                <w:szCs w:val="26"/>
              </w:rPr>
              <w:t>Поряд</w:t>
            </w:r>
            <w:r w:rsidR="000B1CB8">
              <w:rPr>
                <w:rFonts w:eastAsia="Times New Roman" w:cs="Times New Roman"/>
                <w:iCs/>
                <w:color w:val="000000"/>
                <w:szCs w:val="26"/>
              </w:rPr>
              <w:t>о</w:t>
            </w:r>
            <w:r w:rsidR="00C450B5" w:rsidRPr="00C450B5">
              <w:rPr>
                <w:rFonts w:eastAsia="Times New Roman" w:cs="Times New Roman"/>
                <w:iCs/>
                <w:color w:val="000000"/>
                <w:szCs w:val="26"/>
              </w:rPr>
              <w:t>к вирішення конфліктних ситуацій у КНУТШ</w:t>
            </w:r>
            <w:r w:rsidR="00C450B5">
              <w:rPr>
                <w:rFonts w:eastAsia="Times New Roman" w:cs="Times New Roman"/>
                <w:iCs/>
                <w:color w:val="000000"/>
                <w:szCs w:val="26"/>
              </w:rPr>
              <w:t xml:space="preserve"> (</w:t>
            </w:r>
            <w:r w:rsidR="00C450B5" w:rsidRPr="00C450B5">
              <w:rPr>
                <w:rFonts w:eastAsia="Times New Roman" w:cs="Times New Roman"/>
                <w:iCs/>
                <w:color w:val="000000"/>
                <w:szCs w:val="26"/>
              </w:rPr>
              <w:t>https://bit.ly/3CHdGce</w:t>
            </w:r>
            <w:r w:rsidR="00C450B5">
              <w:rPr>
                <w:rFonts w:eastAsia="Times New Roman" w:cs="Times New Roman"/>
                <w:iCs/>
                <w:color w:val="000000"/>
                <w:szCs w:val="26"/>
              </w:rPr>
              <w:t>), але прикладів його застосування за час реалізації ОП не було.</w:t>
            </w:r>
          </w:p>
          <w:p w14:paraId="4F9291BA" w14:textId="77777777" w:rsidR="003E3DC3" w:rsidRDefault="003E3DC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04F3208" w14:textId="3E5804E8"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6C8F064B" w14:textId="77777777">
        <w:tc>
          <w:tcPr>
            <w:tcW w:w="9497" w:type="dxa"/>
          </w:tcPr>
          <w:p w14:paraId="5888C2A6" w14:textId="6E8FCFC9" w:rsidR="003F4B17" w:rsidRDefault="00000000" w:rsidP="00C4593C">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r w:rsidR="00C4593C">
              <w:rPr>
                <w:rFonts w:eastAsia="Times New Roman" w:cs="Times New Roman"/>
                <w:b/>
                <w:color w:val="000000"/>
                <w:szCs w:val="26"/>
              </w:rPr>
              <w:t xml:space="preserve"> </w:t>
            </w:r>
            <w:r>
              <w:rPr>
                <w:rFonts w:eastAsia="Times New Roman" w:cs="Times New Roman"/>
                <w:i/>
                <w:color w:val="000000"/>
                <w:szCs w:val="26"/>
              </w:rPr>
              <w:t>Коротке поле</w:t>
            </w:r>
          </w:p>
          <w:p w14:paraId="69551CA4" w14:textId="13DA081C" w:rsidR="0066242D" w:rsidRDefault="0004701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Порядок </w:t>
            </w:r>
            <w:r w:rsidR="00B37446">
              <w:rPr>
                <w:rFonts w:eastAsia="Times New Roman" w:cs="Times New Roman"/>
                <w:iCs/>
                <w:color w:val="000000"/>
                <w:szCs w:val="26"/>
              </w:rPr>
              <w:t xml:space="preserve">регулюється розділом 7 </w:t>
            </w:r>
            <w:r w:rsidR="00B37446" w:rsidRPr="00A03D9B">
              <w:rPr>
                <w:rFonts w:eastAsia="Times New Roman" w:cs="Times New Roman"/>
                <w:iCs/>
                <w:color w:val="000000"/>
                <w:szCs w:val="26"/>
              </w:rPr>
              <w:t xml:space="preserve">Положення про організацію освітнього процесу </w:t>
            </w:r>
            <w:r w:rsidR="00B37446">
              <w:rPr>
                <w:rFonts w:eastAsia="Times New Roman" w:cs="Times New Roman"/>
                <w:iCs/>
                <w:color w:val="000000"/>
                <w:szCs w:val="26"/>
              </w:rPr>
              <w:t>(</w:t>
            </w:r>
            <w:hyperlink r:id="rId10" w:history="1">
              <w:r w:rsidR="00FC1435" w:rsidRPr="002A21C4">
                <w:rPr>
                  <w:rStyle w:val="a5"/>
                  <w:rFonts w:eastAsia="Times New Roman" w:cs="Times New Roman"/>
                  <w:iCs/>
                  <w:szCs w:val="26"/>
                </w:rPr>
                <w:t>https://bit.ly/3CBAFW9</w:t>
              </w:r>
            </w:hyperlink>
            <w:r w:rsidR="00B37446">
              <w:rPr>
                <w:rFonts w:eastAsia="Times New Roman" w:cs="Times New Roman"/>
                <w:iCs/>
                <w:color w:val="000000"/>
                <w:szCs w:val="26"/>
              </w:rPr>
              <w:t>)</w:t>
            </w:r>
            <w:r w:rsidR="00FC1435">
              <w:rPr>
                <w:rFonts w:eastAsia="Times New Roman" w:cs="Times New Roman"/>
                <w:iCs/>
                <w:color w:val="000000"/>
                <w:szCs w:val="26"/>
              </w:rPr>
              <w:t xml:space="preserve"> і застосовується </w:t>
            </w:r>
            <w:r w:rsidR="00B37446">
              <w:rPr>
                <w:rFonts w:eastAsia="Times New Roman" w:cs="Times New Roman"/>
                <w:iCs/>
                <w:color w:val="000000"/>
                <w:szCs w:val="26"/>
              </w:rPr>
              <w:t xml:space="preserve">у випадку отримання незадовільних оцінок. У цьому випадку </w:t>
            </w:r>
            <w:r>
              <w:rPr>
                <w:rFonts w:eastAsia="Times New Roman" w:cs="Times New Roman"/>
                <w:iCs/>
                <w:color w:val="000000"/>
                <w:szCs w:val="26"/>
              </w:rPr>
              <w:t>з</w:t>
            </w:r>
            <w:r w:rsidR="00B37446" w:rsidRPr="00B37446">
              <w:rPr>
                <w:rFonts w:eastAsia="Times New Roman" w:cs="Times New Roman"/>
                <w:iCs/>
                <w:color w:val="000000"/>
                <w:szCs w:val="26"/>
              </w:rPr>
              <w:t>добувачеві, який одержав на момент</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завершення семестрового контролю не більше двох</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незадовільних оцінок, дозволяється ліквідувати</w:t>
            </w:r>
            <w:r w:rsidR="00B37446">
              <w:rPr>
                <w:rFonts w:eastAsia="Times New Roman" w:cs="Times New Roman"/>
                <w:iCs/>
                <w:color w:val="000000"/>
                <w:szCs w:val="26"/>
              </w:rPr>
              <w:t xml:space="preserve"> </w:t>
            </w:r>
            <w:proofErr w:type="spellStart"/>
            <w:r w:rsidR="00B37446" w:rsidRPr="00B37446">
              <w:rPr>
                <w:rFonts w:eastAsia="Times New Roman" w:cs="Times New Roman"/>
                <w:iCs/>
                <w:color w:val="000000"/>
                <w:szCs w:val="26"/>
              </w:rPr>
              <w:t>академзаборгованість</w:t>
            </w:r>
            <w:proofErr w:type="spellEnd"/>
            <w:r w:rsidR="00B37446" w:rsidRPr="00B37446">
              <w:rPr>
                <w:rFonts w:eastAsia="Times New Roman" w:cs="Times New Roman"/>
                <w:iCs/>
                <w:color w:val="000000"/>
                <w:szCs w:val="26"/>
              </w:rPr>
              <w:t xml:space="preserve"> до початку наступного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семестру. Повторне складання семестрового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контролю допускається не більше двох разів з</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кожної дисципліни: один раз викладачеві, другий –</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 xml:space="preserve">комісії, </w:t>
            </w:r>
            <w:r w:rsidR="00A37809">
              <w:rPr>
                <w:rFonts w:eastAsia="Times New Roman" w:cs="Times New Roman"/>
                <w:iCs/>
                <w:color w:val="000000"/>
                <w:szCs w:val="26"/>
              </w:rPr>
              <w:t>д</w:t>
            </w:r>
            <w:r w:rsidR="00B37446" w:rsidRPr="00B37446">
              <w:rPr>
                <w:rFonts w:eastAsia="Times New Roman" w:cs="Times New Roman"/>
                <w:iCs/>
                <w:color w:val="000000"/>
                <w:szCs w:val="26"/>
              </w:rPr>
              <w:t xml:space="preserve">о складу </w:t>
            </w:r>
            <w:r w:rsidR="00A37809">
              <w:rPr>
                <w:rFonts w:eastAsia="Times New Roman" w:cs="Times New Roman"/>
                <w:iCs/>
                <w:color w:val="000000"/>
                <w:szCs w:val="26"/>
              </w:rPr>
              <w:t>якої</w:t>
            </w:r>
            <w:r w:rsidR="00B37446" w:rsidRPr="00B37446">
              <w:rPr>
                <w:rFonts w:eastAsia="Times New Roman" w:cs="Times New Roman"/>
                <w:iCs/>
                <w:color w:val="000000"/>
                <w:szCs w:val="26"/>
              </w:rPr>
              <w:t xml:space="preserve"> викладач, який</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приймав іспит (виставляв залік), як правило, не</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включається.</w:t>
            </w:r>
            <w:r w:rsidR="00A37809">
              <w:rPr>
                <w:rFonts w:eastAsia="Times New Roman" w:cs="Times New Roman"/>
                <w:iCs/>
                <w:color w:val="000000"/>
                <w:szCs w:val="26"/>
              </w:rPr>
              <w:t xml:space="preserve"> (п.7.3.1). Якщо здобувач не бере участь у семестровому контролі з незалежних від нього причин, то для нього подовжується термін складання (на час, що </w:t>
            </w:r>
            <w:r w:rsidR="00A37809" w:rsidRPr="00A37809">
              <w:rPr>
                <w:rFonts w:eastAsia="Times New Roman" w:cs="Times New Roman"/>
                <w:iCs/>
                <w:color w:val="000000"/>
                <w:szCs w:val="26"/>
              </w:rPr>
              <w:t>не може перевищувати</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термін</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тимчасової непрацездатності</w:t>
            </w:r>
            <w:r w:rsidR="00A37809">
              <w:rPr>
                <w:rFonts w:eastAsia="Times New Roman" w:cs="Times New Roman"/>
                <w:iCs/>
                <w:color w:val="000000"/>
                <w:szCs w:val="26"/>
              </w:rPr>
              <w:t>) – п.7.1.5. На ОП (2 студенти, 1 сесія) відповідні правила ще не застосовувалися.</w:t>
            </w:r>
            <w:r w:rsidR="009F4C13">
              <w:rPr>
                <w:rFonts w:eastAsia="Times New Roman" w:cs="Times New Roman"/>
                <w:iCs/>
                <w:color w:val="000000"/>
                <w:szCs w:val="26"/>
              </w:rPr>
              <w:t xml:space="preserve"> </w:t>
            </w:r>
          </w:p>
          <w:p w14:paraId="787B74D3" w14:textId="50C0FB4F" w:rsidR="0066242D" w:rsidRDefault="00A37809" w:rsidP="00A3780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п.7.1.2 можливе п</w:t>
            </w:r>
            <w:r w:rsidRPr="00A37809">
              <w:rPr>
                <w:rFonts w:eastAsia="Times New Roman" w:cs="Times New Roman"/>
                <w:iCs/>
                <w:color w:val="000000"/>
                <w:szCs w:val="26"/>
              </w:rPr>
              <w:t>овторне складання у випадку порушення</w:t>
            </w:r>
            <w:r>
              <w:rPr>
                <w:rFonts w:eastAsia="Times New Roman" w:cs="Times New Roman"/>
                <w:iCs/>
                <w:color w:val="000000"/>
                <w:szCs w:val="26"/>
              </w:rPr>
              <w:t xml:space="preserve"> </w:t>
            </w:r>
            <w:r w:rsidRPr="00A37809">
              <w:rPr>
                <w:rFonts w:eastAsia="Times New Roman" w:cs="Times New Roman"/>
                <w:iCs/>
                <w:color w:val="000000"/>
                <w:szCs w:val="26"/>
              </w:rPr>
              <w:t>процедури оцінювання.</w:t>
            </w:r>
            <w:r>
              <w:rPr>
                <w:rFonts w:eastAsia="Times New Roman" w:cs="Times New Roman"/>
                <w:iCs/>
                <w:color w:val="000000"/>
                <w:szCs w:val="26"/>
              </w:rPr>
              <w:t xml:space="preserve"> </w:t>
            </w:r>
            <w:r w:rsidR="0004701C">
              <w:rPr>
                <w:rFonts w:eastAsia="Times New Roman" w:cs="Times New Roman"/>
                <w:iCs/>
                <w:color w:val="000000"/>
                <w:szCs w:val="26"/>
              </w:rPr>
              <w:t>Я</w:t>
            </w:r>
            <w:r>
              <w:rPr>
                <w:rFonts w:eastAsia="Times New Roman" w:cs="Times New Roman"/>
                <w:iCs/>
                <w:color w:val="000000"/>
                <w:szCs w:val="26"/>
              </w:rPr>
              <w:t xml:space="preserve">кщо </w:t>
            </w:r>
            <w:r w:rsidRPr="00A37809">
              <w:rPr>
                <w:rFonts w:eastAsia="Times New Roman" w:cs="Times New Roman"/>
                <w:iCs/>
                <w:color w:val="000000"/>
                <w:szCs w:val="26"/>
              </w:rPr>
              <w:t>створена за заявою здобувача освіти комісія</w:t>
            </w:r>
            <w:r>
              <w:rPr>
                <w:rFonts w:eastAsia="Times New Roman" w:cs="Times New Roman"/>
                <w:iCs/>
                <w:color w:val="000000"/>
                <w:szCs w:val="26"/>
              </w:rPr>
              <w:t xml:space="preserve"> </w:t>
            </w:r>
            <w:r w:rsidRPr="00A37809">
              <w:rPr>
                <w:rFonts w:eastAsia="Times New Roman" w:cs="Times New Roman"/>
                <w:iCs/>
                <w:color w:val="000000"/>
                <w:szCs w:val="26"/>
              </w:rPr>
              <w:t>виявить, що в ході семестрового контролю мали</w:t>
            </w:r>
            <w:r>
              <w:rPr>
                <w:rFonts w:eastAsia="Times New Roman" w:cs="Times New Roman"/>
                <w:iCs/>
                <w:color w:val="000000"/>
                <w:szCs w:val="26"/>
              </w:rPr>
              <w:t xml:space="preserve"> </w:t>
            </w:r>
            <w:r w:rsidRPr="00A37809">
              <w:rPr>
                <w:rFonts w:eastAsia="Times New Roman" w:cs="Times New Roman"/>
                <w:iCs/>
                <w:color w:val="000000"/>
                <w:szCs w:val="26"/>
              </w:rPr>
              <w:t>місце порушення, які вплинули на результат іспитів і</w:t>
            </w:r>
            <w:r>
              <w:rPr>
                <w:rFonts w:eastAsia="Times New Roman" w:cs="Times New Roman"/>
                <w:iCs/>
                <w:color w:val="000000"/>
                <w:szCs w:val="26"/>
              </w:rPr>
              <w:t xml:space="preserve"> </w:t>
            </w:r>
            <w:r w:rsidRPr="00A37809">
              <w:rPr>
                <w:rFonts w:eastAsia="Times New Roman" w:cs="Times New Roman"/>
                <w:iCs/>
                <w:color w:val="000000"/>
                <w:szCs w:val="26"/>
              </w:rPr>
              <w:t>не можуть бути усунені, ректор</w:t>
            </w:r>
            <w:r w:rsidR="0004701C" w:rsidRPr="0004701C">
              <w:rPr>
                <w:rFonts w:eastAsia="Times New Roman" w:cs="Times New Roman"/>
                <w:iCs/>
                <w:color w:val="000000"/>
                <w:szCs w:val="26"/>
                <w:lang w:val="ru-RU"/>
              </w:rPr>
              <w:t xml:space="preserve"> </w:t>
            </w:r>
            <w:r w:rsidRPr="00A37809">
              <w:rPr>
                <w:rFonts w:eastAsia="Times New Roman" w:cs="Times New Roman"/>
                <w:iCs/>
                <w:color w:val="000000"/>
                <w:szCs w:val="26"/>
              </w:rPr>
              <w:t>може прийняти рішення</w:t>
            </w:r>
            <w:r>
              <w:rPr>
                <w:rFonts w:eastAsia="Times New Roman" w:cs="Times New Roman"/>
                <w:iCs/>
                <w:color w:val="000000"/>
                <w:szCs w:val="26"/>
              </w:rPr>
              <w:t xml:space="preserve"> </w:t>
            </w:r>
            <w:r w:rsidRPr="00A37809">
              <w:rPr>
                <w:rFonts w:eastAsia="Times New Roman" w:cs="Times New Roman"/>
                <w:iCs/>
                <w:color w:val="000000"/>
                <w:szCs w:val="26"/>
              </w:rPr>
              <w:t>щодо скасування його результатів і проведення</w:t>
            </w:r>
            <w:r>
              <w:rPr>
                <w:rFonts w:eastAsia="Times New Roman" w:cs="Times New Roman"/>
                <w:iCs/>
                <w:color w:val="000000"/>
                <w:szCs w:val="26"/>
              </w:rPr>
              <w:t xml:space="preserve"> </w:t>
            </w:r>
            <w:r w:rsidRPr="00A37809">
              <w:rPr>
                <w:rFonts w:eastAsia="Times New Roman" w:cs="Times New Roman"/>
                <w:iCs/>
                <w:color w:val="000000"/>
                <w:szCs w:val="26"/>
              </w:rPr>
              <w:t>повторного оцінювання.</w:t>
            </w:r>
          </w:p>
          <w:p w14:paraId="5E42FC3F" w14:textId="77777777" w:rsidR="0004701C"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 </w:t>
            </w:r>
            <w:r w:rsidR="00666902" w:rsidRPr="009F4C13">
              <w:rPr>
                <w:rFonts w:eastAsia="Times New Roman" w:cs="Times New Roman"/>
                <w:iCs/>
                <w:color w:val="000000"/>
                <w:szCs w:val="26"/>
              </w:rPr>
              <w:t xml:space="preserve">7.1.11. </w:t>
            </w:r>
            <w:r>
              <w:rPr>
                <w:rFonts w:eastAsia="Times New Roman" w:cs="Times New Roman"/>
                <w:iCs/>
                <w:color w:val="000000"/>
                <w:szCs w:val="26"/>
              </w:rPr>
              <w:t>п</w:t>
            </w:r>
            <w:r w:rsidR="00666902" w:rsidRPr="009F4C13">
              <w:rPr>
                <w:rFonts w:eastAsia="Times New Roman" w:cs="Times New Roman"/>
                <w:iCs/>
                <w:color w:val="000000"/>
                <w:szCs w:val="26"/>
              </w:rPr>
              <w:t>ерескладання семестрового контролю з</w:t>
            </w:r>
            <w:r>
              <w:rPr>
                <w:rFonts w:eastAsia="Times New Roman" w:cs="Times New Roman"/>
                <w:iCs/>
                <w:color w:val="000000"/>
                <w:szCs w:val="26"/>
              </w:rPr>
              <w:t xml:space="preserve"> </w:t>
            </w:r>
            <w:r w:rsidR="00666902" w:rsidRPr="009F4C13">
              <w:rPr>
                <w:rFonts w:eastAsia="Times New Roman" w:cs="Times New Roman"/>
                <w:iCs/>
                <w:color w:val="000000"/>
                <w:szCs w:val="26"/>
              </w:rPr>
              <w:t>метою покращення позитивної оцінки не</w:t>
            </w:r>
            <w:r>
              <w:rPr>
                <w:rFonts w:eastAsia="Times New Roman" w:cs="Times New Roman"/>
                <w:iCs/>
                <w:color w:val="000000"/>
                <w:szCs w:val="26"/>
              </w:rPr>
              <w:t xml:space="preserve"> </w:t>
            </w:r>
            <w:r w:rsidR="00666902" w:rsidRPr="009F4C13">
              <w:rPr>
                <w:rFonts w:eastAsia="Times New Roman" w:cs="Times New Roman"/>
                <w:iCs/>
                <w:color w:val="000000"/>
                <w:szCs w:val="26"/>
              </w:rPr>
              <w:t>допускається.</w:t>
            </w:r>
            <w:r w:rsidR="0004701C">
              <w:rPr>
                <w:rFonts w:eastAsia="Times New Roman" w:cs="Times New Roman"/>
                <w:iCs/>
                <w:color w:val="000000"/>
                <w:szCs w:val="26"/>
              </w:rPr>
              <w:t xml:space="preserve"> </w:t>
            </w:r>
          </w:p>
          <w:p w14:paraId="703D5A85" w14:textId="7C47ED5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 xml:space="preserve">Умови повторного проходження </w:t>
            </w:r>
            <w:r w:rsidR="005E50DA">
              <w:rPr>
                <w:rFonts w:eastAsia="Times New Roman" w:cs="Times New Roman"/>
                <w:iCs/>
                <w:color w:val="000000"/>
                <w:szCs w:val="26"/>
              </w:rPr>
              <w:t xml:space="preserve">атестаційних контрольних заходів регулюються п.8.6.11, </w:t>
            </w:r>
            <w:r>
              <w:rPr>
                <w:rFonts w:eastAsia="Times New Roman" w:cs="Times New Roman"/>
                <w:iCs/>
                <w:color w:val="000000"/>
                <w:szCs w:val="26"/>
              </w:rPr>
              <w:t xml:space="preserve">поточних </w:t>
            </w:r>
            <w:r w:rsidR="005E50DA">
              <w:rPr>
                <w:rFonts w:eastAsia="Times New Roman" w:cs="Times New Roman"/>
                <w:iCs/>
                <w:color w:val="000000"/>
                <w:szCs w:val="26"/>
              </w:rPr>
              <w:t xml:space="preserve">- </w:t>
            </w:r>
            <w:r>
              <w:rPr>
                <w:rFonts w:eastAsia="Times New Roman" w:cs="Times New Roman"/>
                <w:iCs/>
                <w:color w:val="000000"/>
                <w:szCs w:val="26"/>
              </w:rPr>
              <w:t>робочими програмами освітніх компонент.</w:t>
            </w:r>
          </w:p>
          <w:p w14:paraId="7F015482" w14:textId="7777777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4F7AC05" w14:textId="1CA7EE9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523495DB" w14:textId="77777777">
        <w:tc>
          <w:tcPr>
            <w:tcW w:w="9497" w:type="dxa"/>
          </w:tcPr>
          <w:p w14:paraId="45F15A37" w14:textId="131F1989" w:rsidR="003F4B17"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3E4D8540" w14:textId="724DEEB6" w:rsidR="00CA6497" w:rsidRPr="00CA6497" w:rsidRDefault="00F3402B" w:rsidP="00CA6497">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w:t>
            </w:r>
            <w:r w:rsidR="000B1CB8">
              <w:rPr>
                <w:rFonts w:eastAsia="Times New Roman" w:cs="Times New Roman"/>
                <w:iCs/>
                <w:color w:val="000000"/>
                <w:szCs w:val="26"/>
              </w:rPr>
              <w:t>о</w:t>
            </w:r>
            <w:r>
              <w:rPr>
                <w:rFonts w:eastAsia="Times New Roman" w:cs="Times New Roman"/>
                <w:iCs/>
                <w:color w:val="000000"/>
                <w:szCs w:val="26"/>
              </w:rPr>
              <w:t xml:space="preserve">к оскарження атестаційних контрольних заходів </w:t>
            </w:r>
            <w:r w:rsidR="000B1CB8">
              <w:rPr>
                <w:rFonts w:eastAsia="Times New Roman" w:cs="Times New Roman"/>
                <w:iCs/>
                <w:color w:val="000000"/>
                <w:szCs w:val="26"/>
              </w:rPr>
              <w:t xml:space="preserve">описаний в </w:t>
            </w:r>
            <w:r>
              <w:rPr>
                <w:rFonts w:eastAsia="Times New Roman" w:cs="Times New Roman"/>
                <w:iCs/>
                <w:color w:val="000000"/>
                <w:szCs w:val="26"/>
              </w:rPr>
              <w:t xml:space="preserve">п.5 </w:t>
            </w:r>
            <w:r w:rsidRPr="00F3402B">
              <w:rPr>
                <w:rFonts w:eastAsia="Times New Roman" w:cs="Times New Roman"/>
                <w:iCs/>
                <w:color w:val="000000"/>
                <w:szCs w:val="26"/>
              </w:rPr>
              <w:t>Положення про порядок створення та організацію роботи Е</w:t>
            </w:r>
            <w:r w:rsidR="00CA6497">
              <w:rPr>
                <w:rFonts w:eastAsia="Times New Roman" w:cs="Times New Roman"/>
                <w:iCs/>
                <w:color w:val="000000"/>
                <w:szCs w:val="26"/>
              </w:rPr>
              <w:t>К</w:t>
            </w:r>
            <w:r w:rsidRPr="00F3402B">
              <w:rPr>
                <w:rFonts w:eastAsia="Times New Roman" w:cs="Times New Roman"/>
                <w:iCs/>
                <w:color w:val="000000"/>
                <w:szCs w:val="26"/>
              </w:rPr>
              <w:t xml:space="preserve"> в КНУТШ</w:t>
            </w:r>
            <w:r>
              <w:rPr>
                <w:rFonts w:eastAsia="Times New Roman" w:cs="Times New Roman"/>
                <w:iCs/>
                <w:color w:val="000000"/>
                <w:szCs w:val="26"/>
              </w:rPr>
              <w:t xml:space="preserve"> (</w:t>
            </w:r>
            <w:r w:rsidR="00CA6497" w:rsidRPr="00CA6497">
              <w:rPr>
                <w:rFonts w:eastAsia="Times New Roman" w:cs="Times New Roman"/>
                <w:iCs/>
                <w:color w:val="000000"/>
                <w:szCs w:val="26"/>
              </w:rPr>
              <w:t>https://bit.ly/3GVTO7Y</w:t>
            </w:r>
            <w:r>
              <w:rPr>
                <w:rFonts w:eastAsia="Times New Roman" w:cs="Times New Roman"/>
                <w:iCs/>
                <w:color w:val="000000"/>
                <w:szCs w:val="26"/>
              </w:rPr>
              <w:t>)</w:t>
            </w:r>
            <w:r w:rsidR="00CA6497">
              <w:rPr>
                <w:rFonts w:eastAsia="Times New Roman" w:cs="Times New Roman"/>
                <w:iCs/>
                <w:color w:val="000000"/>
                <w:szCs w:val="26"/>
              </w:rPr>
              <w:t xml:space="preserve">, </w:t>
            </w:r>
            <w:r w:rsidR="00FC1435">
              <w:rPr>
                <w:rFonts w:eastAsia="Times New Roman" w:cs="Times New Roman"/>
                <w:iCs/>
                <w:color w:val="000000"/>
                <w:szCs w:val="26"/>
              </w:rPr>
              <w:t xml:space="preserve">та </w:t>
            </w:r>
            <w:r w:rsidR="00CA6497">
              <w:rPr>
                <w:rFonts w:eastAsia="Times New Roman" w:cs="Times New Roman"/>
                <w:iCs/>
                <w:color w:val="000000"/>
                <w:szCs w:val="26"/>
              </w:rPr>
              <w:t xml:space="preserve">пп.7.2.4, 8.5.5, 8.6.9 </w:t>
            </w:r>
            <w:r w:rsidR="00CA6497" w:rsidRPr="00CA6497">
              <w:rPr>
                <w:rFonts w:eastAsia="Times New Roman" w:cs="Times New Roman"/>
                <w:iCs/>
                <w:color w:val="000000"/>
                <w:szCs w:val="26"/>
              </w:rPr>
              <w:t>Положення про організацію освітнього процесу у КНУТШ</w:t>
            </w:r>
          </w:p>
          <w:p w14:paraId="06D6B9B1" w14:textId="6C37473F" w:rsidR="001241DE" w:rsidRDefault="00CA6497" w:rsidP="003F0801">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w:t>
            </w:r>
            <w:r w:rsidRPr="00CA6497">
              <w:rPr>
                <w:rFonts w:eastAsia="Times New Roman" w:cs="Times New Roman"/>
                <w:iCs/>
                <w:color w:val="000000"/>
                <w:szCs w:val="26"/>
              </w:rPr>
              <w:t>https://bit.ly/3CBAFW9</w:t>
            </w:r>
            <w:r>
              <w:rPr>
                <w:rFonts w:eastAsia="Times New Roman" w:cs="Times New Roman"/>
                <w:iCs/>
                <w:color w:val="000000"/>
                <w:szCs w:val="26"/>
              </w:rPr>
              <w:t>)</w:t>
            </w:r>
            <w:r w:rsidR="00F3402B">
              <w:rPr>
                <w:rFonts w:eastAsia="Times New Roman" w:cs="Times New Roman"/>
                <w:iCs/>
                <w:color w:val="000000"/>
                <w:szCs w:val="26"/>
              </w:rPr>
              <w:t xml:space="preserve">. </w:t>
            </w:r>
            <w:r>
              <w:rPr>
                <w:rFonts w:eastAsia="Times New Roman" w:cs="Times New Roman"/>
                <w:iCs/>
                <w:color w:val="000000"/>
                <w:szCs w:val="26"/>
              </w:rPr>
              <w:t>У</w:t>
            </w:r>
            <w:r w:rsidR="00F3402B">
              <w:rPr>
                <w:rFonts w:eastAsia="Times New Roman" w:cs="Times New Roman"/>
                <w:iCs/>
                <w:color w:val="000000"/>
                <w:szCs w:val="26"/>
              </w:rPr>
              <w:t xml:space="preserve"> </w:t>
            </w:r>
            <w:r w:rsidR="00F3402B">
              <w:rPr>
                <w:sz w:val="28"/>
                <w:szCs w:val="28"/>
              </w:rPr>
              <w:t xml:space="preserve">випадку незгоди з оцінкою випускник має право подати </w:t>
            </w:r>
            <w:r w:rsidR="00F3402B" w:rsidRPr="003F0801">
              <w:rPr>
                <w:sz w:val="28"/>
                <w:szCs w:val="28"/>
              </w:rPr>
              <w:t>апеляці</w:t>
            </w:r>
            <w:r w:rsidR="000B1CB8">
              <w:rPr>
                <w:sz w:val="28"/>
                <w:szCs w:val="28"/>
              </w:rPr>
              <w:t>ю</w:t>
            </w:r>
            <w:r w:rsidR="00F3402B" w:rsidRPr="003F0801">
              <w:rPr>
                <w:sz w:val="28"/>
                <w:szCs w:val="28"/>
              </w:rPr>
              <w:t xml:space="preserve"> </w:t>
            </w:r>
            <w:r w:rsidR="003F0801" w:rsidRPr="003F0801">
              <w:rPr>
                <w:sz w:val="28"/>
                <w:szCs w:val="28"/>
              </w:rPr>
              <w:t>не</w:t>
            </w:r>
            <w:r w:rsidR="003F0801">
              <w:rPr>
                <w:sz w:val="28"/>
                <w:szCs w:val="28"/>
              </w:rPr>
              <w:t xml:space="preserve"> </w:t>
            </w:r>
            <w:r w:rsidR="003F0801" w:rsidRPr="003F0801">
              <w:rPr>
                <w:sz w:val="28"/>
                <w:szCs w:val="28"/>
              </w:rPr>
              <w:t>пізніше 12 години наступного робочого дня за днем</w:t>
            </w:r>
            <w:r w:rsidR="003F0801">
              <w:rPr>
                <w:sz w:val="28"/>
                <w:szCs w:val="28"/>
              </w:rPr>
              <w:t xml:space="preserve"> </w:t>
            </w:r>
            <w:r w:rsidR="003F0801" w:rsidRPr="003F0801">
              <w:rPr>
                <w:sz w:val="28"/>
                <w:szCs w:val="28"/>
              </w:rPr>
              <w:t>оголошення результату</w:t>
            </w:r>
            <w:r w:rsidR="00F3402B" w:rsidRPr="00F3402B">
              <w:rPr>
                <w:rFonts w:eastAsia="Times New Roman" w:cs="Times New Roman"/>
                <w:iCs/>
                <w:color w:val="000000"/>
                <w:szCs w:val="26"/>
              </w:rPr>
              <w:t>.</w:t>
            </w:r>
            <w:r w:rsidR="00F3402B">
              <w:rPr>
                <w:rFonts w:eastAsia="Times New Roman" w:cs="Times New Roman"/>
                <w:iCs/>
                <w:color w:val="000000"/>
                <w:szCs w:val="26"/>
              </w:rPr>
              <w:t xml:space="preserve"> </w:t>
            </w:r>
            <w:r w:rsidR="00600EF2">
              <w:rPr>
                <w:rFonts w:eastAsia="Times New Roman" w:cs="Times New Roman"/>
                <w:iCs/>
                <w:color w:val="000000"/>
                <w:szCs w:val="26"/>
              </w:rPr>
              <w:t xml:space="preserve">При </w:t>
            </w:r>
            <w:r w:rsidR="00F3402B">
              <w:rPr>
                <w:sz w:val="28"/>
                <w:szCs w:val="28"/>
              </w:rPr>
              <w:t xml:space="preserve">цьому створюється комісія, яка розглядає апеляцію </w:t>
            </w:r>
            <w:r w:rsidR="00F3402B">
              <w:rPr>
                <w:iCs/>
                <w:sz w:val="28"/>
                <w:szCs w:val="28"/>
              </w:rPr>
              <w:t>протягом трьох календарних днів</w:t>
            </w:r>
            <w:r w:rsidR="00F3402B">
              <w:rPr>
                <w:sz w:val="28"/>
                <w:szCs w:val="28"/>
              </w:rPr>
              <w:t xml:space="preserve"> після її подачі. У випадку встановлення комісією порушен</w:t>
            </w:r>
            <w:r w:rsidR="00600EF2">
              <w:rPr>
                <w:sz w:val="28"/>
                <w:szCs w:val="28"/>
              </w:rPr>
              <w:t>ь</w:t>
            </w:r>
            <w:r w:rsidR="00F3402B">
              <w:rPr>
                <w:sz w:val="28"/>
                <w:szCs w:val="28"/>
              </w:rPr>
              <w:t>, як</w:t>
            </w:r>
            <w:r w:rsidR="00600EF2">
              <w:rPr>
                <w:sz w:val="28"/>
                <w:szCs w:val="28"/>
              </w:rPr>
              <w:t>і</w:t>
            </w:r>
            <w:r w:rsidR="00F3402B">
              <w:rPr>
                <w:sz w:val="28"/>
                <w:szCs w:val="28"/>
              </w:rPr>
              <w:t xml:space="preserve"> влипнул</w:t>
            </w:r>
            <w:r w:rsidR="00600EF2">
              <w:rPr>
                <w:sz w:val="28"/>
                <w:szCs w:val="28"/>
              </w:rPr>
              <w:t>и</w:t>
            </w:r>
            <w:r w:rsidR="00F3402B">
              <w:rPr>
                <w:sz w:val="28"/>
                <w:szCs w:val="28"/>
              </w:rPr>
              <w:t xml:space="preserve"> на результати оцінювання, комісія пропонує ректору скасувати відповідне рішення ЕК і провести повторне засідання ЕК в присутності представників комісії з розгляду апеляції. </w:t>
            </w:r>
          </w:p>
          <w:p w14:paraId="39683ECF" w14:textId="1A748948" w:rsidR="001241DE" w:rsidRDefault="004F35BF">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Порядки розгляду звернень здобувачів у випадку поточних та семестрових контрольних заходів регулюють пп.7.2.1 – 7.2.3 другого з вказаних вище Положень. Порядок передбачає, що перше звернення – до оцінювачів (у</w:t>
            </w:r>
            <w:r w:rsidRPr="004F35BF">
              <w:rPr>
                <w:rFonts w:eastAsia="Times New Roman" w:cs="Times New Roman"/>
                <w:iCs/>
                <w:color w:val="000000"/>
                <w:szCs w:val="26"/>
              </w:rPr>
              <w:t>продовж тижня після</w:t>
            </w:r>
            <w:r w:rsidRPr="004F35BF">
              <w:rPr>
                <w:rFonts w:eastAsia="Times New Roman" w:cs="Times New Roman"/>
                <w:iCs/>
                <w:color w:val="000000"/>
                <w:szCs w:val="26"/>
              </w:rPr>
              <w:br/>
              <w:t>оголошення результатів поточного контролю</w:t>
            </w:r>
            <w:r>
              <w:rPr>
                <w:rFonts w:eastAsia="Times New Roman" w:cs="Times New Roman"/>
                <w:iCs/>
                <w:color w:val="000000"/>
                <w:szCs w:val="26"/>
              </w:rPr>
              <w:t xml:space="preserve"> чи в день оголошення для семестрових). У випадку незгоди з рішенням оцінювачів здобувач має право звернутися до декана</w:t>
            </w:r>
            <w:r w:rsidR="00600EF2">
              <w:rPr>
                <w:rFonts w:eastAsia="Times New Roman" w:cs="Times New Roman"/>
                <w:iCs/>
                <w:color w:val="000000"/>
                <w:szCs w:val="26"/>
              </w:rPr>
              <w:t>, за рішенням якого може бути створена комісія з науково-педагогічних працівників, що мають достатню компетенцію, або, у випадку семестрового заліку чи іспиту, письмова робота може бути передана іншому компетентному оцінювачу.</w:t>
            </w:r>
          </w:p>
          <w:p w14:paraId="649BD977" w14:textId="6A1262FC" w:rsidR="0066242D" w:rsidRDefault="001241DE"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1241DE">
              <w:rPr>
                <w:rFonts w:eastAsia="Times New Roman" w:cs="Times New Roman"/>
                <w:iCs/>
                <w:color w:val="000000"/>
                <w:szCs w:val="26"/>
              </w:rPr>
              <w:t xml:space="preserve">Оскарження процедури та результатів контрольних заходів ні з боку здобувачів освіти, ні від викладачів </w:t>
            </w:r>
            <w:r>
              <w:rPr>
                <w:rFonts w:eastAsia="Times New Roman" w:cs="Times New Roman"/>
                <w:iCs/>
                <w:color w:val="000000"/>
                <w:szCs w:val="26"/>
              </w:rPr>
              <w:t xml:space="preserve">за час реалізації ОП </w:t>
            </w:r>
            <w:r w:rsidRPr="001241DE">
              <w:rPr>
                <w:rFonts w:eastAsia="Times New Roman" w:cs="Times New Roman"/>
                <w:iCs/>
                <w:color w:val="000000"/>
                <w:szCs w:val="26"/>
              </w:rPr>
              <w:t>не було.</w:t>
            </w:r>
          </w:p>
          <w:p w14:paraId="5E6C5BE0" w14:textId="77777777" w:rsidR="00600EF2" w:rsidRDefault="00600EF2"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EAF9D5C" w14:textId="4DDB1DC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87673E" w14:textId="77777777">
        <w:tc>
          <w:tcPr>
            <w:tcW w:w="9497" w:type="dxa"/>
          </w:tcPr>
          <w:p w14:paraId="4665DEAE" w14:textId="22905498"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160A19AC" w14:textId="3DF5B9FE" w:rsidR="0066242D" w:rsidRDefault="002760BA" w:rsidP="002760BA">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sidRPr="002760BA">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https://bit.ly/3XqXioe</w:t>
            </w:r>
            <w:r>
              <w:rPr>
                <w:rFonts w:eastAsia="Times New Roman" w:cs="Times New Roman"/>
                <w:iCs/>
                <w:color w:val="000000"/>
                <w:szCs w:val="26"/>
              </w:rPr>
              <w:t xml:space="preserve">),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w:t>
            </w:r>
            <w:r w:rsidRPr="002760BA">
              <w:rPr>
                <w:rFonts w:eastAsia="Times New Roman" w:cs="Times New Roman"/>
                <w:iCs/>
                <w:color w:val="000000"/>
                <w:szCs w:val="26"/>
              </w:rPr>
              <w:t>https://bit.ly/3W4BoWQ</w:t>
            </w:r>
            <w:r>
              <w:rPr>
                <w:rFonts w:eastAsia="Times New Roman" w:cs="Times New Roman"/>
                <w:iCs/>
                <w:color w:val="000000"/>
                <w:szCs w:val="26"/>
              </w:rPr>
              <w:t xml:space="preserve">), </w:t>
            </w:r>
            <w:r w:rsidRPr="002760BA">
              <w:rPr>
                <w:rFonts w:eastAsia="Times New Roman" w:cs="Times New Roman"/>
                <w:iCs/>
                <w:color w:val="000000"/>
                <w:szCs w:val="26"/>
              </w:rPr>
              <w:t xml:space="preserve">Положення про забезпечення дотримання академічної </w:t>
            </w:r>
            <w:proofErr w:type="spellStart"/>
            <w:r w:rsidRPr="002760BA">
              <w:rPr>
                <w:rFonts w:eastAsia="Times New Roman" w:cs="Times New Roman"/>
                <w:iCs/>
                <w:color w:val="000000"/>
                <w:szCs w:val="26"/>
              </w:rPr>
              <w:t>академічної</w:t>
            </w:r>
            <w:proofErr w:type="spellEnd"/>
            <w:r w:rsidRPr="002760BA">
              <w:rPr>
                <w:rFonts w:eastAsia="Times New Roman" w:cs="Times New Roman"/>
                <w:iCs/>
                <w:color w:val="000000"/>
                <w:szCs w:val="26"/>
              </w:rPr>
              <w:t xml:space="preserve"> доброчесності у КНУТШ</w:t>
            </w:r>
            <w:r>
              <w:rPr>
                <w:rFonts w:eastAsia="Times New Roman" w:cs="Times New Roman"/>
                <w:iCs/>
                <w:color w:val="000000"/>
                <w:szCs w:val="26"/>
              </w:rPr>
              <w:t xml:space="preserve"> (</w:t>
            </w:r>
            <w:r w:rsidRPr="002760BA">
              <w:rPr>
                <w:rFonts w:eastAsia="Times New Roman" w:cs="Times New Roman"/>
                <w:iCs/>
                <w:color w:val="000000"/>
                <w:szCs w:val="26"/>
              </w:rPr>
              <w:t>https://bit.ly/3X769f4</w:t>
            </w:r>
            <w:r>
              <w:rPr>
                <w:rFonts w:eastAsia="Times New Roman" w:cs="Times New Roman"/>
                <w:iCs/>
                <w:color w:val="000000"/>
                <w:szCs w:val="26"/>
              </w:rPr>
              <w:t xml:space="preserve">), </w:t>
            </w:r>
            <w:r w:rsidRPr="002760BA">
              <w:rPr>
                <w:rFonts w:eastAsia="Times New Roman" w:cs="Times New Roman"/>
                <w:iCs/>
                <w:color w:val="000000"/>
                <w:szCs w:val="26"/>
              </w:rPr>
              <w:t>Ухвал</w:t>
            </w:r>
            <w:r>
              <w:rPr>
                <w:rFonts w:eastAsia="Times New Roman" w:cs="Times New Roman"/>
                <w:iCs/>
                <w:color w:val="000000"/>
                <w:szCs w:val="26"/>
              </w:rPr>
              <w:t>и</w:t>
            </w:r>
            <w:r w:rsidRPr="002760BA">
              <w:rPr>
                <w:rFonts w:eastAsia="Times New Roman" w:cs="Times New Roman"/>
                <w:iCs/>
                <w:color w:val="000000"/>
                <w:szCs w:val="26"/>
              </w:rPr>
              <w:t xml:space="preserve"> ВР КНУТШ “Про репутаційну політику КНУТШ”</w:t>
            </w:r>
            <w:r>
              <w:rPr>
                <w:rFonts w:eastAsia="Times New Roman" w:cs="Times New Roman"/>
                <w:iCs/>
                <w:color w:val="000000"/>
                <w:szCs w:val="26"/>
              </w:rPr>
              <w:t xml:space="preserve"> (</w:t>
            </w:r>
            <w:r w:rsidRPr="002760BA">
              <w:rPr>
                <w:rFonts w:eastAsia="Times New Roman" w:cs="Times New Roman"/>
                <w:iCs/>
                <w:color w:val="000000"/>
                <w:szCs w:val="26"/>
              </w:rPr>
              <w:t>https://bit.ly/3GDw8DS</w:t>
            </w:r>
            <w:r>
              <w:rPr>
                <w:rFonts w:eastAsia="Times New Roman" w:cs="Times New Roman"/>
                <w:iCs/>
                <w:color w:val="000000"/>
                <w:szCs w:val="26"/>
              </w:rPr>
              <w:t xml:space="preserve">) та </w:t>
            </w:r>
            <w:r w:rsidRPr="002760BA">
              <w:rPr>
                <w:rFonts w:eastAsia="Times New Roman" w:cs="Times New Roman"/>
                <w:iCs/>
                <w:color w:val="000000"/>
                <w:szCs w:val="26"/>
              </w:rPr>
              <w:t>“Вимоги етичної компетентності та запобігання неетичної поведінки представників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https://bit.ly/3W4tIUC</w:t>
            </w:r>
            <w:r>
              <w:rPr>
                <w:rFonts w:eastAsia="Times New Roman" w:cs="Times New Roman"/>
                <w:iCs/>
                <w:color w:val="000000"/>
                <w:szCs w:val="26"/>
              </w:rPr>
              <w:t xml:space="preserve">), </w:t>
            </w:r>
            <w:r w:rsidRPr="002760BA">
              <w:rPr>
                <w:rFonts w:eastAsia="Times New Roman" w:cs="Times New Roman"/>
                <w:iCs/>
                <w:color w:val="000000"/>
                <w:szCs w:val="26"/>
              </w:rPr>
              <w:t>Статут</w:t>
            </w:r>
            <w:r>
              <w:rPr>
                <w:rFonts w:eastAsia="Times New Roman" w:cs="Times New Roman"/>
                <w:iCs/>
                <w:color w:val="000000"/>
                <w:szCs w:val="26"/>
              </w:rPr>
              <w:t xml:space="preserve"> </w:t>
            </w:r>
            <w:r w:rsidR="00FC1435">
              <w:rPr>
                <w:rFonts w:eastAsia="Times New Roman" w:cs="Times New Roman"/>
                <w:iCs/>
                <w:color w:val="000000"/>
                <w:szCs w:val="26"/>
              </w:rPr>
              <w:t xml:space="preserve">КНУТШ </w:t>
            </w:r>
            <w:r>
              <w:rPr>
                <w:rFonts w:eastAsia="Times New Roman" w:cs="Times New Roman"/>
                <w:iCs/>
                <w:color w:val="000000"/>
                <w:szCs w:val="26"/>
              </w:rPr>
              <w:t>(</w:t>
            </w:r>
            <w:r w:rsidR="001E4139" w:rsidRPr="001E4139">
              <w:rPr>
                <w:rFonts w:eastAsia="Times New Roman" w:cs="Times New Roman"/>
                <w:iCs/>
                <w:color w:val="000000"/>
                <w:szCs w:val="26"/>
              </w:rPr>
              <w:t>https://bit.ly/3JEpbWo</w:t>
            </w:r>
            <w:r>
              <w:rPr>
                <w:rFonts w:eastAsia="Times New Roman" w:cs="Times New Roman"/>
                <w:iCs/>
                <w:color w:val="000000"/>
                <w:szCs w:val="26"/>
              </w:rPr>
              <w:t>).</w:t>
            </w:r>
          </w:p>
          <w:p w14:paraId="1889D946" w14:textId="01FDE7A9" w:rsidR="0066242D" w:rsidRDefault="0063317D" w:rsidP="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 xml:space="preserve">У п.2.1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вказана </w:t>
            </w:r>
            <w:proofErr w:type="spellStart"/>
            <w:r>
              <w:rPr>
                <w:rFonts w:eastAsia="Times New Roman" w:cs="Times New Roman"/>
                <w:iCs/>
                <w:color w:val="000000"/>
                <w:szCs w:val="26"/>
              </w:rPr>
              <w:t>внутрішньоуніверситетська</w:t>
            </w:r>
            <w:proofErr w:type="spellEnd"/>
            <w:r>
              <w:rPr>
                <w:rFonts w:eastAsia="Times New Roman" w:cs="Times New Roman"/>
                <w:iCs/>
                <w:color w:val="000000"/>
                <w:szCs w:val="26"/>
              </w:rPr>
              <w:t xml:space="preserve"> нормативна база, яка регламентує </w:t>
            </w:r>
            <w:r>
              <w:rPr>
                <w:rFonts w:eastAsia="Times New Roman" w:cs="Times New Roman"/>
                <w:iCs/>
                <w:color w:val="000000"/>
                <w:szCs w:val="26"/>
              </w:rPr>
              <w:lastRenderedPageBreak/>
              <w:t>правові засади впровадження принципів академічної доброчесності в освітній та науковий процеси. Засадам дотримання академічної доброчесності також присвяч</w:t>
            </w:r>
            <w:r w:rsidR="000B1CB8">
              <w:rPr>
                <w:rFonts w:eastAsia="Times New Roman" w:cs="Times New Roman"/>
                <w:iCs/>
                <w:color w:val="000000"/>
                <w:szCs w:val="26"/>
              </w:rPr>
              <w:t>ен</w:t>
            </w:r>
            <w:r>
              <w:rPr>
                <w:rFonts w:eastAsia="Times New Roman" w:cs="Times New Roman"/>
                <w:iCs/>
                <w:color w:val="000000"/>
                <w:szCs w:val="26"/>
              </w:rPr>
              <w:t xml:space="preserve">і </w:t>
            </w:r>
            <w:proofErr w:type="spellStart"/>
            <w:r>
              <w:rPr>
                <w:rFonts w:eastAsia="Times New Roman" w:cs="Times New Roman"/>
                <w:iCs/>
                <w:color w:val="000000"/>
                <w:szCs w:val="26"/>
              </w:rPr>
              <w:t>пп</w:t>
            </w:r>
            <w:proofErr w:type="spellEnd"/>
            <w:r>
              <w:rPr>
                <w:rFonts w:eastAsia="Times New Roman" w:cs="Times New Roman"/>
                <w:iCs/>
                <w:color w:val="000000"/>
                <w:szCs w:val="26"/>
              </w:rPr>
              <w:t xml:space="preserve">. 9.8, 10.7 та окремі підпункти розділів 7 та 8 </w:t>
            </w:r>
            <w:r w:rsidRPr="0063317D">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63317D">
              <w:rPr>
                <w:rFonts w:eastAsia="Times New Roman" w:cs="Times New Roman"/>
                <w:iCs/>
                <w:color w:val="000000"/>
                <w:szCs w:val="26"/>
              </w:rPr>
              <w:t>https://bit.ly/3CBAFW9</w:t>
            </w:r>
            <w:r>
              <w:rPr>
                <w:rFonts w:eastAsia="Times New Roman" w:cs="Times New Roman"/>
                <w:iCs/>
                <w:color w:val="000000"/>
                <w:szCs w:val="26"/>
              </w:rPr>
              <w:t>).</w:t>
            </w:r>
          </w:p>
          <w:p w14:paraId="56026AD6" w14:textId="77777777" w:rsidR="0063317D" w:rsidRDefault="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E4E3D03" w14:textId="02CCFAAC" w:rsidR="003F4B17" w:rsidRDefault="003F4B17" w:rsidP="0063317D">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28A75A9B" w14:textId="77777777">
        <w:tc>
          <w:tcPr>
            <w:tcW w:w="9497" w:type="dxa"/>
          </w:tcPr>
          <w:p w14:paraId="7790967A" w14:textId="3A718E30"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31689F1B" w14:textId="35B7A8EA" w:rsidR="0066242D" w:rsidRDefault="006247A5"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Відповідно до п.2.1</w:t>
            </w:r>
            <w:r w:rsidRPr="006247A5">
              <w:rPr>
                <w:rFonts w:eastAsia="Times New Roman" w:cs="Times New Roman"/>
                <w:iCs/>
                <w:color w:val="000000"/>
                <w:szCs w:val="26"/>
              </w:rPr>
              <w:t xml:space="preserve"> </w:t>
            </w:r>
            <w:r w:rsidR="00FC1435">
              <w:rPr>
                <w:rFonts w:eastAsia="Times New Roman" w:cs="Times New Roman"/>
                <w:iCs/>
                <w:color w:val="000000"/>
                <w:szCs w:val="26"/>
              </w:rPr>
              <w:t xml:space="preserve">Положення </w:t>
            </w:r>
            <w:r w:rsidRPr="006247A5">
              <w:rPr>
                <w:rFonts w:eastAsia="Times New Roman" w:cs="Times New Roman"/>
                <w:iCs/>
                <w:color w:val="000000"/>
                <w:szCs w:val="26"/>
              </w:rPr>
              <w:t>про систему виявлення та запобігання академічному плагіату  у КНУТШ</w:t>
            </w:r>
            <w:r>
              <w:rPr>
                <w:rFonts w:eastAsia="Times New Roman" w:cs="Times New Roman"/>
                <w:iCs/>
                <w:color w:val="000000"/>
                <w:szCs w:val="26"/>
              </w:rPr>
              <w:t xml:space="preserve"> (</w:t>
            </w:r>
            <w:r w:rsidRPr="006247A5">
              <w:rPr>
                <w:rFonts w:eastAsia="Times New Roman" w:cs="Times New Roman"/>
                <w:iCs/>
                <w:color w:val="000000"/>
                <w:szCs w:val="26"/>
              </w:rPr>
              <w:t>https://bit.ly/3W4BoWQ</w:t>
            </w:r>
            <w:r>
              <w:rPr>
                <w:rFonts w:eastAsia="Times New Roman" w:cs="Times New Roman"/>
                <w:iCs/>
                <w:color w:val="000000"/>
                <w:szCs w:val="26"/>
              </w:rPr>
              <w:t>) обов</w:t>
            </w:r>
            <w:r w:rsidRPr="006247A5">
              <w:rPr>
                <w:rFonts w:eastAsia="Times New Roman" w:cs="Times New Roman"/>
                <w:iCs/>
                <w:color w:val="000000"/>
                <w:szCs w:val="26"/>
              </w:rPr>
              <w:t>’</w:t>
            </w:r>
            <w:r>
              <w:rPr>
                <w:rFonts w:eastAsia="Times New Roman" w:cs="Times New Roman"/>
                <w:iCs/>
                <w:color w:val="000000"/>
                <w:szCs w:val="26"/>
              </w:rPr>
              <w:t>язковій перевірці на академічний плагіат підлягають, окрім іншого, кваліфікаційні роботи на здобуття ступеня бакалавра</w:t>
            </w:r>
            <w:r w:rsidR="00FC1435">
              <w:rPr>
                <w:rFonts w:eastAsia="Times New Roman" w:cs="Times New Roman"/>
                <w:iCs/>
                <w:color w:val="000000"/>
                <w:szCs w:val="26"/>
              </w:rPr>
              <w:t>, а також</w:t>
            </w:r>
            <w:r>
              <w:rPr>
                <w:rFonts w:eastAsia="Times New Roman" w:cs="Times New Roman"/>
                <w:iCs/>
                <w:color w:val="000000"/>
                <w:szCs w:val="26"/>
              </w:rPr>
              <w:t xml:space="preserve"> рукописи підручників та посібників. </w:t>
            </w:r>
            <w:r w:rsidR="0005683E">
              <w:rPr>
                <w:rFonts w:eastAsia="Times New Roman" w:cs="Times New Roman"/>
                <w:iCs/>
                <w:color w:val="000000"/>
                <w:szCs w:val="26"/>
              </w:rPr>
              <w:t xml:space="preserve">На сьогодні з цією метою використовується технологічний інструмент </w:t>
            </w:r>
            <w:proofErr w:type="spellStart"/>
            <w:r w:rsidR="0005683E" w:rsidRPr="0005683E">
              <w:rPr>
                <w:rFonts w:eastAsia="Times New Roman" w:cs="Times New Roman"/>
                <w:iCs/>
                <w:color w:val="000000"/>
                <w:szCs w:val="26"/>
              </w:rPr>
              <w:t>Uni</w:t>
            </w:r>
            <w:r w:rsidR="0005683E">
              <w:rPr>
                <w:rFonts w:eastAsia="Times New Roman" w:cs="Times New Roman"/>
                <w:iCs/>
                <w:color w:val="000000"/>
                <w:szCs w:val="26"/>
              </w:rPr>
              <w:t>С</w:t>
            </w:r>
            <w:r w:rsidR="0005683E" w:rsidRPr="0005683E">
              <w:rPr>
                <w:rFonts w:eastAsia="Times New Roman" w:cs="Times New Roman"/>
                <w:iCs/>
                <w:color w:val="000000"/>
                <w:szCs w:val="26"/>
              </w:rPr>
              <w:t>heck</w:t>
            </w:r>
            <w:proofErr w:type="spellEnd"/>
            <w:r w:rsidR="0005683E" w:rsidRPr="0005683E">
              <w:rPr>
                <w:rFonts w:eastAsia="Times New Roman" w:cs="Times New Roman"/>
                <w:iCs/>
                <w:color w:val="000000"/>
                <w:szCs w:val="26"/>
              </w:rPr>
              <w:t xml:space="preserve"> (https://unicheck.com)</w:t>
            </w:r>
            <w:r w:rsidR="0005683E">
              <w:rPr>
                <w:rFonts w:eastAsia="Times New Roman" w:cs="Times New Roman"/>
                <w:iCs/>
                <w:color w:val="000000"/>
                <w:szCs w:val="26"/>
              </w:rPr>
              <w:t xml:space="preserve"> – Університет уклав договір про співпрацю з компанією «</w:t>
            </w:r>
            <w:proofErr w:type="spellStart"/>
            <w:r w:rsidR="0005683E">
              <w:rPr>
                <w:rFonts w:eastAsia="Times New Roman" w:cs="Times New Roman"/>
                <w:iCs/>
                <w:color w:val="000000"/>
                <w:szCs w:val="26"/>
              </w:rPr>
              <w:t>Антиплагіат</w:t>
            </w:r>
            <w:proofErr w:type="spellEnd"/>
            <w:r w:rsidR="0005683E">
              <w:rPr>
                <w:rFonts w:eastAsia="Times New Roman" w:cs="Times New Roman"/>
                <w:iCs/>
                <w:color w:val="000000"/>
                <w:szCs w:val="26"/>
              </w:rPr>
              <w:t>» (</w:t>
            </w:r>
            <w:r w:rsidR="0005683E" w:rsidRPr="006247A5">
              <w:rPr>
                <w:rFonts w:eastAsia="Times New Roman" w:cs="Times New Roman"/>
                <w:iCs/>
                <w:color w:val="000000"/>
                <w:szCs w:val="26"/>
              </w:rPr>
              <w:t>https://bit.ly/3HgJJmc</w:t>
            </w:r>
            <w:r w:rsidR="0005683E">
              <w:rPr>
                <w:rFonts w:eastAsia="Times New Roman" w:cs="Times New Roman"/>
                <w:iCs/>
                <w:color w:val="000000"/>
                <w:szCs w:val="26"/>
              </w:rPr>
              <w:t>). Текст кваліфікаційної роботи проходить перевірку на етапі допуску до захисту,</w:t>
            </w:r>
            <w:r w:rsidR="000E1435">
              <w:rPr>
                <w:rFonts w:eastAsia="Times New Roman" w:cs="Times New Roman"/>
                <w:iCs/>
                <w:color w:val="000000"/>
                <w:szCs w:val="26"/>
              </w:rPr>
              <w:t xml:space="preserve"> до розгляду на засіданні кафедри. Безпосередню перевірку проводять секретарі кафедр, відповідальними за якість академічного тексту є наукові керівники. За необхідності, для перевірки інших студентських робіт (звітів, рефератів тощо) використовуються безкоштовні Інтернет-ресурси (див., наприклад, </w:t>
            </w:r>
            <w:r w:rsidR="000E1435" w:rsidRPr="000E1435">
              <w:rPr>
                <w:rFonts w:eastAsia="Times New Roman" w:cs="Times New Roman"/>
                <w:iCs/>
                <w:color w:val="000000"/>
                <w:szCs w:val="26"/>
              </w:rPr>
              <w:t>https://osvita.ua/vnz/76907/</w:t>
            </w:r>
            <w:r w:rsidR="000E1435">
              <w:rPr>
                <w:rFonts w:eastAsia="Times New Roman" w:cs="Times New Roman"/>
                <w:iCs/>
                <w:color w:val="000000"/>
                <w:szCs w:val="26"/>
              </w:rPr>
              <w:t>)</w:t>
            </w:r>
            <w:r w:rsidR="006A02B0">
              <w:rPr>
                <w:rFonts w:eastAsia="Times New Roman" w:cs="Times New Roman"/>
                <w:iCs/>
                <w:color w:val="000000"/>
                <w:szCs w:val="26"/>
              </w:rPr>
              <w:t xml:space="preserve"> – зокрема попередній абзац було перевірено на </w:t>
            </w:r>
            <w:r w:rsidR="006A02B0" w:rsidRPr="006A02B0">
              <w:rPr>
                <w:rFonts w:eastAsia="Times New Roman" w:cs="Times New Roman"/>
                <w:iCs/>
                <w:color w:val="000000"/>
                <w:szCs w:val="26"/>
              </w:rPr>
              <w:t>https://edubirdie.com/perevirka-na-plagiat</w:t>
            </w:r>
            <w:r w:rsidR="000E1435">
              <w:rPr>
                <w:rFonts w:eastAsia="Times New Roman" w:cs="Times New Roman"/>
                <w:iCs/>
                <w:color w:val="000000"/>
                <w:szCs w:val="26"/>
              </w:rPr>
              <w:t>.</w:t>
            </w:r>
          </w:p>
          <w:p w14:paraId="192344CE" w14:textId="70A23742" w:rsidR="000E1435" w:rsidRPr="00D3509E" w:rsidRDefault="00B35EF8"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lang w:val="en-US"/>
              </w:rPr>
            </w:pPr>
            <w:r>
              <w:rPr>
                <w:rFonts w:eastAsia="Times New Roman" w:cs="Times New Roman"/>
                <w:iCs/>
                <w:color w:val="000000"/>
                <w:szCs w:val="26"/>
              </w:rPr>
              <w:t>Ще одним інструментом є репозит</w:t>
            </w:r>
            <w:r w:rsidR="00FC1435">
              <w:rPr>
                <w:rFonts w:eastAsia="Times New Roman" w:cs="Times New Roman"/>
                <w:iCs/>
                <w:color w:val="000000"/>
                <w:szCs w:val="26"/>
              </w:rPr>
              <w:t>о</w:t>
            </w:r>
            <w:r>
              <w:rPr>
                <w:rFonts w:eastAsia="Times New Roman" w:cs="Times New Roman"/>
                <w:iCs/>
                <w:color w:val="000000"/>
                <w:szCs w:val="26"/>
              </w:rPr>
              <w:t xml:space="preserve">рій кваліфікаційних робіт на сайті </w:t>
            </w:r>
            <w:r w:rsidR="00FC1435">
              <w:rPr>
                <w:rFonts w:eastAsia="Times New Roman" w:cs="Times New Roman"/>
                <w:iCs/>
                <w:color w:val="000000"/>
                <w:szCs w:val="26"/>
              </w:rPr>
              <w:t xml:space="preserve">фізичного </w:t>
            </w:r>
            <w:r>
              <w:rPr>
                <w:rFonts w:eastAsia="Times New Roman" w:cs="Times New Roman"/>
                <w:iCs/>
                <w:color w:val="000000"/>
                <w:szCs w:val="26"/>
              </w:rPr>
              <w:t>факультету (як правило, окремих кафедр</w:t>
            </w:r>
            <w:r w:rsidR="00FC1435">
              <w:rPr>
                <w:rFonts w:eastAsia="Times New Roman" w:cs="Times New Roman"/>
                <w:iCs/>
                <w:color w:val="000000"/>
                <w:szCs w:val="26"/>
              </w:rPr>
              <w:t>, наприклад</w:t>
            </w:r>
            <w:r>
              <w:rPr>
                <w:rFonts w:eastAsia="Times New Roman" w:cs="Times New Roman"/>
                <w:iCs/>
                <w:color w:val="000000"/>
                <w:szCs w:val="26"/>
              </w:rPr>
              <w:t xml:space="preserve"> - </w:t>
            </w:r>
            <w:r w:rsidRPr="00B35EF8">
              <w:rPr>
                <w:rFonts w:eastAsia="Times New Roman" w:cs="Times New Roman"/>
                <w:iCs/>
                <w:color w:val="000000"/>
                <w:szCs w:val="26"/>
              </w:rPr>
              <w:t>https://bit.ly/3XBmJDC</w:t>
            </w:r>
            <w:r>
              <w:rPr>
                <w:rFonts w:eastAsia="Times New Roman" w:cs="Times New Roman"/>
                <w:iCs/>
                <w:color w:val="000000"/>
                <w:szCs w:val="26"/>
              </w:rPr>
              <w:t xml:space="preserve">). </w:t>
            </w:r>
            <w:r w:rsidR="00D3509E">
              <w:rPr>
                <w:rFonts w:eastAsia="Times New Roman" w:cs="Times New Roman"/>
                <w:iCs/>
                <w:color w:val="000000"/>
                <w:szCs w:val="26"/>
              </w:rPr>
              <w:t>В межах окремих освітніх компонент</w:t>
            </w:r>
            <w:r w:rsidR="00FC1435">
              <w:rPr>
                <w:rFonts w:eastAsia="Times New Roman" w:cs="Times New Roman"/>
                <w:iCs/>
                <w:color w:val="000000"/>
                <w:szCs w:val="26"/>
              </w:rPr>
              <w:t>ів</w:t>
            </w:r>
            <w:r w:rsidR="00D3509E">
              <w:rPr>
                <w:rFonts w:eastAsia="Times New Roman" w:cs="Times New Roman"/>
                <w:iCs/>
                <w:color w:val="000000"/>
                <w:szCs w:val="26"/>
              </w:rPr>
              <w:t xml:space="preserve"> застосовується тестування для проведення автоматизованого оцінювання (як правило</w:t>
            </w:r>
            <w:r w:rsidR="00FC1435">
              <w:rPr>
                <w:rFonts w:eastAsia="Times New Roman" w:cs="Times New Roman"/>
                <w:iCs/>
                <w:color w:val="000000"/>
                <w:szCs w:val="26"/>
              </w:rPr>
              <w:t>,</w:t>
            </w:r>
            <w:r w:rsidR="00D3509E">
              <w:rPr>
                <w:rFonts w:eastAsia="Times New Roman" w:cs="Times New Roman"/>
                <w:iCs/>
                <w:color w:val="000000"/>
                <w:szCs w:val="26"/>
              </w:rPr>
              <w:t xml:space="preserve"> тестування не є єдиною формою отримання кінцевої оцінки) – прикладом відповідного інструментарію можуть бути </w:t>
            </w:r>
            <w:r w:rsidR="00D3509E">
              <w:rPr>
                <w:rFonts w:eastAsia="Times New Roman" w:cs="Times New Roman"/>
                <w:iCs/>
                <w:color w:val="000000"/>
                <w:szCs w:val="26"/>
                <w:lang w:val="en-US"/>
              </w:rPr>
              <w:t>Google</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Forms</w:t>
            </w:r>
            <w:r w:rsidR="00D3509E" w:rsidRPr="00D3509E">
              <w:rPr>
                <w:rFonts w:eastAsia="Times New Roman" w:cs="Times New Roman"/>
                <w:iCs/>
                <w:color w:val="000000"/>
                <w:szCs w:val="26"/>
              </w:rPr>
              <w:t xml:space="preserve"> </w:t>
            </w:r>
            <w:r w:rsidR="00D3509E">
              <w:rPr>
                <w:rFonts w:eastAsia="Times New Roman" w:cs="Times New Roman"/>
                <w:iCs/>
                <w:color w:val="000000"/>
                <w:szCs w:val="26"/>
              </w:rPr>
              <w:t xml:space="preserve">чи </w:t>
            </w:r>
            <w:r w:rsidR="00D3509E">
              <w:rPr>
                <w:rFonts w:eastAsia="Times New Roman" w:cs="Times New Roman"/>
                <w:iCs/>
                <w:color w:val="000000"/>
                <w:szCs w:val="26"/>
                <w:lang w:val="en-US"/>
              </w:rPr>
              <w:t>Kahoot</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w:t>
            </w:r>
            <w:r w:rsidR="00D3509E" w:rsidRPr="00D3509E">
              <w:rPr>
                <w:rFonts w:eastAsia="Times New Roman" w:cs="Times New Roman"/>
                <w:iCs/>
                <w:color w:val="000000"/>
                <w:szCs w:val="26"/>
                <w:lang w:val="en-US"/>
              </w:rPr>
              <w:t>https://bit.ly/3WC5u4x</w:t>
            </w:r>
            <w:r w:rsidR="00D3509E">
              <w:rPr>
                <w:rFonts w:eastAsia="Times New Roman" w:cs="Times New Roman"/>
                <w:iCs/>
                <w:color w:val="000000"/>
                <w:szCs w:val="26"/>
                <w:lang w:val="en-US"/>
              </w:rPr>
              <w:t>)</w:t>
            </w:r>
          </w:p>
          <w:p w14:paraId="3B4F5844" w14:textId="2F2B4B97" w:rsidR="006247A5" w:rsidRDefault="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D1E2613" w14:textId="2794A04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4ED4A512" w14:textId="77777777">
        <w:tc>
          <w:tcPr>
            <w:tcW w:w="9497" w:type="dxa"/>
          </w:tcPr>
          <w:p w14:paraId="374BAC86" w14:textId="6355D399"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EA37370" w14:textId="3E11C37F" w:rsidR="0066242D" w:rsidRPr="00AF27F1" w:rsidRDefault="008E7FCD" w:rsidP="00AF27F1">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Одним з о</w:t>
            </w:r>
            <w:r w:rsidRPr="008E7FCD">
              <w:rPr>
                <w:rFonts w:eastAsia="Times New Roman" w:cs="Times New Roman"/>
                <w:iCs/>
                <w:color w:val="000000"/>
                <w:szCs w:val="26"/>
              </w:rPr>
              <w:t>сновни</w:t>
            </w:r>
            <w:r>
              <w:rPr>
                <w:rFonts w:eastAsia="Times New Roman" w:cs="Times New Roman"/>
                <w:iCs/>
                <w:color w:val="000000"/>
                <w:szCs w:val="26"/>
              </w:rPr>
              <w:t>х</w:t>
            </w:r>
            <w:r w:rsidRPr="008E7FCD">
              <w:rPr>
                <w:rFonts w:eastAsia="Times New Roman" w:cs="Times New Roman"/>
                <w:iCs/>
                <w:color w:val="000000"/>
                <w:szCs w:val="26"/>
              </w:rPr>
              <w:t xml:space="preserve"> принцип</w:t>
            </w:r>
            <w:r>
              <w:rPr>
                <w:rFonts w:eastAsia="Times New Roman" w:cs="Times New Roman"/>
                <w:iCs/>
                <w:color w:val="000000"/>
                <w:szCs w:val="26"/>
              </w:rPr>
              <w:t>ів</w:t>
            </w:r>
            <w:r w:rsidRPr="008E7FCD">
              <w:rPr>
                <w:rFonts w:eastAsia="Times New Roman" w:cs="Times New Roman"/>
                <w:iCs/>
                <w:color w:val="000000"/>
                <w:szCs w:val="26"/>
              </w:rPr>
              <w:t xml:space="preserve"> функціонування системи забезпечення якості освіти в</w:t>
            </w:r>
            <w:r w:rsidRPr="008E7FCD">
              <w:rPr>
                <w:rFonts w:eastAsia="Times New Roman" w:cs="Times New Roman"/>
                <w:iCs/>
                <w:color w:val="000000"/>
                <w:szCs w:val="26"/>
              </w:rPr>
              <w:br/>
              <w:t>Університеті є дотримання академічної доброчесності і уникнення конфлікту інтересів,</w:t>
            </w:r>
            <w:r>
              <w:rPr>
                <w:rFonts w:eastAsia="Times New Roman" w:cs="Times New Roman"/>
                <w:iCs/>
                <w:color w:val="000000"/>
                <w:szCs w:val="26"/>
              </w:rPr>
              <w:t xml:space="preserve"> </w:t>
            </w:r>
            <w:r w:rsidRPr="008E7FCD">
              <w:rPr>
                <w:rFonts w:eastAsia="Times New Roman" w:cs="Times New Roman"/>
                <w:iCs/>
                <w:color w:val="000000"/>
                <w:szCs w:val="26"/>
              </w:rPr>
              <w:t>що передбачає дотримання всіма учасниками освітнього процесу норм</w:t>
            </w:r>
            <w:r w:rsidRPr="008E7FCD">
              <w:rPr>
                <w:rFonts w:eastAsia="Times New Roman" w:cs="Times New Roman"/>
                <w:iCs/>
                <w:color w:val="000000"/>
                <w:szCs w:val="26"/>
              </w:rPr>
              <w:br/>
              <w:t>академічної етики, корпоративних правил та ціннісних орієнтирів</w:t>
            </w:r>
            <w:r>
              <w:rPr>
                <w:rFonts w:eastAsia="Times New Roman" w:cs="Times New Roman"/>
                <w:iCs/>
                <w:color w:val="000000"/>
                <w:szCs w:val="26"/>
              </w:rPr>
              <w:t xml:space="preserve"> (</w:t>
            </w:r>
            <w:r w:rsidRPr="008E7FCD">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8E7FCD">
              <w:rPr>
                <w:rFonts w:eastAsia="Times New Roman" w:cs="Times New Roman"/>
                <w:iCs/>
                <w:color w:val="000000"/>
                <w:szCs w:val="26"/>
              </w:rPr>
              <w:t>https://bit.ly/3C3xFBH</w:t>
            </w:r>
            <w:r>
              <w:rPr>
                <w:rFonts w:eastAsia="Times New Roman" w:cs="Times New Roman"/>
                <w:iCs/>
                <w:color w:val="000000"/>
                <w:szCs w:val="26"/>
              </w:rPr>
              <w:t>, ст.13).</w:t>
            </w:r>
            <w:r w:rsidR="00AF27F1">
              <w:rPr>
                <w:rFonts w:eastAsia="Times New Roman" w:cs="Times New Roman"/>
                <w:iCs/>
                <w:color w:val="000000"/>
                <w:szCs w:val="26"/>
              </w:rPr>
              <w:t xml:space="preserve"> Популяризація академічної доброчесності насамперед пов</w:t>
            </w:r>
            <w:r w:rsidR="00AF27F1" w:rsidRPr="00AF27F1">
              <w:rPr>
                <w:rFonts w:eastAsia="Times New Roman" w:cs="Times New Roman"/>
                <w:iCs/>
                <w:color w:val="000000"/>
                <w:szCs w:val="26"/>
              </w:rPr>
              <w:t>’</w:t>
            </w:r>
            <w:r w:rsidR="00AF27F1">
              <w:rPr>
                <w:rFonts w:eastAsia="Times New Roman" w:cs="Times New Roman"/>
                <w:iCs/>
                <w:color w:val="000000"/>
                <w:szCs w:val="26"/>
              </w:rPr>
              <w:t>язана з роз</w:t>
            </w:r>
            <w:r w:rsidR="00AF27F1" w:rsidRPr="00AF27F1">
              <w:rPr>
                <w:rFonts w:eastAsia="Times New Roman" w:cs="Times New Roman"/>
                <w:iCs/>
                <w:color w:val="000000"/>
                <w:szCs w:val="26"/>
              </w:rPr>
              <w:t>’</w:t>
            </w:r>
            <w:r w:rsidR="00AF27F1">
              <w:rPr>
                <w:rFonts w:eastAsia="Times New Roman" w:cs="Times New Roman"/>
                <w:iCs/>
                <w:color w:val="000000"/>
                <w:szCs w:val="26"/>
              </w:rPr>
              <w:t xml:space="preserve">яснювальною роботою щодо принципів </w:t>
            </w:r>
            <w:r w:rsidR="00AF27F1" w:rsidRPr="00AF27F1">
              <w:rPr>
                <w:rFonts w:eastAsia="Times New Roman" w:cs="Times New Roman"/>
                <w:iCs/>
                <w:color w:val="000000"/>
                <w:szCs w:val="26"/>
              </w:rPr>
              <w:t>Етичн</w:t>
            </w:r>
            <w:r w:rsidR="00AF27F1">
              <w:rPr>
                <w:rFonts w:eastAsia="Times New Roman" w:cs="Times New Roman"/>
                <w:iCs/>
                <w:color w:val="000000"/>
                <w:szCs w:val="26"/>
              </w:rPr>
              <w:t>ого</w:t>
            </w:r>
            <w:r w:rsidR="00AF27F1" w:rsidRPr="00AF27F1">
              <w:rPr>
                <w:rFonts w:eastAsia="Times New Roman" w:cs="Times New Roman"/>
                <w:iCs/>
                <w:color w:val="000000"/>
                <w:szCs w:val="26"/>
              </w:rPr>
              <w:t xml:space="preserve"> кодекс</w:t>
            </w:r>
            <w:r w:rsidR="00AF27F1">
              <w:rPr>
                <w:rFonts w:eastAsia="Times New Roman" w:cs="Times New Roman"/>
                <w:iCs/>
                <w:color w:val="000000"/>
                <w:szCs w:val="26"/>
              </w:rPr>
              <w:t>у</w:t>
            </w:r>
            <w:r w:rsidR="00AF27F1" w:rsidRPr="00AF27F1">
              <w:rPr>
                <w:rFonts w:eastAsia="Times New Roman" w:cs="Times New Roman"/>
                <w:iCs/>
                <w:color w:val="000000"/>
                <w:szCs w:val="26"/>
              </w:rPr>
              <w:t xml:space="preserve"> університетської спільноти</w:t>
            </w:r>
            <w:r w:rsidR="00AF27F1">
              <w:rPr>
                <w:rFonts w:eastAsia="Times New Roman" w:cs="Times New Roman"/>
                <w:iCs/>
                <w:color w:val="000000"/>
                <w:szCs w:val="26"/>
              </w:rPr>
              <w:t xml:space="preserve"> (</w:t>
            </w:r>
            <w:r w:rsidR="00AF27F1" w:rsidRPr="00AF27F1">
              <w:rPr>
                <w:rFonts w:eastAsia="Times New Roman" w:cs="Times New Roman"/>
                <w:iCs/>
                <w:color w:val="000000"/>
                <w:szCs w:val="26"/>
              </w:rPr>
              <w:t>https://bit.ly/3XqXioe</w:t>
            </w:r>
            <w:r w:rsidR="00AF27F1">
              <w:rPr>
                <w:rFonts w:eastAsia="Times New Roman" w:cs="Times New Roman"/>
                <w:iCs/>
                <w:color w:val="000000"/>
                <w:szCs w:val="26"/>
              </w:rPr>
              <w:t xml:space="preserve">), в чому активну участь </w:t>
            </w:r>
            <w:r w:rsidR="00FC1435">
              <w:rPr>
                <w:rFonts w:eastAsia="Times New Roman" w:cs="Times New Roman"/>
                <w:iCs/>
                <w:color w:val="000000"/>
                <w:szCs w:val="26"/>
              </w:rPr>
              <w:t>бере</w:t>
            </w:r>
            <w:r w:rsidR="00AF27F1">
              <w:rPr>
                <w:rFonts w:eastAsia="Times New Roman" w:cs="Times New Roman"/>
                <w:iCs/>
                <w:color w:val="000000"/>
                <w:szCs w:val="26"/>
              </w:rPr>
              <w:t xml:space="preserve"> </w:t>
            </w:r>
            <w:proofErr w:type="spellStart"/>
            <w:r w:rsidR="00AF27F1">
              <w:rPr>
                <w:rFonts w:eastAsia="Times New Roman" w:cs="Times New Roman"/>
                <w:iCs/>
                <w:color w:val="000000"/>
                <w:szCs w:val="26"/>
              </w:rPr>
              <w:t>студпарламент</w:t>
            </w:r>
            <w:proofErr w:type="spellEnd"/>
            <w:r w:rsidR="00AF27F1">
              <w:rPr>
                <w:rFonts w:eastAsia="Times New Roman" w:cs="Times New Roman"/>
                <w:iCs/>
                <w:color w:val="000000"/>
                <w:szCs w:val="26"/>
              </w:rPr>
              <w:t xml:space="preserve"> (</w:t>
            </w:r>
            <w:r w:rsidR="00AF27F1" w:rsidRPr="00AF27F1">
              <w:rPr>
                <w:rFonts w:eastAsia="Times New Roman" w:cs="Times New Roman"/>
                <w:iCs/>
                <w:szCs w:val="26"/>
              </w:rPr>
              <w:t>http://sp.knu.ua</w:t>
            </w:r>
            <w:r w:rsidR="00AF27F1">
              <w:rPr>
                <w:rFonts w:eastAsia="Times New Roman" w:cs="Times New Roman"/>
                <w:iCs/>
                <w:szCs w:val="26"/>
              </w:rPr>
              <w:t xml:space="preserve">). </w:t>
            </w:r>
            <w:r w:rsidR="00AF27F1">
              <w:rPr>
                <w:rFonts w:eastAsia="Times New Roman" w:cs="Times New Roman"/>
                <w:iCs/>
                <w:color w:val="000000"/>
                <w:szCs w:val="26"/>
              </w:rPr>
              <w:t>П</w:t>
            </w:r>
            <w:r w:rsidR="00AF27F1" w:rsidRPr="00AF27F1">
              <w:rPr>
                <w:rFonts w:eastAsia="Times New Roman" w:cs="Times New Roman"/>
                <w:iCs/>
                <w:color w:val="000000"/>
                <w:szCs w:val="26"/>
              </w:rPr>
              <w:t xml:space="preserve">итання академічної доброчесності розглядаються під час вивчення обов’язкових освітніх компонентів “Вступ до університетських </w:t>
            </w:r>
            <w:r w:rsidR="00AF27F1" w:rsidRPr="00AF27F1">
              <w:rPr>
                <w:rFonts w:eastAsia="Times New Roman" w:cs="Times New Roman"/>
                <w:iCs/>
                <w:color w:val="000000"/>
                <w:szCs w:val="26"/>
              </w:rPr>
              <w:lastRenderedPageBreak/>
              <w:t>студій” (для ОР бакалавр), “Методологія та організація наукових досліджень” (для ОР магістр) та “Академічне письмо” (для ОНР доктор філософії).</w:t>
            </w:r>
            <w:r w:rsidR="00AF27F1">
              <w:rPr>
                <w:rFonts w:eastAsia="Times New Roman" w:cs="Times New Roman"/>
                <w:iCs/>
                <w:color w:val="000000"/>
                <w:szCs w:val="26"/>
              </w:rPr>
              <w:t xml:space="preserve"> Необхідність оригінальності результатів вказан</w:t>
            </w:r>
            <w:r w:rsidR="00FC1435">
              <w:rPr>
                <w:rFonts w:eastAsia="Times New Roman" w:cs="Times New Roman"/>
                <w:iCs/>
                <w:color w:val="000000"/>
                <w:szCs w:val="26"/>
              </w:rPr>
              <w:t>а</w:t>
            </w:r>
            <w:r w:rsidR="00AF27F1">
              <w:rPr>
                <w:rFonts w:eastAsia="Times New Roman" w:cs="Times New Roman"/>
                <w:iCs/>
                <w:color w:val="000000"/>
                <w:szCs w:val="26"/>
              </w:rPr>
              <w:t xml:space="preserve"> в основних вимогах до кваліфікаційних робіт на фізичному факультеті (</w:t>
            </w:r>
            <w:r w:rsidR="00AF27F1" w:rsidRPr="00AF27F1">
              <w:rPr>
                <w:rFonts w:eastAsia="Times New Roman" w:cs="Times New Roman"/>
                <w:iCs/>
                <w:color w:val="000000"/>
                <w:szCs w:val="26"/>
              </w:rPr>
              <w:t>https://bit.ly/3Jhs8fx</w:t>
            </w:r>
            <w:r w:rsidR="00AF27F1">
              <w:rPr>
                <w:rFonts w:eastAsia="Times New Roman" w:cs="Times New Roman"/>
                <w:iCs/>
                <w:color w:val="000000"/>
                <w:szCs w:val="26"/>
              </w:rPr>
              <w:t xml:space="preserve">). </w:t>
            </w:r>
            <w:r w:rsidR="00DB78E2">
              <w:rPr>
                <w:rFonts w:eastAsia="Times New Roman" w:cs="Times New Roman"/>
                <w:iCs/>
                <w:color w:val="000000"/>
                <w:szCs w:val="26"/>
              </w:rPr>
              <w:t>Значний внесок у популяризацію доброчесності має особистий приклад викладачів, а також їхні співбесіди зі здобувачами під час виконання кваліфікаційної роботи, при проведенні письмового контролю (при цьому наголос робиться на необхідності самостійного та чесного навчання).</w:t>
            </w:r>
          </w:p>
          <w:p w14:paraId="24EC0A47" w14:textId="77777777" w:rsidR="008E7FCD" w:rsidRDefault="008E7FCD" w:rsidP="008E7FC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73E5B81A" w14:textId="04742D4D" w:rsidR="003F4B17" w:rsidRDefault="003F4B17">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p>
        </w:tc>
      </w:tr>
      <w:tr w:rsidR="003F4B17" w14:paraId="31494C65" w14:textId="77777777">
        <w:tc>
          <w:tcPr>
            <w:tcW w:w="9497" w:type="dxa"/>
          </w:tcPr>
          <w:p w14:paraId="4ECD8578" w14:textId="3F3851EC"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3A4471B4" w14:textId="691CCDB0" w:rsidR="00441A06" w:rsidRDefault="00411B17"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Що саме передбачає дотримання академічної доброчесності та </w:t>
            </w:r>
            <w:r w:rsidR="00FC1435">
              <w:rPr>
                <w:rFonts w:eastAsia="Times New Roman" w:cs="Times New Roman"/>
                <w:iCs/>
                <w:color w:val="000000"/>
                <w:szCs w:val="26"/>
              </w:rPr>
              <w:t xml:space="preserve">якими є </w:t>
            </w:r>
            <w:r>
              <w:rPr>
                <w:rFonts w:eastAsia="Times New Roman" w:cs="Times New Roman"/>
                <w:iCs/>
                <w:color w:val="000000"/>
                <w:szCs w:val="26"/>
              </w:rPr>
              <w:t xml:space="preserve">можливі форми її порушення описані у </w:t>
            </w:r>
            <w:r w:rsidRPr="00411B17">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11B17">
              <w:rPr>
                <w:rFonts w:eastAsia="Times New Roman" w:cs="Times New Roman"/>
                <w:iCs/>
                <w:color w:val="000000"/>
                <w:szCs w:val="26"/>
              </w:rPr>
              <w:t>https://bit.ly/3CBAFW9</w:t>
            </w:r>
            <w:r>
              <w:rPr>
                <w:rFonts w:eastAsia="Times New Roman" w:cs="Times New Roman"/>
                <w:iCs/>
                <w:color w:val="000000"/>
                <w:szCs w:val="26"/>
              </w:rPr>
              <w:t xml:space="preserve">), </w:t>
            </w:r>
            <w:r w:rsidR="00FC1435">
              <w:rPr>
                <w:rFonts w:eastAsia="Times New Roman" w:cs="Times New Roman"/>
                <w:iCs/>
                <w:color w:val="000000"/>
                <w:szCs w:val="26"/>
              </w:rPr>
              <w:t xml:space="preserve">а саме, </w:t>
            </w:r>
            <w:r>
              <w:rPr>
                <w:rFonts w:eastAsia="Times New Roman" w:cs="Times New Roman"/>
                <w:iCs/>
                <w:color w:val="000000"/>
                <w:szCs w:val="26"/>
              </w:rPr>
              <w:t>п.9.8 (стосовно здобувачів освіти) та п.</w:t>
            </w:r>
            <w:r w:rsidR="00441A06">
              <w:rPr>
                <w:rFonts w:eastAsia="Times New Roman" w:cs="Times New Roman"/>
                <w:iCs/>
                <w:color w:val="000000"/>
                <w:szCs w:val="26"/>
              </w:rPr>
              <w:t xml:space="preserve">10.7 (стосовно педагогічних та науково-педагогічних працівників). Там же вказані можливі </w:t>
            </w:r>
            <w:r w:rsidR="00FC1435">
              <w:rPr>
                <w:rFonts w:eastAsia="Times New Roman" w:cs="Times New Roman"/>
                <w:iCs/>
                <w:color w:val="000000"/>
                <w:szCs w:val="26"/>
              </w:rPr>
              <w:t>види</w:t>
            </w:r>
            <w:r w:rsidR="00441A06">
              <w:rPr>
                <w:rFonts w:eastAsia="Times New Roman" w:cs="Times New Roman"/>
                <w:iCs/>
                <w:color w:val="000000"/>
                <w:szCs w:val="26"/>
              </w:rPr>
              <w:t xml:space="preserve"> відповідальності, а саме </w:t>
            </w:r>
          </w:p>
          <w:p w14:paraId="25CA24CF" w14:textId="77777777" w:rsidR="00441A0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w:t>
            </w:r>
            <w:r w:rsidRPr="00441A06">
              <w:rPr>
                <w:rFonts w:eastAsia="Times New Roman" w:cs="Times New Roman"/>
                <w:iCs/>
                <w:color w:val="000000"/>
                <w:szCs w:val="26"/>
              </w:rPr>
              <w:t xml:space="preserve">повторне проходження оцінювання </w:t>
            </w:r>
            <w:r>
              <w:rPr>
                <w:rFonts w:eastAsia="Times New Roman" w:cs="Times New Roman"/>
                <w:iCs/>
                <w:color w:val="000000"/>
                <w:szCs w:val="26"/>
              </w:rPr>
              <w:t xml:space="preserve">або </w:t>
            </w:r>
            <w:r w:rsidRPr="00441A06">
              <w:rPr>
                <w:rFonts w:eastAsia="Times New Roman" w:cs="Times New Roman"/>
                <w:iCs/>
                <w:color w:val="000000"/>
                <w:szCs w:val="26"/>
              </w:rPr>
              <w:t>відповідного освітнього</w:t>
            </w:r>
            <w:r>
              <w:rPr>
                <w:rFonts w:eastAsia="Times New Roman" w:cs="Times New Roman"/>
                <w:iCs/>
                <w:color w:val="000000"/>
                <w:szCs w:val="26"/>
              </w:rPr>
              <w:t xml:space="preserve"> </w:t>
            </w:r>
            <w:r w:rsidRPr="00441A06">
              <w:rPr>
                <w:rFonts w:eastAsia="Times New Roman" w:cs="Times New Roman"/>
                <w:iCs/>
                <w:color w:val="000000"/>
                <w:szCs w:val="26"/>
              </w:rPr>
              <w:t xml:space="preserve">компонента </w:t>
            </w:r>
            <w:r>
              <w:rPr>
                <w:rFonts w:eastAsia="Times New Roman" w:cs="Times New Roman"/>
                <w:iCs/>
                <w:color w:val="000000"/>
                <w:szCs w:val="26"/>
              </w:rPr>
              <w:t xml:space="preserve">загалом, </w:t>
            </w:r>
            <w:r w:rsidRPr="00441A06">
              <w:rPr>
                <w:rFonts w:eastAsia="Times New Roman" w:cs="Times New Roman"/>
                <w:iCs/>
                <w:color w:val="000000"/>
                <w:szCs w:val="26"/>
              </w:rPr>
              <w:t>відрахування з Університету</w:t>
            </w:r>
            <w:r>
              <w:rPr>
                <w:rFonts w:eastAsia="Times New Roman" w:cs="Times New Roman"/>
                <w:iCs/>
                <w:color w:val="000000"/>
                <w:szCs w:val="26"/>
              </w:rPr>
              <w:t xml:space="preserve">, </w:t>
            </w:r>
            <w:r w:rsidRPr="00441A06">
              <w:rPr>
                <w:rFonts w:eastAsia="Times New Roman" w:cs="Times New Roman"/>
                <w:iCs/>
                <w:color w:val="000000"/>
                <w:szCs w:val="26"/>
              </w:rPr>
              <w:t>позбавлення академічної стипендії</w:t>
            </w:r>
            <w:r>
              <w:rPr>
                <w:rFonts w:eastAsia="Times New Roman" w:cs="Times New Roman"/>
                <w:iCs/>
                <w:color w:val="000000"/>
                <w:szCs w:val="26"/>
              </w:rPr>
              <w:t xml:space="preserve"> чи </w:t>
            </w:r>
            <w:r w:rsidRPr="00441A06">
              <w:rPr>
                <w:rFonts w:eastAsia="Times New Roman" w:cs="Times New Roman"/>
                <w:iCs/>
                <w:color w:val="000000"/>
                <w:szCs w:val="26"/>
              </w:rPr>
              <w:t xml:space="preserve"> наданих Університетом пільг з</w:t>
            </w:r>
            <w:r>
              <w:rPr>
                <w:rFonts w:eastAsia="Times New Roman" w:cs="Times New Roman"/>
                <w:iCs/>
                <w:color w:val="000000"/>
                <w:szCs w:val="26"/>
              </w:rPr>
              <w:t xml:space="preserve"> </w:t>
            </w:r>
            <w:r w:rsidRPr="00441A06">
              <w:rPr>
                <w:rFonts w:eastAsia="Times New Roman" w:cs="Times New Roman"/>
                <w:iCs/>
                <w:color w:val="000000"/>
                <w:szCs w:val="26"/>
              </w:rPr>
              <w:t>оплати навчання</w:t>
            </w:r>
            <w:r>
              <w:rPr>
                <w:rFonts w:eastAsia="Times New Roman" w:cs="Times New Roman"/>
                <w:iCs/>
                <w:color w:val="000000"/>
                <w:szCs w:val="26"/>
              </w:rPr>
              <w:t xml:space="preserve"> або інші </w:t>
            </w:r>
            <w:r w:rsidRPr="00441A06">
              <w:rPr>
                <w:rFonts w:eastAsia="Times New Roman" w:cs="Times New Roman"/>
                <w:iCs/>
                <w:color w:val="000000"/>
                <w:szCs w:val="26"/>
              </w:rPr>
              <w:t>види</w:t>
            </w:r>
            <w:r>
              <w:rPr>
                <w:rFonts w:eastAsia="Times New Roman" w:cs="Times New Roman"/>
                <w:iCs/>
                <w:color w:val="000000"/>
                <w:szCs w:val="26"/>
              </w:rPr>
              <w:t xml:space="preserve"> </w:t>
            </w:r>
            <w:r w:rsidRPr="00441A06">
              <w:rPr>
                <w:rFonts w:eastAsia="Times New Roman" w:cs="Times New Roman"/>
                <w:iCs/>
                <w:color w:val="000000"/>
                <w:szCs w:val="26"/>
              </w:rPr>
              <w:t>відповідальності</w:t>
            </w:r>
            <w:r>
              <w:rPr>
                <w:rFonts w:eastAsia="Times New Roman" w:cs="Times New Roman"/>
                <w:iCs/>
                <w:color w:val="000000"/>
                <w:szCs w:val="26"/>
              </w:rPr>
              <w:t xml:space="preserve">, що </w:t>
            </w:r>
            <w:r w:rsidRPr="00441A06">
              <w:rPr>
                <w:rFonts w:eastAsia="Times New Roman" w:cs="Times New Roman"/>
                <w:iCs/>
                <w:color w:val="000000"/>
                <w:szCs w:val="26"/>
              </w:rPr>
              <w:t>визначають спеціальні закони та окремі Положення</w:t>
            </w:r>
            <w:r>
              <w:rPr>
                <w:rFonts w:eastAsia="Times New Roman" w:cs="Times New Roman"/>
                <w:iCs/>
                <w:color w:val="000000"/>
                <w:szCs w:val="26"/>
              </w:rPr>
              <w:t xml:space="preserve"> </w:t>
            </w:r>
            <w:r w:rsidRPr="00441A06">
              <w:rPr>
                <w:rFonts w:eastAsia="Times New Roman" w:cs="Times New Roman"/>
                <w:iCs/>
                <w:color w:val="000000"/>
                <w:szCs w:val="26"/>
              </w:rPr>
              <w:t>Університету, яке затверджує Вчена Рада</w:t>
            </w:r>
            <w:r>
              <w:rPr>
                <w:rFonts w:eastAsia="Times New Roman" w:cs="Times New Roman"/>
                <w:iCs/>
                <w:color w:val="000000"/>
                <w:szCs w:val="26"/>
              </w:rPr>
              <w:t xml:space="preserve"> </w:t>
            </w:r>
            <w:r w:rsidRPr="00441A06">
              <w:rPr>
                <w:rFonts w:eastAsia="Times New Roman" w:cs="Times New Roman"/>
                <w:iCs/>
                <w:color w:val="000000"/>
                <w:szCs w:val="26"/>
              </w:rPr>
              <w:t>Університету та погоджують органи самоврядування</w:t>
            </w:r>
            <w:r>
              <w:rPr>
                <w:rFonts w:eastAsia="Times New Roman" w:cs="Times New Roman"/>
                <w:iCs/>
                <w:color w:val="000000"/>
                <w:szCs w:val="26"/>
              </w:rPr>
              <w:t xml:space="preserve">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за </w:t>
            </w:r>
            <w:r w:rsidRPr="00441A06">
              <w:rPr>
                <w:rFonts w:eastAsia="Times New Roman" w:cs="Times New Roman"/>
                <w:iCs/>
                <w:color w:val="000000"/>
                <w:szCs w:val="26"/>
              </w:rPr>
              <w:t>конкретні порушення</w:t>
            </w:r>
            <w:r>
              <w:rPr>
                <w:rFonts w:eastAsia="Times New Roman" w:cs="Times New Roman"/>
                <w:iCs/>
                <w:color w:val="000000"/>
                <w:szCs w:val="26"/>
              </w:rPr>
              <w:t>;</w:t>
            </w:r>
          </w:p>
          <w:p w14:paraId="1FD7894E" w14:textId="77777777" w:rsidR="0070278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науково-педагогічних працівників: </w:t>
            </w:r>
            <w:r w:rsidRPr="00441A06">
              <w:rPr>
                <w:rFonts w:eastAsia="Times New Roman" w:cs="Times New Roman"/>
                <w:iCs/>
                <w:color w:val="000000"/>
                <w:szCs w:val="26"/>
              </w:rPr>
              <w:t xml:space="preserve">відмова у присудженні </w:t>
            </w:r>
            <w:r>
              <w:rPr>
                <w:rFonts w:eastAsia="Times New Roman" w:cs="Times New Roman"/>
                <w:iCs/>
                <w:color w:val="000000"/>
                <w:szCs w:val="26"/>
              </w:rPr>
              <w:t xml:space="preserve">або позбавлення </w:t>
            </w:r>
            <w:r w:rsidRPr="00441A06">
              <w:rPr>
                <w:rFonts w:eastAsia="Times New Roman" w:cs="Times New Roman"/>
                <w:iCs/>
                <w:color w:val="000000"/>
                <w:szCs w:val="26"/>
              </w:rPr>
              <w:t>наукового ступеня</w:t>
            </w:r>
            <w:r w:rsidR="00702786">
              <w:rPr>
                <w:rFonts w:eastAsia="Times New Roman" w:cs="Times New Roman"/>
                <w:iCs/>
                <w:color w:val="000000"/>
                <w:szCs w:val="26"/>
              </w:rPr>
              <w:t>,</w:t>
            </w:r>
            <w:r w:rsidRPr="00441A06">
              <w:rPr>
                <w:rFonts w:eastAsia="Times New Roman" w:cs="Times New Roman"/>
                <w:iCs/>
                <w:color w:val="000000"/>
                <w:szCs w:val="26"/>
              </w:rPr>
              <w:t xml:space="preserve"> вченого звання;</w:t>
            </w:r>
            <w:r w:rsidR="00702786">
              <w:rPr>
                <w:rFonts w:eastAsia="Times New Roman" w:cs="Times New Roman"/>
                <w:iCs/>
                <w:color w:val="000000"/>
                <w:szCs w:val="26"/>
              </w:rPr>
              <w:t xml:space="preserve"> </w:t>
            </w:r>
            <w:r w:rsidRPr="00441A06">
              <w:rPr>
                <w:rFonts w:eastAsia="Times New Roman" w:cs="Times New Roman"/>
                <w:iCs/>
                <w:color w:val="000000"/>
                <w:szCs w:val="26"/>
              </w:rPr>
              <w:t>педагогічного звання, кваліфікаційної категорії;</w:t>
            </w:r>
            <w:r w:rsidR="00702786">
              <w:rPr>
                <w:rFonts w:eastAsia="Times New Roman" w:cs="Times New Roman"/>
                <w:iCs/>
                <w:color w:val="000000"/>
                <w:szCs w:val="26"/>
              </w:rPr>
              <w:t xml:space="preserve"> </w:t>
            </w:r>
            <w:r w:rsidRPr="00441A06">
              <w:rPr>
                <w:rFonts w:eastAsia="Times New Roman" w:cs="Times New Roman"/>
                <w:iCs/>
                <w:color w:val="000000"/>
                <w:szCs w:val="26"/>
              </w:rPr>
              <w:t>позбавлення права брати участь у роботі</w:t>
            </w:r>
            <w:r w:rsidR="00702786">
              <w:rPr>
                <w:rFonts w:eastAsia="Times New Roman" w:cs="Times New Roman"/>
                <w:iCs/>
                <w:color w:val="000000"/>
                <w:szCs w:val="26"/>
              </w:rPr>
              <w:t xml:space="preserve"> </w:t>
            </w:r>
            <w:r w:rsidRPr="00441A06">
              <w:rPr>
                <w:rFonts w:eastAsia="Times New Roman" w:cs="Times New Roman"/>
                <w:iCs/>
                <w:color w:val="000000"/>
                <w:szCs w:val="26"/>
              </w:rPr>
              <w:t>визначених законом органів чи займати визначені</w:t>
            </w:r>
            <w:r w:rsidR="00702786">
              <w:rPr>
                <w:rFonts w:eastAsia="Times New Roman" w:cs="Times New Roman"/>
                <w:iCs/>
                <w:color w:val="000000"/>
                <w:szCs w:val="26"/>
              </w:rPr>
              <w:t xml:space="preserve"> </w:t>
            </w:r>
            <w:r w:rsidRPr="00441A06">
              <w:rPr>
                <w:rFonts w:eastAsia="Times New Roman" w:cs="Times New Roman"/>
                <w:iCs/>
                <w:color w:val="000000"/>
                <w:szCs w:val="26"/>
              </w:rPr>
              <w:t>законом посади</w:t>
            </w:r>
            <w:r w:rsidR="00702786">
              <w:rPr>
                <w:rFonts w:eastAsia="Times New Roman" w:cs="Times New Roman"/>
                <w:iCs/>
                <w:color w:val="000000"/>
                <w:szCs w:val="26"/>
              </w:rPr>
              <w:t xml:space="preserve"> або інші </w:t>
            </w:r>
            <w:r w:rsidR="00702786" w:rsidRPr="00441A06">
              <w:rPr>
                <w:rFonts w:eastAsia="Times New Roman" w:cs="Times New Roman"/>
                <w:iCs/>
                <w:color w:val="000000"/>
                <w:szCs w:val="26"/>
              </w:rPr>
              <w:t>види</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відповідальності</w:t>
            </w:r>
            <w:r w:rsidR="00702786">
              <w:rPr>
                <w:rFonts w:eastAsia="Times New Roman" w:cs="Times New Roman"/>
                <w:iCs/>
                <w:color w:val="000000"/>
                <w:szCs w:val="26"/>
              </w:rPr>
              <w:t xml:space="preserve">, що </w:t>
            </w:r>
            <w:r w:rsidR="00702786" w:rsidRPr="00441A06">
              <w:rPr>
                <w:rFonts w:eastAsia="Times New Roman" w:cs="Times New Roman"/>
                <w:iCs/>
                <w:color w:val="000000"/>
                <w:szCs w:val="26"/>
              </w:rPr>
              <w:t>визначають спеціальні закони та окремі Положення</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Університету, яке затверджує Вчена Рада</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 xml:space="preserve">Університету та погоджують </w:t>
            </w:r>
            <w:r w:rsidR="00702786">
              <w:rPr>
                <w:rFonts w:eastAsia="Times New Roman" w:cs="Times New Roman"/>
                <w:iCs/>
                <w:color w:val="000000"/>
                <w:szCs w:val="26"/>
              </w:rPr>
              <w:t xml:space="preserve">виборні </w:t>
            </w:r>
            <w:r w:rsidR="00702786" w:rsidRPr="00441A06">
              <w:rPr>
                <w:rFonts w:eastAsia="Times New Roman" w:cs="Times New Roman"/>
                <w:iCs/>
                <w:color w:val="000000"/>
                <w:szCs w:val="26"/>
              </w:rPr>
              <w:t>органи первинних організацій профспілки</w:t>
            </w:r>
            <w:r w:rsidR="00702786">
              <w:rPr>
                <w:rFonts w:eastAsia="Times New Roman" w:cs="Times New Roman"/>
                <w:iCs/>
                <w:color w:val="000000"/>
                <w:szCs w:val="26"/>
              </w:rPr>
              <w:t xml:space="preserve"> за </w:t>
            </w:r>
            <w:r w:rsidR="00702786" w:rsidRPr="00441A06">
              <w:rPr>
                <w:rFonts w:eastAsia="Times New Roman" w:cs="Times New Roman"/>
                <w:iCs/>
                <w:color w:val="000000"/>
                <w:szCs w:val="26"/>
              </w:rPr>
              <w:t>конкретні порушення</w:t>
            </w:r>
            <w:r w:rsidRPr="00441A06">
              <w:rPr>
                <w:rFonts w:eastAsia="Times New Roman" w:cs="Times New Roman"/>
                <w:iCs/>
                <w:color w:val="000000"/>
                <w:szCs w:val="26"/>
              </w:rPr>
              <w:t>;</w:t>
            </w:r>
          </w:p>
          <w:p w14:paraId="1F139B56" w14:textId="4BE43E4B" w:rsidR="00441A06"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На жаль, непевне через малий термін реалізації ОП, приклади відповідних ситуацій щодо здобувачів освіти відсутні.</w:t>
            </w:r>
          </w:p>
          <w:p w14:paraId="0E369539" w14:textId="77777777" w:rsidR="00702786" w:rsidRPr="0066242D"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60D04739" w14:textId="22770AC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650491D1" w:rsidR="003F4B17" w:rsidRPr="00647FAB" w:rsidRDefault="00647FAB" w:rsidP="00360724">
            <w:pPr>
              <w:pBdr>
                <w:top w:val="nil"/>
                <w:left w:val="nil"/>
                <w:bottom w:val="nil"/>
                <w:right w:val="nil"/>
                <w:between w:val="nil"/>
              </w:pBdr>
              <w:spacing w:line="240" w:lineRule="auto"/>
              <w:ind w:left="0" w:right="57" w:hanging="3"/>
              <w:rPr>
                <w:rFonts w:eastAsia="Times New Roman" w:cs="Times New Roman"/>
                <w:color w:val="000000"/>
                <w:szCs w:val="26"/>
              </w:rPr>
            </w:pPr>
            <w:bookmarkStart w:id="2" w:name="_heading=h.4d34og8" w:colFirst="0" w:colLast="0"/>
            <w:bookmarkEnd w:id="2"/>
            <w:r>
              <w:rPr>
                <w:rFonts w:eastAsia="Times New Roman" w:cs="Times New Roman"/>
                <w:color w:val="000000"/>
                <w:szCs w:val="26"/>
              </w:rPr>
              <w:t xml:space="preserve">Зарахування викладачів здійснюється на кафедри відповідно до </w:t>
            </w:r>
            <w:r w:rsidRPr="00647FAB">
              <w:rPr>
                <w:rFonts w:eastAsia="Times New Roman" w:cs="Times New Roman"/>
                <w:color w:val="000000"/>
                <w:szCs w:val="26"/>
              </w:rPr>
              <w:t>Порядк</w:t>
            </w:r>
            <w:r w:rsidR="00A15DF4">
              <w:rPr>
                <w:rFonts w:eastAsia="Times New Roman" w:cs="Times New Roman"/>
                <w:color w:val="000000"/>
                <w:szCs w:val="26"/>
              </w:rPr>
              <w:t>у</w:t>
            </w:r>
            <w:r w:rsidRPr="00647FAB">
              <w:rPr>
                <w:rFonts w:eastAsia="Times New Roman" w:cs="Times New Roman"/>
                <w:color w:val="000000"/>
                <w:szCs w:val="26"/>
              </w:rPr>
              <w:t xml:space="preserve"> конкурсного відбору на посади науково-педагогічних працівників у КНУТШ </w:t>
            </w:r>
            <w:r>
              <w:rPr>
                <w:rFonts w:eastAsia="Times New Roman" w:cs="Times New Roman"/>
                <w:color w:val="000000"/>
                <w:szCs w:val="26"/>
              </w:rPr>
              <w:t>(</w:t>
            </w:r>
            <w:r w:rsidRPr="00647FAB">
              <w:rPr>
                <w:rFonts w:eastAsia="Times New Roman" w:cs="Times New Roman"/>
                <w:color w:val="000000"/>
                <w:szCs w:val="26"/>
              </w:rPr>
              <w:t>https://bit.ly/3X5W1Ds</w:t>
            </w:r>
            <w:r>
              <w:rPr>
                <w:rFonts w:eastAsia="Times New Roman" w:cs="Times New Roman"/>
                <w:color w:val="000000"/>
                <w:szCs w:val="26"/>
              </w:rPr>
              <w:t xml:space="preserve">). </w:t>
            </w:r>
            <w:r w:rsidR="00D323B6">
              <w:rPr>
                <w:rFonts w:eastAsia="Times New Roman" w:cs="Times New Roman"/>
                <w:color w:val="000000"/>
                <w:szCs w:val="26"/>
              </w:rPr>
              <w:t xml:space="preserve">Вимоги до претендентів наведені у </w:t>
            </w:r>
            <w:proofErr w:type="spellStart"/>
            <w:r w:rsidR="00D323B6">
              <w:rPr>
                <w:rFonts w:eastAsia="Times New Roman" w:cs="Times New Roman"/>
                <w:color w:val="000000"/>
                <w:szCs w:val="26"/>
              </w:rPr>
              <w:t>пп</w:t>
            </w:r>
            <w:proofErr w:type="spellEnd"/>
            <w:r w:rsidR="00D323B6">
              <w:rPr>
                <w:rFonts w:eastAsia="Times New Roman" w:cs="Times New Roman"/>
                <w:color w:val="000000"/>
                <w:szCs w:val="26"/>
              </w:rPr>
              <w:t>. 1.7, 2.3, 3.2-3.</w:t>
            </w:r>
            <w:r w:rsidR="00617639">
              <w:rPr>
                <w:rFonts w:eastAsia="Times New Roman" w:cs="Times New Roman"/>
                <w:color w:val="000000"/>
                <w:szCs w:val="26"/>
              </w:rPr>
              <w:t>4</w:t>
            </w:r>
            <w:r w:rsidR="00D323B6">
              <w:rPr>
                <w:rFonts w:eastAsia="Times New Roman" w:cs="Times New Roman"/>
                <w:color w:val="000000"/>
                <w:szCs w:val="26"/>
              </w:rPr>
              <w:t xml:space="preserve"> вказаного Положення. Зокрема, </w:t>
            </w:r>
            <w:r w:rsidR="00A15DF4">
              <w:rPr>
                <w:rFonts w:eastAsia="Times New Roman" w:cs="Times New Roman"/>
                <w:color w:val="000000"/>
                <w:szCs w:val="26"/>
              </w:rPr>
              <w:t>викладач</w:t>
            </w:r>
            <w:r w:rsidR="00D323B6">
              <w:rPr>
                <w:rFonts w:eastAsia="Times New Roman" w:cs="Times New Roman"/>
                <w:color w:val="000000"/>
                <w:szCs w:val="26"/>
              </w:rPr>
              <w:t xml:space="preserve"> п</w:t>
            </w:r>
            <w:r w:rsidR="00617639">
              <w:rPr>
                <w:rFonts w:eastAsia="Times New Roman" w:cs="Times New Roman"/>
                <w:color w:val="000000"/>
                <w:szCs w:val="26"/>
              </w:rPr>
              <w:t>овин</w:t>
            </w:r>
            <w:r w:rsidR="00A15DF4">
              <w:rPr>
                <w:rFonts w:eastAsia="Times New Roman" w:cs="Times New Roman"/>
                <w:color w:val="000000"/>
                <w:szCs w:val="26"/>
              </w:rPr>
              <w:t>ен</w:t>
            </w:r>
            <w:r w:rsidR="00617639">
              <w:rPr>
                <w:rFonts w:eastAsia="Times New Roman" w:cs="Times New Roman"/>
                <w:color w:val="000000"/>
                <w:szCs w:val="26"/>
              </w:rPr>
              <w:t xml:space="preserve"> мати </w:t>
            </w:r>
            <w:r w:rsidR="00A634E1">
              <w:rPr>
                <w:rFonts w:eastAsia="Times New Roman" w:cs="Times New Roman"/>
                <w:color w:val="000000"/>
                <w:szCs w:val="26"/>
              </w:rPr>
              <w:t xml:space="preserve">науковий </w:t>
            </w:r>
            <w:r w:rsidR="00617639">
              <w:rPr>
                <w:rFonts w:eastAsia="Times New Roman" w:cs="Times New Roman"/>
                <w:color w:val="000000"/>
                <w:szCs w:val="26"/>
              </w:rPr>
              <w:t>ступінь та стаж науково-педагогічної діяльності (залежно від посади, на яку претенду</w:t>
            </w:r>
            <w:r w:rsidR="00A15DF4">
              <w:rPr>
                <w:rFonts w:eastAsia="Times New Roman" w:cs="Times New Roman"/>
                <w:color w:val="000000"/>
                <w:szCs w:val="26"/>
              </w:rPr>
              <w:t>є</w:t>
            </w:r>
            <w:r w:rsidR="00617639">
              <w:rPr>
                <w:rFonts w:eastAsia="Times New Roman" w:cs="Times New Roman"/>
                <w:color w:val="000000"/>
                <w:szCs w:val="26"/>
              </w:rPr>
              <w:t>)</w:t>
            </w:r>
            <w:r w:rsidR="00081617">
              <w:rPr>
                <w:rFonts w:eastAsia="Times New Roman" w:cs="Times New Roman"/>
                <w:color w:val="000000"/>
                <w:szCs w:val="26"/>
              </w:rPr>
              <w:t>;</w:t>
            </w:r>
            <w:r w:rsidR="00617639">
              <w:rPr>
                <w:rFonts w:eastAsia="Times New Roman" w:cs="Times New Roman"/>
                <w:color w:val="000000"/>
                <w:szCs w:val="26"/>
              </w:rPr>
              <w:t xml:space="preserve"> </w:t>
            </w:r>
            <w:r w:rsidR="00360724">
              <w:rPr>
                <w:rFonts w:eastAsia="Times New Roman" w:cs="Times New Roman"/>
                <w:color w:val="000000"/>
                <w:szCs w:val="26"/>
              </w:rPr>
              <w:t xml:space="preserve">крім того, </w:t>
            </w:r>
            <w:r w:rsidR="00A15DF4">
              <w:rPr>
                <w:rFonts w:eastAsia="Times New Roman" w:cs="Times New Roman"/>
                <w:color w:val="000000"/>
                <w:szCs w:val="26"/>
              </w:rPr>
              <w:t xml:space="preserve">його </w:t>
            </w:r>
            <w:r w:rsidR="00360724">
              <w:rPr>
                <w:rFonts w:eastAsia="Times New Roman" w:cs="Times New Roman"/>
                <w:color w:val="000000"/>
                <w:szCs w:val="26"/>
              </w:rPr>
              <w:t>професійна кваліфікація оцінюється за результатами відкритого заняття</w:t>
            </w:r>
            <w:r w:rsidR="00081617">
              <w:rPr>
                <w:rFonts w:eastAsia="Times New Roman" w:cs="Times New Roman"/>
                <w:color w:val="000000"/>
                <w:szCs w:val="26"/>
              </w:rPr>
              <w:t xml:space="preserve">, яке відвідують викладачі, представники науково-методичної комісії </w:t>
            </w:r>
            <w:r w:rsidR="009C1E0C">
              <w:rPr>
                <w:rFonts w:eastAsia="Times New Roman" w:cs="Times New Roman"/>
                <w:color w:val="000000"/>
                <w:szCs w:val="26"/>
              </w:rPr>
              <w:t xml:space="preserve">фізичного </w:t>
            </w:r>
            <w:r w:rsidR="00081617">
              <w:rPr>
                <w:rFonts w:eastAsia="Times New Roman" w:cs="Times New Roman"/>
                <w:color w:val="000000"/>
                <w:szCs w:val="26"/>
              </w:rPr>
              <w:t xml:space="preserve">факультету та обговорюється на засіданні </w:t>
            </w:r>
            <w:r w:rsidR="009C1E0C">
              <w:rPr>
                <w:rFonts w:eastAsia="Times New Roman" w:cs="Times New Roman"/>
                <w:color w:val="000000"/>
                <w:szCs w:val="26"/>
              </w:rPr>
              <w:t xml:space="preserve">відповідної </w:t>
            </w:r>
            <w:r w:rsidR="00081617">
              <w:rPr>
                <w:rFonts w:eastAsia="Times New Roman" w:cs="Times New Roman"/>
                <w:color w:val="000000"/>
                <w:szCs w:val="26"/>
              </w:rPr>
              <w:t>кафедри</w:t>
            </w:r>
            <w:r w:rsidR="00360724">
              <w:rPr>
                <w:rFonts w:eastAsia="Times New Roman" w:cs="Times New Roman"/>
                <w:color w:val="000000"/>
                <w:szCs w:val="26"/>
              </w:rPr>
              <w:t>.</w:t>
            </w:r>
            <w:r w:rsidR="00617639">
              <w:rPr>
                <w:rFonts w:eastAsia="Times New Roman" w:cs="Times New Roman"/>
                <w:color w:val="000000"/>
                <w:szCs w:val="26"/>
              </w:rPr>
              <w:t xml:space="preserve"> </w:t>
            </w:r>
            <w:r w:rsidR="00360724" w:rsidRPr="00360724">
              <w:rPr>
                <w:rFonts w:eastAsia="Times New Roman" w:cs="Times New Roman"/>
                <w:color w:val="000000"/>
                <w:szCs w:val="26"/>
              </w:rPr>
              <w:t xml:space="preserve">Оголошення про проведення конкурсу, терміни та його умови розміщуються на офіційному сайті КНУТШ </w:t>
            </w:r>
            <w:r w:rsidR="00360724">
              <w:rPr>
                <w:rFonts w:eastAsia="Times New Roman" w:cs="Times New Roman"/>
                <w:color w:val="000000"/>
                <w:szCs w:val="26"/>
              </w:rPr>
              <w:t>(</w:t>
            </w:r>
            <w:r w:rsidR="00360724" w:rsidRPr="00360724">
              <w:rPr>
                <w:rFonts w:eastAsia="Times New Roman" w:cs="Times New Roman"/>
                <w:color w:val="000000"/>
                <w:szCs w:val="26"/>
              </w:rPr>
              <w:t>https://bit.ly/3Xlg8O2</w:t>
            </w:r>
            <w:r w:rsidR="00360724">
              <w:rPr>
                <w:rFonts w:eastAsia="Times New Roman" w:cs="Times New Roman"/>
                <w:color w:val="000000"/>
                <w:szCs w:val="26"/>
              </w:rPr>
              <w:t>).</w:t>
            </w:r>
          </w:p>
          <w:p w14:paraId="4E6E9AE7" w14:textId="6C706CDE" w:rsidR="00263BB4" w:rsidRDefault="00EF421F">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Під час д</w:t>
            </w:r>
            <w:r w:rsidR="00360724">
              <w:rPr>
                <w:rFonts w:eastAsia="Times New Roman" w:cs="Times New Roman"/>
                <w:color w:val="000000"/>
                <w:szCs w:val="26"/>
              </w:rPr>
              <w:t>об</w:t>
            </w:r>
            <w:r>
              <w:rPr>
                <w:rFonts w:eastAsia="Times New Roman" w:cs="Times New Roman"/>
                <w:color w:val="000000"/>
                <w:szCs w:val="26"/>
              </w:rPr>
              <w:t>о</w:t>
            </w:r>
            <w:r w:rsidR="00360724">
              <w:rPr>
                <w:rFonts w:eastAsia="Times New Roman" w:cs="Times New Roman"/>
                <w:color w:val="000000"/>
                <w:szCs w:val="26"/>
              </w:rPr>
              <w:t>р</w:t>
            </w:r>
            <w:r>
              <w:rPr>
                <w:rFonts w:eastAsia="Times New Roman" w:cs="Times New Roman"/>
                <w:color w:val="000000"/>
                <w:szCs w:val="26"/>
              </w:rPr>
              <w:t>у</w:t>
            </w:r>
            <w:r w:rsidR="00360724">
              <w:rPr>
                <w:rFonts w:eastAsia="Times New Roman" w:cs="Times New Roman"/>
                <w:color w:val="000000"/>
                <w:szCs w:val="26"/>
              </w:rPr>
              <w:t xml:space="preserve"> </w:t>
            </w:r>
            <w:r>
              <w:rPr>
                <w:rFonts w:eastAsia="Times New Roman" w:cs="Times New Roman"/>
                <w:color w:val="000000"/>
                <w:szCs w:val="26"/>
              </w:rPr>
              <w:t>викладачів для реалізації освітніх компонент</w:t>
            </w:r>
            <w:r w:rsidR="009C1E0C">
              <w:rPr>
                <w:rFonts w:eastAsia="Times New Roman" w:cs="Times New Roman"/>
                <w:color w:val="000000"/>
                <w:szCs w:val="26"/>
              </w:rPr>
              <w:t>ів</w:t>
            </w:r>
            <w:r>
              <w:rPr>
                <w:rFonts w:eastAsia="Times New Roman" w:cs="Times New Roman"/>
                <w:color w:val="000000"/>
                <w:szCs w:val="26"/>
              </w:rPr>
              <w:t xml:space="preserve"> ОП спочатку заявка спрямовується на кафедру, що є профільною для даної дисципліни, після чого кафедра визначає конкретного викладача. При цьому враховуються загальні кваліфікаційні вимоги, визначені Ліцензійними умовами провадження освітньої діяльності (</w:t>
            </w:r>
            <w:r w:rsidRPr="00EF421F">
              <w:rPr>
                <w:rFonts w:eastAsia="Times New Roman" w:cs="Times New Roman"/>
                <w:color w:val="000000"/>
                <w:szCs w:val="26"/>
              </w:rPr>
              <w:t>https://bit.ly/3ZtaJGf</w:t>
            </w:r>
            <w:r>
              <w:rPr>
                <w:rFonts w:eastAsia="Times New Roman" w:cs="Times New Roman"/>
                <w:color w:val="000000"/>
                <w:szCs w:val="26"/>
              </w:rPr>
              <w:t>), достатність кваліфікаційного рівня викладача для даної дисципліни, його публікаційна активність у фахових виданнях</w:t>
            </w:r>
            <w:r w:rsidR="00C0452B">
              <w:rPr>
                <w:rFonts w:eastAsia="Times New Roman" w:cs="Times New Roman"/>
                <w:color w:val="000000"/>
                <w:szCs w:val="26"/>
              </w:rPr>
              <w:t xml:space="preserve">, </w:t>
            </w:r>
            <w:r w:rsidR="00C0452B" w:rsidRPr="00C0452B">
              <w:rPr>
                <w:rFonts w:eastAsia="Times New Roman" w:cs="Times New Roman"/>
                <w:color w:val="000000"/>
                <w:szCs w:val="26"/>
              </w:rPr>
              <w:t xml:space="preserve">результати опитування студентів щодо рівня </w:t>
            </w:r>
            <w:r w:rsidR="00C0452B">
              <w:rPr>
                <w:rFonts w:eastAsia="Times New Roman" w:cs="Times New Roman"/>
                <w:color w:val="000000"/>
                <w:szCs w:val="26"/>
              </w:rPr>
              <w:t xml:space="preserve">їхньої </w:t>
            </w:r>
            <w:r w:rsidR="00C0452B" w:rsidRPr="00C0452B">
              <w:rPr>
                <w:rFonts w:eastAsia="Times New Roman" w:cs="Times New Roman"/>
                <w:color w:val="000000"/>
                <w:szCs w:val="26"/>
              </w:rPr>
              <w:t>задоволеності викладанням</w:t>
            </w:r>
            <w:r w:rsidR="00C0452B">
              <w:rPr>
                <w:rFonts w:eastAsia="Times New Roman" w:cs="Times New Roman"/>
                <w:color w:val="000000"/>
                <w:szCs w:val="26"/>
              </w:rPr>
              <w:t xml:space="preserve"> </w:t>
            </w:r>
            <w:r w:rsidR="00C0452B" w:rsidRPr="00C0452B">
              <w:rPr>
                <w:rFonts w:eastAsia="Times New Roman" w:cs="Times New Roman"/>
                <w:color w:val="000000"/>
                <w:szCs w:val="26"/>
              </w:rPr>
              <w:t>претендента у попередній період</w:t>
            </w:r>
            <w:r w:rsidR="00C0452B">
              <w:rPr>
                <w:rFonts w:eastAsia="Times New Roman" w:cs="Times New Roman"/>
                <w:color w:val="000000"/>
                <w:szCs w:val="26"/>
              </w:rPr>
              <w:t>.</w:t>
            </w:r>
          </w:p>
          <w:p w14:paraId="1ED460C3" w14:textId="6E18188A" w:rsidR="006956B1" w:rsidRDefault="00323AA5">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Серед 55 викладачів, внесених до табл.2, 25 мають науковий ступінь доктора наук, 29 – кандидата наук, 20 - вчене звання професора, 28 - доцента.</w:t>
            </w:r>
          </w:p>
          <w:p w14:paraId="4C972360" w14:textId="2BCFA8F7" w:rsidR="003F4B17" w:rsidRDefault="003F4B17">
            <w:pPr>
              <w:widowControl w:val="0"/>
              <w:pBdr>
                <w:top w:val="nil"/>
                <w:left w:val="nil"/>
                <w:bottom w:val="nil"/>
                <w:right w:val="nil"/>
                <w:between w:val="nil"/>
              </w:pBdr>
              <w:spacing w:after="120" w:line="240" w:lineRule="auto"/>
              <w:ind w:left="0" w:hanging="3"/>
              <w:jc w:val="both"/>
              <w:rPr>
                <w:color w:val="000000"/>
              </w:rPr>
            </w:pPr>
          </w:p>
        </w:tc>
      </w:tr>
      <w:tr w:rsidR="003F4B17" w14:paraId="3BE7D8A3" w14:textId="77777777">
        <w:tc>
          <w:tcPr>
            <w:tcW w:w="9639" w:type="dxa"/>
          </w:tcPr>
          <w:p w14:paraId="55BB2B07" w14:textId="52DA81F2"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163BB4B6" w14:textId="2E07CE98" w:rsidR="006956B1" w:rsidRDefault="00127009" w:rsidP="009A54AC">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Статуту </w:t>
            </w:r>
            <w:r w:rsidR="009C1E0C">
              <w:rPr>
                <w:rFonts w:eastAsia="Times New Roman" w:cs="Times New Roman"/>
                <w:iCs/>
                <w:color w:val="000000"/>
                <w:szCs w:val="26"/>
              </w:rPr>
              <w:t xml:space="preserve">КНУТШ </w:t>
            </w:r>
            <w:r>
              <w:rPr>
                <w:rFonts w:eastAsia="Times New Roman" w:cs="Times New Roman"/>
                <w:iCs/>
                <w:color w:val="000000"/>
                <w:szCs w:val="26"/>
              </w:rPr>
              <w:t>(</w:t>
            </w:r>
            <w:r w:rsidR="001E4139" w:rsidRPr="001E4139">
              <w:rPr>
                <w:rFonts w:eastAsia="Times New Roman" w:cs="Times New Roman"/>
                <w:iCs/>
                <w:color w:val="000000"/>
                <w:szCs w:val="26"/>
              </w:rPr>
              <w:t>https://bit.ly/3JEpbWo</w:t>
            </w:r>
            <w:r>
              <w:rPr>
                <w:rFonts w:eastAsia="Times New Roman" w:cs="Times New Roman"/>
                <w:iCs/>
                <w:color w:val="000000"/>
                <w:szCs w:val="26"/>
              </w:rPr>
              <w:t>, п.2.4) одним зі шляхів р</w:t>
            </w:r>
            <w:r w:rsidRPr="00127009">
              <w:rPr>
                <w:rFonts w:cs="Times New Roman"/>
                <w:color w:val="000000"/>
                <w:sz w:val="28"/>
                <w:szCs w:val="28"/>
              </w:rPr>
              <w:t xml:space="preserve">еалізація цілей освітньої діяльності Університету </w:t>
            </w:r>
            <w:r>
              <w:rPr>
                <w:rFonts w:cs="Times New Roman"/>
                <w:color w:val="000000"/>
                <w:sz w:val="28"/>
                <w:szCs w:val="28"/>
              </w:rPr>
              <w:t>є «з</w:t>
            </w:r>
            <w:r w:rsidRPr="00127009">
              <w:rPr>
                <w:rFonts w:cs="Times New Roman"/>
                <w:color w:val="000000"/>
                <w:sz w:val="28"/>
                <w:szCs w:val="28"/>
              </w:rPr>
              <w:t>алучення представників роботодавців</w:t>
            </w:r>
            <w:r>
              <w:rPr>
                <w:rFonts w:cs="Times New Roman"/>
                <w:color w:val="000000"/>
                <w:sz w:val="28"/>
                <w:szCs w:val="28"/>
              </w:rPr>
              <w:t>…</w:t>
            </w:r>
            <w:r w:rsidRPr="00127009">
              <w:rPr>
                <w:rFonts w:cs="Times New Roman"/>
                <w:color w:val="000000"/>
                <w:sz w:val="28"/>
                <w:szCs w:val="28"/>
              </w:rPr>
              <w:t xml:space="preserve"> до формування змісту освітніх</w:t>
            </w:r>
            <w:r>
              <w:rPr>
                <w:rFonts w:cs="Times New Roman"/>
                <w:color w:val="000000"/>
                <w:sz w:val="28"/>
                <w:szCs w:val="28"/>
              </w:rPr>
              <w:t xml:space="preserve"> </w:t>
            </w:r>
            <w:r w:rsidRPr="00127009">
              <w:rPr>
                <w:rFonts w:cs="Times New Roman"/>
                <w:color w:val="000000"/>
                <w:sz w:val="28"/>
                <w:szCs w:val="28"/>
              </w:rPr>
              <w:t>програм, до визначення процедур оцінювання, до участі у освітньому процесі</w:t>
            </w:r>
            <w:r>
              <w:rPr>
                <w:rFonts w:cs="Times New Roman"/>
                <w:color w:val="000000"/>
                <w:sz w:val="28"/>
                <w:szCs w:val="28"/>
              </w:rPr>
              <w:t xml:space="preserve"> </w:t>
            </w:r>
            <w:r w:rsidRPr="00127009">
              <w:rPr>
                <w:rFonts w:cs="Times New Roman"/>
                <w:color w:val="000000"/>
                <w:sz w:val="28"/>
                <w:szCs w:val="28"/>
              </w:rPr>
              <w:t>та підсумковій атестації</w:t>
            </w:r>
            <w:r>
              <w:rPr>
                <w:rFonts w:cs="Times New Roman"/>
                <w:color w:val="000000"/>
                <w:sz w:val="28"/>
                <w:szCs w:val="28"/>
              </w:rPr>
              <w:t xml:space="preserve">». </w:t>
            </w:r>
            <w:r w:rsidR="009A54AC">
              <w:rPr>
                <w:rFonts w:cs="Times New Roman"/>
                <w:color w:val="000000"/>
                <w:sz w:val="28"/>
                <w:szCs w:val="28"/>
              </w:rPr>
              <w:t xml:space="preserve">З цією метою створено </w:t>
            </w:r>
            <w:r w:rsidR="009A54AC" w:rsidRPr="009A54AC">
              <w:rPr>
                <w:rFonts w:cs="Times New Roman"/>
                <w:color w:val="000000"/>
                <w:sz w:val="28"/>
                <w:szCs w:val="28"/>
              </w:rPr>
              <w:t xml:space="preserve">ради роботодавців </w:t>
            </w:r>
            <w:r w:rsidR="009A54AC">
              <w:rPr>
                <w:rFonts w:cs="Times New Roman"/>
                <w:color w:val="000000"/>
                <w:sz w:val="28"/>
                <w:szCs w:val="28"/>
              </w:rPr>
              <w:t>(</w:t>
            </w:r>
            <w:r w:rsidR="009A54AC" w:rsidRPr="009A54AC">
              <w:rPr>
                <w:rFonts w:cs="Times New Roman"/>
                <w:color w:val="000000"/>
                <w:sz w:val="28"/>
                <w:szCs w:val="28"/>
              </w:rPr>
              <w:t>https://bit.ly/3Confgh</w:t>
            </w:r>
            <w:r w:rsidR="009A54AC">
              <w:rPr>
                <w:rFonts w:cs="Times New Roman"/>
                <w:color w:val="000000"/>
                <w:sz w:val="28"/>
                <w:szCs w:val="28"/>
              </w:rPr>
              <w:t xml:space="preserve">), </w:t>
            </w:r>
            <w:r w:rsidR="009C1E0C">
              <w:rPr>
                <w:rFonts w:cs="Times New Roman"/>
                <w:color w:val="000000"/>
                <w:sz w:val="28"/>
                <w:szCs w:val="28"/>
              </w:rPr>
              <w:t>укладено</w:t>
            </w:r>
            <w:r w:rsidR="009A54AC">
              <w:rPr>
                <w:rFonts w:cs="Times New Roman"/>
                <w:color w:val="000000"/>
                <w:sz w:val="28"/>
                <w:szCs w:val="28"/>
              </w:rPr>
              <w:t xml:space="preserve"> </w:t>
            </w:r>
            <w:r w:rsidR="009A54AC" w:rsidRPr="009A54AC">
              <w:rPr>
                <w:rFonts w:cs="Times New Roman"/>
                <w:color w:val="000000"/>
                <w:sz w:val="28"/>
                <w:szCs w:val="28"/>
              </w:rPr>
              <w:t xml:space="preserve">Договір </w:t>
            </w:r>
            <w:r w:rsidR="009A54AC">
              <w:rPr>
                <w:rFonts w:cs="Times New Roman"/>
                <w:color w:val="000000"/>
                <w:sz w:val="28"/>
                <w:szCs w:val="28"/>
              </w:rPr>
              <w:t>п</w:t>
            </w:r>
            <w:r w:rsidR="009A54AC" w:rsidRPr="009A54AC">
              <w:rPr>
                <w:rFonts w:cs="Times New Roman"/>
                <w:color w:val="000000"/>
                <w:sz w:val="28"/>
                <w:szCs w:val="28"/>
              </w:rPr>
              <w:t>ро співробітництво між Н</w:t>
            </w:r>
            <w:r w:rsidR="009A54AC">
              <w:rPr>
                <w:rFonts w:cs="Times New Roman"/>
                <w:color w:val="000000"/>
                <w:sz w:val="28"/>
                <w:szCs w:val="28"/>
              </w:rPr>
              <w:t>АНУ</w:t>
            </w:r>
            <w:r w:rsidR="009A54AC" w:rsidRPr="009A54AC">
              <w:rPr>
                <w:rFonts w:cs="Times New Roman"/>
                <w:color w:val="000000"/>
                <w:sz w:val="28"/>
                <w:szCs w:val="28"/>
              </w:rPr>
              <w:t xml:space="preserve"> та К</w:t>
            </w:r>
            <w:r w:rsidR="009A54AC">
              <w:rPr>
                <w:rFonts w:cs="Times New Roman"/>
                <w:color w:val="000000"/>
                <w:sz w:val="28"/>
                <w:szCs w:val="28"/>
              </w:rPr>
              <w:t>НУТШ (</w:t>
            </w:r>
            <w:r w:rsidR="009A54AC" w:rsidRPr="009A54AC">
              <w:rPr>
                <w:rFonts w:cs="Times New Roman"/>
                <w:color w:val="000000"/>
                <w:sz w:val="28"/>
                <w:szCs w:val="28"/>
              </w:rPr>
              <w:t>https://bit.ly/3Wrc11N</w:t>
            </w:r>
            <w:r w:rsidR="009A54AC">
              <w:rPr>
                <w:rFonts w:cs="Times New Roman"/>
                <w:color w:val="000000"/>
                <w:sz w:val="28"/>
                <w:szCs w:val="28"/>
              </w:rPr>
              <w:t xml:space="preserve">). </w:t>
            </w:r>
          </w:p>
          <w:p w14:paraId="3D0FDA22" w14:textId="5CF09F86" w:rsidR="006956B1" w:rsidRDefault="0051627F"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r w:rsidRPr="0051627F">
              <w:rPr>
                <w:rFonts w:cs="Times New Roman"/>
                <w:color w:val="000000"/>
                <w:sz w:val="28"/>
                <w:szCs w:val="28"/>
              </w:rPr>
              <w:t>Роботодавці беруть участь в обговоренні змісту</w:t>
            </w:r>
            <w:r>
              <w:rPr>
                <w:rFonts w:cs="Times New Roman"/>
                <w:color w:val="000000"/>
                <w:sz w:val="28"/>
                <w:szCs w:val="28"/>
              </w:rPr>
              <w:t xml:space="preserve"> ОП </w:t>
            </w:r>
            <w:r w:rsidRPr="009C1E0C">
              <w:rPr>
                <w:rFonts w:cs="Times New Roman"/>
                <w:color w:val="000000"/>
                <w:sz w:val="28"/>
                <w:szCs w:val="28"/>
                <w:highlight w:val="yellow"/>
              </w:rPr>
              <w:t xml:space="preserve">(див. файли рецензій, Договір </w:t>
            </w:r>
            <w:proofErr w:type="spellStart"/>
            <w:r w:rsidRPr="009C1E0C">
              <w:rPr>
                <w:rFonts w:cs="Times New Roman"/>
                <w:color w:val="000000"/>
                <w:sz w:val="28"/>
                <w:szCs w:val="28"/>
                <w:highlight w:val="yellow"/>
              </w:rPr>
              <w:t>Чанчун</w:t>
            </w:r>
            <w:proofErr w:type="spellEnd"/>
            <w:r w:rsidRPr="009C1E0C">
              <w:rPr>
                <w:rFonts w:cs="Times New Roman"/>
                <w:color w:val="000000"/>
                <w:sz w:val="28"/>
                <w:szCs w:val="28"/>
                <w:highlight w:val="yellow"/>
              </w:rPr>
              <w:t>)</w:t>
            </w:r>
            <w:r>
              <w:rPr>
                <w:rFonts w:cs="Times New Roman"/>
                <w:color w:val="000000"/>
                <w:sz w:val="28"/>
                <w:szCs w:val="28"/>
              </w:rPr>
              <w:t xml:space="preserve">; крім того на фізичному факультеті вони залучаються до аудиторних занять та практичної підготовки (передбачається, що базами навчальної практики виступатимуть </w:t>
            </w:r>
            <w:r w:rsidRPr="0051627F">
              <w:rPr>
                <w:rFonts w:cs="Times New Roman"/>
                <w:color w:val="000000"/>
                <w:sz w:val="28"/>
                <w:szCs w:val="28"/>
              </w:rPr>
              <w:t>Інститут металофізики, Інститут фізики напівпровідників, Інститут проблем матеріалознавства НАНУ</w:t>
            </w:r>
            <w:r>
              <w:rPr>
                <w:rFonts w:cs="Times New Roman"/>
                <w:color w:val="000000"/>
                <w:sz w:val="28"/>
                <w:szCs w:val="28"/>
              </w:rPr>
              <w:t xml:space="preserve">), </w:t>
            </w:r>
            <w:r w:rsidR="00871F50">
              <w:rPr>
                <w:rFonts w:cs="Times New Roman"/>
                <w:color w:val="000000"/>
                <w:sz w:val="28"/>
                <w:szCs w:val="28"/>
              </w:rPr>
              <w:t xml:space="preserve">працюють у складі екзаменаційних комісій (так у 2022 р головами були </w:t>
            </w:r>
            <w:r w:rsidR="005B1BF0">
              <w:rPr>
                <w:rFonts w:cs="Times New Roman"/>
                <w:color w:val="000000"/>
                <w:sz w:val="28"/>
                <w:szCs w:val="28"/>
              </w:rPr>
              <w:t xml:space="preserve">проф. </w:t>
            </w:r>
            <w:proofErr w:type="spellStart"/>
            <w:r w:rsidR="005B1BF0">
              <w:rPr>
                <w:rFonts w:cs="Times New Roman"/>
                <w:color w:val="000000"/>
                <w:sz w:val="28"/>
                <w:szCs w:val="28"/>
              </w:rPr>
              <w:t>Негрійко</w:t>
            </w:r>
            <w:proofErr w:type="spellEnd"/>
            <w:r w:rsidR="005B1BF0">
              <w:rPr>
                <w:rFonts w:cs="Times New Roman"/>
                <w:color w:val="000000"/>
                <w:sz w:val="28"/>
                <w:szCs w:val="28"/>
              </w:rPr>
              <w:t xml:space="preserve"> А.М, Інститут фізики, проф. </w:t>
            </w:r>
            <w:proofErr w:type="spellStart"/>
            <w:r w:rsidR="005B1BF0">
              <w:rPr>
                <w:rFonts w:cs="Times New Roman"/>
                <w:color w:val="000000"/>
                <w:sz w:val="28"/>
                <w:szCs w:val="28"/>
              </w:rPr>
              <w:t>Лізунов</w:t>
            </w:r>
            <w:proofErr w:type="spellEnd"/>
            <w:r w:rsidR="005B1BF0">
              <w:rPr>
                <w:rFonts w:cs="Times New Roman"/>
                <w:color w:val="000000"/>
                <w:sz w:val="28"/>
                <w:szCs w:val="28"/>
              </w:rPr>
              <w:t xml:space="preserve"> В.В., Інститут металофізики, </w:t>
            </w:r>
            <w:proofErr w:type="spellStart"/>
            <w:r w:rsidR="00CA3DB0">
              <w:rPr>
                <w:rFonts w:cs="Times New Roman"/>
                <w:color w:val="000000"/>
                <w:sz w:val="28"/>
                <w:szCs w:val="28"/>
              </w:rPr>
              <w:t>чл</w:t>
            </w:r>
            <w:proofErr w:type="spellEnd"/>
            <w:r w:rsidR="00CA3DB0">
              <w:rPr>
                <w:rFonts w:cs="Times New Roman"/>
                <w:color w:val="000000"/>
                <w:sz w:val="28"/>
                <w:szCs w:val="28"/>
              </w:rPr>
              <w:t>.-</w:t>
            </w:r>
            <w:proofErr w:type="spellStart"/>
            <w:r w:rsidR="00CA3DB0">
              <w:rPr>
                <w:rFonts w:cs="Times New Roman"/>
                <w:color w:val="000000"/>
                <w:sz w:val="28"/>
                <w:szCs w:val="28"/>
              </w:rPr>
              <w:t>кор</w:t>
            </w:r>
            <w:proofErr w:type="spellEnd"/>
            <w:r w:rsidR="00CA3DB0">
              <w:rPr>
                <w:rFonts w:cs="Times New Roman"/>
                <w:color w:val="000000"/>
                <w:sz w:val="28"/>
                <w:szCs w:val="28"/>
              </w:rPr>
              <w:t xml:space="preserve">. </w:t>
            </w:r>
            <w:proofErr w:type="spellStart"/>
            <w:r w:rsidR="00CA3DB0">
              <w:rPr>
                <w:rFonts w:cs="Times New Roman"/>
                <w:color w:val="000000"/>
                <w:sz w:val="28"/>
                <w:szCs w:val="28"/>
              </w:rPr>
              <w:t>Кочелап</w:t>
            </w:r>
            <w:proofErr w:type="spellEnd"/>
            <w:r w:rsidR="00CA3DB0">
              <w:rPr>
                <w:rFonts w:cs="Times New Roman"/>
                <w:color w:val="000000"/>
                <w:sz w:val="28"/>
                <w:szCs w:val="28"/>
              </w:rPr>
              <w:t xml:space="preserve"> В.О. та проф. </w:t>
            </w:r>
            <w:proofErr w:type="spellStart"/>
            <w:r w:rsidR="00CA3DB0">
              <w:rPr>
                <w:rFonts w:cs="Times New Roman"/>
                <w:color w:val="000000"/>
                <w:sz w:val="28"/>
                <w:szCs w:val="28"/>
              </w:rPr>
              <w:t>Юхимчук</w:t>
            </w:r>
            <w:proofErr w:type="spellEnd"/>
            <w:r w:rsidR="00CA3DB0">
              <w:rPr>
                <w:rFonts w:cs="Times New Roman"/>
                <w:color w:val="000000"/>
                <w:sz w:val="28"/>
                <w:szCs w:val="28"/>
              </w:rPr>
              <w:t xml:space="preserve"> В.О., Інститут фізики напівпровідників, </w:t>
            </w:r>
            <w:proofErr w:type="spellStart"/>
            <w:r w:rsidR="00CA3DB0">
              <w:rPr>
                <w:rFonts w:cs="Times New Roman"/>
                <w:color w:val="000000"/>
                <w:sz w:val="28"/>
                <w:szCs w:val="28"/>
              </w:rPr>
              <w:t>чл</w:t>
            </w:r>
            <w:proofErr w:type="spellEnd"/>
            <w:r w:rsidR="00CA3DB0">
              <w:rPr>
                <w:rFonts w:cs="Times New Roman"/>
                <w:color w:val="000000"/>
                <w:sz w:val="28"/>
                <w:szCs w:val="28"/>
              </w:rPr>
              <w:t>.-</w:t>
            </w:r>
            <w:proofErr w:type="spellStart"/>
            <w:r w:rsidR="00CA3DB0">
              <w:rPr>
                <w:rFonts w:cs="Times New Roman"/>
                <w:color w:val="000000"/>
                <w:sz w:val="28"/>
                <w:szCs w:val="28"/>
              </w:rPr>
              <w:t>кор</w:t>
            </w:r>
            <w:proofErr w:type="spellEnd"/>
            <w:r w:rsidR="00CA3DB0">
              <w:rPr>
                <w:rFonts w:cs="Times New Roman"/>
                <w:color w:val="000000"/>
                <w:sz w:val="28"/>
                <w:szCs w:val="28"/>
              </w:rPr>
              <w:t>. Федоров О.П, Інститут космічних досліджень</w:t>
            </w:r>
            <w:r w:rsidR="00871F50">
              <w:rPr>
                <w:rFonts w:cs="Times New Roman"/>
                <w:color w:val="000000"/>
                <w:sz w:val="28"/>
                <w:szCs w:val="28"/>
              </w:rPr>
              <w:t>)</w:t>
            </w:r>
            <w:r w:rsidR="005B1BF0">
              <w:rPr>
                <w:rFonts w:cs="Times New Roman"/>
                <w:color w:val="000000"/>
                <w:sz w:val="28"/>
                <w:szCs w:val="28"/>
              </w:rPr>
              <w:t xml:space="preserve">. </w:t>
            </w:r>
          </w:p>
          <w:p w14:paraId="711660A8" w14:textId="77777777" w:rsidR="00871F50" w:rsidRPr="0051627F" w:rsidRDefault="00871F50"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p>
          <w:p w14:paraId="14A93F23" w14:textId="024866BA" w:rsidR="003F4B17" w:rsidRDefault="003F4B17">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p>
        </w:tc>
      </w:tr>
      <w:tr w:rsidR="003F4B17" w14:paraId="56E6C5AD" w14:textId="77777777">
        <w:tc>
          <w:tcPr>
            <w:tcW w:w="9639" w:type="dxa"/>
          </w:tcPr>
          <w:p w14:paraId="486EC486" w14:textId="243012A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3CF0F54D" w14:textId="23666BCB" w:rsidR="005E55CD" w:rsidRDefault="005E55C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E55CD">
              <w:rPr>
                <w:rFonts w:eastAsia="Times New Roman" w:cs="Times New Roman"/>
                <w:iCs/>
                <w:color w:val="000000"/>
                <w:szCs w:val="26"/>
              </w:rPr>
              <w:t>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w:t>
            </w:r>
            <w:r>
              <w:rPr>
                <w:rFonts w:eastAsia="Times New Roman" w:cs="Times New Roman"/>
                <w:iCs/>
                <w:color w:val="000000"/>
                <w:szCs w:val="26"/>
              </w:rPr>
              <w:t>. До аудиторних занять на фізичному факультеті постійно залучаються провідні фахівці з Інститутів НАН України. Зокрема це відбувається за рахунок коштів «</w:t>
            </w:r>
            <w:r w:rsidRPr="005E55CD">
              <w:rPr>
                <w:rFonts w:eastAsia="Times New Roman" w:cs="Times New Roman"/>
                <w:iCs/>
                <w:color w:val="000000"/>
                <w:szCs w:val="26"/>
              </w:rPr>
              <w:t>Відділення цільової підготовки (ВПЦ) Київського національного університету імені Тараса Шевченка при НАН України</w:t>
            </w:r>
            <w:r>
              <w:rPr>
                <w:rFonts w:eastAsia="Times New Roman" w:cs="Times New Roman"/>
                <w:iCs/>
                <w:color w:val="000000"/>
                <w:szCs w:val="26"/>
              </w:rPr>
              <w:t>» (</w:t>
            </w:r>
            <w:r w:rsidRPr="005E55CD">
              <w:rPr>
                <w:rFonts w:eastAsia="Times New Roman" w:cs="Times New Roman"/>
                <w:iCs/>
                <w:color w:val="000000"/>
                <w:szCs w:val="26"/>
              </w:rPr>
              <w:t>https://bit.ly/3wj0EOA</w:t>
            </w:r>
            <w:r w:rsidR="00BD0B18">
              <w:rPr>
                <w:rFonts w:eastAsia="Times New Roman" w:cs="Times New Roman"/>
                <w:iCs/>
                <w:color w:val="000000"/>
                <w:szCs w:val="26"/>
              </w:rPr>
              <w:t xml:space="preserve">, </w:t>
            </w:r>
            <w:r w:rsidR="00BD0B18" w:rsidRPr="00BD0B18">
              <w:rPr>
                <w:rFonts w:eastAsia="Times New Roman" w:cs="Times New Roman"/>
                <w:iCs/>
                <w:color w:val="000000"/>
                <w:szCs w:val="26"/>
              </w:rPr>
              <w:t>https://bit.ly/3RfB6fa</w:t>
            </w:r>
            <w:r>
              <w:rPr>
                <w:rFonts w:eastAsia="Times New Roman" w:cs="Times New Roman"/>
                <w:iCs/>
                <w:color w:val="000000"/>
                <w:szCs w:val="26"/>
              </w:rPr>
              <w:t xml:space="preserve">). </w:t>
            </w:r>
            <w:r w:rsidR="009108DD">
              <w:rPr>
                <w:rFonts w:eastAsia="Times New Roman" w:cs="Times New Roman"/>
                <w:iCs/>
                <w:color w:val="000000"/>
                <w:szCs w:val="26"/>
              </w:rPr>
              <w:t xml:space="preserve">Протягом останніх років викладання здійснювали професори </w:t>
            </w:r>
            <w:proofErr w:type="spellStart"/>
            <w:r w:rsidR="009108DD" w:rsidRPr="009108DD">
              <w:rPr>
                <w:rFonts w:eastAsia="Times New Roman" w:cs="Times New Roman"/>
                <w:iCs/>
                <w:color w:val="000000"/>
                <w:szCs w:val="26"/>
              </w:rPr>
              <w:t>Котречко</w:t>
            </w:r>
            <w:proofErr w:type="spellEnd"/>
            <w:r w:rsidR="009108DD" w:rsidRPr="009108DD">
              <w:rPr>
                <w:rFonts w:eastAsia="Times New Roman" w:cs="Times New Roman"/>
                <w:iCs/>
                <w:color w:val="000000"/>
                <w:szCs w:val="26"/>
              </w:rPr>
              <w:t xml:space="preserve"> С.О. </w:t>
            </w:r>
            <w:r w:rsidR="00A634E1" w:rsidRPr="009108DD">
              <w:rPr>
                <w:rFonts w:eastAsia="Times New Roman" w:cs="Times New Roman"/>
                <w:iCs/>
                <w:color w:val="000000"/>
                <w:szCs w:val="26"/>
              </w:rPr>
              <w:t>(Інститут металофізики</w:t>
            </w:r>
            <w:r w:rsidR="00A634E1">
              <w:rPr>
                <w:rFonts w:eastAsia="Times New Roman" w:cs="Times New Roman"/>
                <w:iCs/>
                <w:color w:val="000000"/>
                <w:szCs w:val="26"/>
              </w:rPr>
              <w:t xml:space="preserve">) </w:t>
            </w:r>
            <w:r w:rsidR="009108DD" w:rsidRPr="009108DD">
              <w:rPr>
                <w:rFonts w:eastAsia="Times New Roman" w:cs="Times New Roman"/>
                <w:iCs/>
                <w:color w:val="000000"/>
                <w:szCs w:val="26"/>
              </w:rPr>
              <w:t xml:space="preserve">та Невдача В.В. (Інститут </w:t>
            </w:r>
            <w:r w:rsidR="00A634E1">
              <w:rPr>
                <w:rFonts w:eastAsia="Times New Roman" w:cs="Times New Roman"/>
                <w:iCs/>
                <w:color w:val="000000"/>
                <w:szCs w:val="26"/>
              </w:rPr>
              <w:t>магнетизму</w:t>
            </w:r>
            <w:r w:rsidR="009108DD">
              <w:rPr>
                <w:rFonts w:eastAsia="Times New Roman" w:cs="Times New Roman"/>
                <w:iCs/>
                <w:color w:val="000000"/>
                <w:szCs w:val="26"/>
              </w:rPr>
              <w:t xml:space="preserve">), доктори наук </w:t>
            </w:r>
            <w:proofErr w:type="spellStart"/>
            <w:r w:rsidR="009108DD">
              <w:rPr>
                <w:rFonts w:eastAsia="Times New Roman" w:cs="Times New Roman"/>
                <w:iCs/>
                <w:color w:val="000000"/>
                <w:szCs w:val="26"/>
              </w:rPr>
              <w:t>Анчишкін</w:t>
            </w:r>
            <w:proofErr w:type="spellEnd"/>
            <w:r w:rsidR="009108DD">
              <w:rPr>
                <w:rFonts w:eastAsia="Times New Roman" w:cs="Times New Roman"/>
                <w:iCs/>
                <w:color w:val="000000"/>
                <w:szCs w:val="26"/>
              </w:rPr>
              <w:t xml:space="preserve"> Д.В, </w:t>
            </w:r>
            <w:proofErr w:type="spellStart"/>
            <w:r w:rsidR="009108DD">
              <w:rPr>
                <w:rFonts w:eastAsia="Times New Roman" w:cs="Times New Roman"/>
                <w:iCs/>
                <w:color w:val="000000"/>
                <w:szCs w:val="26"/>
              </w:rPr>
              <w:t>Іоргов</w:t>
            </w:r>
            <w:proofErr w:type="spellEnd"/>
            <w:r w:rsidR="009108DD">
              <w:rPr>
                <w:rFonts w:eastAsia="Times New Roman" w:cs="Times New Roman"/>
                <w:iCs/>
                <w:color w:val="000000"/>
                <w:szCs w:val="26"/>
              </w:rPr>
              <w:t xml:space="preserve"> М.З. (Інститут теоретичної фізики), </w:t>
            </w:r>
            <w:proofErr w:type="spellStart"/>
            <w:r w:rsidR="009108DD">
              <w:rPr>
                <w:rFonts w:eastAsia="Times New Roman" w:cs="Times New Roman"/>
                <w:iCs/>
                <w:color w:val="000000"/>
                <w:szCs w:val="26"/>
              </w:rPr>
              <w:t>Морозовська</w:t>
            </w:r>
            <w:proofErr w:type="spellEnd"/>
            <w:r w:rsidR="009108DD">
              <w:rPr>
                <w:rFonts w:eastAsia="Times New Roman" w:cs="Times New Roman"/>
                <w:iCs/>
                <w:color w:val="000000"/>
                <w:szCs w:val="26"/>
              </w:rPr>
              <w:t xml:space="preserve"> Г.М (Інститут фізики).</w:t>
            </w:r>
          </w:p>
          <w:p w14:paraId="664CB086" w14:textId="53F081F6" w:rsidR="009108D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Враховуючи, що історія реалізації даної ОП налічує всього один семестр, а залучення професіоналів передбачає наявність у здобувачів базової фізичної підготовки, приклади залучення в цьому випадку ще відсутні.</w:t>
            </w:r>
          </w:p>
          <w:p w14:paraId="1AC4F827" w14:textId="77777777" w:rsidR="009108DD" w:rsidRPr="005E55C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B5C16E3" w14:textId="2D87CF2F"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p>
        </w:tc>
      </w:tr>
      <w:tr w:rsidR="003F4B17" w14:paraId="4E5829D6" w14:textId="77777777">
        <w:tc>
          <w:tcPr>
            <w:tcW w:w="9639" w:type="dxa"/>
          </w:tcPr>
          <w:p w14:paraId="6E3A5510" w14:textId="08D2D4D4"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37B12A82" w14:textId="052FC9C6" w:rsidR="00CB2A17" w:rsidRDefault="004B7221" w:rsidP="00CB2A17">
            <w:pPr>
              <w:widowControl w:val="0"/>
              <w:pBdr>
                <w:top w:val="nil"/>
                <w:left w:val="nil"/>
                <w:bottom w:val="nil"/>
                <w:right w:val="nil"/>
                <w:between w:val="nil"/>
              </w:pBdr>
              <w:spacing w:line="259" w:lineRule="auto"/>
              <w:ind w:left="0" w:right="-20" w:hanging="3"/>
              <w:rPr>
                <w:color w:val="000000"/>
                <w:sz w:val="28"/>
                <w:szCs w:val="28"/>
              </w:rPr>
            </w:pPr>
            <w:r>
              <w:rPr>
                <w:rFonts w:eastAsia="Times New Roman" w:cs="Times New Roman"/>
                <w:iCs/>
                <w:color w:val="000000"/>
                <w:szCs w:val="26"/>
              </w:rPr>
              <w:t xml:space="preserve">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«п</w:t>
            </w:r>
            <w:r w:rsidRPr="004B7221">
              <w:rPr>
                <w:rFonts w:eastAsia="Times New Roman" w:cs="Times New Roman"/>
                <w:iCs/>
                <w:color w:val="000000"/>
                <w:szCs w:val="26"/>
              </w:rPr>
              <w:t>і</w:t>
            </w:r>
            <w:r>
              <w:rPr>
                <w:rFonts w:eastAsia="Times New Roman" w:cs="Times New Roman"/>
                <w:iCs/>
                <w:color w:val="000000"/>
                <w:szCs w:val="26"/>
              </w:rPr>
              <w:t>д</w:t>
            </w:r>
            <w:r w:rsidRPr="004B7221">
              <w:rPr>
                <w:rFonts w:eastAsia="Times New Roman" w:cs="Times New Roman"/>
                <w:iCs/>
                <w:color w:val="000000"/>
                <w:szCs w:val="26"/>
              </w:rPr>
              <w:t>ви</w:t>
            </w:r>
            <w:r>
              <w:rPr>
                <w:rFonts w:eastAsia="Times New Roman" w:cs="Times New Roman"/>
                <w:iCs/>
                <w:color w:val="000000"/>
                <w:szCs w:val="26"/>
              </w:rPr>
              <w:t>щ</w:t>
            </w:r>
            <w:r w:rsidRPr="004B7221">
              <w:rPr>
                <w:rFonts w:eastAsia="Times New Roman" w:cs="Times New Roman"/>
                <w:iCs/>
                <w:color w:val="000000"/>
                <w:szCs w:val="26"/>
              </w:rPr>
              <w:t>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w:t>
            </w:r>
            <w:r>
              <w:rPr>
                <w:rFonts w:eastAsia="Times New Roman" w:cs="Times New Roman"/>
                <w:iCs/>
                <w:color w:val="000000"/>
                <w:szCs w:val="26"/>
              </w:rPr>
              <w:t>є</w:t>
            </w:r>
            <w:r w:rsidRPr="004B7221">
              <w:rPr>
                <w:rFonts w:eastAsia="Times New Roman" w:cs="Times New Roman"/>
                <w:iCs/>
                <w:color w:val="000000"/>
                <w:szCs w:val="26"/>
              </w:rPr>
              <w:t xml:space="preserve"> обов'язковою складово</w:t>
            </w:r>
            <w:r>
              <w:rPr>
                <w:rFonts w:eastAsia="Times New Roman" w:cs="Times New Roman"/>
                <w:iCs/>
                <w:color w:val="000000"/>
                <w:szCs w:val="26"/>
              </w:rPr>
              <w:t>ю</w:t>
            </w:r>
            <w:r w:rsidRPr="004B7221">
              <w:rPr>
                <w:rFonts w:eastAsia="Times New Roman" w:cs="Times New Roman"/>
                <w:iCs/>
                <w:color w:val="000000"/>
                <w:szCs w:val="26"/>
              </w:rPr>
              <w:t xml:space="preserve"> системи</w:t>
            </w:r>
            <w:r>
              <w:rPr>
                <w:rFonts w:eastAsia="Times New Roman" w:cs="Times New Roman"/>
                <w:iCs/>
                <w:color w:val="000000"/>
                <w:szCs w:val="26"/>
              </w:rPr>
              <w:t xml:space="preserve"> </w:t>
            </w:r>
            <w:r w:rsidRPr="004B7221">
              <w:rPr>
                <w:rFonts w:eastAsia="Times New Roman" w:cs="Times New Roman"/>
                <w:iCs/>
                <w:color w:val="000000"/>
                <w:szCs w:val="26"/>
              </w:rPr>
              <w:t>забезпечення якості освіти в Університеті</w:t>
            </w:r>
            <w:r>
              <w:rPr>
                <w:rFonts w:eastAsia="Times New Roman" w:cs="Times New Roman"/>
                <w:iCs/>
                <w:color w:val="000000"/>
                <w:szCs w:val="26"/>
              </w:rPr>
              <w:t>» та «</w:t>
            </w:r>
            <w:r w:rsidR="008F348F">
              <w:rPr>
                <w:rFonts w:eastAsia="Times New Roman" w:cs="Times New Roman"/>
                <w:iCs/>
                <w:color w:val="000000"/>
                <w:szCs w:val="26"/>
              </w:rPr>
              <w:t>м</w:t>
            </w:r>
            <w:r w:rsidRPr="004B7221">
              <w:rPr>
                <w:rFonts w:eastAsia="Times New Roman" w:cs="Times New Roman"/>
                <w:iCs/>
                <w:color w:val="000000"/>
                <w:szCs w:val="26"/>
              </w:rPr>
              <w:t>етою підвищення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працівників </w:t>
            </w:r>
            <w:r>
              <w:rPr>
                <w:rFonts w:eastAsia="Times New Roman" w:cs="Times New Roman"/>
                <w:iCs/>
                <w:color w:val="000000"/>
                <w:szCs w:val="26"/>
              </w:rPr>
              <w:t>є</w:t>
            </w:r>
            <w:r w:rsidRPr="004B7221">
              <w:rPr>
                <w:rFonts w:eastAsia="Times New Roman" w:cs="Times New Roman"/>
                <w:iCs/>
                <w:color w:val="000000"/>
                <w:szCs w:val="26"/>
              </w:rPr>
              <w:t xml:space="preserve"> їхній професійний</w:t>
            </w:r>
            <w:r>
              <w:rPr>
                <w:rFonts w:eastAsia="Times New Roman" w:cs="Times New Roman"/>
                <w:iCs/>
                <w:color w:val="000000"/>
                <w:szCs w:val="26"/>
              </w:rPr>
              <w:t xml:space="preserve"> розвиток». </w:t>
            </w:r>
            <w:r w:rsidR="008F348F">
              <w:rPr>
                <w:rFonts w:eastAsia="Times New Roman" w:cs="Times New Roman"/>
                <w:iCs/>
                <w:color w:val="000000"/>
                <w:szCs w:val="26"/>
              </w:rPr>
              <w:t xml:space="preserve">З одного боку, Університет підтримує направлення </w:t>
            </w:r>
            <w:r w:rsidR="009C1E0C">
              <w:rPr>
                <w:rFonts w:eastAsia="Times New Roman" w:cs="Times New Roman"/>
                <w:iCs/>
                <w:color w:val="000000"/>
                <w:szCs w:val="26"/>
              </w:rPr>
              <w:t xml:space="preserve">викладачів ОП </w:t>
            </w:r>
            <w:r w:rsidR="008F348F">
              <w:rPr>
                <w:rFonts w:eastAsia="Times New Roman" w:cs="Times New Roman"/>
                <w:iCs/>
                <w:color w:val="000000"/>
                <w:szCs w:val="26"/>
              </w:rPr>
              <w:t xml:space="preserve">на стажування з можливістю звільнення від проведення від занять за цей період. Наприклад, за останній час </w:t>
            </w:r>
            <w:r w:rsidR="009C1E0C">
              <w:rPr>
                <w:rFonts w:eastAsia="Times New Roman" w:cs="Times New Roman"/>
                <w:iCs/>
                <w:color w:val="000000"/>
                <w:szCs w:val="26"/>
              </w:rPr>
              <w:t>такою</w:t>
            </w:r>
            <w:r w:rsidR="00776810">
              <w:rPr>
                <w:rFonts w:eastAsia="Times New Roman" w:cs="Times New Roman"/>
                <w:iCs/>
                <w:color w:val="000000"/>
                <w:szCs w:val="26"/>
              </w:rPr>
              <w:t xml:space="preserve"> можливістю скористалися </w:t>
            </w:r>
            <w:proofErr w:type="spellStart"/>
            <w:r w:rsidR="00776810">
              <w:rPr>
                <w:rFonts w:eastAsia="Times New Roman" w:cs="Times New Roman"/>
                <w:iCs/>
                <w:szCs w:val="26"/>
              </w:rPr>
              <w:t>Вільчинський</w:t>
            </w:r>
            <w:proofErr w:type="spellEnd"/>
            <w:r w:rsidR="00776810">
              <w:rPr>
                <w:rFonts w:eastAsia="Times New Roman" w:cs="Times New Roman"/>
                <w:iCs/>
                <w:szCs w:val="26"/>
              </w:rPr>
              <w:t xml:space="preserve"> С.Й (Теоретичний центр космофізики Женевського університету, Швейцарія), доц. Попов О.Ю. (Університет </w:t>
            </w:r>
            <w:proofErr w:type="spellStart"/>
            <w:r w:rsidR="00776810">
              <w:rPr>
                <w:rFonts w:eastAsia="Times New Roman" w:cs="Times New Roman"/>
                <w:iCs/>
                <w:szCs w:val="26"/>
              </w:rPr>
              <w:t>Гарсфільду</w:t>
            </w:r>
            <w:proofErr w:type="spellEnd"/>
            <w:r w:rsidR="00776810">
              <w:rPr>
                <w:rFonts w:eastAsia="Times New Roman" w:cs="Times New Roman"/>
                <w:iCs/>
                <w:szCs w:val="26"/>
              </w:rPr>
              <w:t>, Велик</w:t>
            </w:r>
            <w:r w:rsidR="008231ED">
              <w:rPr>
                <w:rFonts w:eastAsia="Times New Roman" w:cs="Times New Roman"/>
                <w:iCs/>
                <w:szCs w:val="26"/>
              </w:rPr>
              <w:t>а Б</w:t>
            </w:r>
            <w:r w:rsidR="00776810">
              <w:rPr>
                <w:rFonts w:eastAsia="Times New Roman" w:cs="Times New Roman"/>
                <w:iCs/>
                <w:szCs w:val="26"/>
              </w:rPr>
              <w:t xml:space="preserve">ританія), </w:t>
            </w:r>
            <w:proofErr w:type="spellStart"/>
            <w:r w:rsidR="00776810">
              <w:rPr>
                <w:rFonts w:eastAsia="Times New Roman" w:cs="Times New Roman"/>
                <w:iCs/>
                <w:szCs w:val="26"/>
              </w:rPr>
              <w:t>проф.Семенько</w:t>
            </w:r>
            <w:proofErr w:type="spellEnd"/>
            <w:r w:rsidR="00776810">
              <w:rPr>
                <w:rFonts w:eastAsia="Times New Roman" w:cs="Times New Roman"/>
                <w:iCs/>
                <w:szCs w:val="26"/>
              </w:rPr>
              <w:t xml:space="preserve"> М.П. (Інститут магнетизму НАНУ). З іншого</w:t>
            </w:r>
            <w:r w:rsidR="009C1E0C">
              <w:rPr>
                <w:rFonts w:eastAsia="Times New Roman" w:cs="Times New Roman"/>
                <w:iCs/>
                <w:szCs w:val="26"/>
              </w:rPr>
              <w:t xml:space="preserve"> боку</w:t>
            </w:r>
            <w:r w:rsidR="00776810">
              <w:rPr>
                <w:rFonts w:eastAsia="Times New Roman" w:cs="Times New Roman"/>
                <w:iCs/>
                <w:szCs w:val="26"/>
              </w:rPr>
              <w:t xml:space="preserve">, </w:t>
            </w:r>
            <w:r w:rsidR="00CB2A17">
              <w:rPr>
                <w:rFonts w:eastAsia="Times New Roman" w:cs="Times New Roman"/>
                <w:iCs/>
                <w:szCs w:val="26"/>
              </w:rPr>
              <w:t xml:space="preserve">Університет створює можливості для підвищення кваліфікації: можна </w:t>
            </w:r>
            <w:r w:rsidR="009C1E0C">
              <w:rPr>
                <w:rFonts w:eastAsia="Times New Roman" w:cs="Times New Roman"/>
                <w:iCs/>
                <w:szCs w:val="26"/>
              </w:rPr>
              <w:t xml:space="preserve">відзначити </w:t>
            </w:r>
            <w:r w:rsidR="00CB2A17">
              <w:rPr>
                <w:rFonts w:eastAsia="Times New Roman" w:cs="Times New Roman"/>
                <w:iCs/>
                <w:szCs w:val="26"/>
              </w:rPr>
              <w:t>Інститут післядипломної освіти (</w:t>
            </w:r>
            <w:r w:rsidR="00CB2A17" w:rsidRPr="00CB2A17">
              <w:rPr>
                <w:rFonts w:eastAsia="Times New Roman" w:cs="Times New Roman"/>
                <w:iCs/>
                <w:szCs w:val="26"/>
              </w:rPr>
              <w:t>https://bit.ly/3XID3mb</w:t>
            </w:r>
            <w:r w:rsidR="00CB2A17">
              <w:rPr>
                <w:rFonts w:eastAsia="Times New Roman" w:cs="Times New Roman"/>
                <w:iCs/>
                <w:szCs w:val="26"/>
              </w:rPr>
              <w:t xml:space="preserve">) чи </w:t>
            </w:r>
            <w:r w:rsidR="00CB2A17" w:rsidRPr="00CB2A17">
              <w:rPr>
                <w:rFonts w:eastAsia="Times New Roman" w:cs="Times New Roman"/>
                <w:iCs/>
                <w:szCs w:val="26"/>
              </w:rPr>
              <w:t>Платформ</w:t>
            </w:r>
            <w:r w:rsidR="00CB2A17">
              <w:rPr>
                <w:rFonts w:eastAsia="Times New Roman" w:cs="Times New Roman"/>
                <w:iCs/>
                <w:szCs w:val="26"/>
              </w:rPr>
              <w:t>у</w:t>
            </w:r>
            <w:r w:rsidR="00CB2A17" w:rsidRPr="00CB2A17">
              <w:rPr>
                <w:rFonts w:eastAsia="Times New Roman" w:cs="Times New Roman"/>
                <w:iCs/>
                <w:szCs w:val="26"/>
              </w:rPr>
              <w:t xml:space="preserve"> професійного розвитку викладачів КНУТШ KNU </w:t>
            </w:r>
            <w:proofErr w:type="spellStart"/>
            <w:r w:rsidR="00CB2A17" w:rsidRPr="00CB2A17">
              <w:rPr>
                <w:rFonts w:eastAsia="Times New Roman" w:cs="Times New Roman"/>
                <w:iCs/>
                <w:szCs w:val="26"/>
              </w:rPr>
              <w:t>professionals</w:t>
            </w:r>
            <w:proofErr w:type="spellEnd"/>
            <w:r w:rsidR="00CB2A17">
              <w:rPr>
                <w:rFonts w:eastAsia="Times New Roman" w:cs="Times New Roman"/>
                <w:iCs/>
                <w:szCs w:val="26"/>
              </w:rPr>
              <w:t xml:space="preserve"> (</w:t>
            </w:r>
            <w:r w:rsidR="00CB2A17" w:rsidRPr="00CB2A17">
              <w:rPr>
                <w:rFonts w:eastAsia="Times New Roman" w:cs="Times New Roman"/>
                <w:iCs/>
                <w:szCs w:val="26"/>
              </w:rPr>
              <w:t>https://bit.ly/3ZNehTL</w:t>
            </w:r>
            <w:r w:rsidR="00CB2A17">
              <w:rPr>
                <w:rFonts w:eastAsia="Times New Roman" w:cs="Times New Roman"/>
                <w:iCs/>
                <w:szCs w:val="26"/>
              </w:rPr>
              <w:t>). В останньому випадку мова йде про проведення короткотермінових тренінгів</w:t>
            </w:r>
            <w:r w:rsidR="0023762C">
              <w:rPr>
                <w:rFonts w:eastAsia="Times New Roman" w:cs="Times New Roman"/>
                <w:iCs/>
                <w:szCs w:val="26"/>
              </w:rPr>
              <w:t xml:space="preserve">, таких як </w:t>
            </w:r>
            <w:r w:rsidR="00CB2A17" w:rsidRPr="00CB2A17">
              <w:rPr>
                <w:rFonts w:eastAsia="Times New Roman" w:cs="Times New Roman"/>
                <w:iCs/>
                <w:szCs w:val="26"/>
              </w:rPr>
              <w:t xml:space="preserve">KNU </w:t>
            </w:r>
            <w:proofErr w:type="spellStart"/>
            <w:r w:rsidR="00CB2A17" w:rsidRPr="00CB2A17">
              <w:rPr>
                <w:rFonts w:eastAsia="Times New Roman" w:cs="Times New Roman"/>
                <w:iCs/>
                <w:szCs w:val="26"/>
              </w:rPr>
              <w:t>professionals</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Digital</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skills</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Pro</w:t>
            </w:r>
            <w:proofErr w:type="spellEnd"/>
            <w:r w:rsidR="00CB2A17" w:rsidRPr="00CB2A17">
              <w:rPr>
                <w:rFonts w:eastAsia="Times New Roman" w:cs="Times New Roman"/>
                <w:iCs/>
                <w:szCs w:val="26"/>
              </w:rPr>
              <w:t xml:space="preserve"> </w:t>
            </w:r>
            <w:r w:rsidR="00CB2A17">
              <w:rPr>
                <w:rFonts w:eastAsia="Times New Roman" w:cs="Times New Roman"/>
                <w:iCs/>
                <w:szCs w:val="26"/>
              </w:rPr>
              <w:t>(</w:t>
            </w:r>
            <w:r w:rsidR="00CB2A17" w:rsidRPr="00CB2A17">
              <w:rPr>
                <w:rFonts w:eastAsia="Times New Roman" w:cs="Times New Roman"/>
                <w:iCs/>
                <w:szCs w:val="26"/>
              </w:rPr>
              <w:t>https://bit.ly/3DpBGkT</w:t>
            </w:r>
            <w:r w:rsidR="00CB2A17">
              <w:rPr>
                <w:rFonts w:eastAsia="Times New Roman" w:cs="Times New Roman"/>
                <w:iCs/>
                <w:szCs w:val="26"/>
              </w:rPr>
              <w:t xml:space="preserve">) чи </w:t>
            </w:r>
            <w:r w:rsidR="00CB2A17" w:rsidRPr="00CB2A17">
              <w:rPr>
                <w:rFonts w:eastAsia="Times New Roman" w:cs="Times New Roman"/>
                <w:iCs/>
                <w:szCs w:val="26"/>
              </w:rPr>
              <w:t xml:space="preserve">KNU </w:t>
            </w:r>
            <w:proofErr w:type="spellStart"/>
            <w:r w:rsidR="00CB2A17" w:rsidRPr="00CB2A17">
              <w:rPr>
                <w:rFonts w:eastAsia="Times New Roman" w:cs="Times New Roman"/>
                <w:iCs/>
                <w:szCs w:val="26"/>
              </w:rPr>
              <w:t>Teach</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Week</w:t>
            </w:r>
            <w:proofErr w:type="spellEnd"/>
            <w:r w:rsidR="008231ED">
              <w:rPr>
                <w:rFonts w:eastAsia="Times New Roman" w:cs="Times New Roman"/>
                <w:iCs/>
                <w:szCs w:val="26"/>
              </w:rPr>
              <w:t xml:space="preserve">, </w:t>
            </w:r>
            <w:r w:rsidR="009C1E0C">
              <w:rPr>
                <w:rFonts w:eastAsia="Times New Roman" w:cs="Times New Roman"/>
                <w:iCs/>
                <w:szCs w:val="26"/>
              </w:rPr>
              <w:t>який</w:t>
            </w:r>
            <w:r w:rsidR="008231ED">
              <w:rPr>
                <w:rFonts w:eastAsia="Times New Roman" w:cs="Times New Roman"/>
                <w:iCs/>
                <w:szCs w:val="26"/>
              </w:rPr>
              <w:t xml:space="preserve"> у 2022</w:t>
            </w:r>
            <w:r w:rsidR="00CB2A17">
              <w:rPr>
                <w:rFonts w:eastAsia="Times New Roman" w:cs="Times New Roman"/>
                <w:iCs/>
                <w:szCs w:val="26"/>
              </w:rPr>
              <w:t xml:space="preserve"> відбувся вже в четвертий раз (</w:t>
            </w:r>
            <w:r w:rsidR="00CB2A17" w:rsidRPr="00CB2A17">
              <w:rPr>
                <w:rFonts w:eastAsia="Times New Roman" w:cs="Times New Roman"/>
                <w:iCs/>
                <w:szCs w:val="26"/>
              </w:rPr>
              <w:t>https://bit.ly/3J22uv5</w:t>
            </w:r>
            <w:r w:rsidR="00CB2A17">
              <w:rPr>
                <w:rFonts w:eastAsia="Times New Roman" w:cs="Times New Roman"/>
                <w:iCs/>
                <w:szCs w:val="26"/>
              </w:rPr>
              <w:t xml:space="preserve">, </w:t>
            </w:r>
            <w:r w:rsidR="00CB2A17" w:rsidRPr="00CB2A17">
              <w:rPr>
                <w:rFonts w:eastAsia="Times New Roman" w:cs="Times New Roman"/>
                <w:iCs/>
                <w:szCs w:val="26"/>
              </w:rPr>
              <w:t>https://bit.ly/3ZQv3RT</w:t>
            </w:r>
            <w:r w:rsidR="00CB2A17">
              <w:rPr>
                <w:rFonts w:eastAsia="Times New Roman" w:cs="Times New Roman"/>
                <w:iCs/>
                <w:szCs w:val="26"/>
              </w:rPr>
              <w:t xml:space="preserve">, </w:t>
            </w:r>
            <w:r w:rsidR="008231ED" w:rsidRPr="008231ED">
              <w:rPr>
                <w:rFonts w:eastAsia="Times New Roman" w:cs="Times New Roman"/>
                <w:iCs/>
                <w:szCs w:val="26"/>
              </w:rPr>
              <w:t>https://bit.ly/3D0YAPb</w:t>
            </w:r>
            <w:r w:rsidR="0023762C">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і якими скористалися значна кількість викладачів (</w:t>
            </w:r>
            <w:r w:rsidR="001E7E47">
              <w:rPr>
                <w:rFonts w:eastAsia="Times New Roman" w:cs="Times New Roman"/>
                <w:iCs/>
                <w:szCs w:val="26"/>
              </w:rPr>
              <w:t xml:space="preserve">див., наприклад, </w:t>
            </w:r>
            <w:r w:rsidR="001E7E47" w:rsidRPr="001E7E47">
              <w:rPr>
                <w:rFonts w:eastAsia="Times New Roman" w:cs="Times New Roman"/>
                <w:iCs/>
                <w:szCs w:val="26"/>
              </w:rPr>
              <w:t>https://bit.ly/3DacaQ9</w:t>
            </w:r>
            <w:r w:rsidR="007A7DB0">
              <w:rPr>
                <w:rFonts w:eastAsia="Times New Roman" w:cs="Times New Roman"/>
                <w:iCs/>
                <w:szCs w:val="26"/>
              </w:rPr>
              <w:t>)</w:t>
            </w:r>
            <w:r w:rsidR="00CB2A17">
              <w:rPr>
                <w:rFonts w:eastAsia="Times New Roman" w:cs="Times New Roman"/>
                <w:iCs/>
                <w:szCs w:val="26"/>
              </w:rPr>
              <w:t>.</w:t>
            </w:r>
            <w:r w:rsidR="0023762C">
              <w:rPr>
                <w:rFonts w:eastAsia="Times New Roman" w:cs="Times New Roman"/>
                <w:iCs/>
                <w:szCs w:val="26"/>
              </w:rPr>
              <w:t xml:space="preserve"> Зауважимо також </w:t>
            </w:r>
            <w:proofErr w:type="spellStart"/>
            <w:r w:rsidR="007A7DB0">
              <w:rPr>
                <w:rFonts w:eastAsia="Times New Roman" w:cs="Times New Roman"/>
                <w:iCs/>
                <w:szCs w:val="26"/>
              </w:rPr>
              <w:t>загальноуніверситетську</w:t>
            </w:r>
            <w:proofErr w:type="spellEnd"/>
            <w:r w:rsidR="007A7DB0">
              <w:rPr>
                <w:rFonts w:eastAsia="Times New Roman" w:cs="Times New Roman"/>
                <w:iCs/>
                <w:szCs w:val="26"/>
              </w:rPr>
              <w:t xml:space="preserve"> </w:t>
            </w:r>
            <w:r w:rsidR="0023762C">
              <w:rPr>
                <w:rFonts w:eastAsia="Times New Roman" w:cs="Times New Roman"/>
                <w:iCs/>
                <w:szCs w:val="26"/>
              </w:rPr>
              <w:lastRenderedPageBreak/>
              <w:t xml:space="preserve">програму </w:t>
            </w:r>
            <w:r w:rsidR="0023762C">
              <w:rPr>
                <w:color w:val="000000"/>
                <w:sz w:val="28"/>
                <w:szCs w:val="28"/>
              </w:rPr>
              <w:t xml:space="preserve">«Роль гарантів програм у розбудові внутрішньої системи забезпечення якості освіти», яка цьогоріч </w:t>
            </w:r>
            <w:r w:rsidR="009C22E7">
              <w:rPr>
                <w:color w:val="000000"/>
                <w:sz w:val="28"/>
                <w:szCs w:val="28"/>
              </w:rPr>
              <w:t>роз</w:t>
            </w:r>
            <w:r w:rsidR="0023762C">
              <w:rPr>
                <w:color w:val="000000"/>
                <w:sz w:val="28"/>
                <w:szCs w:val="28"/>
              </w:rPr>
              <w:t>почалася з 13 лютого.</w:t>
            </w:r>
          </w:p>
          <w:p w14:paraId="24CA8C43" w14:textId="77777777" w:rsidR="008231ED" w:rsidRPr="00CB2A17" w:rsidRDefault="008231ED" w:rsidP="00CB2A17">
            <w:pPr>
              <w:widowControl w:val="0"/>
              <w:pBdr>
                <w:top w:val="nil"/>
                <w:left w:val="nil"/>
                <w:bottom w:val="nil"/>
                <w:right w:val="nil"/>
                <w:between w:val="nil"/>
              </w:pBdr>
              <w:spacing w:line="259" w:lineRule="auto"/>
              <w:ind w:left="0" w:right="-20" w:hanging="3"/>
              <w:rPr>
                <w:rFonts w:eastAsia="Times New Roman" w:cs="Times New Roman"/>
                <w:iCs/>
                <w:szCs w:val="26"/>
              </w:rPr>
            </w:pPr>
          </w:p>
          <w:p w14:paraId="25447563" w14:textId="01A148FA" w:rsidR="003F4B17" w:rsidRDefault="003F4B17" w:rsidP="008231ED">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bookmarkStart w:id="3" w:name="_heading=h.22buxf21tmfi" w:colFirst="0" w:colLast="0"/>
            <w:bookmarkStart w:id="4" w:name="_heading=h.vtjedegudb7m" w:colFirst="0" w:colLast="0"/>
            <w:bookmarkEnd w:id="3"/>
            <w:bookmarkEnd w:id="4"/>
          </w:p>
        </w:tc>
      </w:tr>
      <w:tr w:rsidR="003F4B17" w14:paraId="46991DD0" w14:textId="77777777">
        <w:tc>
          <w:tcPr>
            <w:tcW w:w="9639" w:type="dxa"/>
          </w:tcPr>
          <w:p w14:paraId="2749CC89" w14:textId="780F77A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21F73920" w14:textId="280ADA80" w:rsidR="00941EF8" w:rsidRPr="00941EF8" w:rsidRDefault="00941EF8" w:rsidP="00FA20A8">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цілісній системі стимулювання, що запроваджена в Університеті, можна виділити декілька складових. Одна пов</w:t>
            </w:r>
            <w:r w:rsidRPr="00941EF8">
              <w:rPr>
                <w:rFonts w:eastAsia="Times New Roman" w:cs="Times New Roman"/>
                <w:iCs/>
                <w:color w:val="000000"/>
                <w:szCs w:val="26"/>
              </w:rPr>
              <w:t>’</w:t>
            </w:r>
            <w:r>
              <w:rPr>
                <w:rFonts w:eastAsia="Times New Roman" w:cs="Times New Roman"/>
                <w:iCs/>
                <w:color w:val="000000"/>
                <w:szCs w:val="26"/>
              </w:rPr>
              <w:t>язана з матеріальною підтримкою</w:t>
            </w:r>
            <w:r w:rsidR="00610AA4">
              <w:rPr>
                <w:rFonts w:eastAsia="Times New Roman" w:cs="Times New Roman"/>
                <w:iCs/>
                <w:color w:val="000000"/>
                <w:szCs w:val="26"/>
              </w:rPr>
              <w:t>(</w:t>
            </w:r>
            <w:r>
              <w:rPr>
                <w:rFonts w:eastAsia="Times New Roman" w:cs="Times New Roman"/>
                <w:iCs/>
                <w:color w:val="000000"/>
                <w:szCs w:val="26"/>
              </w:rPr>
              <w:t xml:space="preserve">зауважимо </w:t>
            </w:r>
            <w:r w:rsidRPr="00941EF8">
              <w:rPr>
                <w:rFonts w:eastAsia="Times New Roman" w:cs="Times New Roman"/>
                <w:iCs/>
                <w:color w:val="000000"/>
                <w:szCs w:val="26"/>
              </w:rPr>
              <w:t>Положення про стимулювання співробітників КНУТШ за результатами наукової діяльності</w:t>
            </w:r>
            <w:r>
              <w:rPr>
                <w:rFonts w:eastAsia="Times New Roman" w:cs="Times New Roman"/>
                <w:iCs/>
                <w:color w:val="000000"/>
                <w:szCs w:val="26"/>
              </w:rPr>
              <w:t xml:space="preserve"> (</w:t>
            </w:r>
            <w:r w:rsidRPr="00941EF8">
              <w:rPr>
                <w:rFonts w:eastAsia="Times New Roman" w:cs="Times New Roman"/>
                <w:iCs/>
                <w:color w:val="000000"/>
                <w:szCs w:val="26"/>
              </w:rPr>
              <w:t>https://bit.ly/3XpWIrr</w:t>
            </w:r>
            <w:r>
              <w:rPr>
                <w:rFonts w:eastAsia="Times New Roman" w:cs="Times New Roman"/>
                <w:iCs/>
                <w:color w:val="000000"/>
                <w:szCs w:val="26"/>
              </w:rPr>
              <w:t xml:space="preserve">) чи </w:t>
            </w:r>
            <w:r w:rsidRPr="00941EF8">
              <w:rPr>
                <w:rFonts w:eastAsia="Times New Roman" w:cs="Times New Roman"/>
                <w:iCs/>
                <w:color w:val="000000"/>
                <w:szCs w:val="26"/>
              </w:rPr>
              <w:t>створення комісії з матеріального заохочення</w:t>
            </w:r>
            <w:r>
              <w:rPr>
                <w:rFonts w:eastAsia="Times New Roman" w:cs="Times New Roman"/>
                <w:iCs/>
                <w:color w:val="000000"/>
                <w:szCs w:val="26"/>
              </w:rPr>
              <w:t xml:space="preserve"> (</w:t>
            </w:r>
            <w:r w:rsidRPr="00941EF8">
              <w:rPr>
                <w:rFonts w:eastAsia="Times New Roman" w:cs="Times New Roman"/>
                <w:iCs/>
                <w:color w:val="000000"/>
                <w:szCs w:val="26"/>
              </w:rPr>
              <w:t>https://bit.ly/3QxNnuW</w:t>
            </w:r>
            <w:r>
              <w:rPr>
                <w:rFonts w:eastAsia="Times New Roman" w:cs="Times New Roman"/>
                <w:iCs/>
                <w:color w:val="000000"/>
                <w:szCs w:val="26"/>
              </w:rPr>
              <w:t>)</w:t>
            </w:r>
            <w:r w:rsidR="00610AA4">
              <w:rPr>
                <w:rFonts w:eastAsia="Times New Roman" w:cs="Times New Roman"/>
                <w:iCs/>
                <w:color w:val="000000"/>
                <w:szCs w:val="26"/>
              </w:rPr>
              <w:t xml:space="preserve">) і </w:t>
            </w:r>
            <w:proofErr w:type="spellStart"/>
            <w:r w:rsidR="00610AA4">
              <w:rPr>
                <w:rFonts w:eastAsia="Times New Roman" w:cs="Times New Roman"/>
                <w:iCs/>
                <w:color w:val="000000"/>
                <w:szCs w:val="26"/>
              </w:rPr>
              <w:t>результується</w:t>
            </w:r>
            <w:proofErr w:type="spellEnd"/>
            <w:r w:rsidR="00610AA4">
              <w:rPr>
                <w:rFonts w:eastAsia="Times New Roman" w:cs="Times New Roman"/>
                <w:iCs/>
                <w:color w:val="000000"/>
                <w:szCs w:val="26"/>
              </w:rPr>
              <w:t xml:space="preserve"> у вигляді премій</w:t>
            </w:r>
            <w:r>
              <w:rPr>
                <w:rFonts w:eastAsia="Times New Roman" w:cs="Times New Roman"/>
                <w:iCs/>
                <w:color w:val="000000"/>
                <w:szCs w:val="26"/>
              </w:rPr>
              <w:t xml:space="preserve">. </w:t>
            </w:r>
            <w:r w:rsidR="00610AA4">
              <w:rPr>
                <w:rFonts w:eastAsia="Times New Roman" w:cs="Times New Roman"/>
                <w:iCs/>
                <w:color w:val="000000"/>
                <w:szCs w:val="26"/>
              </w:rPr>
              <w:t>І</w:t>
            </w:r>
            <w:r w:rsidR="00FA20A8">
              <w:rPr>
                <w:rFonts w:eastAsia="Times New Roman" w:cs="Times New Roman"/>
                <w:iCs/>
                <w:color w:val="000000"/>
                <w:szCs w:val="26"/>
              </w:rPr>
              <w:t xml:space="preserve">нша орієнтована на моральне заохочення, при цьому мова йде як про </w:t>
            </w:r>
            <w:proofErr w:type="spellStart"/>
            <w:r w:rsidR="00FA20A8">
              <w:rPr>
                <w:rFonts w:eastAsia="Times New Roman" w:cs="Times New Roman"/>
                <w:iCs/>
                <w:color w:val="000000"/>
                <w:szCs w:val="26"/>
              </w:rPr>
              <w:t>внутрішньоуніверситетські</w:t>
            </w:r>
            <w:proofErr w:type="spellEnd"/>
            <w:r w:rsidR="00FA20A8">
              <w:rPr>
                <w:rFonts w:eastAsia="Times New Roman" w:cs="Times New Roman"/>
                <w:iCs/>
                <w:color w:val="000000"/>
                <w:szCs w:val="26"/>
              </w:rPr>
              <w:t xml:space="preserve"> подяки та грамоти (див. </w:t>
            </w:r>
            <w:r w:rsidR="00FA20A8" w:rsidRPr="00FA20A8">
              <w:rPr>
                <w:rFonts w:eastAsia="Times New Roman" w:cs="Times New Roman"/>
                <w:iCs/>
                <w:color w:val="000000"/>
                <w:szCs w:val="26"/>
              </w:rPr>
              <w:t>Положення про заохочувальні відзнаки КНУ</w:t>
            </w:r>
            <w:r w:rsidR="00FA20A8">
              <w:rPr>
                <w:rFonts w:eastAsia="Times New Roman" w:cs="Times New Roman"/>
                <w:iCs/>
                <w:color w:val="000000"/>
                <w:szCs w:val="26"/>
              </w:rPr>
              <w:t>ТШ (</w:t>
            </w:r>
            <w:r w:rsidR="00FA20A8" w:rsidRPr="00FA20A8">
              <w:rPr>
                <w:rFonts w:eastAsia="Times New Roman" w:cs="Times New Roman"/>
                <w:iCs/>
                <w:color w:val="000000"/>
                <w:szCs w:val="26"/>
              </w:rPr>
              <w:t>https://bit.ly/3wo1hq5)</w:t>
            </w:r>
            <w:r w:rsidR="00FA20A8">
              <w:rPr>
                <w:rFonts w:eastAsia="Times New Roman" w:cs="Times New Roman"/>
                <w:iCs/>
                <w:color w:val="000000"/>
                <w:szCs w:val="26"/>
              </w:rPr>
              <w:t xml:space="preserve">), так і підтримку з боку ЗВО щодо отримання викладачами загальнодержавних відзнак (напр., </w:t>
            </w:r>
            <w:r w:rsidR="00FA20A8" w:rsidRPr="00FA20A8">
              <w:rPr>
                <w:rFonts w:eastAsia="Times New Roman" w:cs="Times New Roman"/>
                <w:iCs/>
                <w:color w:val="000000"/>
                <w:szCs w:val="26"/>
              </w:rPr>
              <w:t xml:space="preserve">окрема проф. </w:t>
            </w:r>
            <w:proofErr w:type="spellStart"/>
            <w:r w:rsidR="00FA20A8" w:rsidRPr="00FA20A8">
              <w:rPr>
                <w:rFonts w:eastAsia="Times New Roman" w:cs="Times New Roman"/>
                <w:iCs/>
                <w:color w:val="000000"/>
                <w:szCs w:val="26"/>
              </w:rPr>
              <w:t>Булавін</w:t>
            </w:r>
            <w:proofErr w:type="spellEnd"/>
            <w:r w:rsidR="00FA20A8" w:rsidRPr="00FA20A8">
              <w:rPr>
                <w:rFonts w:eastAsia="Times New Roman" w:cs="Times New Roman"/>
                <w:iCs/>
                <w:color w:val="000000"/>
                <w:szCs w:val="26"/>
              </w:rPr>
              <w:t xml:space="preserve"> Л.А. отримав орден "За заслуги" І ступеня, проф. </w:t>
            </w:r>
            <w:proofErr w:type="spellStart"/>
            <w:r w:rsidR="00FA20A8" w:rsidRPr="00FA20A8">
              <w:rPr>
                <w:rFonts w:eastAsia="Times New Roman" w:cs="Times New Roman"/>
                <w:iCs/>
                <w:color w:val="000000"/>
                <w:szCs w:val="26"/>
              </w:rPr>
              <w:t>Плюйко</w:t>
            </w:r>
            <w:proofErr w:type="spellEnd"/>
            <w:r w:rsidR="00FA20A8" w:rsidRPr="00FA20A8">
              <w:rPr>
                <w:rFonts w:eastAsia="Times New Roman" w:cs="Times New Roman"/>
                <w:iCs/>
                <w:color w:val="000000"/>
                <w:szCs w:val="26"/>
              </w:rPr>
              <w:t xml:space="preserve"> В.А.</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 xml:space="preserve"> почесне звання „Заслужений працівник освіти України”</w:t>
            </w:r>
            <w:r w:rsidR="00FA20A8">
              <w:rPr>
                <w:rFonts w:eastAsia="Times New Roman" w:cs="Times New Roman"/>
                <w:iCs/>
                <w:color w:val="000000"/>
                <w:szCs w:val="26"/>
              </w:rPr>
              <w:t xml:space="preserve">). Нарешті існують комплексні стимули, такі як </w:t>
            </w:r>
            <w:r w:rsidR="00FA20A8" w:rsidRPr="00FA20A8">
              <w:rPr>
                <w:rFonts w:eastAsia="Times New Roman" w:cs="Times New Roman"/>
                <w:iCs/>
                <w:color w:val="000000"/>
                <w:szCs w:val="26"/>
              </w:rPr>
              <w:t>університетськ</w:t>
            </w:r>
            <w:r w:rsidR="00FA20A8">
              <w:rPr>
                <w:rFonts w:eastAsia="Times New Roman" w:cs="Times New Roman"/>
                <w:iCs/>
                <w:color w:val="000000"/>
                <w:szCs w:val="26"/>
              </w:rPr>
              <w:t>а</w:t>
            </w:r>
            <w:r w:rsidR="00FA20A8" w:rsidRPr="00FA20A8">
              <w:rPr>
                <w:rFonts w:eastAsia="Times New Roman" w:cs="Times New Roman"/>
                <w:iCs/>
                <w:color w:val="000000"/>
                <w:szCs w:val="26"/>
              </w:rPr>
              <w:t xml:space="preserve"> Премі</w:t>
            </w:r>
            <w:r w:rsidR="00FA20A8">
              <w:rPr>
                <w:rFonts w:eastAsia="Times New Roman" w:cs="Times New Roman"/>
                <w:iCs/>
                <w:color w:val="000000"/>
                <w:szCs w:val="26"/>
              </w:rPr>
              <w:t>я</w:t>
            </w:r>
            <w:r w:rsidR="00FA20A8" w:rsidRPr="00FA20A8">
              <w:rPr>
                <w:rFonts w:eastAsia="Times New Roman" w:cs="Times New Roman"/>
                <w:iCs/>
                <w:color w:val="000000"/>
                <w:szCs w:val="26"/>
              </w:rPr>
              <w:t xml:space="preserve"> імені Тараса Шевченка</w:t>
            </w:r>
            <w:r w:rsidR="00FA20A8">
              <w:rPr>
                <w:rFonts w:eastAsia="Times New Roman" w:cs="Times New Roman"/>
                <w:iCs/>
                <w:color w:val="000000"/>
                <w:szCs w:val="26"/>
              </w:rPr>
              <w:t xml:space="preserve"> чи </w:t>
            </w:r>
            <w:r w:rsidR="00FA20A8" w:rsidRPr="00FA20A8">
              <w:rPr>
                <w:rFonts w:eastAsia="Times New Roman" w:cs="Times New Roman"/>
                <w:iCs/>
                <w:color w:val="000000"/>
                <w:szCs w:val="26"/>
              </w:rPr>
              <w:t>визнання</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кращого викладача року</w:t>
            </w:r>
            <w:r w:rsidR="00FA20A8">
              <w:rPr>
                <w:rFonts w:eastAsia="Times New Roman" w:cs="Times New Roman"/>
                <w:iCs/>
                <w:color w:val="000000"/>
                <w:szCs w:val="26"/>
              </w:rPr>
              <w:t xml:space="preserve"> (останнє супроводжується </w:t>
            </w:r>
            <w:r w:rsidR="009C1E0C">
              <w:rPr>
                <w:rFonts w:eastAsia="Times New Roman" w:cs="Times New Roman"/>
                <w:iCs/>
                <w:color w:val="000000"/>
                <w:szCs w:val="26"/>
              </w:rPr>
              <w:t xml:space="preserve">виплатою премії у розмірі </w:t>
            </w:r>
            <w:r w:rsidR="00FA20A8">
              <w:rPr>
                <w:rFonts w:eastAsia="Times New Roman" w:cs="Times New Roman"/>
                <w:iCs/>
                <w:color w:val="000000"/>
                <w:szCs w:val="26"/>
              </w:rPr>
              <w:t>місячн</w:t>
            </w:r>
            <w:r w:rsidR="009C1E0C">
              <w:rPr>
                <w:rFonts w:eastAsia="Times New Roman" w:cs="Times New Roman"/>
                <w:iCs/>
                <w:color w:val="000000"/>
                <w:szCs w:val="26"/>
              </w:rPr>
              <w:t>ого</w:t>
            </w:r>
            <w:r w:rsidR="00FA20A8">
              <w:rPr>
                <w:rFonts w:eastAsia="Times New Roman" w:cs="Times New Roman"/>
                <w:iCs/>
                <w:color w:val="000000"/>
                <w:szCs w:val="26"/>
              </w:rPr>
              <w:t xml:space="preserve"> оклад</w:t>
            </w:r>
            <w:r w:rsidR="009C1E0C">
              <w:rPr>
                <w:rFonts w:eastAsia="Times New Roman" w:cs="Times New Roman"/>
                <w:iCs/>
                <w:color w:val="000000"/>
                <w:szCs w:val="26"/>
              </w:rPr>
              <w:t>;</w:t>
            </w:r>
            <w:r w:rsidR="00A87A4B">
              <w:rPr>
                <w:rFonts w:eastAsia="Times New Roman" w:cs="Times New Roman"/>
                <w:iCs/>
                <w:color w:val="000000"/>
                <w:szCs w:val="26"/>
              </w:rPr>
              <w:t xml:space="preserve"> с</w:t>
            </w:r>
            <w:r w:rsidR="00A87A4B" w:rsidRPr="00A87A4B">
              <w:rPr>
                <w:rFonts w:eastAsia="Times New Roman" w:cs="Times New Roman"/>
                <w:iCs/>
                <w:color w:val="000000"/>
                <w:szCs w:val="26"/>
              </w:rPr>
              <w:t>еред викладачів ОП переможц</w:t>
            </w:r>
            <w:r w:rsidR="00A87A4B">
              <w:rPr>
                <w:rFonts w:eastAsia="Times New Roman" w:cs="Times New Roman"/>
                <w:iCs/>
                <w:color w:val="000000"/>
                <w:szCs w:val="26"/>
              </w:rPr>
              <w:t xml:space="preserve">ями були проф. </w:t>
            </w:r>
            <w:proofErr w:type="spellStart"/>
            <w:r w:rsidR="00A87A4B">
              <w:rPr>
                <w:rFonts w:eastAsia="Times New Roman" w:cs="Times New Roman"/>
                <w:iCs/>
                <w:color w:val="000000"/>
                <w:szCs w:val="26"/>
              </w:rPr>
              <w:t>Макарець</w:t>
            </w:r>
            <w:proofErr w:type="spellEnd"/>
            <w:r w:rsidR="00A87A4B">
              <w:rPr>
                <w:rFonts w:eastAsia="Times New Roman" w:cs="Times New Roman"/>
                <w:iCs/>
                <w:color w:val="000000"/>
                <w:szCs w:val="26"/>
              </w:rPr>
              <w:t xml:space="preserve"> М.В. (2022 р), </w:t>
            </w:r>
            <w:r w:rsidR="00A87A4B" w:rsidRPr="00A87A4B">
              <w:rPr>
                <w:rFonts w:eastAsia="Times New Roman" w:cs="Times New Roman"/>
                <w:iCs/>
                <w:color w:val="000000"/>
                <w:szCs w:val="26"/>
              </w:rPr>
              <w:t>проф. Боровий М.О. (20</w:t>
            </w:r>
            <w:r w:rsidR="00A87A4B">
              <w:rPr>
                <w:rFonts w:eastAsia="Times New Roman" w:cs="Times New Roman"/>
                <w:iCs/>
                <w:color w:val="000000"/>
                <w:szCs w:val="26"/>
              </w:rPr>
              <w:t>17</w:t>
            </w:r>
            <w:r w:rsidR="00A87A4B" w:rsidRPr="00A87A4B">
              <w:rPr>
                <w:rFonts w:eastAsia="Times New Roman" w:cs="Times New Roman"/>
                <w:iCs/>
                <w:color w:val="000000"/>
                <w:szCs w:val="26"/>
              </w:rPr>
              <w:t xml:space="preserve"> та 20</w:t>
            </w:r>
            <w:r w:rsidR="00A87A4B">
              <w:rPr>
                <w:rFonts w:eastAsia="Times New Roman" w:cs="Times New Roman"/>
                <w:iCs/>
                <w:color w:val="000000"/>
                <w:szCs w:val="26"/>
              </w:rPr>
              <w:t>12</w:t>
            </w:r>
            <w:r w:rsidR="00A87A4B" w:rsidRPr="00A87A4B">
              <w:rPr>
                <w:rFonts w:eastAsia="Times New Roman" w:cs="Times New Roman"/>
                <w:iCs/>
                <w:color w:val="000000"/>
                <w:szCs w:val="26"/>
              </w:rPr>
              <w:t xml:space="preserve"> </w:t>
            </w:r>
            <w:proofErr w:type="spellStart"/>
            <w:r w:rsidR="00A87A4B" w:rsidRPr="00A87A4B">
              <w:rPr>
                <w:rFonts w:eastAsia="Times New Roman" w:cs="Times New Roman"/>
                <w:iCs/>
                <w:color w:val="000000"/>
                <w:szCs w:val="26"/>
              </w:rPr>
              <w:t>р</w:t>
            </w:r>
            <w:r w:rsidR="00A87A4B">
              <w:rPr>
                <w:rFonts w:eastAsia="Times New Roman" w:cs="Times New Roman"/>
                <w:iCs/>
                <w:color w:val="000000"/>
                <w:szCs w:val="26"/>
              </w:rPr>
              <w:t>р</w:t>
            </w:r>
            <w:proofErr w:type="spellEnd"/>
            <w:r w:rsidR="00A87A4B" w:rsidRPr="00A87A4B">
              <w:rPr>
                <w:rFonts w:eastAsia="Times New Roman" w:cs="Times New Roman"/>
                <w:iCs/>
                <w:color w:val="000000"/>
                <w:szCs w:val="26"/>
              </w:rPr>
              <w:t>).</w:t>
            </w:r>
            <w:r w:rsidR="00FA20A8">
              <w:rPr>
                <w:rFonts w:eastAsia="Times New Roman" w:cs="Times New Roman"/>
                <w:iCs/>
                <w:color w:val="000000"/>
                <w:szCs w:val="26"/>
              </w:rPr>
              <w:t>)</w:t>
            </w:r>
            <w:r w:rsidR="00A87A4B">
              <w:rPr>
                <w:rFonts w:eastAsia="Times New Roman" w:cs="Times New Roman"/>
                <w:iCs/>
                <w:color w:val="000000"/>
                <w:szCs w:val="26"/>
              </w:rPr>
              <w:t>.</w:t>
            </w:r>
          </w:p>
          <w:p w14:paraId="6088B299" w14:textId="4EC8DFC5" w:rsidR="006956B1" w:rsidRDefault="009C1E0C">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В</w:t>
            </w:r>
            <w:r w:rsidR="00E93C7B">
              <w:rPr>
                <w:rFonts w:eastAsia="Times New Roman" w:cs="Times New Roman"/>
                <w:iCs/>
                <w:color w:val="000000"/>
                <w:szCs w:val="26"/>
              </w:rPr>
              <w:t xml:space="preserve">ідповідно до </w:t>
            </w:r>
            <w:r w:rsidR="00E93C7B"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sidR="00E93C7B">
              <w:rPr>
                <w:rFonts w:eastAsia="Times New Roman" w:cs="Times New Roman"/>
                <w:iCs/>
                <w:color w:val="000000"/>
                <w:szCs w:val="26"/>
              </w:rPr>
              <w:t>(</w:t>
            </w:r>
            <w:r w:rsidR="00E93C7B" w:rsidRPr="004B7221">
              <w:rPr>
                <w:rFonts w:eastAsia="Times New Roman" w:cs="Times New Roman"/>
                <w:iCs/>
                <w:color w:val="000000"/>
                <w:szCs w:val="26"/>
              </w:rPr>
              <w:t>https://bit.ly/3IIfu91</w:t>
            </w:r>
            <w:r w:rsidR="00E93C7B">
              <w:rPr>
                <w:rFonts w:eastAsia="Times New Roman" w:cs="Times New Roman"/>
                <w:iCs/>
                <w:color w:val="000000"/>
                <w:szCs w:val="26"/>
              </w:rPr>
              <w:t>) «</w:t>
            </w:r>
            <w:r w:rsidR="00E93C7B" w:rsidRPr="00E93C7B">
              <w:rPr>
                <w:rFonts w:eastAsia="Times New Roman" w:cs="Times New Roman"/>
                <w:iCs/>
                <w:color w:val="000000"/>
                <w:szCs w:val="26"/>
              </w:rPr>
              <w:t>Результати підвищення кваліфіка</w:t>
            </w:r>
            <w:r w:rsidR="00E93C7B">
              <w:rPr>
                <w:rFonts w:eastAsia="Times New Roman" w:cs="Times New Roman"/>
                <w:iCs/>
                <w:color w:val="000000"/>
                <w:szCs w:val="26"/>
              </w:rPr>
              <w:t xml:space="preserve">ції </w:t>
            </w:r>
            <w:r w:rsidR="00E93C7B" w:rsidRPr="00E93C7B">
              <w:rPr>
                <w:rFonts w:eastAsia="Times New Roman" w:cs="Times New Roman"/>
                <w:iCs/>
                <w:color w:val="000000"/>
                <w:szCs w:val="26"/>
              </w:rPr>
              <w:t xml:space="preserve">враховуються під час проведення </w:t>
            </w:r>
            <w:r w:rsidR="00E93C7B">
              <w:rPr>
                <w:rFonts w:eastAsia="Times New Roman" w:cs="Times New Roman"/>
                <w:iCs/>
                <w:color w:val="000000"/>
                <w:szCs w:val="26"/>
              </w:rPr>
              <w:t xml:space="preserve">конкурсів </w:t>
            </w:r>
            <w:r w:rsidR="00E93C7B" w:rsidRPr="00E93C7B">
              <w:rPr>
                <w:rFonts w:eastAsia="Times New Roman" w:cs="Times New Roman"/>
                <w:iCs/>
                <w:color w:val="000000"/>
                <w:szCs w:val="26"/>
              </w:rPr>
              <w:t>на заміще</w:t>
            </w:r>
            <w:r w:rsidR="00E93C7B">
              <w:rPr>
                <w:rFonts w:eastAsia="Times New Roman" w:cs="Times New Roman"/>
                <w:iCs/>
                <w:color w:val="000000"/>
                <w:szCs w:val="26"/>
              </w:rPr>
              <w:t>ння</w:t>
            </w:r>
            <w:r w:rsidR="00E93C7B" w:rsidRPr="00E93C7B">
              <w:rPr>
                <w:rFonts w:eastAsia="Times New Roman" w:cs="Times New Roman"/>
                <w:iCs/>
                <w:color w:val="000000"/>
                <w:szCs w:val="26"/>
              </w:rPr>
              <w:t xml:space="preserve"> вакант</w:t>
            </w:r>
            <w:r w:rsidR="00E93C7B">
              <w:rPr>
                <w:rFonts w:eastAsia="Times New Roman" w:cs="Times New Roman"/>
                <w:iCs/>
                <w:color w:val="000000"/>
                <w:szCs w:val="26"/>
              </w:rPr>
              <w:t>н</w:t>
            </w:r>
            <w:r w:rsidR="00E93C7B" w:rsidRPr="00E93C7B">
              <w:rPr>
                <w:rFonts w:eastAsia="Times New Roman" w:cs="Times New Roman"/>
                <w:iCs/>
                <w:color w:val="000000"/>
                <w:szCs w:val="26"/>
              </w:rPr>
              <w:t>их поса</w:t>
            </w:r>
            <w:r w:rsidR="00E93C7B">
              <w:rPr>
                <w:rFonts w:eastAsia="Times New Roman" w:cs="Times New Roman"/>
                <w:iCs/>
                <w:color w:val="000000"/>
                <w:szCs w:val="26"/>
              </w:rPr>
              <w:t xml:space="preserve">д </w:t>
            </w:r>
            <w:r w:rsidR="00E93C7B" w:rsidRPr="00E93C7B">
              <w:rPr>
                <w:rFonts w:eastAsia="Times New Roman" w:cs="Times New Roman"/>
                <w:iCs/>
                <w:color w:val="000000"/>
                <w:szCs w:val="26"/>
              </w:rPr>
              <w:t>працівників</w:t>
            </w:r>
            <w:r w:rsidR="00E93C7B">
              <w:rPr>
                <w:rFonts w:eastAsia="Times New Roman" w:cs="Times New Roman"/>
                <w:iCs/>
                <w:color w:val="000000"/>
                <w:szCs w:val="26"/>
              </w:rPr>
              <w:t xml:space="preserve">», що також є неабияким </w:t>
            </w:r>
            <w:r w:rsidR="00941EF8">
              <w:rPr>
                <w:rFonts w:eastAsia="Times New Roman" w:cs="Times New Roman"/>
                <w:iCs/>
                <w:color w:val="000000"/>
                <w:szCs w:val="26"/>
              </w:rPr>
              <w:t>стимулом.</w:t>
            </w:r>
          </w:p>
          <w:p w14:paraId="4C27851D"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5B61D91" w14:textId="312CC29B" w:rsidR="000C0469" w:rsidRPr="000C0469" w:rsidRDefault="000C0469">
            <w:pPr>
              <w:pBdr>
                <w:top w:val="nil"/>
                <w:left w:val="nil"/>
                <w:bottom w:val="nil"/>
                <w:right w:val="nil"/>
                <w:between w:val="nil"/>
              </w:pBdr>
              <w:spacing w:after="120" w:line="240" w:lineRule="auto"/>
              <w:ind w:left="0" w:hanging="3"/>
              <w:jc w:val="both"/>
              <w:rPr>
                <w:rFonts w:eastAsia="Times New Roman" w:cs="Times New Roman"/>
                <w:iCs/>
                <w:color w:val="000000"/>
                <w:szCs w:val="26"/>
                <w:highlight w:val="cyan"/>
              </w:rPr>
            </w:pP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232A7763"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i/>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2F32E03E" w14:textId="3E8F101C" w:rsidR="006956B1" w:rsidRPr="00C84DE6" w:rsidRDefault="00E07C7E" w:rsidP="00210331">
            <w:pPr>
              <w:widowControl w:val="0"/>
              <w:spacing w:line="259" w:lineRule="auto"/>
              <w:ind w:left="0" w:right="-20" w:hanging="3"/>
              <w:textDirection w:val="lrTb"/>
              <w:rPr>
                <w:rFonts w:eastAsia="Times New Roman" w:cs="Times New Roman"/>
                <w:iCs/>
                <w:color w:val="000000"/>
                <w:szCs w:val="26"/>
              </w:rPr>
            </w:pPr>
            <w:r>
              <w:rPr>
                <w:rFonts w:eastAsia="Times New Roman" w:cs="Times New Roman"/>
                <w:iCs/>
                <w:color w:val="000000"/>
                <w:szCs w:val="26"/>
              </w:rPr>
              <w:t xml:space="preserve">На </w:t>
            </w:r>
            <w:r w:rsidR="00A24C83">
              <w:rPr>
                <w:rFonts w:eastAsia="Times New Roman" w:cs="Times New Roman"/>
                <w:iCs/>
                <w:color w:val="000000"/>
                <w:szCs w:val="26"/>
              </w:rPr>
              <w:t xml:space="preserve">фізичному </w:t>
            </w:r>
            <w:r>
              <w:rPr>
                <w:rFonts w:eastAsia="Times New Roman" w:cs="Times New Roman"/>
                <w:iCs/>
                <w:color w:val="000000"/>
                <w:szCs w:val="26"/>
              </w:rPr>
              <w:t xml:space="preserve">факультеті наявні сорок аудиторій для </w:t>
            </w:r>
            <w:r w:rsidR="00A24C83">
              <w:rPr>
                <w:rFonts w:eastAsia="Times New Roman" w:cs="Times New Roman"/>
                <w:iCs/>
                <w:color w:val="000000"/>
                <w:szCs w:val="26"/>
              </w:rPr>
              <w:t xml:space="preserve">проведення </w:t>
            </w:r>
            <w:r>
              <w:rPr>
                <w:rFonts w:eastAsia="Times New Roman" w:cs="Times New Roman"/>
                <w:iCs/>
                <w:color w:val="000000"/>
                <w:szCs w:val="26"/>
              </w:rPr>
              <w:t xml:space="preserve">лекцій та практичних занять, що сприяє оволодінню відповідними знаннями та розуміннями. Шість практикумів </w:t>
            </w:r>
            <w:r w:rsidRPr="00E07C7E">
              <w:rPr>
                <w:rFonts w:eastAsia="Times New Roman" w:cs="Times New Roman"/>
                <w:iCs/>
                <w:color w:val="000000"/>
                <w:szCs w:val="26"/>
              </w:rPr>
              <w:t xml:space="preserve">з </w:t>
            </w:r>
            <w:r w:rsidR="00A24C83">
              <w:rPr>
                <w:rFonts w:eastAsia="Times New Roman" w:cs="Times New Roman"/>
                <w:iCs/>
                <w:color w:val="000000"/>
                <w:szCs w:val="26"/>
              </w:rPr>
              <w:t xml:space="preserve">усіх розділів </w:t>
            </w:r>
            <w:r w:rsidRPr="00E07C7E">
              <w:rPr>
                <w:rFonts w:eastAsia="Times New Roman" w:cs="Times New Roman"/>
                <w:iCs/>
                <w:color w:val="000000"/>
                <w:szCs w:val="26"/>
              </w:rPr>
              <w:t>загально</w:t>
            </w:r>
            <w:r w:rsidR="00FC4507">
              <w:rPr>
                <w:rFonts w:eastAsia="Times New Roman" w:cs="Times New Roman"/>
                <w:iCs/>
                <w:color w:val="000000"/>
                <w:szCs w:val="26"/>
              </w:rPr>
              <w:t>ї</w:t>
            </w:r>
            <w:r w:rsidRPr="00E07C7E">
              <w:rPr>
                <w:rFonts w:eastAsia="Times New Roman" w:cs="Times New Roman"/>
                <w:iCs/>
                <w:color w:val="000000"/>
                <w:szCs w:val="26"/>
              </w:rPr>
              <w:t xml:space="preserve"> фізики, </w:t>
            </w:r>
            <w:r>
              <w:rPr>
                <w:rFonts w:eastAsia="Times New Roman" w:cs="Times New Roman"/>
                <w:iCs/>
                <w:color w:val="000000"/>
                <w:szCs w:val="26"/>
              </w:rPr>
              <w:t xml:space="preserve">які </w:t>
            </w:r>
            <w:r w:rsidRPr="00E07C7E">
              <w:rPr>
                <w:rFonts w:eastAsia="Times New Roman" w:cs="Times New Roman"/>
                <w:iCs/>
                <w:color w:val="000000"/>
                <w:szCs w:val="26"/>
              </w:rPr>
              <w:t>укомплектован</w:t>
            </w:r>
            <w:r>
              <w:rPr>
                <w:rFonts w:eastAsia="Times New Roman" w:cs="Times New Roman"/>
                <w:iCs/>
                <w:color w:val="000000"/>
                <w:szCs w:val="26"/>
              </w:rPr>
              <w:t>і</w:t>
            </w:r>
            <w:r w:rsidRPr="00E07C7E">
              <w:rPr>
                <w:rFonts w:eastAsia="Times New Roman" w:cs="Times New Roman"/>
                <w:iCs/>
                <w:color w:val="000000"/>
                <w:szCs w:val="26"/>
              </w:rPr>
              <w:t xml:space="preserve"> сучасним обладнанням</w:t>
            </w:r>
            <w:r>
              <w:rPr>
                <w:rFonts w:eastAsia="Times New Roman" w:cs="Times New Roman"/>
                <w:iCs/>
                <w:color w:val="000000"/>
                <w:szCs w:val="26"/>
              </w:rPr>
              <w:t>, дозволяють отримати навички експериментальних досліджень, знання вимог техніки безпеки</w:t>
            </w:r>
            <w:r w:rsidR="009D2C5C">
              <w:rPr>
                <w:rFonts w:eastAsia="Times New Roman" w:cs="Times New Roman"/>
                <w:iCs/>
                <w:color w:val="000000"/>
                <w:szCs w:val="26"/>
              </w:rPr>
              <w:t xml:space="preserve"> та дослідницьких основ фізики. Три комп</w:t>
            </w:r>
            <w:r w:rsidR="009D2C5C" w:rsidRPr="00210331">
              <w:rPr>
                <w:rFonts w:eastAsia="Times New Roman" w:cs="Times New Roman"/>
                <w:iCs/>
                <w:color w:val="000000"/>
                <w:szCs w:val="26"/>
              </w:rPr>
              <w:t>’</w:t>
            </w:r>
            <w:r w:rsidR="009D2C5C">
              <w:rPr>
                <w:rFonts w:eastAsia="Times New Roman" w:cs="Times New Roman"/>
                <w:iCs/>
                <w:color w:val="000000"/>
                <w:szCs w:val="26"/>
              </w:rPr>
              <w:t xml:space="preserve">ютерні класи дозволяють отримати навички програмування і роботи із обчислювальною технікою </w:t>
            </w:r>
            <w:r w:rsidR="009D2C5C">
              <w:rPr>
                <w:rFonts w:eastAsia="Times New Roman" w:cs="Times New Roman"/>
                <w:iCs/>
                <w:color w:val="000000"/>
                <w:szCs w:val="26"/>
              </w:rPr>
              <w:lastRenderedPageBreak/>
              <w:t>та програмними пакетами.</w:t>
            </w:r>
            <w:r w:rsidR="00210331">
              <w:rPr>
                <w:rFonts w:eastAsia="Times New Roman" w:cs="Times New Roman"/>
                <w:iCs/>
                <w:color w:val="000000"/>
                <w:szCs w:val="26"/>
              </w:rPr>
              <w:t xml:space="preserve"> </w:t>
            </w:r>
            <w:r w:rsidR="00210331" w:rsidRPr="00210331">
              <w:rPr>
                <w:rFonts w:eastAsia="Times New Roman" w:cs="Times New Roman"/>
                <w:iCs/>
                <w:color w:val="000000"/>
                <w:szCs w:val="26"/>
              </w:rPr>
              <w:t>Інтернет</w:t>
            </w:r>
            <w:r w:rsidR="00210331">
              <w:rPr>
                <w:rFonts w:eastAsia="Times New Roman" w:cs="Times New Roman"/>
                <w:iCs/>
                <w:color w:val="000000"/>
                <w:szCs w:val="26"/>
              </w:rPr>
              <w:t xml:space="preserve"> мережа</w:t>
            </w:r>
            <w:r w:rsidR="00210331" w:rsidRPr="00210331">
              <w:rPr>
                <w:rFonts w:eastAsia="Times New Roman" w:cs="Times New Roman"/>
                <w:iCs/>
                <w:color w:val="000000"/>
                <w:szCs w:val="26"/>
              </w:rPr>
              <w:t xml:space="preserve"> факультету </w:t>
            </w:r>
            <w:r w:rsidR="00210331">
              <w:rPr>
                <w:rFonts w:eastAsia="Times New Roman" w:cs="Times New Roman"/>
                <w:iCs/>
                <w:color w:val="000000"/>
                <w:szCs w:val="26"/>
              </w:rPr>
              <w:t>містить де</w:t>
            </w:r>
            <w:r w:rsidR="00210331" w:rsidRPr="00210331">
              <w:rPr>
                <w:rFonts w:eastAsia="Times New Roman" w:cs="Times New Roman"/>
                <w:iCs/>
                <w:color w:val="000000"/>
                <w:szCs w:val="26"/>
              </w:rPr>
              <w:t>кілька со</w:t>
            </w:r>
            <w:r w:rsidR="00210331">
              <w:rPr>
                <w:rFonts w:eastAsia="Times New Roman" w:cs="Times New Roman"/>
                <w:iCs/>
                <w:color w:val="000000"/>
                <w:szCs w:val="26"/>
              </w:rPr>
              <w:t>тень</w:t>
            </w:r>
            <w:r w:rsidR="00210331" w:rsidRPr="00210331">
              <w:rPr>
                <w:rFonts w:eastAsia="Times New Roman" w:cs="Times New Roman"/>
                <w:iCs/>
                <w:color w:val="000000"/>
                <w:szCs w:val="26"/>
              </w:rPr>
              <w:t xml:space="preserve"> точок </w:t>
            </w:r>
            <w:r w:rsidR="00210331">
              <w:rPr>
                <w:rFonts w:eastAsia="Times New Roman" w:cs="Times New Roman"/>
                <w:iCs/>
                <w:color w:val="000000"/>
                <w:szCs w:val="26"/>
              </w:rPr>
              <w:t xml:space="preserve">кабельного </w:t>
            </w:r>
            <w:r w:rsidR="00210331" w:rsidRPr="00210331">
              <w:rPr>
                <w:rFonts w:eastAsia="Times New Roman" w:cs="Times New Roman"/>
                <w:iCs/>
                <w:color w:val="000000"/>
                <w:szCs w:val="26"/>
              </w:rPr>
              <w:t xml:space="preserve">доступу, а також </w:t>
            </w:r>
            <w:r w:rsidR="00210331">
              <w:rPr>
                <w:rFonts w:eastAsia="Times New Roman" w:cs="Times New Roman"/>
                <w:iCs/>
                <w:color w:val="000000"/>
                <w:szCs w:val="26"/>
              </w:rPr>
              <w:t xml:space="preserve">забезпечує </w:t>
            </w:r>
            <w:proofErr w:type="spellStart"/>
            <w:r w:rsidR="00210331" w:rsidRPr="00210331">
              <w:rPr>
                <w:rFonts w:eastAsia="Times New Roman" w:cs="Times New Roman"/>
                <w:iCs/>
                <w:color w:val="000000"/>
                <w:szCs w:val="26"/>
              </w:rPr>
              <w:t>Wi-Fi</w:t>
            </w:r>
            <w:proofErr w:type="spellEnd"/>
            <w:r w:rsidR="00210331" w:rsidRPr="00210331">
              <w:rPr>
                <w:rFonts w:eastAsia="Times New Roman" w:cs="Times New Roman"/>
                <w:iCs/>
                <w:color w:val="000000"/>
                <w:szCs w:val="26"/>
              </w:rPr>
              <w:t xml:space="preserve"> </w:t>
            </w:r>
            <w:r w:rsidR="00A24C83">
              <w:rPr>
                <w:rFonts w:eastAsia="Times New Roman" w:cs="Times New Roman"/>
                <w:iCs/>
                <w:color w:val="000000"/>
                <w:szCs w:val="26"/>
              </w:rPr>
              <w:t>в аудиторному та лабораторному</w:t>
            </w:r>
            <w:r w:rsidR="00FC4507">
              <w:rPr>
                <w:rFonts w:eastAsia="Times New Roman" w:cs="Times New Roman"/>
                <w:iCs/>
                <w:color w:val="000000"/>
                <w:szCs w:val="26"/>
              </w:rPr>
              <w:t xml:space="preserve"> </w:t>
            </w:r>
            <w:r w:rsidR="00210331" w:rsidRPr="00210331">
              <w:rPr>
                <w:rFonts w:eastAsia="Times New Roman" w:cs="Times New Roman"/>
                <w:iCs/>
                <w:color w:val="000000"/>
                <w:szCs w:val="26"/>
              </w:rPr>
              <w:t>корпусах</w:t>
            </w:r>
            <w:r w:rsidR="00210331">
              <w:rPr>
                <w:rFonts w:eastAsia="Times New Roman" w:cs="Times New Roman"/>
                <w:iCs/>
                <w:color w:val="000000"/>
                <w:szCs w:val="26"/>
              </w:rPr>
              <w:t xml:space="preserve">, що сприяє розумінню історії розвитку фізики та отриманню навичок самостійного навчання. Доступ до </w:t>
            </w:r>
            <w:r w:rsidR="00210331" w:rsidRPr="00210331">
              <w:rPr>
                <w:rFonts w:eastAsia="Times New Roman" w:cs="Times New Roman"/>
                <w:iCs/>
                <w:color w:val="000000"/>
                <w:szCs w:val="26"/>
              </w:rPr>
              <w:t>реферативн</w:t>
            </w:r>
            <w:r w:rsidR="00FC4507">
              <w:rPr>
                <w:rFonts w:eastAsia="Times New Roman" w:cs="Times New Roman"/>
                <w:iCs/>
                <w:color w:val="000000"/>
                <w:szCs w:val="26"/>
              </w:rPr>
              <w:t>их</w:t>
            </w:r>
            <w:r w:rsidR="00210331" w:rsidRPr="00210331">
              <w:rPr>
                <w:rFonts w:eastAsia="Times New Roman" w:cs="Times New Roman"/>
                <w:iCs/>
                <w:color w:val="000000"/>
                <w:szCs w:val="26"/>
              </w:rPr>
              <w:t xml:space="preserve"> даних SCOPUS, </w:t>
            </w:r>
            <w:proofErr w:type="spellStart"/>
            <w:r w:rsidR="00210331" w:rsidRPr="00210331">
              <w:rPr>
                <w:rFonts w:eastAsia="Times New Roman" w:cs="Times New Roman"/>
                <w:iCs/>
                <w:color w:val="000000"/>
                <w:szCs w:val="26"/>
              </w:rPr>
              <w:t>Web</w:t>
            </w:r>
            <w:proofErr w:type="spellEnd"/>
            <w:r w:rsidR="00210331" w:rsidRP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of</w:t>
            </w:r>
            <w:proofErr w:type="spellEnd"/>
            <w:r w:rsidR="00210331" w:rsidRP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Science</w:t>
            </w:r>
            <w:proofErr w:type="spellEnd"/>
            <w:r w:rsidR="00210331">
              <w:rPr>
                <w:rFonts w:eastAsia="Times New Roman" w:cs="Times New Roman"/>
                <w:iCs/>
                <w:color w:val="000000"/>
                <w:szCs w:val="26"/>
              </w:rPr>
              <w:t xml:space="preserve">, повнотекстової бази видавництв </w:t>
            </w:r>
            <w:r w:rsidR="00210331" w:rsidRPr="00210331">
              <w:rPr>
                <w:rFonts w:eastAsia="Times New Roman" w:cs="Times New Roman"/>
                <w:iCs/>
                <w:color w:val="000000"/>
                <w:szCs w:val="26"/>
              </w:rPr>
              <w:t>APS</w:t>
            </w:r>
            <w:r w:rsid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IOPscience</w:t>
            </w:r>
            <w:proofErr w:type="spellEnd"/>
            <w:r w:rsidR="00210331">
              <w:rPr>
                <w:rFonts w:eastAsia="Times New Roman" w:cs="Times New Roman"/>
                <w:iCs/>
                <w:color w:val="000000"/>
                <w:szCs w:val="26"/>
              </w:rPr>
              <w:t xml:space="preserve"> д</w:t>
            </w:r>
            <w:r w:rsidR="00210331" w:rsidRPr="00C84DE6">
              <w:rPr>
                <w:rFonts w:eastAsia="Times New Roman" w:cs="Times New Roman"/>
                <w:iCs/>
                <w:color w:val="000000"/>
                <w:szCs w:val="26"/>
              </w:rPr>
              <w:t xml:space="preserve">озволяє </w:t>
            </w:r>
            <w:r w:rsidR="009B7176">
              <w:rPr>
                <w:rFonts w:eastAsia="Times New Roman" w:cs="Times New Roman"/>
                <w:iCs/>
                <w:color w:val="000000"/>
                <w:szCs w:val="26"/>
              </w:rPr>
              <w:t>зна</w:t>
            </w:r>
            <w:r w:rsidR="00B63182">
              <w:rPr>
                <w:rFonts w:eastAsia="Times New Roman" w:cs="Times New Roman"/>
                <w:iCs/>
                <w:color w:val="000000"/>
                <w:szCs w:val="26"/>
              </w:rPr>
              <w:t>т</w:t>
            </w:r>
            <w:r w:rsidR="009B7176">
              <w:rPr>
                <w:rFonts w:eastAsia="Times New Roman" w:cs="Times New Roman"/>
                <w:iCs/>
                <w:color w:val="000000"/>
                <w:szCs w:val="26"/>
              </w:rPr>
              <w:t xml:space="preserve">и актуальні проблеми сучасної фізики та оцінювати вплив новітніх </w:t>
            </w:r>
            <w:proofErr w:type="spellStart"/>
            <w:r w:rsidR="009B7176">
              <w:rPr>
                <w:rFonts w:eastAsia="Times New Roman" w:cs="Times New Roman"/>
                <w:iCs/>
                <w:color w:val="000000"/>
                <w:szCs w:val="26"/>
              </w:rPr>
              <w:t>відкриттів</w:t>
            </w:r>
            <w:proofErr w:type="spellEnd"/>
            <w:r w:rsidR="009B7176">
              <w:rPr>
                <w:rFonts w:eastAsia="Times New Roman" w:cs="Times New Roman"/>
                <w:iCs/>
                <w:color w:val="000000"/>
                <w:szCs w:val="26"/>
              </w:rPr>
              <w:t>. Бібліотеки Університету (</w:t>
            </w:r>
            <w:r w:rsidR="009B7176" w:rsidRPr="009B7176">
              <w:rPr>
                <w:rFonts w:eastAsia="Times New Roman" w:cs="Times New Roman"/>
                <w:iCs/>
                <w:color w:val="000000"/>
                <w:szCs w:val="26"/>
              </w:rPr>
              <w:t>https://bit.ly/3iXusxe</w:t>
            </w:r>
            <w:r w:rsidR="009B7176">
              <w:rPr>
                <w:rFonts w:eastAsia="Times New Roman" w:cs="Times New Roman"/>
                <w:iCs/>
                <w:color w:val="000000"/>
                <w:szCs w:val="26"/>
              </w:rPr>
              <w:t>), фізичного факультету (</w:t>
            </w:r>
            <w:r w:rsidR="00FC72A2" w:rsidRPr="00FC72A2">
              <w:rPr>
                <w:rFonts w:eastAsia="Times New Roman" w:cs="Times New Roman"/>
                <w:iCs/>
                <w:color w:val="000000"/>
                <w:szCs w:val="26"/>
              </w:rPr>
              <w:t>https://bit.ly/3EfPVZI</w:t>
            </w:r>
            <w:r w:rsidR="009B7176">
              <w:rPr>
                <w:rFonts w:eastAsia="Times New Roman" w:cs="Times New Roman"/>
                <w:iCs/>
                <w:color w:val="000000"/>
                <w:szCs w:val="26"/>
              </w:rPr>
              <w:t>) та окремих кафедр є осередками навчально-методичного забезпечення</w:t>
            </w:r>
            <w:r w:rsidR="00B20E7D">
              <w:rPr>
                <w:rFonts w:eastAsia="Times New Roman" w:cs="Times New Roman"/>
                <w:iCs/>
                <w:color w:val="000000"/>
                <w:szCs w:val="26"/>
              </w:rPr>
              <w:t xml:space="preserve"> і мають багатовекторне призначення</w:t>
            </w:r>
            <w:r w:rsidR="009B7176">
              <w:rPr>
                <w:rFonts w:eastAsia="Times New Roman" w:cs="Times New Roman"/>
                <w:iCs/>
                <w:color w:val="000000"/>
                <w:szCs w:val="26"/>
              </w:rPr>
              <w:t xml:space="preserve">. </w:t>
            </w:r>
            <w:r w:rsidR="005B2F02">
              <w:rPr>
                <w:rFonts w:eastAsia="Times New Roman" w:cs="Times New Roman"/>
                <w:iCs/>
                <w:color w:val="000000"/>
                <w:szCs w:val="26"/>
              </w:rPr>
              <w:t xml:space="preserve">Окремо необхідно зазначити величезний комплекс обладнання (рентгенівські та лазерні системи, спектрофотометри, установки для кріогенних, теплофізичних, </w:t>
            </w:r>
            <w:proofErr w:type="spellStart"/>
            <w:r w:rsidR="000A2B09">
              <w:rPr>
                <w:rFonts w:eastAsia="Times New Roman" w:cs="Times New Roman"/>
                <w:iCs/>
                <w:color w:val="000000"/>
                <w:szCs w:val="26"/>
              </w:rPr>
              <w:t>фототермоакустичних</w:t>
            </w:r>
            <w:proofErr w:type="spellEnd"/>
            <w:r w:rsidR="000A2B09">
              <w:rPr>
                <w:rFonts w:eastAsia="Times New Roman" w:cs="Times New Roman"/>
                <w:iCs/>
                <w:color w:val="000000"/>
                <w:szCs w:val="26"/>
              </w:rPr>
              <w:t xml:space="preserve">, </w:t>
            </w:r>
            <w:r w:rsidR="005B2F02">
              <w:rPr>
                <w:rFonts w:eastAsia="Times New Roman" w:cs="Times New Roman"/>
                <w:iCs/>
                <w:color w:val="000000"/>
                <w:szCs w:val="26"/>
              </w:rPr>
              <w:t xml:space="preserve">фото-, </w:t>
            </w:r>
            <w:proofErr w:type="spellStart"/>
            <w:r w:rsidR="005B2F02">
              <w:rPr>
                <w:rFonts w:eastAsia="Times New Roman" w:cs="Times New Roman"/>
                <w:iCs/>
                <w:color w:val="000000"/>
                <w:szCs w:val="26"/>
              </w:rPr>
              <w:t>магніто</w:t>
            </w:r>
            <w:proofErr w:type="spellEnd"/>
            <w:r w:rsidR="005B2F02">
              <w:rPr>
                <w:rFonts w:eastAsia="Times New Roman" w:cs="Times New Roman"/>
                <w:iCs/>
                <w:color w:val="000000"/>
                <w:szCs w:val="26"/>
              </w:rPr>
              <w:t xml:space="preserve">- та термоелектричних досліджень, </w:t>
            </w:r>
            <w:r w:rsidR="000A2B09">
              <w:rPr>
                <w:rFonts w:eastAsia="Times New Roman" w:cs="Times New Roman"/>
                <w:iCs/>
                <w:color w:val="000000"/>
                <w:szCs w:val="26"/>
              </w:rPr>
              <w:t>пристрої для оптичної, електронної та атомно-силової мікроскопії тощо</w:t>
            </w:r>
            <w:r w:rsidR="005B2F02">
              <w:rPr>
                <w:rFonts w:eastAsia="Times New Roman" w:cs="Times New Roman"/>
                <w:iCs/>
                <w:color w:val="000000"/>
                <w:szCs w:val="26"/>
              </w:rPr>
              <w:t xml:space="preserve">), який використовується як для </w:t>
            </w:r>
            <w:r w:rsidR="00B20E7D">
              <w:rPr>
                <w:rFonts w:eastAsia="Times New Roman" w:cs="Times New Roman"/>
                <w:iCs/>
                <w:color w:val="000000"/>
                <w:szCs w:val="26"/>
              </w:rPr>
              <w:t>НДР</w:t>
            </w:r>
            <w:r w:rsidR="005B2F02">
              <w:rPr>
                <w:rFonts w:eastAsia="Times New Roman" w:cs="Times New Roman"/>
                <w:iCs/>
                <w:color w:val="000000"/>
                <w:szCs w:val="26"/>
              </w:rPr>
              <w:t>, так і в спец</w:t>
            </w:r>
            <w:r w:rsidR="000A2B09">
              <w:rPr>
                <w:rFonts w:eastAsia="Times New Roman" w:cs="Times New Roman"/>
                <w:iCs/>
                <w:color w:val="000000"/>
                <w:szCs w:val="26"/>
              </w:rPr>
              <w:t>.</w:t>
            </w:r>
            <w:r w:rsidR="005B2F02">
              <w:rPr>
                <w:rFonts w:eastAsia="Times New Roman" w:cs="Times New Roman"/>
                <w:iCs/>
                <w:color w:val="000000"/>
                <w:szCs w:val="26"/>
              </w:rPr>
              <w:t xml:space="preserve"> практикумах та для виконання кваліфікаційних робіт</w:t>
            </w:r>
            <w:r w:rsidR="00FC4507">
              <w:rPr>
                <w:rFonts w:eastAsia="Times New Roman" w:cs="Times New Roman"/>
                <w:iCs/>
                <w:color w:val="000000"/>
                <w:szCs w:val="26"/>
              </w:rPr>
              <w:t>, що забезпечує якісну підготовку фізика-матеріалознавця.</w:t>
            </w:r>
          </w:p>
          <w:p w14:paraId="61717A2F" w14:textId="5969557C" w:rsidR="00C84DE6" w:rsidRDefault="00C84DE6" w:rsidP="00210331">
            <w:pPr>
              <w:widowControl w:val="0"/>
              <w:spacing w:line="259" w:lineRule="auto"/>
              <w:ind w:left="0" w:right="-20" w:hanging="3"/>
              <w:textDirection w:val="lrTb"/>
              <w:rPr>
                <w:rFonts w:eastAsia="Times New Roman" w:cs="Times New Roman"/>
                <w:iCs/>
                <w:color w:val="000000"/>
                <w:szCs w:val="26"/>
              </w:rPr>
            </w:pPr>
          </w:p>
          <w:p w14:paraId="7D7AE04B" w14:textId="1A09402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lastRenderedPageBreak/>
              <w:t>Продемонструйте, яким чином освітнє середовище, створене у ЗВО, дозволяє</w:t>
            </w:r>
          </w:p>
          <w:p w14:paraId="60FB0CC2" w14:textId="79A2A3C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6F71EA79" w14:textId="43567A53" w:rsidR="006956B1" w:rsidRPr="00314A31" w:rsidRDefault="00CD4BAE" w:rsidP="0094791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Освітнє середовище </w:t>
            </w:r>
            <w:r w:rsidR="00DD0BE7">
              <w:rPr>
                <w:rFonts w:eastAsia="Times New Roman" w:cs="Times New Roman"/>
                <w:iCs/>
                <w:color w:val="000000"/>
                <w:szCs w:val="26"/>
              </w:rPr>
              <w:t>КНУТШ</w:t>
            </w:r>
            <w:r>
              <w:rPr>
                <w:rFonts w:eastAsia="Times New Roman" w:cs="Times New Roman"/>
                <w:iCs/>
                <w:color w:val="000000"/>
                <w:szCs w:val="26"/>
              </w:rPr>
              <w:t xml:space="preserve"> (</w:t>
            </w:r>
            <w:r w:rsidRPr="00CD4BAE">
              <w:rPr>
                <w:rFonts w:eastAsia="Times New Roman" w:cs="Times New Roman"/>
                <w:iCs/>
                <w:color w:val="000000"/>
                <w:szCs w:val="26"/>
              </w:rPr>
              <w:t>https://bit.ly/3R5QJps</w:t>
            </w:r>
            <w:r>
              <w:rPr>
                <w:rFonts w:eastAsia="Times New Roman" w:cs="Times New Roman"/>
                <w:iCs/>
                <w:color w:val="000000"/>
                <w:szCs w:val="26"/>
              </w:rPr>
              <w:t xml:space="preserve">) здатне задовольнити найрізноманітніші потреби та інтереси здобувачів освіти. </w:t>
            </w:r>
            <w:r w:rsidR="00DD0BE7">
              <w:rPr>
                <w:rFonts w:eastAsia="Times New Roman" w:cs="Times New Roman"/>
                <w:iCs/>
                <w:color w:val="000000"/>
                <w:szCs w:val="26"/>
              </w:rPr>
              <w:t>С</w:t>
            </w:r>
            <w:r>
              <w:rPr>
                <w:rFonts w:eastAsia="Times New Roman" w:cs="Times New Roman"/>
                <w:iCs/>
                <w:color w:val="000000"/>
                <w:szCs w:val="26"/>
              </w:rPr>
              <w:t xml:space="preserve">оціальна інфраструктура включає студмістечко (всі студенти ОП можуть задовольнити свої потреби у гуртожитку), Центр харчування з розгалуженою системою столових, Університетську клініку, Навчально-спортивний комплекс. </w:t>
            </w:r>
            <w:r w:rsidR="00E304B6">
              <w:rPr>
                <w:rFonts w:eastAsia="Times New Roman" w:cs="Times New Roman"/>
                <w:iCs/>
                <w:color w:val="000000"/>
                <w:szCs w:val="26"/>
              </w:rPr>
              <w:t>Творчі інтереси можуть бути реалізовані за допомогою Молодіжного центру культурно-естетичного виховання (</w:t>
            </w:r>
            <w:r w:rsidR="00E304B6" w:rsidRPr="00E304B6">
              <w:rPr>
                <w:rFonts w:eastAsia="Times New Roman" w:cs="Times New Roman"/>
                <w:iCs/>
                <w:color w:val="000000"/>
                <w:szCs w:val="26"/>
              </w:rPr>
              <w:t>https://bit.ly/3J7yyh5</w:t>
            </w:r>
            <w:r w:rsidR="00E304B6">
              <w:rPr>
                <w:rFonts w:eastAsia="Times New Roman" w:cs="Times New Roman"/>
                <w:iCs/>
                <w:color w:val="000000"/>
                <w:szCs w:val="26"/>
              </w:rPr>
              <w:t>), в рамках якого функціонують 16 творчих колект</w:t>
            </w:r>
            <w:r w:rsidR="00C25081">
              <w:rPr>
                <w:rFonts w:eastAsia="Times New Roman" w:cs="Times New Roman"/>
                <w:iCs/>
                <w:color w:val="000000"/>
                <w:szCs w:val="26"/>
              </w:rPr>
              <w:t>и</w:t>
            </w:r>
            <w:r w:rsidR="00E304B6">
              <w:rPr>
                <w:rFonts w:eastAsia="Times New Roman" w:cs="Times New Roman"/>
                <w:iCs/>
                <w:color w:val="000000"/>
                <w:szCs w:val="26"/>
              </w:rPr>
              <w:t>вів та студій</w:t>
            </w:r>
            <w:r w:rsidR="00C25081">
              <w:rPr>
                <w:rFonts w:eastAsia="Times New Roman" w:cs="Times New Roman"/>
                <w:iCs/>
                <w:color w:val="000000"/>
                <w:szCs w:val="26"/>
              </w:rPr>
              <w:t>,</w:t>
            </w:r>
            <w:r w:rsidR="00E304B6">
              <w:rPr>
                <w:rFonts w:eastAsia="Times New Roman" w:cs="Times New Roman"/>
                <w:iCs/>
                <w:color w:val="000000"/>
                <w:szCs w:val="26"/>
              </w:rPr>
              <w:t xml:space="preserve"> </w:t>
            </w:r>
            <w:r w:rsidR="00C25081">
              <w:rPr>
                <w:rFonts w:eastAsia="Times New Roman" w:cs="Times New Roman"/>
                <w:iCs/>
                <w:color w:val="000000"/>
                <w:szCs w:val="26"/>
              </w:rPr>
              <w:t>та</w:t>
            </w:r>
            <w:r w:rsidR="00E304B6">
              <w:rPr>
                <w:rFonts w:eastAsia="Times New Roman" w:cs="Times New Roman"/>
                <w:iCs/>
                <w:color w:val="000000"/>
                <w:szCs w:val="26"/>
              </w:rPr>
              <w:t xml:space="preserve"> </w:t>
            </w:r>
            <w:r w:rsidR="00C25081">
              <w:rPr>
                <w:rFonts w:eastAsia="Times New Roman" w:cs="Times New Roman"/>
                <w:iCs/>
                <w:color w:val="000000"/>
                <w:szCs w:val="26"/>
              </w:rPr>
              <w:t>тур</w:t>
            </w:r>
            <w:r w:rsidR="00577908">
              <w:rPr>
                <w:rFonts w:eastAsia="Times New Roman" w:cs="Times New Roman"/>
                <w:iCs/>
                <w:color w:val="000000"/>
                <w:szCs w:val="26"/>
              </w:rPr>
              <w:t xml:space="preserve">истичного </w:t>
            </w:r>
            <w:r w:rsidR="00C25081">
              <w:rPr>
                <w:rFonts w:eastAsia="Times New Roman" w:cs="Times New Roman"/>
                <w:iCs/>
                <w:color w:val="000000"/>
                <w:szCs w:val="26"/>
              </w:rPr>
              <w:t>клубу «Університет» (</w:t>
            </w:r>
            <w:r w:rsidR="00C25081" w:rsidRPr="00C25081">
              <w:rPr>
                <w:rFonts w:eastAsia="Times New Roman" w:cs="Times New Roman"/>
                <w:iCs/>
                <w:color w:val="000000"/>
                <w:szCs w:val="26"/>
              </w:rPr>
              <w:t>https://bit.ly/3XVaq5c</w:t>
            </w:r>
            <w:r w:rsidR="00C25081">
              <w:rPr>
                <w:rFonts w:eastAsia="Times New Roman" w:cs="Times New Roman"/>
                <w:iCs/>
                <w:color w:val="000000"/>
                <w:szCs w:val="26"/>
              </w:rPr>
              <w:t xml:space="preserve">). На фізичному факультеті щорічно </w:t>
            </w:r>
            <w:r w:rsidR="0094791C">
              <w:rPr>
                <w:rFonts w:eastAsia="Times New Roman" w:cs="Times New Roman"/>
                <w:iCs/>
                <w:color w:val="000000"/>
                <w:szCs w:val="26"/>
              </w:rPr>
              <w:t xml:space="preserve">відбуваються свята День фізика та День першокурсника. Розвитку наукового потенціалу сприяють </w:t>
            </w:r>
            <w:r w:rsidR="0094791C" w:rsidRPr="0094791C">
              <w:rPr>
                <w:rFonts w:eastAsia="Times New Roman" w:cs="Times New Roman"/>
                <w:iCs/>
                <w:color w:val="000000"/>
                <w:szCs w:val="26"/>
              </w:rPr>
              <w:t>Наукове товариство студентів та аспірантів</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https://bit.ly/3kFGufr</w:t>
            </w:r>
            <w:r w:rsidR="0094791C">
              <w:rPr>
                <w:rFonts w:eastAsia="Times New Roman" w:cs="Times New Roman"/>
                <w:iCs/>
                <w:color w:val="000000"/>
                <w:szCs w:val="26"/>
              </w:rPr>
              <w:t xml:space="preserve">) а також </w:t>
            </w:r>
            <w:r w:rsidR="0094791C" w:rsidRPr="0094791C">
              <w:rPr>
                <w:rFonts w:eastAsia="Times New Roman" w:cs="Times New Roman"/>
                <w:iCs/>
                <w:color w:val="000000"/>
                <w:szCs w:val="26"/>
              </w:rPr>
              <w:t>щорічна конференція молодих вчених Наука XXI сторіччя</w:t>
            </w:r>
            <w:r w:rsidR="0094791C">
              <w:rPr>
                <w:rFonts w:eastAsia="Times New Roman" w:cs="Times New Roman"/>
                <w:iCs/>
                <w:color w:val="000000"/>
                <w:szCs w:val="26"/>
              </w:rPr>
              <w:t xml:space="preserve">. Задоволенню освітніх потреб досягається за допомогою </w:t>
            </w:r>
            <w:r w:rsidR="0094791C" w:rsidRPr="0094791C">
              <w:rPr>
                <w:rFonts w:eastAsia="Times New Roman" w:cs="Times New Roman"/>
                <w:iCs/>
                <w:color w:val="000000"/>
                <w:szCs w:val="26"/>
              </w:rPr>
              <w:t>Центр</w:t>
            </w:r>
            <w:r w:rsidR="0094791C">
              <w:rPr>
                <w:rFonts w:eastAsia="Times New Roman" w:cs="Times New Roman"/>
                <w:iCs/>
                <w:color w:val="000000"/>
                <w:szCs w:val="26"/>
              </w:rPr>
              <w:t>у</w:t>
            </w:r>
            <w:r w:rsidR="0094791C" w:rsidRPr="0094791C">
              <w:rPr>
                <w:rFonts w:eastAsia="Times New Roman" w:cs="Times New Roman"/>
                <w:iCs/>
                <w:color w:val="000000"/>
                <w:szCs w:val="26"/>
              </w:rPr>
              <w:t xml:space="preserve"> іноземних мов КНУТШ</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https://bit.ly/3XxyVWz</w:t>
            </w:r>
            <w:r w:rsidR="0094791C">
              <w:rPr>
                <w:rFonts w:eastAsia="Times New Roman" w:cs="Times New Roman"/>
                <w:iCs/>
                <w:color w:val="000000"/>
                <w:szCs w:val="26"/>
              </w:rPr>
              <w:t>), сучасно обладнаних аудиторій та наукових лабораторій, абонементам</w:t>
            </w:r>
            <w:r w:rsidR="00577908">
              <w:rPr>
                <w:rFonts w:eastAsia="Times New Roman" w:cs="Times New Roman"/>
                <w:iCs/>
                <w:color w:val="000000"/>
                <w:szCs w:val="26"/>
              </w:rPr>
              <w:t>и</w:t>
            </w:r>
            <w:r w:rsidR="0094791C">
              <w:rPr>
                <w:rFonts w:eastAsia="Times New Roman" w:cs="Times New Roman"/>
                <w:iCs/>
                <w:color w:val="000000"/>
                <w:szCs w:val="26"/>
              </w:rPr>
              <w:t xml:space="preserve"> та читальним</w:t>
            </w:r>
            <w:r w:rsidR="00577908">
              <w:rPr>
                <w:rFonts w:eastAsia="Times New Roman" w:cs="Times New Roman"/>
                <w:iCs/>
                <w:color w:val="000000"/>
                <w:szCs w:val="26"/>
              </w:rPr>
              <w:t>и</w:t>
            </w:r>
            <w:r w:rsidR="0094791C">
              <w:rPr>
                <w:rFonts w:eastAsia="Times New Roman" w:cs="Times New Roman"/>
                <w:iCs/>
                <w:color w:val="000000"/>
                <w:szCs w:val="26"/>
              </w:rPr>
              <w:t xml:space="preserve"> залам</w:t>
            </w:r>
            <w:r w:rsidR="00577908">
              <w:rPr>
                <w:rFonts w:eastAsia="Times New Roman" w:cs="Times New Roman"/>
                <w:iCs/>
                <w:color w:val="000000"/>
                <w:szCs w:val="26"/>
              </w:rPr>
              <w:t>и</w:t>
            </w:r>
            <w:r w:rsidR="0094791C">
              <w:rPr>
                <w:rFonts w:eastAsia="Times New Roman" w:cs="Times New Roman"/>
                <w:iCs/>
                <w:color w:val="000000"/>
                <w:szCs w:val="26"/>
              </w:rPr>
              <w:t xml:space="preserve"> бібліотек, повсюдному доступу до мережі Інтернет, включно з постійним доступом до різноманітних баз даних (</w:t>
            </w:r>
            <w:r w:rsidR="0094791C" w:rsidRPr="0094791C">
              <w:rPr>
                <w:rFonts w:eastAsia="Times New Roman" w:cs="Times New Roman"/>
                <w:iCs/>
                <w:color w:val="000000"/>
                <w:szCs w:val="26"/>
              </w:rPr>
              <w:t>https://bit.ly/3kFwR0c</w:t>
            </w:r>
            <w:r w:rsidR="0094791C">
              <w:rPr>
                <w:rFonts w:eastAsia="Times New Roman" w:cs="Times New Roman"/>
                <w:iCs/>
                <w:color w:val="000000"/>
                <w:szCs w:val="26"/>
              </w:rPr>
              <w:t>) та певних повнотекстових ресурсів (</w:t>
            </w:r>
            <w:r w:rsidR="0094791C" w:rsidRPr="00210331">
              <w:rPr>
                <w:rFonts w:eastAsia="Times New Roman" w:cs="Times New Roman"/>
                <w:iCs/>
                <w:color w:val="000000"/>
                <w:szCs w:val="26"/>
              </w:rPr>
              <w:t>APS</w:t>
            </w:r>
            <w:r w:rsidR="0094791C">
              <w:rPr>
                <w:rFonts w:eastAsia="Times New Roman" w:cs="Times New Roman"/>
                <w:iCs/>
                <w:color w:val="000000"/>
                <w:szCs w:val="26"/>
              </w:rPr>
              <w:t xml:space="preserve">, </w:t>
            </w:r>
            <w:proofErr w:type="spellStart"/>
            <w:r w:rsidR="0094791C" w:rsidRPr="00210331">
              <w:rPr>
                <w:rFonts w:eastAsia="Times New Roman" w:cs="Times New Roman"/>
                <w:iCs/>
                <w:color w:val="000000"/>
                <w:szCs w:val="26"/>
              </w:rPr>
              <w:t>IOPscience</w:t>
            </w:r>
            <w:proofErr w:type="spellEnd"/>
            <w:r w:rsidR="0094791C">
              <w:rPr>
                <w:rFonts w:eastAsia="Times New Roman" w:cs="Times New Roman"/>
                <w:iCs/>
                <w:color w:val="000000"/>
                <w:szCs w:val="26"/>
              </w:rPr>
              <w:t xml:space="preserve">, </w:t>
            </w:r>
            <w:r w:rsidR="00314A31">
              <w:rPr>
                <w:rFonts w:eastAsia="Times New Roman" w:cs="Times New Roman"/>
                <w:iCs/>
                <w:color w:val="000000"/>
                <w:szCs w:val="26"/>
              </w:rPr>
              <w:t xml:space="preserve">світова цифрова бібліотека, </w:t>
            </w:r>
            <w:proofErr w:type="spellStart"/>
            <w:r w:rsidR="00314A31">
              <w:rPr>
                <w:rFonts w:eastAsia="Times New Roman" w:cs="Times New Roman"/>
                <w:iCs/>
                <w:color w:val="000000"/>
                <w:szCs w:val="26"/>
                <w:lang w:val="en-US"/>
              </w:rPr>
              <w:t>arxiv</w:t>
            </w:r>
            <w:proofErr w:type="spellEnd"/>
            <w:r w:rsidR="00314A31" w:rsidRPr="00314A31">
              <w:rPr>
                <w:rFonts w:eastAsia="Times New Roman" w:cs="Times New Roman"/>
                <w:iCs/>
                <w:color w:val="000000"/>
                <w:szCs w:val="26"/>
              </w:rPr>
              <w:t>.</w:t>
            </w:r>
            <w:r w:rsidR="00314A31">
              <w:rPr>
                <w:rFonts w:eastAsia="Times New Roman" w:cs="Times New Roman"/>
                <w:iCs/>
                <w:color w:val="000000"/>
                <w:szCs w:val="26"/>
                <w:lang w:val="en-US"/>
              </w:rPr>
              <w:t>org</w:t>
            </w:r>
            <w:r w:rsidR="0094791C">
              <w:rPr>
                <w:rFonts w:eastAsia="Times New Roman" w:cs="Times New Roman"/>
                <w:iCs/>
                <w:color w:val="000000"/>
                <w:szCs w:val="26"/>
              </w:rPr>
              <w:t>).</w:t>
            </w:r>
            <w:r w:rsidR="00314A31" w:rsidRPr="00314A31">
              <w:rPr>
                <w:rFonts w:eastAsia="Times New Roman" w:cs="Times New Roman"/>
                <w:iCs/>
                <w:color w:val="000000"/>
                <w:szCs w:val="26"/>
              </w:rPr>
              <w:t xml:space="preserve"> </w:t>
            </w:r>
          </w:p>
          <w:p w14:paraId="4866B627" w14:textId="23828E80" w:rsidR="00D54E11" w:rsidRDefault="00314A31">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Моніторинг потреб </w:t>
            </w:r>
            <w:r w:rsidR="00577908">
              <w:rPr>
                <w:rFonts w:eastAsia="Times New Roman" w:cs="Times New Roman"/>
                <w:iCs/>
                <w:color w:val="000000"/>
                <w:szCs w:val="26"/>
              </w:rPr>
              <w:t xml:space="preserve">та інтересів здобувачів </w:t>
            </w:r>
            <w:r>
              <w:rPr>
                <w:rFonts w:eastAsia="Times New Roman" w:cs="Times New Roman"/>
                <w:iCs/>
                <w:color w:val="000000"/>
                <w:szCs w:val="26"/>
              </w:rPr>
              <w:t>відбувається шляхом регулярних опитувань (</w:t>
            </w:r>
            <w:r w:rsidRPr="00314A31">
              <w:rPr>
                <w:rFonts w:eastAsia="Times New Roman" w:cs="Times New Roman"/>
                <w:iCs/>
                <w:color w:val="000000"/>
                <w:szCs w:val="26"/>
              </w:rPr>
              <w:t>https://bit.ly/3iDcdgB</w:t>
            </w:r>
            <w:r>
              <w:rPr>
                <w:rFonts w:eastAsia="Times New Roman" w:cs="Times New Roman"/>
                <w:iCs/>
                <w:color w:val="000000"/>
                <w:szCs w:val="26"/>
              </w:rPr>
              <w:t>), а також завдяки продуктивній роботі інституту кураторів.</w:t>
            </w:r>
            <w:r w:rsidR="00DD0BE7">
              <w:rPr>
                <w:rFonts w:eastAsia="Times New Roman" w:cs="Times New Roman"/>
                <w:iCs/>
                <w:color w:val="000000"/>
                <w:szCs w:val="26"/>
              </w:rPr>
              <w:t xml:space="preserve"> Представники здобувачів </w:t>
            </w:r>
            <w:r w:rsidR="00577908">
              <w:rPr>
                <w:rFonts w:eastAsia="Times New Roman" w:cs="Times New Roman"/>
                <w:iCs/>
                <w:color w:val="000000"/>
                <w:szCs w:val="26"/>
              </w:rPr>
              <w:t xml:space="preserve">освіти </w:t>
            </w:r>
            <w:r w:rsidR="00DD0BE7">
              <w:rPr>
                <w:rFonts w:eastAsia="Times New Roman" w:cs="Times New Roman"/>
                <w:iCs/>
                <w:color w:val="000000"/>
                <w:szCs w:val="26"/>
              </w:rPr>
              <w:t>входять до Вченої ради Університету, що сприяє задоволенню їхніх потреб.</w:t>
            </w:r>
          </w:p>
          <w:p w14:paraId="4BB42020" w14:textId="77777777" w:rsidR="00DD0BE7" w:rsidRPr="00314A31" w:rsidRDefault="00DD0BE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2825459E" w14:textId="2886DEB0" w:rsidR="003F4B17" w:rsidRDefault="003F4B17">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p>
        </w:tc>
      </w:tr>
      <w:tr w:rsidR="003F4B17" w14:paraId="1B5D6E61" w14:textId="77777777">
        <w:tc>
          <w:tcPr>
            <w:tcW w:w="9585" w:type="dxa"/>
          </w:tcPr>
          <w:p w14:paraId="670C542B" w14:textId="72EEDF20"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lastRenderedPageBreak/>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t>коротке поле</w:t>
            </w:r>
          </w:p>
          <w:p w14:paraId="72C5AB54" w14:textId="2BE4F1B9" w:rsidR="00CC601B" w:rsidRPr="00472C80" w:rsidRDefault="00AA506B" w:rsidP="00CC601B">
            <w:pPr>
              <w:widowControl w:val="0"/>
              <w:spacing w:after="120" w:line="240" w:lineRule="auto"/>
              <w:ind w:left="0" w:right="-23" w:hanging="3"/>
              <w:textDirection w:val="lrTb"/>
              <w:rPr>
                <w:rFonts w:eastAsia="Times New Roman" w:cs="Times New Roman"/>
                <w:iCs/>
                <w:color w:val="000000"/>
                <w:szCs w:val="26"/>
              </w:rPr>
            </w:pPr>
            <w:r w:rsidRPr="00472C80">
              <w:rPr>
                <w:rFonts w:eastAsia="Times New Roman" w:cs="Times New Roman"/>
                <w:iCs/>
                <w:color w:val="000000"/>
                <w:szCs w:val="26"/>
              </w:rPr>
              <w:t xml:space="preserve">Безпечність освітнього середовища забезпечується неухильним дотриманням ЗУ "Про охорону праці", інструкцій з техніки безпеки праці, пожежної безпеки, забезпечення протиепідемічних заходів, Правил внутрішнього розпорядку Університету (https://bit.ly/3D9hjIp), Правил внутрішнього розпорядку в студентських гуртожитках КНУТШ (https://bit.ly/3wqvYv1). Одним з елементів є обов’язковий інструктаж здобувачів перед лабораторними роботами та навчальною практикою. Створення умов для здорового способу життя та безпосередньо підтримання здоров’я забезпечується </w:t>
            </w:r>
            <w:r w:rsidR="00CC601B" w:rsidRPr="00472C80">
              <w:rPr>
                <w:rFonts w:eastAsia="Times New Roman" w:cs="Times New Roman"/>
                <w:iCs/>
                <w:color w:val="000000"/>
                <w:szCs w:val="26"/>
              </w:rPr>
              <w:t>Навчально-спортивним комплексом (https://bit.ly/3wmPfgW) та Університетською клінікою (https://bit.ly/3WwnZY0). Інститут психіатрії Університету (https://bit.ly/3iUB13P) та Психологічна служба (https://bit.ly/3R1f6Eu) піклуються про психічне здоров’я, включаючи можливість безкоштовних консультацій. З цією ж метою прийнята Ухвала Вченої ради КНУТШ «Про охорону здоров’я студентів та пропагування здорового способу життя» (https://bit.ly/3XTNgwo). В умовах воєнного стану в Університеті проведено ряд заходів, с</w:t>
            </w:r>
            <w:r w:rsidR="00472C80" w:rsidRPr="00472C80">
              <w:rPr>
                <w:rFonts w:eastAsia="Times New Roman" w:cs="Times New Roman"/>
                <w:iCs/>
                <w:color w:val="000000"/>
                <w:szCs w:val="26"/>
              </w:rPr>
              <w:t>п</w:t>
            </w:r>
            <w:r w:rsidR="00CC601B" w:rsidRPr="00472C80">
              <w:rPr>
                <w:rFonts w:eastAsia="Times New Roman" w:cs="Times New Roman"/>
                <w:iCs/>
                <w:color w:val="000000"/>
                <w:szCs w:val="26"/>
              </w:rPr>
              <w:t xml:space="preserve">рямованих на отримання додаткових </w:t>
            </w:r>
            <w:proofErr w:type="spellStart"/>
            <w:r w:rsidR="00CC601B" w:rsidRPr="00472C80">
              <w:rPr>
                <w:rFonts w:eastAsia="Times New Roman" w:cs="Times New Roman"/>
                <w:iCs/>
                <w:color w:val="000000"/>
                <w:szCs w:val="26"/>
              </w:rPr>
              <w:t>компетентностей</w:t>
            </w:r>
            <w:proofErr w:type="spellEnd"/>
            <w:r w:rsidR="00CC601B" w:rsidRPr="00472C80">
              <w:rPr>
                <w:rFonts w:eastAsia="Times New Roman" w:cs="Times New Roman"/>
                <w:iCs/>
                <w:color w:val="000000"/>
                <w:szCs w:val="26"/>
              </w:rPr>
              <w:t xml:space="preserve">, </w:t>
            </w:r>
            <w:r w:rsidR="00472C80" w:rsidRPr="00472C80">
              <w:rPr>
                <w:rFonts w:eastAsia="Times New Roman" w:cs="Times New Roman"/>
                <w:iCs/>
                <w:color w:val="000000"/>
                <w:szCs w:val="26"/>
              </w:rPr>
              <w:t>включно з покращенням ментального здоров’я (https://bit.ly/3iWrF7I)</w:t>
            </w:r>
            <w:r w:rsidR="00472C80">
              <w:rPr>
                <w:rFonts w:eastAsia="Times New Roman" w:cs="Times New Roman"/>
                <w:iCs/>
                <w:color w:val="000000"/>
                <w:szCs w:val="26"/>
              </w:rPr>
              <w:t xml:space="preserve">. На фізичному факультеті є </w:t>
            </w:r>
            <w:r w:rsidR="00577908">
              <w:rPr>
                <w:rFonts w:eastAsia="Times New Roman" w:cs="Times New Roman"/>
                <w:iCs/>
                <w:color w:val="000000"/>
                <w:szCs w:val="26"/>
              </w:rPr>
              <w:t xml:space="preserve">сертифіковане </w:t>
            </w:r>
            <w:r w:rsidR="00472C80">
              <w:rPr>
                <w:rFonts w:eastAsia="Times New Roman" w:cs="Times New Roman"/>
                <w:iCs/>
                <w:color w:val="000000"/>
                <w:szCs w:val="26"/>
              </w:rPr>
              <w:t>укриття на випадок оголошення повітряної тривоги.</w:t>
            </w:r>
          </w:p>
          <w:p w14:paraId="6B14E336" w14:textId="3960DD63"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4B892BA5" w14:textId="77777777">
        <w:tc>
          <w:tcPr>
            <w:tcW w:w="9585" w:type="dxa"/>
          </w:tcPr>
          <w:p w14:paraId="5D03C2C2" w14:textId="69811F06" w:rsidR="00910632" w:rsidRPr="003C635D" w:rsidRDefault="00000000" w:rsidP="00985C41">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bookmarkStart w:id="5" w:name="_heading=h.26in1rg" w:colFirst="0" w:colLast="0"/>
            <w:bookmarkEnd w:id="5"/>
            <w:r>
              <w:rPr>
                <w:rFonts w:eastAsia="Times New Roman" w:cs="Times New Roman"/>
                <w:b/>
                <w:color w:val="000000"/>
                <w:szCs w:val="26"/>
              </w:rPr>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r w:rsidR="003B08D4">
              <w:rPr>
                <w:rFonts w:eastAsia="Times New Roman" w:cs="Times New Roman"/>
                <w:iCs/>
                <w:color w:val="000000"/>
                <w:szCs w:val="26"/>
              </w:rPr>
              <w:t>Механізми різноманітної підтримки здобувачів носять комплексний характер і реалізуються як окремими науково-педагогічними працівниками, так і спеціально створеними підрозділами, причому широке застосування знаходять електронні засоби (сайти Університету</w:t>
            </w:r>
            <w:r w:rsidR="00D97C16">
              <w:rPr>
                <w:rFonts w:eastAsia="Times New Roman" w:cs="Times New Roman"/>
                <w:iCs/>
                <w:color w:val="000000"/>
                <w:szCs w:val="26"/>
              </w:rPr>
              <w:t xml:space="preserve"> (</w:t>
            </w:r>
            <w:r w:rsidR="00D97C16" w:rsidRPr="00D97C16">
              <w:rPr>
                <w:rFonts w:eastAsia="Times New Roman" w:cs="Times New Roman"/>
                <w:iCs/>
                <w:color w:val="000000"/>
                <w:szCs w:val="26"/>
              </w:rPr>
              <w:t>https://www.knu.ua/</w:t>
            </w:r>
            <w:r w:rsidR="00D97C16">
              <w:rPr>
                <w:rFonts w:eastAsia="Times New Roman" w:cs="Times New Roman"/>
                <w:iCs/>
                <w:color w:val="000000"/>
                <w:szCs w:val="26"/>
              </w:rPr>
              <w:t>), фізичного факультету (</w:t>
            </w:r>
            <w:r w:rsidR="00D97C16" w:rsidRPr="00D97C16">
              <w:rPr>
                <w:rFonts w:eastAsia="Times New Roman" w:cs="Times New Roman"/>
                <w:iCs/>
                <w:color w:val="000000"/>
                <w:szCs w:val="26"/>
              </w:rPr>
              <w:t>https://phys.knu.ua/</w:t>
            </w:r>
            <w:r w:rsidR="00D97C16">
              <w:rPr>
                <w:rFonts w:eastAsia="Times New Roman" w:cs="Times New Roman"/>
                <w:iCs/>
                <w:color w:val="000000"/>
                <w:szCs w:val="26"/>
              </w:rPr>
              <w:t>), окремих кафедр, різноманітні месенджери тощо</w:t>
            </w:r>
            <w:r w:rsidR="003B08D4">
              <w:rPr>
                <w:rFonts w:eastAsia="Times New Roman" w:cs="Times New Roman"/>
                <w:iCs/>
                <w:color w:val="000000"/>
                <w:szCs w:val="26"/>
              </w:rPr>
              <w:t>)</w:t>
            </w:r>
            <w:r w:rsidR="00D97C16">
              <w:rPr>
                <w:rFonts w:eastAsia="Times New Roman" w:cs="Times New Roman"/>
                <w:iCs/>
                <w:color w:val="000000"/>
                <w:szCs w:val="26"/>
              </w:rPr>
              <w:t>. Наприклад, максимально повна інформація щодо розкладу занять, графі</w:t>
            </w:r>
            <w:r w:rsidR="00577908">
              <w:rPr>
                <w:rFonts w:eastAsia="Times New Roman" w:cs="Times New Roman"/>
                <w:iCs/>
                <w:color w:val="000000"/>
                <w:szCs w:val="26"/>
              </w:rPr>
              <w:t>ків</w:t>
            </w:r>
            <w:r w:rsidR="00D97C16">
              <w:rPr>
                <w:rFonts w:eastAsia="Times New Roman" w:cs="Times New Roman"/>
                <w:iCs/>
                <w:color w:val="000000"/>
                <w:szCs w:val="26"/>
              </w:rPr>
              <w:t xml:space="preserve"> залікової та екзаменаційної сесій,  розмішується на стендах фізичного факультету, на його сайті</w:t>
            </w:r>
            <w:r w:rsidR="00875454">
              <w:rPr>
                <w:rFonts w:eastAsia="Times New Roman" w:cs="Times New Roman"/>
                <w:iCs/>
                <w:color w:val="000000"/>
                <w:szCs w:val="26"/>
              </w:rPr>
              <w:t xml:space="preserve"> (</w:t>
            </w:r>
            <w:r w:rsidR="00875454" w:rsidRPr="00875454">
              <w:rPr>
                <w:rFonts w:eastAsia="Times New Roman" w:cs="Times New Roman"/>
                <w:iCs/>
                <w:color w:val="000000"/>
                <w:szCs w:val="26"/>
              </w:rPr>
              <w:t>https://bit.ly/3Y11CLn</w:t>
            </w:r>
            <w:r w:rsidR="00875454">
              <w:rPr>
                <w:rFonts w:eastAsia="Times New Roman" w:cs="Times New Roman"/>
                <w:iCs/>
                <w:color w:val="000000"/>
                <w:szCs w:val="26"/>
              </w:rPr>
              <w:t>)</w:t>
            </w:r>
            <w:r w:rsidR="00D97C16">
              <w:rPr>
                <w:rFonts w:eastAsia="Times New Roman" w:cs="Times New Roman"/>
                <w:iCs/>
                <w:color w:val="000000"/>
                <w:szCs w:val="26"/>
              </w:rPr>
              <w:t>, та</w:t>
            </w:r>
            <w:r w:rsidR="00D97C16" w:rsidRPr="00D97C16">
              <w:rPr>
                <w:rFonts w:eastAsia="Times New Roman" w:cs="Times New Roman"/>
                <w:iCs/>
                <w:color w:val="000000"/>
                <w:szCs w:val="26"/>
              </w:rPr>
              <w:t xml:space="preserve"> </w:t>
            </w:r>
            <w:r w:rsidR="00D97C16">
              <w:rPr>
                <w:rFonts w:eastAsia="Times New Roman" w:cs="Times New Roman"/>
                <w:iCs/>
                <w:color w:val="000000"/>
                <w:szCs w:val="26"/>
              </w:rPr>
              <w:t xml:space="preserve">розсилається через </w:t>
            </w:r>
            <w:r w:rsidR="00D97C16">
              <w:rPr>
                <w:rFonts w:eastAsia="Times New Roman" w:cs="Times New Roman"/>
                <w:iCs/>
                <w:color w:val="000000"/>
                <w:szCs w:val="26"/>
                <w:lang w:val="en-US"/>
              </w:rPr>
              <w:t>Telegram</w:t>
            </w:r>
            <w:r w:rsidR="00D97C16">
              <w:rPr>
                <w:rFonts w:eastAsia="Times New Roman" w:cs="Times New Roman"/>
                <w:iCs/>
                <w:color w:val="000000"/>
                <w:szCs w:val="26"/>
              </w:rPr>
              <w:t xml:space="preserve"> кожному студенту. Крім того, подібну інформацію здобувач може отримати у особистому кабінеті системи </w:t>
            </w:r>
            <w:r w:rsidR="00D97C16">
              <w:rPr>
                <w:rFonts w:eastAsia="Times New Roman" w:cs="Times New Roman"/>
                <w:iCs/>
                <w:color w:val="000000"/>
                <w:szCs w:val="26"/>
                <w:lang w:val="en-US"/>
              </w:rPr>
              <w:t>Triton</w:t>
            </w:r>
            <w:r w:rsidR="00D97C16">
              <w:rPr>
                <w:rFonts w:eastAsia="Times New Roman" w:cs="Times New Roman"/>
                <w:iCs/>
                <w:color w:val="000000"/>
                <w:szCs w:val="26"/>
              </w:rPr>
              <w:t>.</w:t>
            </w:r>
            <w:r w:rsidR="003C635D">
              <w:rPr>
                <w:rFonts w:eastAsia="Times New Roman" w:cs="Times New Roman"/>
                <w:iCs/>
                <w:color w:val="000000"/>
                <w:szCs w:val="26"/>
              </w:rPr>
              <w:t xml:space="preserve"> За кожною академічною групою закріплюється куратор, обов</w:t>
            </w:r>
            <w:r w:rsidR="003C635D" w:rsidRPr="003C635D">
              <w:rPr>
                <w:rFonts w:eastAsia="Times New Roman" w:cs="Times New Roman"/>
                <w:iCs/>
                <w:color w:val="000000"/>
                <w:szCs w:val="26"/>
              </w:rPr>
              <w:t>’</w:t>
            </w:r>
            <w:r w:rsidR="003C635D">
              <w:rPr>
                <w:rFonts w:eastAsia="Times New Roman" w:cs="Times New Roman"/>
                <w:iCs/>
                <w:color w:val="000000"/>
                <w:szCs w:val="26"/>
              </w:rPr>
              <w:t xml:space="preserve">язки якого включають як детальне інформування студентів, так і моніторинг можливих проблем на стадії їхньої появи та первинна допомога у їхньому вирішенні. Подібним спрощеним каналом комунікації нерідко є гарант ОП. </w:t>
            </w:r>
            <w:r w:rsidR="00985C41">
              <w:rPr>
                <w:rFonts w:eastAsia="Times New Roman" w:cs="Times New Roman"/>
                <w:iCs/>
                <w:color w:val="000000"/>
                <w:szCs w:val="26"/>
              </w:rPr>
              <w:t xml:space="preserve">Інформаційну та консультативну підтримку щодо освітніх питань здобувачі можуть отримати у </w:t>
            </w:r>
            <w:r w:rsidR="00985C41">
              <w:rPr>
                <w:rFonts w:eastAsia="Times New Roman" w:cs="Times New Roman"/>
                <w:iCs/>
                <w:color w:val="000000"/>
                <w:szCs w:val="26"/>
              </w:rPr>
              <w:lastRenderedPageBreak/>
              <w:t>співробітників деканату, зокрема у заступника декана з навчально-методичної роботи. При цьому використовується як особисте спілкування, так і електронна пошта чи месенджери. Соціальну підтримку, зокрема вирішення питань щодо проживання в гуртожитку, студенти отримують у заступника декана з виховної роботи. Крім того, надзвичайно важливу роль у цих процесах відіграють органи студентського самоврядування (Студентський парламент (</w:t>
            </w:r>
            <w:r w:rsidR="00985C41" w:rsidRPr="00985C41">
              <w:rPr>
                <w:rFonts w:eastAsia="Times New Roman" w:cs="Times New Roman"/>
                <w:iCs/>
                <w:color w:val="000000"/>
                <w:szCs w:val="26"/>
              </w:rPr>
              <w:t>http://sp.knu.ua/</w:t>
            </w:r>
            <w:r w:rsidR="00985C41">
              <w:rPr>
                <w:rFonts w:eastAsia="Times New Roman" w:cs="Times New Roman"/>
                <w:iCs/>
                <w:color w:val="000000"/>
                <w:szCs w:val="26"/>
              </w:rPr>
              <w:t>), та Студентська профспілкова організація). Загалом, ці інституції займаються широким колом питань щодо захисту та підтримки інтересів здобувачів</w:t>
            </w:r>
            <w:r w:rsidR="00577908">
              <w:rPr>
                <w:rFonts w:eastAsia="Times New Roman" w:cs="Times New Roman"/>
                <w:iCs/>
                <w:color w:val="000000"/>
                <w:szCs w:val="26"/>
              </w:rPr>
              <w:t xml:space="preserve"> освіти</w:t>
            </w:r>
            <w:r w:rsidR="00985C41">
              <w:rPr>
                <w:rFonts w:eastAsia="Times New Roman" w:cs="Times New Roman"/>
                <w:iCs/>
                <w:color w:val="000000"/>
                <w:szCs w:val="26"/>
              </w:rPr>
              <w:t>.</w:t>
            </w:r>
          </w:p>
          <w:p w14:paraId="7174A7E8" w14:textId="028D119D" w:rsidR="00D97C16" w:rsidRPr="003B08D4" w:rsidRDefault="00B41355" w:rsidP="00401749">
            <w:pPr>
              <w:widowControl w:val="0"/>
              <w:spacing w:line="259" w:lineRule="auto"/>
              <w:ind w:left="0" w:right="51" w:hanging="3"/>
              <w:jc w:val="both"/>
              <w:textDirection w:val="lrTb"/>
              <w:rPr>
                <w:rFonts w:eastAsia="Times New Roman" w:cs="Times New Roman"/>
                <w:iCs/>
                <w:color w:val="000000"/>
                <w:szCs w:val="26"/>
              </w:rPr>
            </w:pPr>
            <w:r w:rsidRPr="00F836F6">
              <w:rPr>
                <w:rFonts w:eastAsia="Times New Roman" w:cs="Times New Roman"/>
                <w:iCs/>
                <w:color w:val="000000"/>
                <w:szCs w:val="26"/>
              </w:rPr>
              <w:t xml:space="preserve">Також в Університеті </w:t>
            </w:r>
            <w:r w:rsidR="00577908">
              <w:rPr>
                <w:rFonts w:eastAsia="Times New Roman" w:cs="Times New Roman"/>
                <w:iCs/>
                <w:color w:val="000000"/>
                <w:szCs w:val="26"/>
              </w:rPr>
              <w:t xml:space="preserve">створено </w:t>
            </w:r>
            <w:r w:rsidRPr="00F836F6">
              <w:rPr>
                <w:rFonts w:eastAsia="Times New Roman" w:cs="Times New Roman"/>
                <w:iCs/>
                <w:color w:val="000000"/>
                <w:szCs w:val="26"/>
              </w:rPr>
              <w:t xml:space="preserve">ряд підрозділів, </w:t>
            </w:r>
            <w:r w:rsidR="00577908" w:rsidRPr="00577908">
              <w:rPr>
                <w:rFonts w:eastAsia="Times New Roman" w:cs="Times New Roman"/>
                <w:iCs/>
                <w:szCs w:val="26"/>
              </w:rPr>
              <w:t>призначення яких визначається вже їх</w:t>
            </w:r>
            <w:r w:rsidR="00577908">
              <w:rPr>
                <w:rFonts w:eastAsia="Times New Roman" w:cs="Times New Roman"/>
                <w:iCs/>
                <w:szCs w:val="26"/>
              </w:rPr>
              <w:t>німи</w:t>
            </w:r>
            <w:r w:rsidR="00577908" w:rsidRPr="00577908">
              <w:rPr>
                <w:rFonts w:eastAsia="Times New Roman" w:cs="Times New Roman"/>
                <w:iCs/>
                <w:szCs w:val="26"/>
              </w:rPr>
              <w:t xml:space="preserve"> назвами,</w:t>
            </w:r>
            <w:r w:rsidRPr="00F836F6">
              <w:rPr>
                <w:rFonts w:eastAsia="Times New Roman" w:cs="Times New Roman"/>
                <w:iCs/>
                <w:color w:val="000000"/>
                <w:szCs w:val="26"/>
              </w:rPr>
              <w:t xml:space="preserve"> а саме: Відділ академічної мобільності (</w:t>
            </w:r>
            <w:r w:rsidRPr="00B41355">
              <w:rPr>
                <w:rFonts w:eastAsia="Times New Roman" w:cs="Times New Roman"/>
                <w:iCs/>
                <w:color w:val="000000"/>
                <w:szCs w:val="26"/>
              </w:rPr>
              <w:t>https</w:t>
            </w:r>
            <w:r w:rsidRPr="00F836F6">
              <w:rPr>
                <w:rFonts w:eastAsia="Times New Roman" w:cs="Times New Roman"/>
                <w:iCs/>
                <w:color w:val="000000"/>
                <w:szCs w:val="26"/>
              </w:rPr>
              <w:t>://</w:t>
            </w:r>
            <w:r w:rsidRPr="00B41355">
              <w:rPr>
                <w:rFonts w:eastAsia="Times New Roman" w:cs="Times New Roman"/>
                <w:iCs/>
                <w:color w:val="000000"/>
                <w:szCs w:val="26"/>
              </w:rPr>
              <w:t>bit</w:t>
            </w:r>
            <w:r w:rsidRPr="00F836F6">
              <w:rPr>
                <w:rFonts w:eastAsia="Times New Roman" w:cs="Times New Roman"/>
                <w:iCs/>
                <w:color w:val="000000"/>
                <w:szCs w:val="26"/>
              </w:rPr>
              <w:t>.</w:t>
            </w:r>
            <w:r w:rsidRPr="00B41355">
              <w:rPr>
                <w:rFonts w:eastAsia="Times New Roman" w:cs="Times New Roman"/>
                <w:iCs/>
                <w:color w:val="000000"/>
                <w:szCs w:val="26"/>
              </w:rPr>
              <w:t>ly</w:t>
            </w:r>
            <w:r w:rsidRPr="00F836F6">
              <w:rPr>
                <w:rFonts w:eastAsia="Times New Roman" w:cs="Times New Roman"/>
                <w:iCs/>
                <w:color w:val="000000"/>
                <w:szCs w:val="26"/>
              </w:rPr>
              <w:t>/3</w:t>
            </w:r>
            <w:r w:rsidRPr="00B41355">
              <w:rPr>
                <w:rFonts w:eastAsia="Times New Roman" w:cs="Times New Roman"/>
                <w:iCs/>
                <w:color w:val="000000"/>
                <w:szCs w:val="26"/>
              </w:rPr>
              <w:t>R</w:t>
            </w:r>
            <w:r w:rsidRPr="00F836F6">
              <w:rPr>
                <w:rFonts w:eastAsia="Times New Roman" w:cs="Times New Roman"/>
                <w:iCs/>
                <w:color w:val="000000"/>
                <w:szCs w:val="26"/>
              </w:rPr>
              <w:t>96</w:t>
            </w:r>
            <w:r w:rsidRPr="00B41355">
              <w:rPr>
                <w:rFonts w:eastAsia="Times New Roman" w:cs="Times New Roman"/>
                <w:iCs/>
                <w:color w:val="000000"/>
                <w:szCs w:val="26"/>
              </w:rPr>
              <w:t>QTa</w:t>
            </w:r>
            <w:r w:rsidRPr="00F836F6">
              <w:rPr>
                <w:rFonts w:eastAsia="Times New Roman" w:cs="Times New Roman"/>
                <w:iCs/>
                <w:color w:val="000000"/>
                <w:szCs w:val="26"/>
              </w:rPr>
              <w:t xml:space="preserve">), Відділ сприяння працевлаштуванню </w:t>
            </w:r>
            <w:r>
              <w:rPr>
                <w:rFonts w:eastAsia="Times New Roman" w:cs="Times New Roman"/>
                <w:iCs/>
                <w:color w:val="000000"/>
                <w:szCs w:val="26"/>
              </w:rPr>
              <w:t>(</w:t>
            </w:r>
            <w:r w:rsidRPr="00B41355">
              <w:rPr>
                <w:rFonts w:eastAsia="Times New Roman" w:cs="Times New Roman"/>
                <w:iCs/>
                <w:color w:val="000000"/>
                <w:szCs w:val="26"/>
              </w:rPr>
              <w:t>https://bit.ly/3WxkaSq</w:t>
            </w:r>
            <w:r>
              <w:rPr>
                <w:rFonts w:eastAsia="Times New Roman" w:cs="Times New Roman"/>
                <w:iCs/>
                <w:color w:val="000000"/>
                <w:szCs w:val="26"/>
              </w:rPr>
              <w:t xml:space="preserve">), </w:t>
            </w:r>
            <w:r w:rsidRPr="00B41355">
              <w:rPr>
                <w:rFonts w:eastAsia="Times New Roman" w:cs="Times New Roman"/>
                <w:iCs/>
                <w:color w:val="000000"/>
                <w:szCs w:val="26"/>
              </w:rPr>
              <w:t xml:space="preserve">Центр комунікацій </w:t>
            </w:r>
            <w:r>
              <w:rPr>
                <w:rFonts w:eastAsia="Times New Roman" w:cs="Times New Roman"/>
                <w:iCs/>
                <w:color w:val="000000"/>
                <w:szCs w:val="26"/>
              </w:rPr>
              <w:t>(</w:t>
            </w:r>
            <w:r w:rsidRPr="00B41355">
              <w:rPr>
                <w:rFonts w:eastAsia="Times New Roman" w:cs="Times New Roman"/>
                <w:iCs/>
                <w:color w:val="000000"/>
                <w:szCs w:val="26"/>
              </w:rPr>
              <w:t>https://bit.ly/3XUdcHY</w:t>
            </w:r>
            <w:r>
              <w:rPr>
                <w:rFonts w:eastAsia="Times New Roman" w:cs="Times New Roman"/>
                <w:iCs/>
                <w:color w:val="000000"/>
                <w:szCs w:val="26"/>
              </w:rPr>
              <w:t xml:space="preserve">), </w:t>
            </w:r>
            <w:r w:rsidRPr="00B41355">
              <w:rPr>
                <w:rFonts w:eastAsia="Times New Roman" w:cs="Times New Roman"/>
                <w:iCs/>
                <w:color w:val="000000"/>
                <w:szCs w:val="26"/>
              </w:rPr>
              <w:t>Молодіжний центр культурно-естетичного виховання</w:t>
            </w:r>
            <w:r>
              <w:rPr>
                <w:rFonts w:eastAsia="Times New Roman" w:cs="Times New Roman"/>
                <w:iCs/>
                <w:color w:val="000000"/>
                <w:szCs w:val="26"/>
              </w:rPr>
              <w:t xml:space="preserve"> (</w:t>
            </w:r>
            <w:r w:rsidRPr="00B41355">
              <w:rPr>
                <w:rFonts w:eastAsia="Times New Roman" w:cs="Times New Roman"/>
                <w:iCs/>
                <w:color w:val="000000"/>
                <w:szCs w:val="26"/>
              </w:rPr>
              <w:t>https://bit.ly/3J7yyh5</w:t>
            </w:r>
            <w:r>
              <w:rPr>
                <w:rFonts w:eastAsia="Times New Roman" w:cs="Times New Roman"/>
                <w:iCs/>
                <w:color w:val="000000"/>
                <w:szCs w:val="26"/>
              </w:rPr>
              <w:t>), Навчально-спортивний комплекс (</w:t>
            </w:r>
            <w:r w:rsidRPr="00B41355">
              <w:rPr>
                <w:rFonts w:eastAsia="Times New Roman" w:cs="Times New Roman"/>
                <w:iCs/>
                <w:color w:val="000000"/>
                <w:szCs w:val="26"/>
              </w:rPr>
              <w:t>https://bit.ly/3wmPfgW</w:t>
            </w:r>
            <w:r>
              <w:rPr>
                <w:rFonts w:eastAsia="Times New Roman" w:cs="Times New Roman"/>
                <w:iCs/>
                <w:color w:val="000000"/>
                <w:szCs w:val="26"/>
              </w:rPr>
              <w:t>), Наукове товариство студентів та аспірантів (</w:t>
            </w:r>
            <w:r w:rsidRPr="00B41355">
              <w:rPr>
                <w:rFonts w:eastAsia="Times New Roman" w:cs="Times New Roman"/>
                <w:iCs/>
                <w:color w:val="000000"/>
                <w:szCs w:val="26"/>
              </w:rPr>
              <w:t>https://bit.ly/3JdHCAQ</w:t>
            </w:r>
            <w:r>
              <w:rPr>
                <w:rFonts w:eastAsia="Times New Roman" w:cs="Times New Roman"/>
                <w:iCs/>
                <w:color w:val="000000"/>
                <w:szCs w:val="26"/>
              </w:rPr>
              <w:t>)</w:t>
            </w:r>
            <w:r w:rsidR="00F836F6">
              <w:rPr>
                <w:rFonts w:eastAsia="Times New Roman" w:cs="Times New Roman"/>
                <w:iCs/>
                <w:color w:val="000000"/>
                <w:szCs w:val="26"/>
              </w:rPr>
              <w:t xml:space="preserve">, </w:t>
            </w:r>
            <w:r w:rsidR="00F836F6" w:rsidRPr="00F836F6">
              <w:rPr>
                <w:rFonts w:eastAsia="Times New Roman" w:cs="Times New Roman"/>
                <w:iCs/>
                <w:color w:val="000000"/>
                <w:szCs w:val="26"/>
              </w:rPr>
              <w:t>Студентська поліклініка</w:t>
            </w:r>
            <w:r w:rsidR="00F836F6">
              <w:rPr>
                <w:rFonts w:eastAsia="Times New Roman" w:cs="Times New Roman"/>
                <w:iCs/>
                <w:color w:val="000000"/>
                <w:szCs w:val="26"/>
              </w:rPr>
              <w:t xml:space="preserve"> (</w:t>
            </w:r>
            <w:r w:rsidR="00401749" w:rsidRPr="00401749">
              <w:rPr>
                <w:rFonts w:eastAsia="Times New Roman" w:cs="Times New Roman"/>
                <w:iCs/>
                <w:color w:val="000000"/>
                <w:szCs w:val="26"/>
              </w:rPr>
              <w:t>https://bit.ly/3XFwxNE</w:t>
            </w:r>
            <w:r w:rsidR="00F836F6">
              <w:rPr>
                <w:rFonts w:eastAsia="Times New Roman" w:cs="Times New Roman"/>
                <w:iCs/>
                <w:color w:val="000000"/>
                <w:szCs w:val="26"/>
              </w:rPr>
              <w:t>)</w:t>
            </w:r>
            <w:r>
              <w:rPr>
                <w:rFonts w:eastAsia="Times New Roman" w:cs="Times New Roman"/>
                <w:iCs/>
                <w:color w:val="000000"/>
                <w:szCs w:val="26"/>
              </w:rPr>
              <w:t>.</w:t>
            </w:r>
          </w:p>
          <w:p w14:paraId="5B934421" w14:textId="30033F6C" w:rsidR="00B41355" w:rsidRDefault="00B41355"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r>
              <w:rPr>
                <w:rFonts w:eastAsia="Times New Roman" w:cs="Times New Roman"/>
                <w:iCs/>
                <w:color w:val="000000"/>
                <w:szCs w:val="26"/>
              </w:rPr>
              <w:t>Результати опитувань показують, що рівень задоволеності здобувачів вищої освіти</w:t>
            </w:r>
            <w:r w:rsidR="00215D48">
              <w:rPr>
                <w:rFonts w:eastAsia="Times New Roman" w:cs="Times New Roman"/>
                <w:iCs/>
                <w:color w:val="000000"/>
                <w:szCs w:val="26"/>
              </w:rPr>
              <w:t xml:space="preserve"> загалом є цілком задовільним. Наприклад, </w:t>
            </w:r>
            <w:r w:rsidR="00F836F6">
              <w:rPr>
                <w:rFonts w:eastAsia="Times New Roman" w:cs="Times New Roman"/>
                <w:iCs/>
                <w:color w:val="000000"/>
                <w:szCs w:val="26"/>
              </w:rPr>
              <w:t xml:space="preserve">за </w:t>
            </w:r>
            <w:r w:rsidR="00215D48">
              <w:rPr>
                <w:rFonts w:eastAsia="Times New Roman" w:cs="Times New Roman"/>
                <w:iCs/>
                <w:color w:val="000000"/>
                <w:szCs w:val="26"/>
              </w:rPr>
              <w:t xml:space="preserve">результати останнього обробленого </w:t>
            </w:r>
            <w:proofErr w:type="spellStart"/>
            <w:r w:rsidR="00215D48">
              <w:rPr>
                <w:rFonts w:eastAsia="Times New Roman" w:cs="Times New Roman"/>
                <w:iCs/>
                <w:color w:val="000000"/>
                <w:szCs w:val="26"/>
              </w:rPr>
              <w:t>загальноуніверситетського</w:t>
            </w:r>
            <w:proofErr w:type="spellEnd"/>
            <w:r w:rsidR="00215D48">
              <w:rPr>
                <w:rFonts w:eastAsia="Times New Roman" w:cs="Times New Roman"/>
                <w:iCs/>
                <w:color w:val="000000"/>
                <w:szCs w:val="26"/>
              </w:rPr>
              <w:t xml:space="preserve"> опитування (</w:t>
            </w:r>
            <w:r w:rsidR="00215D48" w:rsidRPr="00215D48">
              <w:rPr>
                <w:rFonts w:eastAsia="Times New Roman" w:cs="Times New Roman"/>
                <w:iCs/>
                <w:color w:val="000000"/>
                <w:szCs w:val="26"/>
              </w:rPr>
              <w:t>https://bit.ly/3DafMll</w:t>
            </w:r>
            <w:r w:rsidR="00215D48">
              <w:rPr>
                <w:rFonts w:eastAsia="Times New Roman" w:cs="Times New Roman"/>
                <w:iCs/>
                <w:color w:val="000000"/>
                <w:szCs w:val="26"/>
              </w:rPr>
              <w:t>)</w:t>
            </w:r>
            <w:r w:rsidR="00F836F6">
              <w:rPr>
                <w:rFonts w:eastAsia="Times New Roman" w:cs="Times New Roman"/>
                <w:iCs/>
                <w:color w:val="000000"/>
                <w:szCs w:val="26"/>
              </w:rPr>
              <w:t>, оцінка готовності студентів фізичного факультету до рекомендації навчання як на факультеті зокрема, так і в КНУТШ зокрема становить 7,3-7,5 балів з 10, що вище, ніж в середньому по Університету. Водночас, мусимо визнати, що рівень поінформованості здобувачів про всі існуючі університетські підрозділи є недостатнім.</w:t>
            </w:r>
          </w:p>
          <w:p w14:paraId="35E198E7" w14:textId="77777777" w:rsidR="00F836F6" w:rsidRDefault="00F836F6"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p>
          <w:p w14:paraId="4254D556" w14:textId="07A4D034"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bookmarkStart w:id="6" w:name="_heading=h.rob95ato3sri" w:colFirst="0" w:colLast="0"/>
            <w:bookmarkEnd w:id="6"/>
          </w:p>
        </w:tc>
      </w:tr>
      <w:tr w:rsidR="003F4B17" w14:paraId="0713E2C0" w14:textId="77777777">
        <w:tc>
          <w:tcPr>
            <w:tcW w:w="9585" w:type="dxa"/>
          </w:tcPr>
          <w:p w14:paraId="685C25E4" w14:textId="66EED030"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0F8322C" w14:textId="69FA73E2" w:rsidR="003C6012" w:rsidRDefault="004D01D2"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Pr>
                <w:rFonts w:eastAsia="Times New Roman" w:cs="Times New Roman"/>
                <w:iCs/>
                <w:color w:val="000000"/>
                <w:szCs w:val="26"/>
              </w:rPr>
              <w:t>Реалізація п</w:t>
            </w:r>
            <w:r w:rsidR="003C6012">
              <w:rPr>
                <w:rFonts w:eastAsia="Times New Roman" w:cs="Times New Roman"/>
                <w:iCs/>
                <w:color w:val="000000"/>
                <w:szCs w:val="26"/>
              </w:rPr>
              <w:t xml:space="preserve">рава на освіту осіб з особливими потребами враховані у Правилах прийому </w:t>
            </w:r>
            <w:r>
              <w:rPr>
                <w:rFonts w:eastAsia="Times New Roman" w:cs="Times New Roman"/>
                <w:iCs/>
                <w:color w:val="000000"/>
                <w:szCs w:val="26"/>
              </w:rPr>
              <w:t xml:space="preserve">КНУТШ </w:t>
            </w:r>
            <w:r w:rsidR="003C6012">
              <w:rPr>
                <w:rFonts w:eastAsia="Times New Roman" w:cs="Times New Roman"/>
                <w:iCs/>
                <w:color w:val="000000"/>
                <w:szCs w:val="26"/>
              </w:rPr>
              <w:t>(</w:t>
            </w:r>
            <w:r w:rsidR="003C6012" w:rsidRPr="003C6012">
              <w:rPr>
                <w:rFonts w:eastAsia="Times New Roman" w:cs="Times New Roman"/>
                <w:iCs/>
                <w:color w:val="000000"/>
                <w:szCs w:val="26"/>
              </w:rPr>
              <w:t>https://bit.ly/3wuqAaf</w:t>
            </w:r>
            <w:r w:rsidR="003C6012">
              <w:rPr>
                <w:rFonts w:eastAsia="Times New Roman" w:cs="Times New Roman"/>
                <w:iCs/>
                <w:color w:val="000000"/>
                <w:szCs w:val="26"/>
              </w:rPr>
              <w:t xml:space="preserve">), п.8 Додатку 2.5, Статуті </w:t>
            </w:r>
            <w:r>
              <w:rPr>
                <w:rFonts w:eastAsia="Times New Roman" w:cs="Times New Roman"/>
                <w:iCs/>
                <w:color w:val="000000"/>
                <w:szCs w:val="26"/>
              </w:rPr>
              <w:t xml:space="preserve">КНУТШ </w:t>
            </w:r>
            <w:r w:rsidR="003C6012">
              <w:rPr>
                <w:rFonts w:eastAsia="Times New Roman" w:cs="Times New Roman"/>
                <w:iCs/>
                <w:color w:val="000000"/>
                <w:szCs w:val="26"/>
              </w:rPr>
              <w:t>(</w:t>
            </w:r>
            <w:r w:rsidR="001E4139" w:rsidRPr="001E4139">
              <w:rPr>
                <w:rFonts w:eastAsia="Times New Roman" w:cs="Times New Roman"/>
                <w:iCs/>
                <w:color w:val="000000"/>
                <w:szCs w:val="26"/>
              </w:rPr>
              <w:t>https://bit.ly/3JEpbWo</w:t>
            </w:r>
            <w:r w:rsidR="003C6012">
              <w:rPr>
                <w:rFonts w:eastAsia="Times New Roman" w:cs="Times New Roman"/>
                <w:iCs/>
                <w:color w:val="000000"/>
                <w:szCs w:val="26"/>
              </w:rPr>
              <w:t>), п.7.9, де серед прав осіб, що навчаються, вказано «</w:t>
            </w:r>
            <w:r w:rsidR="003C6012" w:rsidRPr="003C6012">
              <w:rPr>
                <w:rFonts w:eastAsia="Times New Roman" w:cs="Times New Roman"/>
                <w:iCs/>
                <w:color w:val="000000"/>
                <w:szCs w:val="26"/>
              </w:rPr>
              <w:t>безоплатне забезпечення інформацією для навчання у доступних форматах з</w:t>
            </w:r>
            <w:r w:rsidR="003C6012">
              <w:rPr>
                <w:rFonts w:eastAsia="Times New Roman" w:cs="Times New Roman"/>
                <w:iCs/>
                <w:color w:val="000000"/>
                <w:szCs w:val="26"/>
              </w:rPr>
              <w:t xml:space="preserve"> </w:t>
            </w:r>
            <w:r w:rsidR="003C6012" w:rsidRPr="003C6012">
              <w:rPr>
                <w:rFonts w:eastAsia="Times New Roman" w:cs="Times New Roman"/>
                <w:iCs/>
                <w:color w:val="000000"/>
                <w:szCs w:val="26"/>
              </w:rPr>
              <w:t>використанням технологій, що враховують обмеження життєдіяльності,</w:t>
            </w:r>
            <w:r w:rsidR="003C6012">
              <w:rPr>
                <w:rFonts w:eastAsia="Times New Roman" w:cs="Times New Roman"/>
                <w:iCs/>
                <w:color w:val="000000"/>
                <w:szCs w:val="26"/>
              </w:rPr>
              <w:t xml:space="preserve"> </w:t>
            </w:r>
            <w:r w:rsidR="003C6012" w:rsidRPr="003C6012">
              <w:rPr>
                <w:rFonts w:eastAsia="Times New Roman" w:cs="Times New Roman"/>
                <w:iCs/>
                <w:color w:val="000000"/>
                <w:szCs w:val="26"/>
              </w:rPr>
              <w:t>зумовлені станом здоров’я</w:t>
            </w:r>
            <w:r w:rsidR="003C6012">
              <w:rPr>
                <w:rFonts w:eastAsia="Times New Roman" w:cs="Times New Roman"/>
                <w:iCs/>
                <w:color w:val="000000"/>
                <w:szCs w:val="26"/>
              </w:rPr>
              <w:t xml:space="preserve">», та </w:t>
            </w:r>
            <w:r w:rsidR="003C6012" w:rsidRPr="003C6012">
              <w:rPr>
                <w:rFonts w:eastAsia="Times New Roman" w:cs="Times New Roman"/>
                <w:iCs/>
                <w:color w:val="000000"/>
                <w:szCs w:val="26"/>
              </w:rPr>
              <w:t>Положення про організацію освітнього процесу у КНУТШ</w:t>
            </w:r>
            <w:r w:rsidR="003C6012">
              <w:rPr>
                <w:rFonts w:eastAsia="Times New Roman" w:cs="Times New Roman"/>
                <w:iCs/>
                <w:color w:val="000000"/>
                <w:szCs w:val="26"/>
              </w:rPr>
              <w:t xml:space="preserve"> (</w:t>
            </w:r>
            <w:r w:rsidR="003C6012" w:rsidRPr="003C6012">
              <w:rPr>
                <w:rFonts w:eastAsia="Times New Roman" w:cs="Times New Roman"/>
                <w:iCs/>
                <w:color w:val="000000"/>
                <w:szCs w:val="26"/>
              </w:rPr>
              <w:t>https://bit.ly/3CBAFW9</w:t>
            </w:r>
            <w:r w:rsidR="003C6012">
              <w:rPr>
                <w:rFonts w:eastAsia="Times New Roman" w:cs="Times New Roman"/>
                <w:iCs/>
                <w:color w:val="000000"/>
                <w:szCs w:val="26"/>
              </w:rPr>
              <w:t>), пп.7.1.7 та 12.3.8. Зокрема в останньому з них передбачен</w:t>
            </w:r>
            <w:r w:rsidR="0052568D">
              <w:rPr>
                <w:rFonts w:eastAsia="Times New Roman" w:cs="Times New Roman"/>
                <w:iCs/>
                <w:color w:val="000000"/>
                <w:szCs w:val="26"/>
              </w:rPr>
              <w:t xml:space="preserve">а необхідність </w:t>
            </w:r>
            <w:r w:rsidR="0052568D" w:rsidRPr="0052568D">
              <w:rPr>
                <w:rFonts w:eastAsia="Times New Roman" w:cs="Times New Roman"/>
                <w:iCs/>
                <w:color w:val="000000"/>
                <w:szCs w:val="26"/>
              </w:rPr>
              <w:t xml:space="preserve">забезпечення </w:t>
            </w:r>
            <w:r w:rsidR="0052568D">
              <w:rPr>
                <w:rFonts w:eastAsia="Times New Roman" w:cs="Times New Roman"/>
                <w:iCs/>
                <w:color w:val="000000"/>
                <w:szCs w:val="26"/>
              </w:rPr>
              <w:t>б</w:t>
            </w:r>
            <w:r w:rsidR="003C6012" w:rsidRPr="0052568D">
              <w:rPr>
                <w:rFonts w:eastAsia="Times New Roman" w:cs="Times New Roman"/>
                <w:iCs/>
                <w:color w:val="000000"/>
                <w:szCs w:val="26"/>
              </w:rPr>
              <w:t>езперешкодн</w:t>
            </w:r>
            <w:r w:rsidR="0052568D">
              <w:rPr>
                <w:rFonts w:eastAsia="Times New Roman" w:cs="Times New Roman"/>
                <w:iCs/>
                <w:color w:val="000000"/>
                <w:szCs w:val="26"/>
              </w:rPr>
              <w:t>ого</w:t>
            </w:r>
            <w:r w:rsidR="003C6012" w:rsidRPr="0052568D">
              <w:rPr>
                <w:rFonts w:eastAsia="Times New Roman" w:cs="Times New Roman"/>
                <w:iCs/>
                <w:color w:val="000000"/>
                <w:szCs w:val="26"/>
              </w:rPr>
              <w:t xml:space="preserve"> доступ</w:t>
            </w:r>
            <w:r w:rsidR="0052568D">
              <w:rPr>
                <w:rFonts w:eastAsia="Times New Roman" w:cs="Times New Roman"/>
                <w:iCs/>
                <w:color w:val="000000"/>
                <w:szCs w:val="26"/>
              </w:rPr>
              <w:t>у</w:t>
            </w:r>
            <w:r w:rsidR="003C6012" w:rsidRPr="0052568D">
              <w:rPr>
                <w:rFonts w:eastAsia="Times New Roman" w:cs="Times New Roman"/>
                <w:iCs/>
                <w:color w:val="000000"/>
                <w:szCs w:val="26"/>
              </w:rPr>
              <w:t xml:space="preserve"> до навчально-методичного забезпечення, бібліотечних ресурсів, </w:t>
            </w:r>
            <w:proofErr w:type="spellStart"/>
            <w:r w:rsidR="003C6012" w:rsidRPr="0052568D">
              <w:rPr>
                <w:rFonts w:eastAsia="Times New Roman" w:cs="Times New Roman"/>
                <w:iCs/>
                <w:color w:val="000000"/>
                <w:szCs w:val="26"/>
              </w:rPr>
              <w:t>наукометричних</w:t>
            </w:r>
            <w:proofErr w:type="spellEnd"/>
            <w:r w:rsidR="003C6012" w:rsidRPr="0052568D">
              <w:rPr>
                <w:rFonts w:eastAsia="Times New Roman" w:cs="Times New Roman"/>
                <w:iCs/>
                <w:color w:val="000000"/>
                <w:szCs w:val="26"/>
              </w:rPr>
              <w:t xml:space="preserve"> баз даних, надання фахової консультаційної підтримки, тощо, а також належн</w:t>
            </w:r>
            <w:r w:rsidR="0052568D">
              <w:rPr>
                <w:rFonts w:eastAsia="Times New Roman" w:cs="Times New Roman"/>
                <w:iCs/>
                <w:color w:val="000000"/>
                <w:szCs w:val="26"/>
              </w:rPr>
              <w:t>ого</w:t>
            </w:r>
            <w:r w:rsidR="003C6012" w:rsidRPr="0052568D">
              <w:rPr>
                <w:rFonts w:eastAsia="Times New Roman" w:cs="Times New Roman"/>
                <w:iCs/>
                <w:color w:val="000000"/>
                <w:szCs w:val="26"/>
              </w:rPr>
              <w:t xml:space="preserve"> технічн</w:t>
            </w:r>
            <w:r>
              <w:rPr>
                <w:rFonts w:eastAsia="Times New Roman" w:cs="Times New Roman"/>
                <w:iCs/>
                <w:color w:val="000000"/>
                <w:szCs w:val="26"/>
              </w:rPr>
              <w:t>ого</w:t>
            </w:r>
            <w:r w:rsidR="003C6012" w:rsidRPr="0052568D">
              <w:rPr>
                <w:rFonts w:eastAsia="Times New Roman" w:cs="Times New Roman"/>
                <w:iCs/>
                <w:color w:val="000000"/>
                <w:szCs w:val="26"/>
              </w:rPr>
              <w:t xml:space="preserve"> оснащення аудиторного фонду та гуртожитків.</w:t>
            </w:r>
            <w:r w:rsidR="0052568D">
              <w:rPr>
                <w:rFonts w:eastAsia="Times New Roman" w:cs="Times New Roman"/>
                <w:iCs/>
                <w:color w:val="000000"/>
                <w:szCs w:val="26"/>
              </w:rPr>
              <w:t xml:space="preserve"> З метою реалізації цього завдання в Університеті розроблені </w:t>
            </w:r>
            <w:r w:rsidR="0052568D" w:rsidRPr="0052568D">
              <w:rPr>
                <w:rFonts w:eastAsia="Times New Roman" w:cs="Times New Roman"/>
                <w:iCs/>
                <w:color w:val="000000"/>
                <w:szCs w:val="26"/>
              </w:rPr>
              <w:t>Пам‘ятка про правила комунікації із людьми з інвалідністю</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https://bit.ly/3XVd0rV</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Порядок супроводу осіб з інвалідністю</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https://bit.ly/3kFyhrz</w:t>
            </w:r>
            <w:r w:rsidR="0052568D">
              <w:rPr>
                <w:rFonts w:eastAsia="Times New Roman" w:cs="Times New Roman"/>
                <w:iCs/>
                <w:color w:val="000000"/>
                <w:szCs w:val="26"/>
              </w:rPr>
              <w:t xml:space="preserve">), проводиться реалізація </w:t>
            </w:r>
            <w:r w:rsidR="0052568D" w:rsidRPr="0052568D">
              <w:rPr>
                <w:rFonts w:eastAsia="Times New Roman" w:cs="Times New Roman"/>
                <w:iCs/>
                <w:color w:val="000000"/>
                <w:szCs w:val="26"/>
              </w:rPr>
              <w:t>Концепці</w:t>
            </w:r>
            <w:r w:rsidR="0052568D">
              <w:rPr>
                <w:rFonts w:eastAsia="Times New Roman" w:cs="Times New Roman"/>
                <w:iCs/>
                <w:color w:val="000000"/>
                <w:szCs w:val="26"/>
              </w:rPr>
              <w:t xml:space="preserve">ї </w:t>
            </w:r>
            <w:r w:rsidR="0052568D" w:rsidRPr="0052568D">
              <w:rPr>
                <w:rFonts w:eastAsia="Times New Roman" w:cs="Times New Roman"/>
                <w:iCs/>
                <w:color w:val="000000"/>
                <w:szCs w:val="26"/>
              </w:rPr>
              <w:t xml:space="preserve">розвитку інклюзивної освіти </w:t>
            </w:r>
            <w:r w:rsidR="0052568D" w:rsidRPr="0052568D">
              <w:rPr>
                <w:rFonts w:eastAsia="Times New Roman" w:cs="Times New Roman"/>
                <w:iCs/>
                <w:color w:val="000000"/>
                <w:szCs w:val="26"/>
              </w:rPr>
              <w:lastRenderedPageBreak/>
              <w:t>"Університету рівних можливостей"</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https://bit.ly/3kFsX7t</w:t>
            </w:r>
            <w:r w:rsidR="0052568D">
              <w:rPr>
                <w:rFonts w:eastAsia="Times New Roman" w:cs="Times New Roman"/>
                <w:iCs/>
                <w:color w:val="000000"/>
                <w:szCs w:val="26"/>
              </w:rPr>
              <w:t xml:space="preserve">). Так на фізичному факультеті встановлено вхідні пандуси, працюють ліфти у навчальному та лабораторному корпусах, на першому поверсі </w:t>
            </w:r>
            <w:r w:rsidR="0052568D" w:rsidRPr="0052568D">
              <w:rPr>
                <w:rFonts w:eastAsia="Times New Roman" w:cs="Times New Roman"/>
                <w:iCs/>
                <w:color w:val="000000"/>
                <w:szCs w:val="26"/>
              </w:rPr>
              <w:t>обладнано туалет для осіб з особливими</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потребами</w:t>
            </w:r>
            <w:r w:rsidR="0052568D">
              <w:rPr>
                <w:rFonts w:eastAsia="Times New Roman" w:cs="Times New Roman"/>
                <w:iCs/>
                <w:color w:val="000000"/>
                <w:szCs w:val="26"/>
              </w:rPr>
              <w:t>.</w:t>
            </w:r>
          </w:p>
          <w:p w14:paraId="334ACA9D" w14:textId="52F8847E" w:rsidR="0052568D" w:rsidRPr="0052568D" w:rsidRDefault="0052568D"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Pr>
                <w:rFonts w:eastAsia="Times New Roman" w:cs="Times New Roman"/>
                <w:iCs/>
                <w:color w:val="000000"/>
                <w:szCs w:val="26"/>
              </w:rPr>
              <w:t xml:space="preserve">Серед здобувачів, що навчаються за даною </w:t>
            </w:r>
            <w:r w:rsidRPr="0052568D">
              <w:rPr>
                <w:rFonts w:eastAsia="Times New Roman" w:cs="Times New Roman"/>
                <w:iCs/>
                <w:color w:val="000000"/>
                <w:szCs w:val="26"/>
              </w:rPr>
              <w:t xml:space="preserve">ОП, таких </w:t>
            </w:r>
            <w:r>
              <w:rPr>
                <w:rFonts w:eastAsia="Times New Roman" w:cs="Times New Roman"/>
                <w:iCs/>
                <w:color w:val="000000"/>
                <w:szCs w:val="26"/>
              </w:rPr>
              <w:t xml:space="preserve">осіб </w:t>
            </w:r>
            <w:r w:rsidRPr="0052568D">
              <w:rPr>
                <w:rFonts w:eastAsia="Times New Roman" w:cs="Times New Roman"/>
                <w:iCs/>
                <w:color w:val="000000"/>
                <w:szCs w:val="26"/>
              </w:rPr>
              <w:t>немає.</w:t>
            </w:r>
          </w:p>
          <w:p w14:paraId="45EF4416" w14:textId="056309B7"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79557D34" w14:textId="77777777">
        <w:tc>
          <w:tcPr>
            <w:tcW w:w="9585" w:type="dxa"/>
          </w:tcPr>
          <w:p w14:paraId="20EEA2AA" w14:textId="7736B25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08658B01" w14:textId="2F79F7BF" w:rsidR="006956B1" w:rsidRDefault="00876F71" w:rsidP="003D091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Однією з основних засад політики Університету щодо врегулювання конфліктних ситуацій є тверде переконання, що найкращий шлях – це попередження їхнього виникнення. </w:t>
            </w:r>
            <w:r w:rsidR="003A0A46">
              <w:rPr>
                <w:rFonts w:eastAsia="Times New Roman" w:cs="Times New Roman"/>
                <w:iCs/>
                <w:color w:val="000000"/>
                <w:szCs w:val="26"/>
              </w:rPr>
              <w:t>Відповідно</w:t>
            </w:r>
            <w:r w:rsidR="003D0915">
              <w:rPr>
                <w:rFonts w:eastAsia="Times New Roman" w:cs="Times New Roman"/>
                <w:iCs/>
                <w:color w:val="000000"/>
                <w:szCs w:val="26"/>
              </w:rPr>
              <w:t xml:space="preserve">, діяльність Університету базується на таких документах як </w:t>
            </w:r>
            <w:r w:rsidR="003D0915" w:rsidRPr="00876F71">
              <w:rPr>
                <w:rFonts w:eastAsia="Times New Roman" w:cs="Times New Roman"/>
                <w:iCs/>
                <w:color w:val="000000"/>
                <w:szCs w:val="26"/>
              </w:rPr>
              <w:t>Етичний кодекс університетської спільноти</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https://bit.ly/3XqXioe</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Пам’ятка норм етичної поведінки для учасників освітнього процесу КНУТШ</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https://bit.ly/3j0KqXv</w:t>
            </w:r>
            <w:r w:rsidR="003D0915">
              <w:rPr>
                <w:rFonts w:eastAsia="Times New Roman" w:cs="Times New Roman"/>
                <w:iCs/>
                <w:color w:val="000000"/>
                <w:szCs w:val="26"/>
              </w:rPr>
              <w:t>), причому закладені в них принципи максимально популяризуються серед усіх учасників освітнього процесу.</w:t>
            </w:r>
          </w:p>
          <w:p w14:paraId="75221E0B" w14:textId="3D42A829" w:rsidR="003D0915" w:rsidRDefault="003D0915" w:rsidP="0001769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разі виникнення конфліктних ситуацій, безпосередньо пов</w:t>
            </w:r>
            <w:r w:rsidRPr="003D0915">
              <w:rPr>
                <w:rFonts w:eastAsia="Times New Roman" w:cs="Times New Roman"/>
                <w:iCs/>
                <w:color w:val="000000"/>
                <w:szCs w:val="26"/>
              </w:rPr>
              <w:t>’</w:t>
            </w:r>
            <w:r>
              <w:rPr>
                <w:rFonts w:eastAsia="Times New Roman" w:cs="Times New Roman"/>
                <w:iCs/>
                <w:color w:val="000000"/>
                <w:szCs w:val="26"/>
              </w:rPr>
              <w:t xml:space="preserve">язаних з процесом навчання, їхнє врегулювання відбувається з використанням процедур, що містяться в </w:t>
            </w:r>
            <w:r w:rsidRPr="003D0915">
              <w:rPr>
                <w:rFonts w:eastAsia="Times New Roman" w:cs="Times New Roman"/>
                <w:iCs/>
                <w:color w:val="000000"/>
                <w:szCs w:val="26"/>
              </w:rPr>
              <w:t>Положенн</w:t>
            </w:r>
            <w:r>
              <w:rPr>
                <w:rFonts w:eastAsia="Times New Roman" w:cs="Times New Roman"/>
                <w:iCs/>
                <w:color w:val="000000"/>
                <w:szCs w:val="26"/>
              </w:rPr>
              <w:t>і</w:t>
            </w:r>
            <w:r w:rsidRPr="003D0915">
              <w:rPr>
                <w:rFonts w:eastAsia="Times New Roman" w:cs="Times New Roman"/>
                <w:iCs/>
                <w:color w:val="000000"/>
                <w:szCs w:val="26"/>
              </w:rPr>
              <w:t xml:space="preserve"> про організацію освітнього процесу у КНУТШ</w:t>
            </w:r>
            <w:r>
              <w:rPr>
                <w:rFonts w:eastAsia="Times New Roman" w:cs="Times New Roman"/>
                <w:iCs/>
                <w:color w:val="000000"/>
                <w:szCs w:val="26"/>
              </w:rPr>
              <w:t xml:space="preserve"> (</w:t>
            </w:r>
            <w:r w:rsidRPr="003D0915">
              <w:rPr>
                <w:rFonts w:eastAsia="Times New Roman" w:cs="Times New Roman"/>
                <w:iCs/>
                <w:color w:val="000000"/>
                <w:szCs w:val="26"/>
              </w:rPr>
              <w:t>https://bit.ly/3CBAFW9</w:t>
            </w:r>
            <w:r>
              <w:rPr>
                <w:rFonts w:eastAsia="Times New Roman" w:cs="Times New Roman"/>
                <w:iCs/>
                <w:color w:val="000000"/>
                <w:szCs w:val="26"/>
              </w:rPr>
              <w:t xml:space="preserve">). </w:t>
            </w:r>
            <w:r w:rsidR="00E43B6E">
              <w:rPr>
                <w:rFonts w:eastAsia="Times New Roman" w:cs="Times New Roman"/>
                <w:iCs/>
                <w:color w:val="000000"/>
                <w:szCs w:val="26"/>
              </w:rPr>
              <w:t xml:space="preserve">Шляхи запобігання порушень та контролю за дотриманням антикорупційного законодавства викладені в </w:t>
            </w:r>
            <w:proofErr w:type="spellStart"/>
            <w:r w:rsidR="00E43B6E" w:rsidRPr="00876F71">
              <w:rPr>
                <w:rFonts w:eastAsia="Times New Roman" w:cs="Times New Roman"/>
                <w:iCs/>
                <w:color w:val="000000"/>
                <w:szCs w:val="26"/>
              </w:rPr>
              <w:t>Антикорупційн</w:t>
            </w:r>
            <w:r w:rsidR="00E43B6E">
              <w:rPr>
                <w:rFonts w:eastAsia="Times New Roman" w:cs="Times New Roman"/>
                <w:iCs/>
                <w:color w:val="000000"/>
                <w:szCs w:val="26"/>
              </w:rPr>
              <w:t>ій</w:t>
            </w:r>
            <w:proofErr w:type="spellEnd"/>
            <w:r w:rsidR="00E43B6E" w:rsidRPr="00876F71">
              <w:rPr>
                <w:rFonts w:eastAsia="Times New Roman" w:cs="Times New Roman"/>
                <w:iCs/>
                <w:color w:val="000000"/>
                <w:szCs w:val="26"/>
              </w:rPr>
              <w:t xml:space="preserve"> програм</w:t>
            </w:r>
            <w:r w:rsidR="00E43B6E">
              <w:rPr>
                <w:rFonts w:eastAsia="Times New Roman" w:cs="Times New Roman"/>
                <w:iCs/>
                <w:color w:val="000000"/>
                <w:szCs w:val="26"/>
              </w:rPr>
              <w:t>і (</w:t>
            </w:r>
            <w:r w:rsidR="00E43B6E" w:rsidRPr="00876F71">
              <w:rPr>
                <w:rFonts w:eastAsia="Times New Roman" w:cs="Times New Roman"/>
                <w:iCs/>
                <w:color w:val="000000"/>
                <w:szCs w:val="26"/>
              </w:rPr>
              <w:t>https://bit.ly/3XRaVgL</w:t>
            </w:r>
            <w:r w:rsidR="00E43B6E">
              <w:rPr>
                <w:rFonts w:eastAsia="Times New Roman" w:cs="Times New Roman"/>
                <w:iCs/>
                <w:color w:val="000000"/>
                <w:szCs w:val="26"/>
              </w:rPr>
              <w:t>). Там же</w:t>
            </w:r>
            <w:r w:rsidR="00017695">
              <w:rPr>
                <w:rFonts w:eastAsia="Times New Roman" w:cs="Times New Roman"/>
                <w:iCs/>
                <w:color w:val="000000"/>
                <w:szCs w:val="26"/>
              </w:rPr>
              <w:t xml:space="preserve">     </w:t>
            </w:r>
            <w:r w:rsidR="00E43B6E">
              <w:rPr>
                <w:rFonts w:eastAsia="Times New Roman" w:cs="Times New Roman"/>
                <w:iCs/>
                <w:color w:val="000000"/>
                <w:szCs w:val="26"/>
              </w:rPr>
              <w:t xml:space="preserve"> </w:t>
            </w:r>
          </w:p>
          <w:p w14:paraId="3378C7BA" w14:textId="59777CA9" w:rsidR="00876F71" w:rsidRDefault="00017695"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зазначено обов</w:t>
            </w:r>
            <w:r w:rsidRPr="00017695">
              <w:rPr>
                <w:rFonts w:eastAsia="Times New Roman" w:cs="Times New Roman"/>
                <w:iCs/>
                <w:color w:val="000000"/>
                <w:szCs w:val="26"/>
              </w:rPr>
              <w:t>’</w:t>
            </w:r>
            <w:r>
              <w:rPr>
                <w:rFonts w:eastAsia="Times New Roman" w:cs="Times New Roman"/>
                <w:iCs/>
                <w:color w:val="000000"/>
                <w:szCs w:val="26"/>
              </w:rPr>
              <w:t>язки та дії учасників освітнього процесу</w:t>
            </w:r>
            <w:r w:rsidR="005F4F40">
              <w:rPr>
                <w:rFonts w:eastAsia="Times New Roman" w:cs="Times New Roman"/>
                <w:iCs/>
                <w:color w:val="000000"/>
                <w:szCs w:val="26"/>
              </w:rPr>
              <w:t>, що мають на меті</w:t>
            </w:r>
            <w:r>
              <w:rPr>
                <w:rFonts w:eastAsia="Times New Roman" w:cs="Times New Roman"/>
                <w:iCs/>
                <w:color w:val="000000"/>
                <w:szCs w:val="26"/>
              </w:rPr>
              <w:t xml:space="preserve"> запобігання та протидію корупції у діяльності Університету, </w:t>
            </w:r>
            <w:r w:rsidR="005F4F40" w:rsidRPr="00017695">
              <w:rPr>
                <w:rFonts w:eastAsia="Times New Roman" w:cs="Times New Roman"/>
                <w:iCs/>
                <w:color w:val="000000"/>
                <w:szCs w:val="26"/>
              </w:rPr>
              <w:t>правовий статус, права і обов’язки уповноваженого як посадової особи, відповідальної за запобігання корупції</w:t>
            </w:r>
            <w:r w:rsidR="005F4F40">
              <w:rPr>
                <w:rFonts w:eastAsia="Times New Roman" w:cs="Times New Roman"/>
                <w:iCs/>
                <w:color w:val="000000"/>
                <w:szCs w:val="26"/>
              </w:rPr>
              <w:t xml:space="preserve">. </w:t>
            </w:r>
            <w:r w:rsidR="00B57F1D">
              <w:rPr>
                <w:rFonts w:eastAsia="Times New Roman" w:cs="Times New Roman"/>
                <w:iCs/>
                <w:color w:val="000000"/>
                <w:szCs w:val="26"/>
              </w:rPr>
              <w:t xml:space="preserve">Процедури врегулювання </w:t>
            </w:r>
            <w:r w:rsidR="006A459B">
              <w:rPr>
                <w:rFonts w:eastAsia="Times New Roman" w:cs="Times New Roman"/>
                <w:iCs/>
                <w:color w:val="000000"/>
                <w:szCs w:val="26"/>
              </w:rPr>
              <w:t>багатьох інших конфліктних ситуацій (</w:t>
            </w:r>
            <w:r w:rsidR="006A459B" w:rsidRPr="006A459B">
              <w:rPr>
                <w:rFonts w:eastAsia="Times New Roman" w:cs="Times New Roman"/>
                <w:iCs/>
                <w:color w:val="000000"/>
                <w:szCs w:val="26"/>
              </w:rPr>
              <w:t>включаючи пов’язаних із сексуальними домаганнями, дискримінацією</w:t>
            </w:r>
            <w:r w:rsidR="006A459B">
              <w:rPr>
                <w:rFonts w:eastAsia="Times New Roman" w:cs="Times New Roman"/>
                <w:iCs/>
                <w:color w:val="000000"/>
                <w:szCs w:val="26"/>
              </w:rPr>
              <w:t xml:space="preserve">) визначені в </w:t>
            </w:r>
            <w:r w:rsidR="006A459B" w:rsidRPr="00876F71">
              <w:rPr>
                <w:rFonts w:eastAsia="Times New Roman" w:cs="Times New Roman"/>
                <w:iCs/>
                <w:color w:val="000000"/>
                <w:szCs w:val="26"/>
              </w:rPr>
              <w:t>Порядк</w:t>
            </w:r>
            <w:r w:rsidR="006A459B">
              <w:rPr>
                <w:rFonts w:eastAsia="Times New Roman" w:cs="Times New Roman"/>
                <w:iCs/>
                <w:color w:val="000000"/>
                <w:szCs w:val="26"/>
              </w:rPr>
              <w:t>у</w:t>
            </w:r>
            <w:r w:rsidR="006A459B" w:rsidRPr="00876F71">
              <w:rPr>
                <w:rFonts w:eastAsia="Times New Roman" w:cs="Times New Roman"/>
                <w:iCs/>
                <w:color w:val="000000"/>
                <w:szCs w:val="26"/>
              </w:rPr>
              <w:t xml:space="preserve"> запобігання та протидії дискримінації, </w:t>
            </w:r>
            <w:proofErr w:type="spellStart"/>
            <w:r w:rsidR="006A459B" w:rsidRPr="00876F71">
              <w:rPr>
                <w:rFonts w:eastAsia="Times New Roman" w:cs="Times New Roman"/>
                <w:iCs/>
                <w:color w:val="000000"/>
                <w:szCs w:val="26"/>
              </w:rPr>
              <w:t>булінгу</w:t>
            </w:r>
            <w:proofErr w:type="spellEnd"/>
            <w:r w:rsidR="006A459B" w:rsidRPr="00876F71">
              <w:rPr>
                <w:rFonts w:eastAsia="Times New Roman" w:cs="Times New Roman"/>
                <w:iCs/>
                <w:color w:val="000000"/>
                <w:szCs w:val="26"/>
              </w:rPr>
              <w:t xml:space="preserve">, </w:t>
            </w:r>
            <w:proofErr w:type="spellStart"/>
            <w:r w:rsidR="006A459B" w:rsidRPr="00876F71">
              <w:rPr>
                <w:rFonts w:eastAsia="Times New Roman" w:cs="Times New Roman"/>
                <w:iCs/>
                <w:color w:val="000000"/>
                <w:szCs w:val="26"/>
              </w:rPr>
              <w:t>гендерно</w:t>
            </w:r>
            <w:proofErr w:type="spellEnd"/>
            <w:r w:rsidR="006A459B" w:rsidRPr="00876F71">
              <w:rPr>
                <w:rFonts w:eastAsia="Times New Roman" w:cs="Times New Roman"/>
                <w:iCs/>
                <w:color w:val="000000"/>
                <w:szCs w:val="26"/>
              </w:rPr>
              <w:t>- обумовленому насильству в КНУТШ</w:t>
            </w:r>
            <w:r w:rsidR="006A459B">
              <w:rPr>
                <w:rFonts w:eastAsia="Times New Roman" w:cs="Times New Roman"/>
                <w:iCs/>
                <w:color w:val="000000"/>
                <w:szCs w:val="26"/>
              </w:rPr>
              <w:t xml:space="preserve"> (</w:t>
            </w:r>
            <w:r w:rsidR="006A459B" w:rsidRPr="00876F71">
              <w:rPr>
                <w:rFonts w:eastAsia="Times New Roman" w:cs="Times New Roman"/>
                <w:iCs/>
                <w:color w:val="000000"/>
                <w:szCs w:val="26"/>
              </w:rPr>
              <w:t>https://bit.ly/3kEwlzx</w:t>
            </w:r>
            <w:r w:rsidR="006A459B">
              <w:rPr>
                <w:rFonts w:eastAsia="Times New Roman" w:cs="Times New Roman"/>
                <w:iCs/>
                <w:color w:val="000000"/>
                <w:szCs w:val="26"/>
              </w:rPr>
              <w:t xml:space="preserve">). Зокрема, п.7 передбачає, що обидві сторони конфлікту повинні намагатися припинити його шляхом переговорів. У разі неможливості заявник може звернутися із заявою (скаргою) до керівника відповідного підрозділу, проректора чи ректора. Конфліктні ситуації врегульовуються керівниками структурних підрозділів, адміністрацією Університету чи постійною комісією Вченої ради з питань етики, аспекти діяльності якої викладені в </w:t>
            </w:r>
            <w:r w:rsidR="00876F71" w:rsidRPr="00876F71">
              <w:rPr>
                <w:rFonts w:eastAsia="Times New Roman" w:cs="Times New Roman"/>
                <w:iCs/>
                <w:color w:val="000000"/>
                <w:szCs w:val="26"/>
              </w:rPr>
              <w:t>Порядк</w:t>
            </w:r>
            <w:r w:rsidR="006A459B">
              <w:rPr>
                <w:rFonts w:eastAsia="Times New Roman" w:cs="Times New Roman"/>
                <w:iCs/>
                <w:color w:val="000000"/>
                <w:szCs w:val="26"/>
              </w:rPr>
              <w:t>у</w:t>
            </w:r>
            <w:r w:rsidR="00876F71" w:rsidRPr="00876F71">
              <w:rPr>
                <w:rFonts w:eastAsia="Times New Roman" w:cs="Times New Roman"/>
                <w:iCs/>
                <w:color w:val="000000"/>
                <w:szCs w:val="26"/>
              </w:rPr>
              <w:t xml:space="preserve"> вирішення конфліктних ситуацій у КНУТШ</w:t>
            </w:r>
            <w:r w:rsidR="006A459B">
              <w:rPr>
                <w:rFonts w:eastAsia="Times New Roman" w:cs="Times New Roman"/>
                <w:iCs/>
                <w:color w:val="000000"/>
                <w:szCs w:val="26"/>
              </w:rPr>
              <w:t xml:space="preserve"> (</w:t>
            </w:r>
            <w:r w:rsidR="00876F71" w:rsidRPr="00876F71">
              <w:rPr>
                <w:rFonts w:eastAsia="Times New Roman" w:cs="Times New Roman"/>
                <w:iCs/>
                <w:color w:val="000000"/>
                <w:szCs w:val="26"/>
              </w:rPr>
              <w:t>https://bit.ly/3ktdoj2</w:t>
            </w:r>
            <w:r w:rsidR="006A459B">
              <w:rPr>
                <w:rFonts w:eastAsia="Times New Roman" w:cs="Times New Roman"/>
                <w:iCs/>
                <w:color w:val="000000"/>
                <w:szCs w:val="26"/>
              </w:rPr>
              <w:t>).</w:t>
            </w:r>
          </w:p>
          <w:p w14:paraId="14AFFE8E" w14:textId="79CA7747" w:rsidR="00642B30" w:rsidRPr="00876F71" w:rsidRDefault="00642B30"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Всі згадані документи присутні у вільному доступі. </w:t>
            </w:r>
          </w:p>
          <w:p w14:paraId="27FFDFA7" w14:textId="12107BEE" w:rsidR="006956B1" w:rsidRDefault="002E791D"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sidRPr="002E791D">
              <w:rPr>
                <w:rFonts w:eastAsia="Times New Roman" w:cs="Times New Roman"/>
                <w:iCs/>
                <w:color w:val="000000"/>
                <w:szCs w:val="26"/>
              </w:rPr>
              <w:t>На даний час випадків конфліктних ситуацій (включаючи пов’язаних із сексуальними домаганнями,</w:t>
            </w:r>
            <w:r>
              <w:rPr>
                <w:rFonts w:eastAsia="Times New Roman" w:cs="Times New Roman"/>
                <w:iCs/>
                <w:color w:val="000000"/>
                <w:szCs w:val="26"/>
              </w:rPr>
              <w:t xml:space="preserve"> </w:t>
            </w:r>
            <w:r w:rsidRPr="002E791D">
              <w:rPr>
                <w:rFonts w:eastAsia="Times New Roman" w:cs="Times New Roman"/>
                <w:iCs/>
                <w:color w:val="000000"/>
                <w:szCs w:val="26"/>
              </w:rPr>
              <w:t>дискримінацією та корупцією) серед учасників освітнього процесу на ОП виявлено не було.</w:t>
            </w:r>
          </w:p>
          <w:p w14:paraId="1D6F0D3D" w14:textId="77777777" w:rsidR="006A459B" w:rsidRDefault="006A459B"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p>
          <w:p w14:paraId="68FAD1F4" w14:textId="2640768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bookmarkStart w:id="7" w:name="_heading=h.fq245xxlqgdg" w:colFirst="0" w:colLast="0"/>
            <w:bookmarkEnd w:id="7"/>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270BF655" w:rsidR="003F4B17" w:rsidRDefault="00000000">
            <w:pPr>
              <w:widowControl w:val="0"/>
              <w:pBdr>
                <w:top w:val="nil"/>
                <w:left w:val="nil"/>
                <w:bottom w:val="nil"/>
                <w:right w:val="nil"/>
                <w:between w:val="nil"/>
              </w:pBdr>
              <w:spacing w:after="80" w:line="240" w:lineRule="auto"/>
              <w:ind w:left="0" w:hanging="3"/>
              <w:rPr>
                <w:rFonts w:eastAsia="Times New Roman" w:cs="Times New Roman"/>
                <w:b/>
                <w:color w:val="000000"/>
                <w:szCs w:val="26"/>
              </w:rPr>
            </w:pPr>
            <w:r>
              <w:rPr>
                <w:rFonts w:eastAsia="Times New Roman" w:cs="Times New Roman"/>
                <w:b/>
                <w:color w:val="000000"/>
                <w:szCs w:val="26"/>
              </w:rPr>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10F5E7C2" w14:textId="29A3C196" w:rsidR="00495100" w:rsidRPr="008E4044" w:rsidRDefault="008E4044" w:rsidP="00F26E13">
            <w:pPr>
              <w:widowControl w:val="0"/>
              <w:pBdr>
                <w:top w:val="nil"/>
                <w:left w:val="nil"/>
                <w:bottom w:val="nil"/>
                <w:right w:val="nil"/>
                <w:between w:val="nil"/>
              </w:pBdr>
              <w:spacing w:after="80" w:line="240" w:lineRule="auto"/>
              <w:ind w:left="0" w:hanging="3"/>
              <w:rPr>
                <w:rFonts w:eastAsia="Times New Roman" w:cs="Times New Roman"/>
                <w:bCs/>
                <w:color w:val="000000"/>
                <w:szCs w:val="26"/>
              </w:rPr>
            </w:pPr>
            <w:r>
              <w:rPr>
                <w:rFonts w:eastAsia="Times New Roman" w:cs="Times New Roman"/>
                <w:bCs/>
                <w:color w:val="000000"/>
                <w:szCs w:val="26"/>
              </w:rPr>
              <w:t>Головними документами, які регулюють питання, пов</w:t>
            </w:r>
            <w:r w:rsidRPr="00004D99">
              <w:rPr>
                <w:rFonts w:eastAsia="Times New Roman" w:cs="Times New Roman"/>
                <w:bCs/>
                <w:color w:val="000000"/>
                <w:szCs w:val="26"/>
              </w:rPr>
              <w:t>’</w:t>
            </w:r>
            <w:r>
              <w:rPr>
                <w:rFonts w:eastAsia="Times New Roman" w:cs="Times New Roman"/>
                <w:bCs/>
                <w:color w:val="000000"/>
                <w:szCs w:val="26"/>
              </w:rPr>
              <w:t xml:space="preserve">язані з </w:t>
            </w:r>
            <w:r w:rsidR="00403BBA">
              <w:rPr>
                <w:rFonts w:eastAsia="Times New Roman" w:cs="Times New Roman"/>
                <w:bCs/>
                <w:color w:val="000000"/>
                <w:szCs w:val="26"/>
              </w:rPr>
              <w:t xml:space="preserve">формуванням, функціонуванням та оновленням </w:t>
            </w:r>
            <w:r>
              <w:rPr>
                <w:rFonts w:eastAsia="Times New Roman" w:cs="Times New Roman"/>
                <w:bCs/>
                <w:color w:val="000000"/>
                <w:szCs w:val="26"/>
              </w:rPr>
              <w:t xml:space="preserve">ОП, є </w:t>
            </w:r>
            <w:r w:rsidRPr="008E4044">
              <w:rPr>
                <w:rFonts w:eastAsia="Times New Roman" w:cs="Times New Roman"/>
                <w:bCs/>
                <w:color w:val="000000"/>
                <w:szCs w:val="26"/>
              </w:rPr>
              <w:t>Положення про організацію освітнього процесу у КНУТШ</w:t>
            </w:r>
            <w:r>
              <w:rPr>
                <w:rFonts w:eastAsia="Times New Roman" w:cs="Times New Roman"/>
                <w:bCs/>
                <w:color w:val="000000"/>
                <w:szCs w:val="26"/>
              </w:rPr>
              <w:t xml:space="preserve"> (</w:t>
            </w:r>
            <w:r w:rsidR="00F26E13">
              <w:rPr>
                <w:rFonts w:eastAsia="Times New Roman" w:cs="Times New Roman"/>
                <w:bCs/>
                <w:color w:val="000000"/>
                <w:szCs w:val="26"/>
              </w:rPr>
              <w:t xml:space="preserve">введене в дію 11.04.2022, </w:t>
            </w:r>
            <w:r w:rsidRPr="008E4044">
              <w:rPr>
                <w:rFonts w:eastAsia="Times New Roman" w:cs="Times New Roman"/>
                <w:bCs/>
                <w:color w:val="000000"/>
                <w:szCs w:val="26"/>
              </w:rPr>
              <w:t>https://bit.ly/3CBAFW9</w:t>
            </w:r>
            <w:r>
              <w:rPr>
                <w:rFonts w:eastAsia="Times New Roman" w:cs="Times New Roman"/>
                <w:bCs/>
                <w:color w:val="000000"/>
                <w:szCs w:val="26"/>
              </w:rPr>
              <w:t xml:space="preserve">, розділ 2) та </w:t>
            </w:r>
            <w:r w:rsidRPr="008E4044">
              <w:rPr>
                <w:rFonts w:eastAsia="Times New Roman" w:cs="Times New Roman"/>
                <w:bCs/>
                <w:color w:val="000000"/>
                <w:szCs w:val="26"/>
              </w:rPr>
              <w:t>Положення про систему забезпечення якості освіти та освітнього процесу в КНУТШ</w:t>
            </w:r>
            <w:r>
              <w:rPr>
                <w:rFonts w:eastAsia="Times New Roman" w:cs="Times New Roman"/>
                <w:bCs/>
                <w:color w:val="000000"/>
                <w:szCs w:val="26"/>
              </w:rPr>
              <w:t xml:space="preserve"> (</w:t>
            </w:r>
            <w:r w:rsidR="00F26E13">
              <w:rPr>
                <w:rFonts w:eastAsia="Times New Roman" w:cs="Times New Roman"/>
                <w:bCs/>
                <w:color w:val="000000"/>
                <w:szCs w:val="26"/>
              </w:rPr>
              <w:t xml:space="preserve">введене в дію 12.06.2020, </w:t>
            </w:r>
            <w:r w:rsidRPr="008E4044">
              <w:rPr>
                <w:rFonts w:eastAsia="Times New Roman" w:cs="Times New Roman"/>
                <w:bCs/>
                <w:color w:val="000000"/>
                <w:szCs w:val="26"/>
              </w:rPr>
              <w:t>https://bit.ly/3C3xFBH</w:t>
            </w:r>
            <w:r>
              <w:rPr>
                <w:rFonts w:eastAsia="Times New Roman" w:cs="Times New Roman"/>
                <w:bCs/>
                <w:color w:val="000000"/>
                <w:szCs w:val="26"/>
              </w:rPr>
              <w:t xml:space="preserve">, розділи 2, 9, 10 та окремі пункти 3.1, 3.7, 3.8, 3.12, 6.15, 6.16, 7.4, 8.1). </w:t>
            </w:r>
            <w:r w:rsidR="00F26E13">
              <w:rPr>
                <w:rFonts w:eastAsia="Times New Roman" w:cs="Times New Roman"/>
                <w:bCs/>
                <w:color w:val="000000"/>
                <w:szCs w:val="26"/>
              </w:rPr>
              <w:t xml:space="preserve">В пунктах, які не суперечать вказаним положенням, доцільно користуватися </w:t>
            </w:r>
            <w:r w:rsidR="00F26E13" w:rsidRPr="00F26E13">
              <w:rPr>
                <w:rFonts w:eastAsia="Times New Roman" w:cs="Times New Roman"/>
                <w:bCs/>
                <w:color w:val="000000"/>
                <w:szCs w:val="26"/>
              </w:rPr>
              <w:t>Наказ</w:t>
            </w:r>
            <w:r w:rsidR="00F26E13">
              <w:rPr>
                <w:rFonts w:eastAsia="Times New Roman" w:cs="Times New Roman"/>
                <w:bCs/>
                <w:color w:val="000000"/>
                <w:szCs w:val="26"/>
              </w:rPr>
              <w:t>ами</w:t>
            </w:r>
            <w:r w:rsidR="00F26E13" w:rsidRPr="00F26E13">
              <w:rPr>
                <w:rFonts w:eastAsia="Times New Roman" w:cs="Times New Roman"/>
                <w:bCs/>
                <w:color w:val="000000"/>
                <w:szCs w:val="26"/>
              </w:rPr>
              <w:t xml:space="preserve"> ректора "Про запровадження в освітній та інформаційний процес форм опису освітньо-професійної (</w:t>
            </w:r>
            <w:proofErr w:type="spellStart"/>
            <w:r w:rsidR="00F26E13" w:rsidRPr="00F26E13">
              <w:rPr>
                <w:rFonts w:eastAsia="Times New Roman" w:cs="Times New Roman"/>
                <w:bCs/>
                <w:color w:val="000000"/>
                <w:szCs w:val="26"/>
              </w:rPr>
              <w:t>освітньо</w:t>
            </w:r>
            <w:proofErr w:type="spellEnd"/>
            <w:r w:rsidR="00F26E13" w:rsidRPr="00F26E13">
              <w:rPr>
                <w:rFonts w:eastAsia="Times New Roman" w:cs="Times New Roman"/>
                <w:bCs/>
                <w:color w:val="000000"/>
                <w:szCs w:val="26"/>
              </w:rPr>
              <w:t xml:space="preserve">-наукової)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від 11.08.2017 р. за №729-32 </w:t>
            </w:r>
            <w:r w:rsidR="00F26E13">
              <w:rPr>
                <w:rFonts w:eastAsia="Times New Roman" w:cs="Times New Roman"/>
                <w:bCs/>
                <w:color w:val="000000"/>
                <w:szCs w:val="26"/>
              </w:rPr>
              <w:t>(</w:t>
            </w:r>
            <w:r w:rsidR="00F26E13" w:rsidRPr="00F26E13">
              <w:rPr>
                <w:rFonts w:eastAsia="Times New Roman" w:cs="Times New Roman"/>
                <w:bCs/>
                <w:color w:val="000000"/>
                <w:szCs w:val="26"/>
              </w:rPr>
              <w:t>https://bit.ly/3H1RLy8</w:t>
            </w:r>
            <w:r w:rsidR="00F26E13">
              <w:rPr>
                <w:rFonts w:eastAsia="Times New Roman" w:cs="Times New Roman"/>
                <w:bCs/>
                <w:color w:val="000000"/>
                <w:szCs w:val="26"/>
              </w:rPr>
              <w:t>) та «</w:t>
            </w:r>
            <w:r w:rsidR="00F26E13" w:rsidRPr="00F26E13">
              <w:rPr>
                <w:rFonts w:eastAsia="Times New Roman" w:cs="Times New Roman"/>
                <w:bCs/>
                <w:color w:val="000000"/>
                <w:szCs w:val="26"/>
              </w:rPr>
              <w:t>Про затвердження Тимчасового порядку</w:t>
            </w:r>
            <w:r w:rsidR="00F26E13">
              <w:rPr>
                <w:rFonts w:eastAsia="Times New Roman" w:cs="Times New Roman"/>
                <w:bCs/>
                <w:color w:val="000000"/>
                <w:szCs w:val="26"/>
              </w:rPr>
              <w:t xml:space="preserve"> </w:t>
            </w:r>
            <w:r w:rsidR="00F26E13" w:rsidRPr="00F26E13">
              <w:rPr>
                <w:rFonts w:eastAsia="Times New Roman" w:cs="Times New Roman"/>
                <w:bCs/>
                <w:color w:val="000000"/>
                <w:szCs w:val="26"/>
              </w:rPr>
              <w:t>розгляду пропозицій щодо внесення змін до описів ступеневих освітніх програм</w:t>
            </w:r>
            <w:r w:rsidR="00F26E13">
              <w:rPr>
                <w:rFonts w:eastAsia="Times New Roman" w:cs="Times New Roman"/>
                <w:bCs/>
                <w:color w:val="000000"/>
                <w:szCs w:val="26"/>
              </w:rPr>
              <w:t>»</w:t>
            </w:r>
            <w:r w:rsidR="00F26E13" w:rsidRPr="00F26E13">
              <w:rPr>
                <w:rFonts w:eastAsia="Times New Roman" w:cs="Times New Roman"/>
                <w:bCs/>
                <w:color w:val="000000"/>
                <w:szCs w:val="26"/>
              </w:rPr>
              <w:t xml:space="preserve"> від 08.07.2019 року за №601-32</w:t>
            </w:r>
            <w:r w:rsidR="00F26E13">
              <w:rPr>
                <w:rFonts w:eastAsia="Times New Roman" w:cs="Times New Roman"/>
                <w:bCs/>
                <w:color w:val="000000"/>
                <w:szCs w:val="26"/>
              </w:rPr>
              <w:t xml:space="preserve"> (</w:t>
            </w:r>
            <w:r w:rsidR="00F26E13" w:rsidRPr="00F26E13">
              <w:rPr>
                <w:rFonts w:eastAsia="Times New Roman" w:cs="Times New Roman"/>
                <w:bCs/>
                <w:color w:val="000000"/>
                <w:szCs w:val="26"/>
              </w:rPr>
              <w:t>https://bit.ly/3WUgpqp</w:t>
            </w:r>
            <w:r w:rsidR="00F26E13">
              <w:rPr>
                <w:rFonts w:eastAsia="Times New Roman" w:cs="Times New Roman"/>
                <w:bCs/>
                <w:color w:val="000000"/>
                <w:szCs w:val="26"/>
              </w:rPr>
              <w:t>).</w:t>
            </w:r>
          </w:p>
          <w:p w14:paraId="644FFA42" w14:textId="6B40901D" w:rsidR="00495100" w:rsidRPr="008E4044" w:rsidRDefault="00495100">
            <w:pPr>
              <w:widowControl w:val="0"/>
              <w:pBdr>
                <w:top w:val="nil"/>
                <w:left w:val="nil"/>
                <w:bottom w:val="nil"/>
                <w:right w:val="nil"/>
                <w:between w:val="nil"/>
              </w:pBdr>
              <w:spacing w:after="80" w:line="240" w:lineRule="auto"/>
              <w:ind w:left="0" w:hanging="3"/>
              <w:rPr>
                <w:rFonts w:eastAsia="Times New Roman" w:cs="Times New Roman"/>
                <w:bCs/>
                <w:color w:val="000000"/>
                <w:szCs w:val="26"/>
              </w:rPr>
            </w:pPr>
          </w:p>
          <w:p w14:paraId="334E4A6E" w14:textId="423323FD" w:rsidR="003F4B17" w:rsidRDefault="003F4B17" w:rsidP="00F26E13">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7368893C" w14:textId="77777777">
        <w:tc>
          <w:tcPr>
            <w:tcW w:w="10139" w:type="dxa"/>
          </w:tcPr>
          <w:p w14:paraId="1B8599E5" w14:textId="50BB6CAF"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4145533C" w14:textId="230DFB48" w:rsidR="00495100" w:rsidRDefault="00B9606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затверджена 11 лютого 2022 року, початок її реалізації – 2022/23 </w:t>
            </w:r>
            <w:proofErr w:type="spellStart"/>
            <w:r>
              <w:rPr>
                <w:rFonts w:eastAsia="Times New Roman" w:cs="Times New Roman"/>
                <w:iCs/>
                <w:color w:val="000000"/>
                <w:szCs w:val="26"/>
              </w:rPr>
              <w:t>н.р</w:t>
            </w:r>
            <w:proofErr w:type="spellEnd"/>
            <w:r>
              <w:rPr>
                <w:rFonts w:eastAsia="Times New Roman" w:cs="Times New Roman"/>
                <w:iCs/>
                <w:color w:val="000000"/>
                <w:szCs w:val="26"/>
              </w:rPr>
              <w:t>.</w:t>
            </w:r>
          </w:p>
          <w:p w14:paraId="493D597C" w14:textId="77777777" w:rsidR="00CC75BD" w:rsidRDefault="00B8320C" w:rsidP="00B8320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Процедури, періодичність, причина та інші характеристики перегляду ОП визначені у розділі 9 </w:t>
            </w:r>
            <w:r w:rsidRPr="00B8320C">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B8320C">
              <w:rPr>
                <w:rFonts w:eastAsia="Times New Roman" w:cs="Times New Roman"/>
                <w:iCs/>
                <w:color w:val="000000"/>
                <w:szCs w:val="26"/>
              </w:rPr>
              <w:t>https://bit.ly/3C3xFBH</w:t>
            </w:r>
            <w:r>
              <w:rPr>
                <w:rFonts w:eastAsia="Times New Roman" w:cs="Times New Roman"/>
                <w:iCs/>
                <w:color w:val="000000"/>
                <w:szCs w:val="26"/>
              </w:rPr>
              <w:t>)</w:t>
            </w:r>
            <w:r w:rsidR="00813E12">
              <w:rPr>
                <w:rFonts w:eastAsia="Times New Roman" w:cs="Times New Roman"/>
                <w:iCs/>
                <w:color w:val="000000"/>
                <w:szCs w:val="26"/>
              </w:rPr>
              <w:t>. Зокрема там передбачено, що термін перегляду визначається у самій програмі і, за прикладом провідних європейських університетів, може становити від 2 до 5 років (в ОП, що акредитується, передбачено п</w:t>
            </w:r>
            <w:r w:rsidR="00813E12" w:rsidRPr="00813E12">
              <w:rPr>
                <w:rFonts w:eastAsia="Times New Roman" w:cs="Times New Roman"/>
                <w:iCs/>
                <w:color w:val="000000"/>
                <w:szCs w:val="26"/>
              </w:rPr>
              <w:t>’</w:t>
            </w:r>
            <w:r w:rsidR="00813E12">
              <w:rPr>
                <w:rFonts w:eastAsia="Times New Roman" w:cs="Times New Roman"/>
                <w:iCs/>
                <w:color w:val="000000"/>
                <w:szCs w:val="26"/>
              </w:rPr>
              <w:t xml:space="preserve">ятирічний термін) або час початку цієї процедури визначається потребою (наприклад, затвердженням Стандарту). Крім того, внесення змін до ОП (причини, процедури тощо) наведені у п.2.2 вказаного положення. </w:t>
            </w:r>
          </w:p>
          <w:p w14:paraId="03458B50" w14:textId="01B90FB8" w:rsidR="00813E12" w:rsidRDefault="00813E12" w:rsidP="00B8320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Водночас положення передбачає щорічний моніторинг програми з боку гаранта.</w:t>
            </w:r>
            <w:r w:rsidR="00CC75BD">
              <w:rPr>
                <w:rFonts w:eastAsia="Times New Roman" w:cs="Times New Roman"/>
                <w:iCs/>
                <w:color w:val="000000"/>
                <w:szCs w:val="26"/>
              </w:rPr>
              <w:t xml:space="preserve"> Як показує досвід реалізації інших </w:t>
            </w:r>
            <w:r w:rsidR="00403BBA">
              <w:rPr>
                <w:rFonts w:eastAsia="Times New Roman" w:cs="Times New Roman"/>
                <w:iCs/>
                <w:color w:val="000000"/>
                <w:szCs w:val="26"/>
              </w:rPr>
              <w:t xml:space="preserve">освітніх </w:t>
            </w:r>
            <w:r w:rsidR="00CC75BD">
              <w:rPr>
                <w:rFonts w:eastAsia="Times New Roman" w:cs="Times New Roman"/>
                <w:iCs/>
                <w:color w:val="000000"/>
                <w:szCs w:val="26"/>
              </w:rPr>
              <w:t xml:space="preserve">програм на </w:t>
            </w:r>
            <w:r w:rsidR="00403BBA">
              <w:rPr>
                <w:rFonts w:eastAsia="Times New Roman" w:cs="Times New Roman"/>
                <w:iCs/>
                <w:color w:val="000000"/>
                <w:szCs w:val="26"/>
              </w:rPr>
              <w:t xml:space="preserve">фізичному </w:t>
            </w:r>
            <w:r w:rsidR="00CC75BD">
              <w:rPr>
                <w:rFonts w:eastAsia="Times New Roman" w:cs="Times New Roman"/>
                <w:iCs/>
                <w:color w:val="000000"/>
                <w:szCs w:val="26"/>
              </w:rPr>
              <w:t xml:space="preserve">факультеті, в результаті подібного моніторингу найчастіше виявляється необхідність корекції лише окремих освітніх компонентів, що і реалізується шляхом модифікації робочих програм, не </w:t>
            </w:r>
            <w:r w:rsidR="00403BBA">
              <w:rPr>
                <w:rFonts w:eastAsia="Times New Roman" w:cs="Times New Roman"/>
                <w:iCs/>
                <w:color w:val="000000"/>
                <w:szCs w:val="26"/>
              </w:rPr>
              <w:t xml:space="preserve">змінюючи </w:t>
            </w:r>
            <w:r w:rsidR="00CC75BD">
              <w:rPr>
                <w:rFonts w:eastAsia="Times New Roman" w:cs="Times New Roman"/>
                <w:iCs/>
                <w:color w:val="000000"/>
                <w:szCs w:val="26"/>
              </w:rPr>
              <w:t>ОП в цілому.</w:t>
            </w:r>
          </w:p>
          <w:p w14:paraId="0AFE4187" w14:textId="32B8FD9E"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E5EBC3E" w14:textId="7A59FFB9" w:rsidR="003F4B17" w:rsidRDefault="003F4B17">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57249303"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AFDEE28" w14:textId="4AA79586" w:rsidR="00446F5E" w:rsidRPr="00446F5E" w:rsidRDefault="00446F5E" w:rsidP="00446F5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затверджена 11 лютого 2022 року, початок її реалізації – 2022/23 </w:t>
            </w:r>
            <w:proofErr w:type="spellStart"/>
            <w:r>
              <w:rPr>
                <w:rFonts w:eastAsia="Times New Roman" w:cs="Times New Roman"/>
                <w:iCs/>
                <w:color w:val="000000"/>
                <w:szCs w:val="26"/>
              </w:rPr>
              <w:t>н.р</w:t>
            </w:r>
            <w:proofErr w:type="spellEnd"/>
            <w:r>
              <w:rPr>
                <w:rFonts w:eastAsia="Times New Roman" w:cs="Times New Roman"/>
                <w:iCs/>
                <w:color w:val="000000"/>
                <w:szCs w:val="26"/>
              </w:rPr>
              <w:t xml:space="preserve">., </w:t>
            </w:r>
            <w:r w:rsidR="005841DB">
              <w:rPr>
                <w:rFonts w:eastAsia="Times New Roman" w:cs="Times New Roman"/>
                <w:iCs/>
                <w:color w:val="000000"/>
                <w:szCs w:val="26"/>
              </w:rPr>
              <w:t>на сьогодні</w:t>
            </w:r>
            <w:r>
              <w:rPr>
                <w:rFonts w:eastAsia="Times New Roman" w:cs="Times New Roman"/>
                <w:iCs/>
                <w:color w:val="000000"/>
                <w:szCs w:val="26"/>
              </w:rPr>
              <w:t xml:space="preserve"> контингент здобувачів складається з двох осіб.</w:t>
            </w:r>
          </w:p>
          <w:p w14:paraId="35A54FB7" w14:textId="76F9802A" w:rsidR="00D75306" w:rsidRDefault="00446F5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п.2.2 </w:t>
            </w:r>
            <w:r w:rsidRPr="00B8320C">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446F5E">
              <w:rPr>
                <w:rFonts w:eastAsia="Times New Roman" w:cs="Times New Roman"/>
                <w:iCs/>
                <w:color w:val="000000"/>
                <w:szCs w:val="26"/>
              </w:rPr>
              <w:t>https://bit.ly/3C3xFBH</w:t>
            </w:r>
            <w:r>
              <w:rPr>
                <w:rFonts w:eastAsia="Times New Roman" w:cs="Times New Roman"/>
                <w:iCs/>
                <w:color w:val="000000"/>
                <w:szCs w:val="26"/>
              </w:rPr>
              <w:t xml:space="preserve">), однією з підстав </w:t>
            </w:r>
            <w:r w:rsidR="00D75306" w:rsidRPr="00D75306">
              <w:rPr>
                <w:rFonts w:eastAsia="Times New Roman" w:cs="Times New Roman"/>
                <w:iCs/>
                <w:color w:val="000000"/>
                <w:szCs w:val="26"/>
              </w:rPr>
              <w:t>для ініціації пропозицій щодо внесення змін до</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освітніх програм є</w:t>
            </w:r>
            <w:r w:rsidR="00D75306">
              <w:rPr>
                <w:rFonts w:eastAsia="Times New Roman" w:cs="Times New Roman"/>
                <w:iCs/>
                <w:color w:val="000000"/>
                <w:szCs w:val="26"/>
              </w:rPr>
              <w:t xml:space="preserve"> м</w:t>
            </w:r>
            <w:r w:rsidR="00D75306" w:rsidRPr="00D75306">
              <w:rPr>
                <w:rFonts w:eastAsia="Times New Roman" w:cs="Times New Roman"/>
                <w:iCs/>
                <w:color w:val="000000"/>
                <w:szCs w:val="26"/>
              </w:rPr>
              <w:t>отивоване звернення здобувачів освіти та/або представницькі результати опитування студентів, які</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навчаються за програмою/групою програм/в структурному підрозділі/в</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університеті в цілому</w:t>
            </w:r>
            <w:r w:rsidR="00D75306">
              <w:rPr>
                <w:rFonts w:eastAsia="Times New Roman" w:cs="Times New Roman"/>
                <w:iCs/>
                <w:color w:val="000000"/>
                <w:szCs w:val="26"/>
              </w:rPr>
              <w:t xml:space="preserve">. </w:t>
            </w:r>
            <w:r w:rsidR="00AD20E2">
              <w:rPr>
                <w:rFonts w:eastAsia="Times New Roman" w:cs="Times New Roman"/>
                <w:iCs/>
                <w:color w:val="000000"/>
                <w:szCs w:val="26"/>
              </w:rPr>
              <w:t xml:space="preserve">Представники студентства та органів студентського самоврядування беруть участь у обговоренні освітніх програм та навчальних планів на засіданнях вченої ради </w:t>
            </w:r>
            <w:r w:rsidR="005841DB">
              <w:rPr>
                <w:rFonts w:eastAsia="Times New Roman" w:cs="Times New Roman"/>
                <w:iCs/>
                <w:color w:val="000000"/>
                <w:szCs w:val="26"/>
              </w:rPr>
              <w:t xml:space="preserve">фізичного </w:t>
            </w:r>
            <w:r w:rsidR="00AD20E2">
              <w:rPr>
                <w:rFonts w:eastAsia="Times New Roman" w:cs="Times New Roman"/>
                <w:iCs/>
                <w:color w:val="000000"/>
                <w:szCs w:val="26"/>
              </w:rPr>
              <w:t>факультету</w:t>
            </w:r>
            <w:r w:rsidR="004F2CBF">
              <w:rPr>
                <w:rFonts w:eastAsia="Times New Roman" w:cs="Times New Roman"/>
                <w:iCs/>
                <w:color w:val="000000"/>
                <w:szCs w:val="26"/>
              </w:rPr>
              <w:t xml:space="preserve"> та засіданнях кафедр. Опитування проходять як в рамках університету загалом (</w:t>
            </w:r>
            <w:r w:rsidR="004F2CBF" w:rsidRPr="004F2CBF">
              <w:rPr>
                <w:rFonts w:eastAsia="Times New Roman" w:cs="Times New Roman"/>
                <w:iCs/>
                <w:color w:val="000000"/>
                <w:szCs w:val="26"/>
              </w:rPr>
              <w:t>https://bit.ly/3iDcdgB</w:t>
            </w:r>
            <w:r w:rsidR="004F2CBF">
              <w:rPr>
                <w:rFonts w:eastAsia="Times New Roman" w:cs="Times New Roman"/>
                <w:iCs/>
                <w:color w:val="000000"/>
                <w:szCs w:val="26"/>
              </w:rPr>
              <w:t>), так і в межах факультету (</w:t>
            </w:r>
            <w:r w:rsidR="004F2CBF" w:rsidRPr="004F2CBF">
              <w:rPr>
                <w:rFonts w:eastAsia="Times New Roman" w:cs="Times New Roman"/>
                <w:iCs/>
                <w:color w:val="000000"/>
                <w:szCs w:val="26"/>
              </w:rPr>
              <w:t>https://bit.ly/3JdyfRX</w:t>
            </w:r>
            <w:r w:rsidR="004F2CBF">
              <w:rPr>
                <w:rFonts w:eastAsia="Times New Roman" w:cs="Times New Roman"/>
                <w:iCs/>
                <w:color w:val="000000"/>
                <w:szCs w:val="26"/>
              </w:rPr>
              <w:t>) чи окремих освітніх програм (</w:t>
            </w:r>
            <w:r w:rsidR="004F2CBF" w:rsidRPr="004F2CBF">
              <w:rPr>
                <w:rFonts w:eastAsia="Times New Roman" w:cs="Times New Roman"/>
                <w:iCs/>
                <w:color w:val="000000"/>
                <w:szCs w:val="26"/>
              </w:rPr>
              <w:t>https://bit.ly/3WFQ9Ql</w:t>
            </w:r>
            <w:r w:rsidR="004F2CBF">
              <w:rPr>
                <w:rFonts w:eastAsia="Times New Roman" w:cs="Times New Roman"/>
                <w:iCs/>
                <w:color w:val="000000"/>
                <w:szCs w:val="26"/>
              </w:rPr>
              <w:t xml:space="preserve">). Крім того, загальноприйнятою практикою є проведення опитування викладачами щодо окремих освітніх компонент. Висловлені через різні канали пропозиції обговорюються на засіданнях кафедр (при перегляді окремих ОК) чи </w:t>
            </w:r>
            <w:r w:rsidR="005841DB">
              <w:rPr>
                <w:rFonts w:eastAsia="Times New Roman" w:cs="Times New Roman"/>
                <w:iCs/>
                <w:color w:val="000000"/>
                <w:szCs w:val="26"/>
              </w:rPr>
              <w:t xml:space="preserve">на </w:t>
            </w:r>
            <w:r w:rsidR="004F2CBF">
              <w:rPr>
                <w:rFonts w:eastAsia="Times New Roman" w:cs="Times New Roman"/>
                <w:iCs/>
                <w:color w:val="000000"/>
                <w:szCs w:val="26"/>
              </w:rPr>
              <w:t>засіданнях вченої ради (при модифікації ОП в цілому чи навчального плану).</w:t>
            </w:r>
          </w:p>
          <w:p w14:paraId="1E39DD0F" w14:textId="77777777" w:rsidR="00BB3A66" w:rsidRDefault="00BB3A6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4D05337" w14:textId="2BDEEFE4" w:rsidR="003F4B17" w:rsidRDefault="003F4B17">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p>
        </w:tc>
      </w:tr>
      <w:tr w:rsidR="003F4B17" w14:paraId="418FF683" w14:textId="77777777">
        <w:tc>
          <w:tcPr>
            <w:tcW w:w="10139" w:type="dxa"/>
          </w:tcPr>
          <w:p w14:paraId="06CCBC62" w14:textId="3B40DA2E"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41FEF948" w14:textId="441E7A5C" w:rsidR="00495100" w:rsidRPr="0023113B" w:rsidRDefault="0023113B" w:rsidP="0023113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23113B">
              <w:rPr>
                <w:rFonts w:eastAsia="Times New Roman" w:cs="Times New Roman"/>
                <w:iCs/>
                <w:color w:val="000000"/>
                <w:szCs w:val="26"/>
              </w:rPr>
              <w:t>Положенн</w:t>
            </w:r>
            <w:r>
              <w:rPr>
                <w:rFonts w:eastAsia="Times New Roman" w:cs="Times New Roman"/>
                <w:iCs/>
                <w:color w:val="000000"/>
                <w:szCs w:val="26"/>
              </w:rPr>
              <w:t>я</w:t>
            </w:r>
            <w:r w:rsidRPr="0023113B">
              <w:rPr>
                <w:rFonts w:eastAsia="Times New Roman" w:cs="Times New Roman"/>
                <w:iCs/>
                <w:color w:val="000000"/>
                <w:szCs w:val="26"/>
              </w:rPr>
              <w:t xml:space="preserve"> про студентське самоврядування КНУТШ</w:t>
            </w:r>
            <w:r>
              <w:rPr>
                <w:rFonts w:eastAsia="Times New Roman" w:cs="Times New Roman"/>
                <w:iCs/>
                <w:color w:val="000000"/>
                <w:szCs w:val="26"/>
              </w:rPr>
              <w:t xml:space="preserve"> (</w:t>
            </w:r>
            <w:r w:rsidRPr="0023113B">
              <w:rPr>
                <w:rFonts w:eastAsia="Times New Roman" w:cs="Times New Roman"/>
                <w:iCs/>
                <w:color w:val="000000"/>
                <w:szCs w:val="26"/>
              </w:rPr>
              <w:t>https://bit.ly/3H38b9l</w:t>
            </w:r>
            <w:r>
              <w:rPr>
                <w:rFonts w:eastAsia="Times New Roman" w:cs="Times New Roman"/>
                <w:iCs/>
                <w:color w:val="000000"/>
                <w:szCs w:val="26"/>
              </w:rPr>
              <w:t xml:space="preserve">) </w:t>
            </w:r>
            <w:r w:rsidRPr="0023113B">
              <w:rPr>
                <w:rFonts w:eastAsia="Times New Roman" w:cs="Times New Roman"/>
                <w:iCs/>
                <w:color w:val="000000"/>
                <w:szCs w:val="26"/>
              </w:rPr>
              <w:t>Органи студентського самоврядування мають право брати участь в обговоренні та вирішенні питань удосконалення освітнього процесу, а також у заходах (процесах) щодо забезпечення якості вищої освіти (п.1.2.1)</w:t>
            </w:r>
            <w:r w:rsidR="005841DB">
              <w:rPr>
                <w:rFonts w:eastAsia="Times New Roman" w:cs="Times New Roman"/>
                <w:iCs/>
                <w:color w:val="000000"/>
                <w:szCs w:val="26"/>
              </w:rPr>
              <w:t>.</w:t>
            </w:r>
            <w:r w:rsidRPr="0023113B">
              <w:rPr>
                <w:rFonts w:eastAsia="Times New Roman" w:cs="Times New Roman"/>
                <w:iCs/>
                <w:color w:val="000000"/>
                <w:szCs w:val="26"/>
              </w:rPr>
              <w:t xml:space="preserve"> </w:t>
            </w:r>
            <w:r w:rsidR="005841DB">
              <w:rPr>
                <w:rFonts w:eastAsia="Times New Roman" w:cs="Times New Roman"/>
                <w:iCs/>
                <w:color w:val="000000"/>
                <w:szCs w:val="26"/>
              </w:rPr>
              <w:t>К</w:t>
            </w:r>
            <w:r w:rsidRPr="0023113B">
              <w:rPr>
                <w:rFonts w:eastAsia="Times New Roman" w:cs="Times New Roman"/>
                <w:iCs/>
                <w:color w:val="000000"/>
                <w:szCs w:val="26"/>
              </w:rPr>
              <w:t>рім того Студентський парламент вносить пропозиції д</w:t>
            </w:r>
            <w:r w:rsidR="005841DB">
              <w:rPr>
                <w:rFonts w:eastAsia="Times New Roman" w:cs="Times New Roman"/>
                <w:iCs/>
                <w:color w:val="000000"/>
                <w:szCs w:val="26"/>
              </w:rPr>
              <w:t>о</w:t>
            </w:r>
            <w:r w:rsidRPr="0023113B">
              <w:rPr>
                <w:rFonts w:eastAsia="Times New Roman" w:cs="Times New Roman"/>
                <w:iCs/>
                <w:color w:val="000000"/>
                <w:szCs w:val="26"/>
              </w:rPr>
              <w:t xml:space="preserve"> адміністрації Університету щодо організації навчально-виховного процесу (п.2.2.6). </w:t>
            </w:r>
            <w:r>
              <w:rPr>
                <w:rFonts w:eastAsia="Times New Roman" w:cs="Times New Roman"/>
                <w:iCs/>
                <w:color w:val="000000"/>
                <w:szCs w:val="26"/>
              </w:rPr>
              <w:t xml:space="preserve">Крім того, </w:t>
            </w:r>
            <w:r w:rsidRPr="0023113B">
              <w:rPr>
                <w:rFonts w:eastAsia="Times New Roman" w:cs="Times New Roman"/>
                <w:iCs/>
                <w:color w:val="000000"/>
                <w:szCs w:val="26"/>
              </w:rPr>
              <w:t xml:space="preserve">у </w:t>
            </w:r>
            <w:proofErr w:type="spellStart"/>
            <w:r w:rsidRPr="0023113B">
              <w:rPr>
                <w:rFonts w:eastAsia="Times New Roman" w:cs="Times New Roman"/>
                <w:iCs/>
                <w:color w:val="000000"/>
                <w:szCs w:val="26"/>
              </w:rPr>
              <w:t>студпарламенті</w:t>
            </w:r>
            <w:proofErr w:type="spellEnd"/>
            <w:r w:rsidRPr="0023113B">
              <w:rPr>
                <w:rFonts w:eastAsia="Times New Roman" w:cs="Times New Roman"/>
                <w:iCs/>
                <w:color w:val="000000"/>
                <w:szCs w:val="26"/>
              </w:rPr>
              <w:t xml:space="preserve"> КНУ</w:t>
            </w:r>
            <w:r>
              <w:rPr>
                <w:rFonts w:eastAsia="Times New Roman" w:cs="Times New Roman"/>
                <w:iCs/>
                <w:color w:val="000000"/>
                <w:szCs w:val="26"/>
              </w:rPr>
              <w:t>ТШ</w:t>
            </w:r>
            <w:r w:rsidRPr="0023113B">
              <w:rPr>
                <w:rFonts w:eastAsia="Times New Roman" w:cs="Times New Roman"/>
                <w:iCs/>
                <w:color w:val="000000"/>
                <w:szCs w:val="26"/>
              </w:rPr>
              <w:t xml:space="preserve"> був створений Департамент соціологічних досліджень </w:t>
            </w:r>
            <w:r>
              <w:rPr>
                <w:rFonts w:eastAsia="Times New Roman" w:cs="Times New Roman"/>
                <w:iCs/>
                <w:color w:val="000000"/>
                <w:szCs w:val="26"/>
              </w:rPr>
              <w:t>(</w:t>
            </w:r>
            <w:r w:rsidRPr="0023113B">
              <w:rPr>
                <w:rFonts w:eastAsia="Times New Roman" w:cs="Times New Roman"/>
                <w:iCs/>
                <w:color w:val="000000"/>
                <w:szCs w:val="26"/>
              </w:rPr>
              <w:t>https://bit.ly/3XUI7ny</w:t>
            </w:r>
            <w:r>
              <w:rPr>
                <w:rFonts w:eastAsia="Times New Roman" w:cs="Times New Roman"/>
                <w:iCs/>
                <w:color w:val="000000"/>
                <w:szCs w:val="26"/>
              </w:rPr>
              <w:t>)</w:t>
            </w:r>
            <w:hyperlink r:id="rId11"/>
            <w:r w:rsidRPr="0023113B">
              <w:rPr>
                <w:rFonts w:eastAsia="Times New Roman" w:cs="Times New Roman"/>
                <w:iCs/>
                <w:color w:val="000000"/>
                <w:szCs w:val="26"/>
              </w:rPr>
              <w:t xml:space="preserve">, який може ініціювати збір інформації про якість ОП, викладання дисциплін </w:t>
            </w:r>
            <w:r>
              <w:rPr>
                <w:rFonts w:eastAsia="Times New Roman" w:cs="Times New Roman"/>
                <w:iCs/>
                <w:color w:val="000000"/>
                <w:szCs w:val="26"/>
              </w:rPr>
              <w:t>тощо</w:t>
            </w:r>
            <w:r w:rsidRPr="0023113B">
              <w:rPr>
                <w:rFonts w:eastAsia="Times New Roman" w:cs="Times New Roman"/>
                <w:iCs/>
                <w:color w:val="000000"/>
                <w:szCs w:val="26"/>
              </w:rPr>
              <w:t>.</w:t>
            </w:r>
          </w:p>
          <w:p w14:paraId="7CB37FBF" w14:textId="5C8D98FC" w:rsidR="000914E3" w:rsidRDefault="0056542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Органи студентського самоврядування </w:t>
            </w:r>
            <w:r w:rsidR="005841DB">
              <w:rPr>
                <w:rFonts w:eastAsia="Times New Roman" w:cs="Times New Roman"/>
                <w:iCs/>
                <w:color w:val="000000"/>
                <w:szCs w:val="26"/>
              </w:rPr>
              <w:t xml:space="preserve">фізичного факультету </w:t>
            </w:r>
            <w:r w:rsidR="00F7602C">
              <w:rPr>
                <w:rFonts w:eastAsia="Times New Roman" w:cs="Times New Roman"/>
                <w:iCs/>
                <w:color w:val="000000"/>
                <w:szCs w:val="26"/>
              </w:rPr>
              <w:t>(</w:t>
            </w:r>
            <w:r w:rsidR="00F7602C" w:rsidRPr="00F7602C">
              <w:rPr>
                <w:rFonts w:eastAsia="Times New Roman" w:cs="Times New Roman"/>
                <w:iCs/>
                <w:color w:val="000000"/>
                <w:szCs w:val="26"/>
              </w:rPr>
              <w:t>https://bit.ly/3wx6g83</w:t>
            </w:r>
            <w:r w:rsidR="00F7602C">
              <w:rPr>
                <w:rFonts w:eastAsia="Times New Roman" w:cs="Times New Roman"/>
                <w:iCs/>
                <w:color w:val="000000"/>
                <w:szCs w:val="26"/>
              </w:rPr>
              <w:t xml:space="preserve">) </w:t>
            </w:r>
            <w:r>
              <w:rPr>
                <w:rFonts w:eastAsia="Times New Roman" w:cs="Times New Roman"/>
                <w:iCs/>
                <w:color w:val="000000"/>
                <w:szCs w:val="26"/>
              </w:rPr>
              <w:t xml:space="preserve">через своїх представників </w:t>
            </w:r>
            <w:r w:rsidR="005841DB">
              <w:rPr>
                <w:rFonts w:eastAsia="Times New Roman" w:cs="Times New Roman"/>
                <w:iCs/>
                <w:color w:val="000000"/>
                <w:szCs w:val="26"/>
              </w:rPr>
              <w:t xml:space="preserve">беруть </w:t>
            </w:r>
            <w:r>
              <w:rPr>
                <w:rFonts w:eastAsia="Times New Roman" w:cs="Times New Roman"/>
                <w:iCs/>
                <w:color w:val="000000"/>
                <w:szCs w:val="26"/>
              </w:rPr>
              <w:t xml:space="preserve"> участь у роботі вченої ради факультету, зокрема в обговоренні питань щодо організації освітнього процесу та можуть подавати зауваження та пропозиції, спрямовані на покращення процесу реалізації ОП. Окремо зауважимо </w:t>
            </w:r>
            <w:r w:rsidR="001A512D">
              <w:rPr>
                <w:rFonts w:eastAsia="Times New Roman" w:cs="Times New Roman"/>
                <w:iCs/>
                <w:color w:val="000000"/>
                <w:szCs w:val="26"/>
              </w:rPr>
              <w:t>внесок</w:t>
            </w:r>
            <w:r>
              <w:rPr>
                <w:rFonts w:eastAsia="Times New Roman" w:cs="Times New Roman"/>
                <w:iCs/>
                <w:color w:val="000000"/>
                <w:szCs w:val="26"/>
              </w:rPr>
              <w:t xml:space="preserve"> студентського самоврядування у мотивуванні здобувачів освіти </w:t>
            </w:r>
            <w:r w:rsidR="005841DB">
              <w:rPr>
                <w:rFonts w:eastAsia="Times New Roman" w:cs="Times New Roman"/>
                <w:iCs/>
                <w:color w:val="000000"/>
                <w:szCs w:val="26"/>
              </w:rPr>
              <w:t>до</w:t>
            </w:r>
            <w:r>
              <w:rPr>
                <w:rFonts w:eastAsia="Times New Roman" w:cs="Times New Roman"/>
                <w:iCs/>
                <w:color w:val="000000"/>
                <w:szCs w:val="26"/>
              </w:rPr>
              <w:t xml:space="preserve"> участі </w:t>
            </w:r>
            <w:r w:rsidR="001A512D">
              <w:rPr>
                <w:rFonts w:eastAsia="Times New Roman" w:cs="Times New Roman"/>
                <w:iCs/>
                <w:color w:val="000000"/>
                <w:szCs w:val="26"/>
              </w:rPr>
              <w:t>в опитуваннях</w:t>
            </w:r>
            <w:r w:rsidR="003A3831">
              <w:rPr>
                <w:rFonts w:eastAsia="Times New Roman" w:cs="Times New Roman"/>
                <w:iCs/>
                <w:color w:val="000000"/>
                <w:szCs w:val="26"/>
              </w:rPr>
              <w:t>, а також інформування студентської спільноти щодо прийнятих рішень.</w:t>
            </w:r>
          </w:p>
          <w:p w14:paraId="23017E5A" w14:textId="0B590D1A" w:rsidR="001A512D" w:rsidRDefault="001A51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3945B079" w14:textId="6B6EA41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3564611B"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66EE2711" w14:textId="1254F389" w:rsidR="00495100" w:rsidRDefault="003A3831" w:rsidP="003A383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3A3831">
              <w:rPr>
                <w:rFonts w:eastAsia="Times New Roman" w:cs="Times New Roman"/>
                <w:iCs/>
                <w:color w:val="000000"/>
                <w:szCs w:val="26"/>
              </w:rPr>
              <w:t>Положення про ради роботодавців у К</w:t>
            </w:r>
            <w:r>
              <w:rPr>
                <w:rFonts w:eastAsia="Times New Roman" w:cs="Times New Roman"/>
                <w:iCs/>
                <w:color w:val="000000"/>
                <w:szCs w:val="26"/>
              </w:rPr>
              <w:t>НУТШ (</w:t>
            </w:r>
            <w:r w:rsidRPr="003A3831">
              <w:rPr>
                <w:rFonts w:eastAsia="Times New Roman" w:cs="Times New Roman"/>
                <w:iCs/>
                <w:color w:val="000000"/>
                <w:szCs w:val="26"/>
              </w:rPr>
              <w:t>https://bit.ly/3Confgh</w:t>
            </w:r>
            <w:r>
              <w:rPr>
                <w:rFonts w:eastAsia="Times New Roman" w:cs="Times New Roman"/>
                <w:iCs/>
                <w:color w:val="000000"/>
                <w:szCs w:val="26"/>
              </w:rPr>
              <w:t>), одним з основних завдань цього консультативно-дорадчого органу є внесення рекомендацій під час розроблення та/або зміни освітніх програм із урахуванням актуальних тенденцій ринку праці та потреб роботодавців.</w:t>
            </w:r>
          </w:p>
          <w:p w14:paraId="7876B6C1" w14:textId="07878167" w:rsidR="00495100" w:rsidRDefault="00F7602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На </w:t>
            </w:r>
            <w:r w:rsidR="005841DB">
              <w:rPr>
                <w:rFonts w:eastAsia="Times New Roman" w:cs="Times New Roman"/>
                <w:iCs/>
                <w:color w:val="000000"/>
                <w:szCs w:val="26"/>
              </w:rPr>
              <w:t xml:space="preserve">фізичному </w:t>
            </w:r>
            <w:r>
              <w:rPr>
                <w:rFonts w:eastAsia="Times New Roman" w:cs="Times New Roman"/>
                <w:iCs/>
                <w:color w:val="000000"/>
                <w:szCs w:val="26"/>
              </w:rPr>
              <w:t>факультеті представники роботодавців долучаються до обговорення питань вдосконалення освітніх програм (</w:t>
            </w:r>
            <w:r w:rsidRPr="00F7602C">
              <w:rPr>
                <w:rFonts w:eastAsia="Times New Roman" w:cs="Times New Roman"/>
                <w:iCs/>
                <w:color w:val="000000"/>
                <w:szCs w:val="26"/>
              </w:rPr>
              <w:t>https://bit.ly/3H8KhJH</w:t>
            </w:r>
            <w:r>
              <w:rPr>
                <w:rFonts w:eastAsia="Times New Roman" w:cs="Times New Roman"/>
                <w:iCs/>
                <w:color w:val="000000"/>
                <w:szCs w:val="26"/>
              </w:rPr>
              <w:t>). Як уже зазначалося раніше</w:t>
            </w:r>
            <w:r w:rsidR="00C02412">
              <w:rPr>
                <w:rFonts w:eastAsia="Times New Roman" w:cs="Times New Roman"/>
                <w:iCs/>
                <w:color w:val="000000"/>
                <w:szCs w:val="26"/>
              </w:rPr>
              <w:t xml:space="preserve">, </w:t>
            </w:r>
            <w:r w:rsidR="00C64BDB">
              <w:rPr>
                <w:rFonts w:eastAsia="Times New Roman" w:cs="Times New Roman"/>
                <w:iCs/>
                <w:color w:val="000000"/>
                <w:szCs w:val="26"/>
              </w:rPr>
              <w:t xml:space="preserve">вони також очолюють ЕК для складання комплексного іспиту і </w:t>
            </w:r>
            <w:r w:rsidR="005841DB">
              <w:rPr>
                <w:rFonts w:eastAsia="Times New Roman" w:cs="Times New Roman"/>
                <w:iCs/>
                <w:color w:val="000000"/>
                <w:szCs w:val="26"/>
              </w:rPr>
              <w:t xml:space="preserve">за підсумками роботи ЕГ </w:t>
            </w:r>
            <w:r w:rsidR="00C64BDB">
              <w:rPr>
                <w:rFonts w:eastAsia="Times New Roman" w:cs="Times New Roman"/>
                <w:iCs/>
                <w:color w:val="000000"/>
                <w:szCs w:val="26"/>
              </w:rPr>
              <w:t xml:space="preserve">доповідають на вченій раді </w:t>
            </w:r>
            <w:r w:rsidR="005841DB">
              <w:rPr>
                <w:rFonts w:eastAsia="Times New Roman" w:cs="Times New Roman"/>
                <w:iCs/>
                <w:color w:val="000000"/>
                <w:szCs w:val="26"/>
              </w:rPr>
              <w:t xml:space="preserve">фізичного </w:t>
            </w:r>
            <w:r w:rsidR="00C64BDB">
              <w:rPr>
                <w:rFonts w:eastAsia="Times New Roman" w:cs="Times New Roman"/>
                <w:iCs/>
                <w:color w:val="000000"/>
                <w:szCs w:val="26"/>
              </w:rPr>
              <w:t>факультету</w:t>
            </w:r>
            <w:r w:rsidR="002A01E8">
              <w:rPr>
                <w:rFonts w:eastAsia="Times New Roman" w:cs="Times New Roman"/>
                <w:iCs/>
                <w:color w:val="000000"/>
                <w:szCs w:val="26"/>
              </w:rPr>
              <w:t xml:space="preserve"> (</w:t>
            </w:r>
            <w:r w:rsidR="002A01E8" w:rsidRPr="002A01E8">
              <w:rPr>
                <w:rFonts w:eastAsia="Times New Roman" w:cs="Times New Roman"/>
                <w:iCs/>
                <w:color w:val="000000"/>
                <w:szCs w:val="26"/>
              </w:rPr>
              <w:t>https://bit.ly/3R83nnP</w:t>
            </w:r>
            <w:r w:rsidR="002A01E8">
              <w:rPr>
                <w:rFonts w:eastAsia="Times New Roman" w:cs="Times New Roman"/>
                <w:iCs/>
                <w:color w:val="000000"/>
                <w:szCs w:val="26"/>
              </w:rPr>
              <w:t>)</w:t>
            </w:r>
            <w:r w:rsidR="00C64BDB">
              <w:rPr>
                <w:rFonts w:eastAsia="Times New Roman" w:cs="Times New Roman"/>
                <w:iCs/>
                <w:color w:val="000000"/>
                <w:szCs w:val="26"/>
              </w:rPr>
              <w:t>, зокрема надаючи рекомендації щодо можливого перегляду певних питань; це, в свою чергу, є стимулом до модифікації змісту окремих освітніх компонент</w:t>
            </w:r>
            <w:r w:rsidR="005841DB">
              <w:rPr>
                <w:rFonts w:eastAsia="Times New Roman" w:cs="Times New Roman"/>
                <w:iCs/>
                <w:color w:val="000000"/>
                <w:szCs w:val="26"/>
              </w:rPr>
              <w:t>ів</w:t>
            </w:r>
            <w:r w:rsidR="00C64BDB">
              <w:rPr>
                <w:rFonts w:eastAsia="Times New Roman" w:cs="Times New Roman"/>
                <w:iCs/>
                <w:color w:val="000000"/>
                <w:szCs w:val="26"/>
              </w:rPr>
              <w:t>.</w:t>
            </w:r>
          </w:p>
          <w:p w14:paraId="37810511" w14:textId="584105EF"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28A707C" w14:textId="4C73C59A"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практику збирання та врахування інформації щодо кар’єрного шляху та</w:t>
            </w:r>
          </w:p>
          <w:p w14:paraId="62528CCF" w14:textId="6BAC3C1C"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498ADD55" w14:textId="571E90D0" w:rsidR="00495100" w:rsidRPr="00FE1598" w:rsidRDefault="00D3521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Випускників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ще не</w:t>
            </w:r>
            <w:r w:rsidR="005841DB">
              <w:rPr>
                <w:rFonts w:eastAsia="Times New Roman" w:cs="Times New Roman"/>
                <w:iCs/>
                <w:color w:val="000000"/>
                <w:szCs w:val="26"/>
              </w:rPr>
              <w:t>має</w:t>
            </w:r>
            <w:r>
              <w:rPr>
                <w:rFonts w:eastAsia="Times New Roman" w:cs="Times New Roman"/>
                <w:iCs/>
                <w:color w:val="000000"/>
                <w:szCs w:val="26"/>
              </w:rPr>
              <w:t>. Зауважимо, що переважна більшість випускників бакалаврських програм фізичного факультету вступають до магістратури</w:t>
            </w:r>
            <w:r w:rsidR="00FE1598">
              <w:rPr>
                <w:rFonts w:eastAsia="Times New Roman" w:cs="Times New Roman"/>
                <w:iCs/>
                <w:color w:val="000000"/>
                <w:szCs w:val="26"/>
              </w:rPr>
              <w:t xml:space="preserve"> і тому це питання необхідно розглядати сумісно з випускниками відповідних ОП. Зб</w:t>
            </w:r>
            <w:r w:rsidR="00403BBA">
              <w:rPr>
                <w:rFonts w:eastAsia="Times New Roman" w:cs="Times New Roman"/>
                <w:iCs/>
                <w:color w:val="000000"/>
                <w:szCs w:val="26"/>
              </w:rPr>
              <w:t>і</w:t>
            </w:r>
            <w:r w:rsidR="00FE1598">
              <w:rPr>
                <w:rFonts w:eastAsia="Times New Roman" w:cs="Times New Roman"/>
                <w:iCs/>
                <w:color w:val="000000"/>
                <w:szCs w:val="26"/>
              </w:rPr>
              <w:t>р інформації щодо кар</w:t>
            </w:r>
            <w:r w:rsidR="00FE1598" w:rsidRPr="00FE1598">
              <w:rPr>
                <w:rFonts w:eastAsia="Times New Roman" w:cs="Times New Roman"/>
                <w:iCs/>
                <w:color w:val="000000"/>
                <w:szCs w:val="26"/>
                <w:lang w:val="ru-RU"/>
              </w:rPr>
              <w:t>’</w:t>
            </w:r>
            <w:proofErr w:type="spellStart"/>
            <w:r w:rsidR="00FE1598">
              <w:rPr>
                <w:rFonts w:eastAsia="Times New Roman" w:cs="Times New Roman"/>
                <w:iCs/>
                <w:color w:val="000000"/>
                <w:szCs w:val="26"/>
              </w:rPr>
              <w:t>єрного</w:t>
            </w:r>
            <w:proofErr w:type="spellEnd"/>
            <w:r w:rsidR="00FE1598">
              <w:rPr>
                <w:rFonts w:eastAsia="Times New Roman" w:cs="Times New Roman"/>
                <w:iCs/>
                <w:color w:val="000000"/>
                <w:szCs w:val="26"/>
              </w:rPr>
              <w:t xml:space="preserve"> шляху випускників проводиться колективами кафедр – див., наприклад, </w:t>
            </w:r>
            <w:r w:rsidR="00FE1598" w:rsidRPr="00FE1598">
              <w:rPr>
                <w:rFonts w:eastAsia="Times New Roman" w:cs="Times New Roman"/>
                <w:iCs/>
                <w:color w:val="000000"/>
                <w:szCs w:val="26"/>
              </w:rPr>
              <w:t>https://bit.ly/3XFO8VG</w:t>
            </w:r>
            <w:r w:rsidR="00FE1598">
              <w:rPr>
                <w:rFonts w:eastAsia="Times New Roman" w:cs="Times New Roman"/>
                <w:iCs/>
                <w:color w:val="000000"/>
                <w:szCs w:val="26"/>
              </w:rPr>
              <w:t xml:space="preserve">, </w:t>
            </w:r>
            <w:r w:rsidR="00FE1598" w:rsidRPr="00FE1598">
              <w:rPr>
                <w:rFonts w:eastAsia="Times New Roman" w:cs="Times New Roman"/>
                <w:iCs/>
                <w:color w:val="000000"/>
                <w:szCs w:val="26"/>
              </w:rPr>
              <w:t>https://bit.ly/3ReFMBN</w:t>
            </w:r>
            <w:r w:rsidR="00FE1598">
              <w:rPr>
                <w:rFonts w:eastAsia="Times New Roman" w:cs="Times New Roman"/>
                <w:iCs/>
                <w:color w:val="000000"/>
                <w:szCs w:val="26"/>
              </w:rPr>
              <w:t xml:space="preserve">, </w:t>
            </w:r>
            <w:r w:rsidR="00FE1598" w:rsidRPr="00FE1598">
              <w:rPr>
                <w:rFonts w:eastAsia="Times New Roman" w:cs="Times New Roman"/>
                <w:iCs/>
                <w:color w:val="000000"/>
                <w:szCs w:val="26"/>
              </w:rPr>
              <w:t>https://bit.ly/3kKUEvB</w:t>
            </w:r>
            <w:r w:rsidR="00FE1598">
              <w:rPr>
                <w:rFonts w:eastAsia="Times New Roman" w:cs="Times New Roman"/>
                <w:iCs/>
                <w:color w:val="000000"/>
                <w:szCs w:val="26"/>
              </w:rPr>
              <w:t xml:space="preserve">, </w:t>
            </w:r>
            <w:r w:rsidR="00FE1598" w:rsidRPr="00FE1598">
              <w:rPr>
                <w:rFonts w:eastAsia="Times New Roman" w:cs="Times New Roman"/>
                <w:iCs/>
                <w:color w:val="000000"/>
                <w:szCs w:val="26"/>
              </w:rPr>
              <w:t>https://bit.ly/3Dg98Kw</w:t>
            </w:r>
            <w:r w:rsidR="00FE1598">
              <w:rPr>
                <w:rFonts w:eastAsia="Times New Roman" w:cs="Times New Roman"/>
                <w:iCs/>
                <w:color w:val="000000"/>
                <w:szCs w:val="26"/>
              </w:rPr>
              <w:t xml:space="preserve">. </w:t>
            </w:r>
            <w:r w:rsidR="00C3274F">
              <w:rPr>
                <w:rFonts w:eastAsia="Times New Roman" w:cs="Times New Roman"/>
                <w:iCs/>
                <w:color w:val="000000"/>
                <w:szCs w:val="26"/>
              </w:rPr>
              <w:t xml:space="preserve">Загальною практикою є підтримання контактів між викладачами та випускниками (зокрема, за допомогою месенджерів чи соціальних мереж - </w:t>
            </w:r>
            <w:r w:rsidR="00C3274F" w:rsidRPr="00C3274F">
              <w:rPr>
                <w:rFonts w:eastAsia="Times New Roman" w:cs="Times New Roman"/>
                <w:iCs/>
                <w:color w:val="000000"/>
                <w:szCs w:val="26"/>
              </w:rPr>
              <w:t>https://bit.ly/3Y0aQaD</w:t>
            </w:r>
            <w:r w:rsidR="00C3274F">
              <w:rPr>
                <w:rFonts w:eastAsia="Times New Roman" w:cs="Times New Roman"/>
                <w:iCs/>
                <w:color w:val="000000"/>
                <w:szCs w:val="26"/>
              </w:rPr>
              <w:t xml:space="preserve">, </w:t>
            </w:r>
            <w:r w:rsidR="00C3274F" w:rsidRPr="00C3274F">
              <w:rPr>
                <w:rFonts w:eastAsia="Times New Roman" w:cs="Times New Roman"/>
                <w:iCs/>
                <w:color w:val="000000"/>
                <w:szCs w:val="26"/>
              </w:rPr>
              <w:t>https://bit.ly/3jbedN6</w:t>
            </w:r>
            <w:r w:rsidR="00C3274F">
              <w:rPr>
                <w:rFonts w:eastAsia="Times New Roman" w:cs="Times New Roman"/>
                <w:iCs/>
                <w:color w:val="000000"/>
                <w:szCs w:val="26"/>
              </w:rPr>
              <w:t xml:space="preserve">, </w:t>
            </w:r>
            <w:r w:rsidR="00C3274F" w:rsidRPr="00C3274F">
              <w:rPr>
                <w:rFonts w:eastAsia="Times New Roman" w:cs="Times New Roman"/>
                <w:iCs/>
                <w:color w:val="000000"/>
                <w:szCs w:val="26"/>
              </w:rPr>
              <w:t>https://bit.ly/3j9GnYZ</w:t>
            </w:r>
            <w:r w:rsidR="00C3274F">
              <w:rPr>
                <w:rFonts w:eastAsia="Times New Roman" w:cs="Times New Roman"/>
                <w:iCs/>
                <w:color w:val="000000"/>
                <w:szCs w:val="26"/>
              </w:rPr>
              <w:t xml:space="preserve">). </w:t>
            </w:r>
            <w:r w:rsidR="006641CE">
              <w:rPr>
                <w:rFonts w:eastAsia="Times New Roman" w:cs="Times New Roman"/>
                <w:iCs/>
                <w:color w:val="000000"/>
                <w:szCs w:val="26"/>
              </w:rPr>
              <w:t>Результатом такого спілкування нерідко є пропозиції щодо покращення ОП чи наповнення окремих освітніх компонент</w:t>
            </w:r>
            <w:r w:rsidR="005841DB">
              <w:rPr>
                <w:rFonts w:eastAsia="Times New Roman" w:cs="Times New Roman"/>
                <w:iCs/>
                <w:color w:val="000000"/>
                <w:szCs w:val="26"/>
              </w:rPr>
              <w:t>ів</w:t>
            </w:r>
            <w:r w:rsidR="006641CE">
              <w:rPr>
                <w:rFonts w:eastAsia="Times New Roman" w:cs="Times New Roman"/>
                <w:iCs/>
                <w:color w:val="000000"/>
                <w:szCs w:val="26"/>
              </w:rPr>
              <w:t>.</w:t>
            </w:r>
          </w:p>
          <w:p w14:paraId="641C7C35" w14:textId="575E94A4" w:rsidR="00495100" w:rsidRPr="002C6FE5" w:rsidRDefault="005841DB" w:rsidP="002C6FE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П</w:t>
            </w:r>
            <w:r w:rsidR="00487526">
              <w:rPr>
                <w:rFonts w:eastAsia="Times New Roman" w:cs="Times New Roman"/>
                <w:iCs/>
                <w:color w:val="000000"/>
                <w:szCs w:val="26"/>
              </w:rPr>
              <w:t xml:space="preserve">итанню посилення взаємодії з випускниками присвячена </w:t>
            </w:r>
            <w:r w:rsidR="00487526" w:rsidRPr="00487526">
              <w:rPr>
                <w:rFonts w:eastAsia="Times New Roman" w:cs="Times New Roman"/>
                <w:iCs/>
                <w:color w:val="000000"/>
                <w:szCs w:val="26"/>
              </w:rPr>
              <w:t>У</w:t>
            </w:r>
            <w:r w:rsidR="00487526">
              <w:rPr>
                <w:rFonts w:eastAsia="Times New Roman" w:cs="Times New Roman"/>
                <w:iCs/>
                <w:color w:val="000000"/>
                <w:szCs w:val="26"/>
              </w:rPr>
              <w:t>хвала</w:t>
            </w:r>
            <w:r w:rsidR="00487526" w:rsidRPr="00487526">
              <w:rPr>
                <w:rFonts w:eastAsia="Times New Roman" w:cs="Times New Roman"/>
                <w:iCs/>
                <w:color w:val="000000"/>
                <w:szCs w:val="26"/>
              </w:rPr>
              <w:t xml:space="preserve"> Вченої ради «Про системне налагодження двосторонньої комунікації з випускниками К</w:t>
            </w:r>
            <w:r w:rsidR="00487526">
              <w:rPr>
                <w:rFonts w:eastAsia="Times New Roman" w:cs="Times New Roman"/>
                <w:iCs/>
                <w:color w:val="000000"/>
                <w:szCs w:val="26"/>
              </w:rPr>
              <w:t>НУТШ</w:t>
            </w:r>
            <w:r w:rsidR="00487526" w:rsidRPr="00487526">
              <w:rPr>
                <w:rFonts w:eastAsia="Times New Roman" w:cs="Times New Roman"/>
                <w:iCs/>
                <w:color w:val="000000"/>
                <w:szCs w:val="26"/>
              </w:rPr>
              <w:t xml:space="preserve"> та оптимальні шляхи взаємодії з цією цільовою аудиторією» від 16 травня 2022 року</w:t>
            </w:r>
            <w:r w:rsidR="00487526">
              <w:rPr>
                <w:rFonts w:eastAsia="Times New Roman" w:cs="Times New Roman"/>
                <w:iCs/>
                <w:color w:val="000000"/>
                <w:szCs w:val="26"/>
              </w:rPr>
              <w:t xml:space="preserve"> (</w:t>
            </w:r>
            <w:r w:rsidR="00487526" w:rsidRPr="00487526">
              <w:rPr>
                <w:rFonts w:eastAsia="Times New Roman" w:cs="Times New Roman"/>
                <w:iCs/>
                <w:color w:val="000000"/>
                <w:szCs w:val="26"/>
              </w:rPr>
              <w:t>https://bit.ly/3kNyTvh</w:t>
            </w:r>
            <w:r w:rsidR="00487526">
              <w:rPr>
                <w:rFonts w:eastAsia="Times New Roman" w:cs="Times New Roman"/>
                <w:iCs/>
                <w:color w:val="000000"/>
                <w:szCs w:val="26"/>
              </w:rPr>
              <w:t>).</w:t>
            </w:r>
            <w:r w:rsidR="002C6FE5">
              <w:rPr>
                <w:rFonts w:eastAsia="Times New Roman" w:cs="Times New Roman"/>
                <w:iCs/>
                <w:color w:val="000000"/>
                <w:szCs w:val="26"/>
              </w:rPr>
              <w:t xml:space="preserve"> Крім того, важливість моніторингу кар</w:t>
            </w:r>
            <w:r w:rsidR="002C6FE5" w:rsidRPr="002C6FE5">
              <w:rPr>
                <w:rFonts w:eastAsia="Times New Roman" w:cs="Times New Roman"/>
                <w:iCs/>
                <w:color w:val="000000"/>
                <w:szCs w:val="26"/>
                <w:lang w:val="ru-RU"/>
              </w:rPr>
              <w:t>’</w:t>
            </w:r>
            <w:proofErr w:type="spellStart"/>
            <w:r w:rsidR="002C6FE5">
              <w:rPr>
                <w:rFonts w:eastAsia="Times New Roman" w:cs="Times New Roman"/>
                <w:iCs/>
                <w:color w:val="000000"/>
                <w:szCs w:val="26"/>
              </w:rPr>
              <w:t>єрних</w:t>
            </w:r>
            <w:proofErr w:type="spellEnd"/>
            <w:r w:rsidR="002C6FE5">
              <w:rPr>
                <w:rFonts w:eastAsia="Times New Roman" w:cs="Times New Roman"/>
                <w:iCs/>
                <w:color w:val="000000"/>
                <w:szCs w:val="26"/>
              </w:rPr>
              <w:t xml:space="preserve"> шляхів випускників зауважен</w:t>
            </w:r>
            <w:r>
              <w:rPr>
                <w:rFonts w:eastAsia="Times New Roman" w:cs="Times New Roman"/>
                <w:iCs/>
                <w:color w:val="000000"/>
                <w:szCs w:val="26"/>
              </w:rPr>
              <w:t>а</w:t>
            </w:r>
            <w:r w:rsidR="002C6FE5">
              <w:rPr>
                <w:rFonts w:eastAsia="Times New Roman" w:cs="Times New Roman"/>
                <w:iCs/>
                <w:color w:val="000000"/>
                <w:szCs w:val="26"/>
              </w:rPr>
              <w:t xml:space="preserve"> у п.7.6 </w:t>
            </w:r>
            <w:r w:rsidR="002C6FE5" w:rsidRPr="002C6FE5">
              <w:rPr>
                <w:rFonts w:eastAsia="Times New Roman" w:cs="Times New Roman"/>
                <w:iCs/>
                <w:color w:val="000000"/>
                <w:szCs w:val="26"/>
              </w:rPr>
              <w:t>Положення про систему забезпечення якості освіти та освітнього процесу в КНУТШ</w:t>
            </w:r>
            <w:r w:rsidR="002C6FE5">
              <w:rPr>
                <w:rFonts w:eastAsia="Times New Roman" w:cs="Times New Roman"/>
                <w:iCs/>
                <w:color w:val="000000"/>
                <w:szCs w:val="26"/>
              </w:rPr>
              <w:t xml:space="preserve"> (</w:t>
            </w:r>
            <w:r w:rsidR="002C6FE5" w:rsidRPr="002C6FE5">
              <w:rPr>
                <w:rFonts w:eastAsia="Times New Roman" w:cs="Times New Roman"/>
                <w:iCs/>
                <w:color w:val="000000"/>
                <w:szCs w:val="26"/>
              </w:rPr>
              <w:t>https://bit.ly/3C3xFBH</w:t>
            </w:r>
            <w:r w:rsidR="002C6FE5">
              <w:rPr>
                <w:rFonts w:eastAsia="Times New Roman" w:cs="Times New Roman"/>
                <w:iCs/>
                <w:color w:val="000000"/>
                <w:szCs w:val="26"/>
              </w:rPr>
              <w:t>).</w:t>
            </w:r>
          </w:p>
          <w:p w14:paraId="5AC0DF39" w14:textId="77777777" w:rsidR="00487526" w:rsidRDefault="0048752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0CF46" w14:textId="58BD8A79"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2A6215ED" w14:textId="77777777">
        <w:tc>
          <w:tcPr>
            <w:tcW w:w="10139" w:type="dxa"/>
          </w:tcPr>
          <w:p w14:paraId="44A77834" w14:textId="7CBD34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019A01BA" w14:textId="675B120C" w:rsidR="00495100" w:rsidRPr="002E4616" w:rsidRDefault="002E461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Під час реалізації ОП виявлено, що вона є достатньо </w:t>
            </w:r>
            <w:proofErr w:type="spellStart"/>
            <w:r>
              <w:rPr>
                <w:rFonts w:eastAsia="Times New Roman" w:cs="Times New Roman"/>
                <w:iCs/>
                <w:color w:val="000000"/>
                <w:szCs w:val="26"/>
              </w:rPr>
              <w:t>високовартістною</w:t>
            </w:r>
            <w:proofErr w:type="spellEnd"/>
            <w:r>
              <w:rPr>
                <w:rFonts w:eastAsia="Times New Roman" w:cs="Times New Roman"/>
                <w:iCs/>
                <w:color w:val="000000"/>
                <w:szCs w:val="26"/>
              </w:rPr>
              <w:t>, що пов</w:t>
            </w:r>
            <w:r w:rsidRPr="002E4616">
              <w:rPr>
                <w:rFonts w:eastAsia="Times New Roman" w:cs="Times New Roman"/>
                <w:iCs/>
                <w:color w:val="000000"/>
                <w:szCs w:val="26"/>
              </w:rPr>
              <w:t>’</w:t>
            </w:r>
            <w:r>
              <w:rPr>
                <w:rFonts w:eastAsia="Times New Roman" w:cs="Times New Roman"/>
                <w:iCs/>
                <w:color w:val="000000"/>
                <w:szCs w:val="26"/>
              </w:rPr>
              <w:t xml:space="preserve">язано з </w:t>
            </w:r>
            <w:r>
              <w:rPr>
                <w:rFonts w:eastAsia="Times New Roman" w:cs="Times New Roman"/>
                <w:iCs/>
                <w:color w:val="000000"/>
                <w:szCs w:val="26"/>
              </w:rPr>
              <w:lastRenderedPageBreak/>
              <w:t>малою кількістю здобувачів вищої освіти, які на ній навчаються</w:t>
            </w:r>
            <w:r w:rsidR="005841DB">
              <w:rPr>
                <w:rFonts w:eastAsia="Times New Roman" w:cs="Times New Roman"/>
                <w:iCs/>
                <w:color w:val="000000"/>
                <w:szCs w:val="26"/>
              </w:rPr>
              <w:t xml:space="preserve"> у 2022-2023 </w:t>
            </w:r>
            <w:proofErr w:type="spellStart"/>
            <w:r w:rsidR="005841DB">
              <w:rPr>
                <w:rFonts w:eastAsia="Times New Roman" w:cs="Times New Roman"/>
                <w:iCs/>
                <w:color w:val="000000"/>
                <w:szCs w:val="26"/>
              </w:rPr>
              <w:t>н.р</w:t>
            </w:r>
            <w:proofErr w:type="spellEnd"/>
            <w:r w:rsidR="005841DB">
              <w:rPr>
                <w:rFonts w:eastAsia="Times New Roman" w:cs="Times New Roman"/>
                <w:iCs/>
                <w:color w:val="000000"/>
                <w:szCs w:val="26"/>
              </w:rPr>
              <w:t>.</w:t>
            </w:r>
            <w:r>
              <w:rPr>
                <w:rFonts w:eastAsia="Times New Roman" w:cs="Times New Roman"/>
                <w:iCs/>
                <w:color w:val="000000"/>
                <w:szCs w:val="26"/>
              </w:rPr>
              <w:t xml:space="preserve"> Вирішено посилити інформаційну підтримку ОП, зокрема під час відвідування загально-освітніх закладів викладачами, що її реалізують. </w:t>
            </w:r>
          </w:p>
          <w:p w14:paraId="3359C19E" w14:textId="5E8DDD9C" w:rsidR="00495100" w:rsidRDefault="00273E4F"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Якщо розглядати інші програми бакалаврського рівня за цією ж спеціальністю, то характерним недоліком останнього часу бул</w:t>
            </w:r>
            <w:r w:rsidR="005841DB">
              <w:rPr>
                <w:rFonts w:eastAsia="Times New Roman" w:cs="Times New Roman"/>
                <w:iCs/>
                <w:color w:val="000000"/>
                <w:szCs w:val="26"/>
              </w:rPr>
              <w:t>о</w:t>
            </w:r>
            <w:r>
              <w:rPr>
                <w:rFonts w:eastAsia="Times New Roman" w:cs="Times New Roman"/>
                <w:iCs/>
                <w:color w:val="000000"/>
                <w:szCs w:val="26"/>
              </w:rPr>
              <w:t xml:space="preserve"> недостатнє володіння викладачами інтерактивними інструментами, необхідн</w:t>
            </w:r>
            <w:r w:rsidR="00CA37EF">
              <w:rPr>
                <w:rFonts w:eastAsia="Times New Roman" w:cs="Times New Roman"/>
                <w:iCs/>
                <w:color w:val="000000"/>
                <w:szCs w:val="26"/>
              </w:rPr>
              <w:t>ими при використанні змішаного режиму навчання.</w:t>
            </w:r>
            <w:r>
              <w:rPr>
                <w:rFonts w:eastAsia="Times New Roman" w:cs="Times New Roman"/>
                <w:iCs/>
                <w:color w:val="000000"/>
                <w:szCs w:val="26"/>
              </w:rPr>
              <w:t xml:space="preserve"> </w:t>
            </w:r>
            <w:r w:rsidR="00CA37EF">
              <w:rPr>
                <w:rFonts w:eastAsia="Times New Roman" w:cs="Times New Roman"/>
                <w:iCs/>
                <w:color w:val="000000"/>
                <w:szCs w:val="26"/>
              </w:rPr>
              <w:t xml:space="preserve">Для </w:t>
            </w:r>
            <w:r w:rsidR="005841DB">
              <w:rPr>
                <w:rFonts w:eastAsia="Times New Roman" w:cs="Times New Roman"/>
                <w:iCs/>
                <w:color w:val="000000"/>
                <w:szCs w:val="26"/>
              </w:rPr>
              <w:t xml:space="preserve">виправлення ситуації та </w:t>
            </w:r>
            <w:r w:rsidR="00CA37EF">
              <w:rPr>
                <w:rFonts w:eastAsia="Times New Roman" w:cs="Times New Roman"/>
                <w:iCs/>
                <w:color w:val="000000"/>
                <w:szCs w:val="26"/>
              </w:rPr>
              <w:t xml:space="preserve">опанування інформаційними технологіями </w:t>
            </w:r>
            <w:r w:rsidR="005841DB">
              <w:rPr>
                <w:rFonts w:eastAsia="Times New Roman" w:cs="Times New Roman"/>
                <w:iCs/>
                <w:color w:val="000000"/>
                <w:szCs w:val="26"/>
              </w:rPr>
              <w:t xml:space="preserve">навчання </w:t>
            </w:r>
            <w:r w:rsidR="00CA37EF">
              <w:rPr>
                <w:rFonts w:eastAsia="Times New Roman" w:cs="Times New Roman"/>
                <w:iCs/>
                <w:color w:val="000000"/>
                <w:szCs w:val="26"/>
              </w:rPr>
              <w:t xml:space="preserve">проводилися </w:t>
            </w:r>
            <w:proofErr w:type="spellStart"/>
            <w:r w:rsidR="00CA37EF">
              <w:rPr>
                <w:rFonts w:eastAsia="Times New Roman" w:cs="Times New Roman"/>
                <w:iCs/>
                <w:color w:val="000000"/>
                <w:szCs w:val="26"/>
              </w:rPr>
              <w:t>загальноуніверситетські</w:t>
            </w:r>
            <w:proofErr w:type="spellEnd"/>
            <w:r w:rsidR="00CA37EF">
              <w:rPr>
                <w:rFonts w:eastAsia="Times New Roman" w:cs="Times New Roman"/>
                <w:iCs/>
                <w:color w:val="000000"/>
                <w:szCs w:val="26"/>
              </w:rPr>
              <w:t xml:space="preserve"> програми (наприклад </w:t>
            </w:r>
            <w:r w:rsidR="00CA37EF" w:rsidRPr="00CA37EF">
              <w:rPr>
                <w:rFonts w:eastAsia="Times New Roman" w:cs="Times New Roman"/>
                <w:iCs/>
                <w:color w:val="000000"/>
                <w:szCs w:val="26"/>
              </w:rPr>
              <w:t xml:space="preserve">KNU </w:t>
            </w:r>
            <w:proofErr w:type="spellStart"/>
            <w:r w:rsidR="00CA37EF" w:rsidRPr="00CA37EF">
              <w:rPr>
                <w:rFonts w:eastAsia="Times New Roman" w:cs="Times New Roman"/>
                <w:iCs/>
                <w:color w:val="000000"/>
                <w:szCs w:val="26"/>
              </w:rPr>
              <w:t>professionals</w:t>
            </w:r>
            <w:proofErr w:type="spellEnd"/>
            <w:r w:rsidR="00CA37EF" w:rsidRPr="00CA37EF">
              <w:rPr>
                <w:rFonts w:eastAsia="Times New Roman" w:cs="Times New Roman"/>
                <w:iCs/>
                <w:color w:val="000000"/>
                <w:szCs w:val="26"/>
              </w:rPr>
              <w:t xml:space="preserve"> </w:t>
            </w:r>
            <w:proofErr w:type="spellStart"/>
            <w:r w:rsidR="00CA37EF" w:rsidRPr="00CA37EF">
              <w:rPr>
                <w:rFonts w:eastAsia="Times New Roman" w:cs="Times New Roman"/>
                <w:iCs/>
                <w:color w:val="000000"/>
                <w:szCs w:val="26"/>
              </w:rPr>
              <w:t>Digital</w:t>
            </w:r>
            <w:proofErr w:type="spellEnd"/>
            <w:r w:rsidR="00CA37EF" w:rsidRPr="00CA37EF">
              <w:rPr>
                <w:rFonts w:eastAsia="Times New Roman" w:cs="Times New Roman"/>
                <w:iCs/>
                <w:color w:val="000000"/>
                <w:szCs w:val="26"/>
              </w:rPr>
              <w:t xml:space="preserve"> </w:t>
            </w:r>
            <w:proofErr w:type="spellStart"/>
            <w:r w:rsidR="00CA37EF" w:rsidRPr="00CA37EF">
              <w:rPr>
                <w:rFonts w:eastAsia="Times New Roman" w:cs="Times New Roman"/>
                <w:iCs/>
                <w:color w:val="000000"/>
                <w:szCs w:val="26"/>
              </w:rPr>
              <w:t>skills</w:t>
            </w:r>
            <w:proofErr w:type="spellEnd"/>
            <w:r w:rsidR="00CA37EF" w:rsidRPr="00CA37EF">
              <w:rPr>
                <w:rFonts w:eastAsia="Times New Roman" w:cs="Times New Roman"/>
                <w:iCs/>
                <w:color w:val="000000"/>
                <w:szCs w:val="26"/>
              </w:rPr>
              <w:t xml:space="preserve"> </w:t>
            </w:r>
            <w:proofErr w:type="spellStart"/>
            <w:r w:rsidR="00CA37EF" w:rsidRPr="00CA37EF">
              <w:rPr>
                <w:rFonts w:eastAsia="Times New Roman" w:cs="Times New Roman"/>
                <w:iCs/>
                <w:color w:val="000000"/>
                <w:szCs w:val="26"/>
              </w:rPr>
              <w:t>Pro</w:t>
            </w:r>
            <w:proofErr w:type="spellEnd"/>
            <w:r w:rsidR="00CA37EF">
              <w:rPr>
                <w:rFonts w:eastAsia="Times New Roman" w:cs="Times New Roman"/>
                <w:iCs/>
                <w:color w:val="000000"/>
                <w:szCs w:val="26"/>
              </w:rPr>
              <w:t>,</w:t>
            </w:r>
            <w:r w:rsidR="00CA37EF" w:rsidRPr="00CA37EF">
              <w:rPr>
                <w:rFonts w:eastAsia="Times New Roman" w:cs="Times New Roman"/>
                <w:iCs/>
                <w:color w:val="000000"/>
                <w:szCs w:val="26"/>
              </w:rPr>
              <w:t xml:space="preserve"> https://bit.ly/3DpBGkT</w:t>
            </w:r>
            <w:r w:rsidR="00CA37EF">
              <w:rPr>
                <w:rFonts w:eastAsia="Times New Roman" w:cs="Times New Roman"/>
                <w:iCs/>
                <w:color w:val="000000"/>
                <w:szCs w:val="26"/>
              </w:rPr>
              <w:t xml:space="preserve">), викладачі активно обмінювалися досвідом та </w:t>
            </w:r>
            <w:r w:rsidR="005841DB">
              <w:rPr>
                <w:rFonts w:eastAsia="Times New Roman" w:cs="Times New Roman"/>
                <w:iCs/>
                <w:color w:val="000000"/>
                <w:szCs w:val="26"/>
              </w:rPr>
              <w:t>брали</w:t>
            </w:r>
            <w:r w:rsidR="00CA37EF">
              <w:rPr>
                <w:rFonts w:eastAsia="Times New Roman" w:cs="Times New Roman"/>
                <w:iCs/>
                <w:color w:val="000000"/>
                <w:szCs w:val="26"/>
              </w:rPr>
              <w:t xml:space="preserve"> участь у різноманітних тренінгах (напр., </w:t>
            </w:r>
            <w:r w:rsidR="0055436E" w:rsidRPr="0055436E">
              <w:rPr>
                <w:rFonts w:eastAsia="Times New Roman" w:cs="Times New Roman"/>
                <w:iCs/>
                <w:color w:val="000000"/>
                <w:szCs w:val="26"/>
              </w:rPr>
              <w:t>https://bit.ly/3HDCOUs</w:t>
            </w:r>
            <w:r w:rsidR="00CA37EF">
              <w:rPr>
                <w:rFonts w:eastAsia="Times New Roman" w:cs="Times New Roman"/>
                <w:iCs/>
                <w:color w:val="000000"/>
                <w:szCs w:val="26"/>
              </w:rPr>
              <w:t>)</w:t>
            </w:r>
            <w:r w:rsidR="0055436E">
              <w:rPr>
                <w:rFonts w:eastAsia="Times New Roman" w:cs="Times New Roman"/>
                <w:iCs/>
                <w:color w:val="000000"/>
                <w:szCs w:val="26"/>
              </w:rPr>
              <w:t xml:space="preserve">. У КНУТШ розроблена власна платформа дистанційного навчання </w:t>
            </w:r>
            <w:r w:rsidR="0055436E" w:rsidRPr="0055436E">
              <w:rPr>
                <w:rFonts w:eastAsia="Times New Roman" w:cs="Times New Roman"/>
                <w:iCs/>
                <w:color w:val="000000"/>
                <w:szCs w:val="26"/>
              </w:rPr>
              <w:t xml:space="preserve">«KNU </w:t>
            </w:r>
            <w:proofErr w:type="spellStart"/>
            <w:r w:rsidR="0055436E" w:rsidRPr="0055436E">
              <w:rPr>
                <w:rFonts w:eastAsia="Times New Roman" w:cs="Times New Roman"/>
                <w:iCs/>
                <w:color w:val="000000"/>
                <w:szCs w:val="26"/>
              </w:rPr>
              <w:t>online</w:t>
            </w:r>
            <w:proofErr w:type="spellEnd"/>
            <w:r w:rsidR="0055436E" w:rsidRPr="0055436E">
              <w:rPr>
                <w:rFonts w:eastAsia="Times New Roman" w:cs="Times New Roman"/>
                <w:iCs/>
                <w:color w:val="000000"/>
                <w:szCs w:val="26"/>
              </w:rPr>
              <w:t>»</w:t>
            </w:r>
            <w:r w:rsidR="0055436E">
              <w:rPr>
                <w:rFonts w:eastAsia="Times New Roman" w:cs="Times New Roman"/>
                <w:iCs/>
                <w:color w:val="000000"/>
                <w:szCs w:val="26"/>
              </w:rPr>
              <w:t xml:space="preserve"> (</w:t>
            </w:r>
            <w:r w:rsidR="0055436E" w:rsidRPr="0055436E">
              <w:rPr>
                <w:rFonts w:eastAsia="Times New Roman" w:cs="Times New Roman"/>
                <w:iCs/>
                <w:color w:val="000000"/>
                <w:szCs w:val="26"/>
              </w:rPr>
              <w:t>https://bit.ly/3HiaA03</w:t>
            </w:r>
            <w:r w:rsidR="0055436E">
              <w:rPr>
                <w:rFonts w:eastAsia="Times New Roman" w:cs="Times New Roman"/>
                <w:iCs/>
                <w:color w:val="000000"/>
                <w:szCs w:val="26"/>
              </w:rPr>
              <w:t xml:space="preserve">), завдяки підписанню відповідних договорів надано можливості створення корпоративних облікових записів на платформах </w:t>
            </w:r>
            <w:proofErr w:type="spellStart"/>
            <w:r w:rsidR="0055436E" w:rsidRPr="0055436E">
              <w:rPr>
                <w:rFonts w:eastAsia="Times New Roman" w:cs="Times New Roman"/>
                <w:iCs/>
                <w:color w:val="000000"/>
                <w:szCs w:val="26"/>
              </w:rPr>
              <w:t>Google</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Workspace</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for</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Education</w:t>
            </w:r>
            <w:proofErr w:type="spellEnd"/>
            <w:r w:rsidR="0055436E" w:rsidRPr="0055436E">
              <w:rPr>
                <w:rFonts w:eastAsia="Times New Roman" w:cs="Times New Roman"/>
                <w:iCs/>
                <w:color w:val="000000"/>
                <w:szCs w:val="26"/>
              </w:rPr>
              <w:t xml:space="preserve"> або </w:t>
            </w:r>
            <w:proofErr w:type="spellStart"/>
            <w:r w:rsidR="0055436E" w:rsidRPr="0055436E">
              <w:rPr>
                <w:rFonts w:eastAsia="Times New Roman" w:cs="Times New Roman"/>
                <w:iCs/>
                <w:color w:val="000000"/>
                <w:szCs w:val="26"/>
              </w:rPr>
              <w:t>Zoom</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Video</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Communications</w:t>
            </w:r>
            <w:proofErr w:type="spellEnd"/>
            <w:r w:rsidR="0055436E" w:rsidRPr="0055436E">
              <w:rPr>
                <w:rFonts w:eastAsia="Times New Roman" w:cs="Times New Roman"/>
                <w:iCs/>
                <w:color w:val="000000"/>
                <w:szCs w:val="26"/>
              </w:rPr>
              <w:t>.</w:t>
            </w:r>
          </w:p>
          <w:p w14:paraId="2C421D46" w14:textId="7F69DB2C" w:rsidR="002B4FCB" w:rsidRDefault="002B4FCB"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B0A1189" w14:textId="77777777" w:rsidR="002B4FCB" w:rsidRDefault="002B4FCB"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33B0601" w14:textId="19185B65" w:rsidR="003F4B17" w:rsidRPr="002B4FCB" w:rsidRDefault="003F4B17">
            <w:pPr>
              <w:widowControl w:val="0"/>
              <w:pBdr>
                <w:top w:val="nil"/>
                <w:left w:val="nil"/>
                <w:bottom w:val="nil"/>
                <w:right w:val="nil"/>
                <w:between w:val="nil"/>
              </w:pBdr>
              <w:spacing w:line="259" w:lineRule="auto"/>
              <w:ind w:left="0" w:right="-20" w:hanging="3"/>
              <w:jc w:val="both"/>
              <w:rPr>
                <w:color w:val="C00000"/>
                <w:szCs w:val="26"/>
              </w:rPr>
            </w:pP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lastRenderedPageBreak/>
              <w:t>Продемонструйте, що результати зовнішнього забезпечення якості вищої освіти</w:t>
            </w:r>
          </w:p>
          <w:p w14:paraId="04B53322" w14:textId="04F65E24"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0BF32823" w14:textId="0FE1E243" w:rsidR="00495100" w:rsidRDefault="001D7740" w:rsidP="00D46A87">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В</w:t>
            </w:r>
            <w:r w:rsidR="00D46A87">
              <w:rPr>
                <w:rFonts w:eastAsia="Times New Roman" w:cs="Times New Roman"/>
                <w:iCs/>
                <w:color w:val="000000"/>
                <w:szCs w:val="26"/>
              </w:rPr>
              <w:t xml:space="preserve"> Університеті запроваджено практику надзвичайно уважного ставлення до результатів зовнішнього забезпечення якості освіти</w:t>
            </w:r>
            <w:r>
              <w:rPr>
                <w:rFonts w:eastAsia="Times New Roman" w:cs="Times New Roman"/>
                <w:iCs/>
                <w:color w:val="000000"/>
                <w:szCs w:val="26"/>
              </w:rPr>
              <w:t>.</w:t>
            </w:r>
            <w:r w:rsidR="00D46A87">
              <w:rPr>
                <w:rFonts w:eastAsia="Times New Roman" w:cs="Times New Roman"/>
                <w:iCs/>
                <w:color w:val="000000"/>
                <w:szCs w:val="26"/>
              </w:rPr>
              <w:t xml:space="preserve"> </w:t>
            </w:r>
            <w:r>
              <w:rPr>
                <w:rFonts w:eastAsia="Times New Roman" w:cs="Times New Roman"/>
                <w:iCs/>
                <w:color w:val="000000"/>
                <w:szCs w:val="26"/>
              </w:rPr>
              <w:t>З</w:t>
            </w:r>
            <w:r w:rsidR="00D46A87">
              <w:rPr>
                <w:rFonts w:eastAsia="Times New Roman" w:cs="Times New Roman"/>
                <w:iCs/>
                <w:color w:val="000000"/>
                <w:szCs w:val="26"/>
              </w:rPr>
              <w:t>окрема це питання постійно розглядається на засіданнях Вченої ради (</w:t>
            </w:r>
            <w:r w:rsidR="00D46A87" w:rsidRPr="00D46A87">
              <w:rPr>
                <w:rFonts w:eastAsia="Times New Roman" w:cs="Times New Roman"/>
                <w:iCs/>
                <w:color w:val="000000"/>
                <w:szCs w:val="26"/>
              </w:rPr>
              <w:t>https://bit.ly/3DlDI5c</w:t>
            </w:r>
            <w:r w:rsidR="00D46A87">
              <w:rPr>
                <w:rFonts w:eastAsia="Times New Roman" w:cs="Times New Roman"/>
                <w:iCs/>
                <w:color w:val="000000"/>
                <w:szCs w:val="26"/>
              </w:rPr>
              <w:t xml:space="preserve">, </w:t>
            </w:r>
            <w:r w:rsidR="00D46A87" w:rsidRPr="00D46A87">
              <w:rPr>
                <w:rFonts w:eastAsia="Times New Roman" w:cs="Times New Roman"/>
                <w:iCs/>
                <w:color w:val="000000"/>
                <w:szCs w:val="26"/>
              </w:rPr>
              <w:t>https://bit.ly/3Y6c3xn</w:t>
            </w:r>
            <w:r w:rsidR="00D46A87">
              <w:rPr>
                <w:rFonts w:eastAsia="Times New Roman" w:cs="Times New Roman"/>
                <w:iCs/>
                <w:color w:val="000000"/>
                <w:szCs w:val="26"/>
              </w:rPr>
              <w:t xml:space="preserve">, </w:t>
            </w:r>
            <w:r w:rsidR="00D46A87" w:rsidRPr="00D46A87">
              <w:rPr>
                <w:rFonts w:eastAsia="Times New Roman" w:cs="Times New Roman"/>
                <w:iCs/>
                <w:color w:val="000000"/>
                <w:szCs w:val="26"/>
              </w:rPr>
              <w:t>https://bit.ly/3Jio52k</w:t>
            </w:r>
            <w:r w:rsidR="00D46A87">
              <w:rPr>
                <w:rFonts w:eastAsia="Times New Roman" w:cs="Times New Roman"/>
                <w:iCs/>
                <w:color w:val="000000"/>
                <w:szCs w:val="26"/>
              </w:rPr>
              <w:t>), а відповідні ухвали розсилаються у структурні підрозділи</w:t>
            </w:r>
            <w:r w:rsidR="00141809">
              <w:rPr>
                <w:rFonts w:eastAsia="Times New Roman" w:cs="Times New Roman"/>
                <w:iCs/>
                <w:color w:val="000000"/>
                <w:szCs w:val="26"/>
              </w:rPr>
              <w:t xml:space="preserve"> та враховуються під час внутрішнього моніторингу освітніх програм.</w:t>
            </w:r>
          </w:p>
          <w:p w14:paraId="6DD31454" w14:textId="2CDB9A09" w:rsidR="00D46A87" w:rsidRDefault="00D46A87">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Акредитація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відбувається вперше, </w:t>
            </w:r>
            <w:r w:rsidR="00141809">
              <w:rPr>
                <w:rFonts w:eastAsia="Times New Roman" w:cs="Times New Roman"/>
                <w:iCs/>
                <w:color w:val="000000"/>
                <w:szCs w:val="26"/>
              </w:rPr>
              <w:t xml:space="preserve">акредитації інших програм за спеціальністю </w:t>
            </w:r>
            <w:r w:rsidR="005E287B">
              <w:rPr>
                <w:rFonts w:eastAsia="Times New Roman" w:cs="Times New Roman"/>
                <w:iCs/>
                <w:color w:val="000000"/>
                <w:szCs w:val="26"/>
              </w:rPr>
              <w:t xml:space="preserve">104 </w:t>
            </w:r>
            <w:r w:rsidR="00141809">
              <w:rPr>
                <w:rFonts w:eastAsia="Times New Roman" w:cs="Times New Roman"/>
                <w:iCs/>
                <w:color w:val="000000"/>
                <w:szCs w:val="26"/>
              </w:rPr>
              <w:t>Фізика та астрономія бакалаврського та магістерського рівнів проходили у першому семестрі 2022-23 навчального року (</w:t>
            </w:r>
            <w:r w:rsidR="00DF3C47" w:rsidRPr="00DF3C47">
              <w:rPr>
                <w:rFonts w:eastAsia="Times New Roman" w:cs="Times New Roman"/>
                <w:iCs/>
                <w:color w:val="000000"/>
                <w:szCs w:val="26"/>
              </w:rPr>
              <w:t>https://bit.ly/3WIn6eT</w:t>
            </w:r>
            <w:r w:rsidR="00141809">
              <w:rPr>
                <w:rFonts w:eastAsia="Times New Roman" w:cs="Times New Roman"/>
                <w:iCs/>
                <w:color w:val="000000"/>
                <w:szCs w:val="26"/>
              </w:rPr>
              <w:t>).</w:t>
            </w:r>
            <w:r w:rsidR="00DF3C47">
              <w:rPr>
                <w:rFonts w:eastAsia="Times New Roman" w:cs="Times New Roman"/>
                <w:iCs/>
                <w:color w:val="000000"/>
                <w:szCs w:val="26"/>
              </w:rPr>
              <w:t xml:space="preserve"> Серед висловлених при цьому зауважень та пропозицій були</w:t>
            </w:r>
            <w:r w:rsidR="005E287B">
              <w:rPr>
                <w:rFonts w:eastAsia="Times New Roman" w:cs="Times New Roman"/>
                <w:iCs/>
                <w:color w:val="000000"/>
                <w:szCs w:val="26"/>
              </w:rPr>
              <w:t>:</w:t>
            </w:r>
          </w:p>
          <w:p w14:paraId="6873A756" w14:textId="29C1A44A" w:rsidR="004403BC" w:rsidRPr="004403BC" w:rsidRDefault="00DF3C47" w:rsidP="004403BC">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 в</w:t>
            </w:r>
            <w:r w:rsidRPr="00DF3C47">
              <w:rPr>
                <w:rFonts w:eastAsia="Times New Roman" w:cs="Times New Roman"/>
                <w:iCs/>
                <w:color w:val="000000"/>
                <w:szCs w:val="26"/>
              </w:rPr>
              <w:t>ідсутн</w:t>
            </w:r>
            <w:r>
              <w:rPr>
                <w:rFonts w:eastAsia="Times New Roman" w:cs="Times New Roman"/>
                <w:iCs/>
                <w:color w:val="000000"/>
                <w:szCs w:val="26"/>
              </w:rPr>
              <w:t>ість</w:t>
            </w:r>
            <w:r w:rsidRPr="00DF3C47">
              <w:rPr>
                <w:rFonts w:eastAsia="Times New Roman" w:cs="Times New Roman"/>
                <w:iCs/>
                <w:color w:val="000000"/>
                <w:szCs w:val="26"/>
              </w:rPr>
              <w:t xml:space="preserve"> нормативн</w:t>
            </w:r>
            <w:r>
              <w:rPr>
                <w:rFonts w:eastAsia="Times New Roman" w:cs="Times New Roman"/>
                <w:iCs/>
                <w:color w:val="000000"/>
                <w:szCs w:val="26"/>
              </w:rPr>
              <w:t>ої</w:t>
            </w:r>
            <w:r w:rsidRPr="00DF3C47">
              <w:rPr>
                <w:rFonts w:eastAsia="Times New Roman" w:cs="Times New Roman"/>
                <w:iCs/>
                <w:color w:val="000000"/>
                <w:szCs w:val="26"/>
              </w:rPr>
              <w:t xml:space="preserve"> баз</w:t>
            </w:r>
            <w:r>
              <w:rPr>
                <w:rFonts w:eastAsia="Times New Roman" w:cs="Times New Roman"/>
                <w:iCs/>
                <w:color w:val="000000"/>
                <w:szCs w:val="26"/>
              </w:rPr>
              <w:t>и</w:t>
            </w:r>
            <w:r w:rsidRPr="00DF3C47">
              <w:rPr>
                <w:rFonts w:eastAsia="Times New Roman" w:cs="Times New Roman"/>
                <w:iCs/>
                <w:color w:val="000000"/>
                <w:szCs w:val="26"/>
              </w:rPr>
              <w:t xml:space="preserve"> </w:t>
            </w:r>
            <w:proofErr w:type="spellStart"/>
            <w:r w:rsidRPr="00DF3C47">
              <w:rPr>
                <w:rFonts w:eastAsia="Times New Roman" w:cs="Times New Roman"/>
                <w:iCs/>
                <w:color w:val="000000"/>
                <w:szCs w:val="26"/>
              </w:rPr>
              <w:t>перезарахування</w:t>
            </w:r>
            <w:proofErr w:type="spellEnd"/>
            <w:r>
              <w:rPr>
                <w:rFonts w:eastAsia="Times New Roman" w:cs="Times New Roman"/>
                <w:iCs/>
                <w:color w:val="000000"/>
                <w:szCs w:val="26"/>
              </w:rPr>
              <w:t xml:space="preserve"> </w:t>
            </w:r>
            <w:r w:rsidRPr="00DF3C47">
              <w:rPr>
                <w:rFonts w:eastAsia="Times New Roman" w:cs="Times New Roman"/>
                <w:iCs/>
                <w:color w:val="000000"/>
                <w:szCs w:val="26"/>
              </w:rPr>
              <w:t>результатів навчання, отриманих у неформальній освіті</w:t>
            </w:r>
            <w:r>
              <w:rPr>
                <w:rFonts w:eastAsia="Times New Roman" w:cs="Times New Roman"/>
                <w:iCs/>
                <w:color w:val="000000"/>
                <w:szCs w:val="26"/>
              </w:rPr>
              <w:t xml:space="preserve">: </w:t>
            </w:r>
            <w:r w:rsidR="004403BC">
              <w:rPr>
                <w:rFonts w:eastAsia="Times New Roman" w:cs="Times New Roman"/>
                <w:iCs/>
                <w:color w:val="000000"/>
                <w:szCs w:val="26"/>
              </w:rPr>
              <w:t xml:space="preserve">у лютому 2023 року прийнято </w:t>
            </w:r>
            <w:r w:rsidR="004403BC" w:rsidRPr="004403BC">
              <w:rPr>
                <w:rFonts w:eastAsia="Times New Roman" w:cs="Times New Roman"/>
                <w:iCs/>
                <w:color w:val="000000"/>
                <w:szCs w:val="26"/>
              </w:rPr>
              <w:t>П</w:t>
            </w:r>
            <w:r w:rsidR="004403BC">
              <w:rPr>
                <w:rFonts w:eastAsia="Times New Roman" w:cs="Times New Roman"/>
                <w:iCs/>
                <w:color w:val="000000"/>
                <w:szCs w:val="26"/>
              </w:rPr>
              <w:t xml:space="preserve">оложення </w:t>
            </w:r>
            <w:r w:rsidR="004403BC" w:rsidRPr="004403BC">
              <w:rPr>
                <w:rFonts w:eastAsia="Times New Roman" w:cs="Times New Roman"/>
                <w:iCs/>
                <w:color w:val="000000"/>
                <w:szCs w:val="26"/>
              </w:rPr>
              <w:t xml:space="preserve">про </w:t>
            </w:r>
            <w:proofErr w:type="spellStart"/>
            <w:r w:rsidR="004403BC" w:rsidRPr="004403BC">
              <w:rPr>
                <w:rFonts w:eastAsia="Times New Roman" w:cs="Times New Roman"/>
                <w:iCs/>
                <w:color w:val="000000"/>
                <w:szCs w:val="26"/>
              </w:rPr>
              <w:t>валідацію</w:t>
            </w:r>
            <w:proofErr w:type="spellEnd"/>
            <w:r w:rsidR="004403BC" w:rsidRPr="004403BC">
              <w:rPr>
                <w:rFonts w:eastAsia="Times New Roman" w:cs="Times New Roman"/>
                <w:iCs/>
                <w:color w:val="000000"/>
                <w:szCs w:val="26"/>
              </w:rPr>
              <w:t xml:space="preserve"> і визнання результатів навчання</w:t>
            </w:r>
            <w:r w:rsidR="004403BC">
              <w:rPr>
                <w:rFonts w:eastAsia="Times New Roman" w:cs="Times New Roman"/>
                <w:iCs/>
                <w:color w:val="000000"/>
                <w:szCs w:val="26"/>
              </w:rPr>
              <w:t xml:space="preserve"> </w:t>
            </w:r>
            <w:r w:rsidR="004403BC" w:rsidRPr="004403BC">
              <w:rPr>
                <w:rFonts w:eastAsia="Times New Roman" w:cs="Times New Roman"/>
                <w:iCs/>
                <w:color w:val="000000"/>
                <w:szCs w:val="26"/>
              </w:rPr>
              <w:t xml:space="preserve">здобутих у процесі неформальної та/або </w:t>
            </w:r>
            <w:proofErr w:type="spellStart"/>
            <w:r w:rsidR="004403BC" w:rsidRPr="004403BC">
              <w:rPr>
                <w:rFonts w:eastAsia="Times New Roman" w:cs="Times New Roman"/>
                <w:iCs/>
                <w:color w:val="000000"/>
                <w:szCs w:val="26"/>
              </w:rPr>
              <w:t>інформальної</w:t>
            </w:r>
            <w:proofErr w:type="spellEnd"/>
            <w:r w:rsidR="004403BC" w:rsidRPr="004403BC">
              <w:rPr>
                <w:rFonts w:eastAsia="Times New Roman" w:cs="Times New Roman"/>
                <w:iCs/>
                <w:color w:val="000000"/>
                <w:szCs w:val="26"/>
              </w:rPr>
              <w:t xml:space="preserve"> освіти</w:t>
            </w:r>
            <w:r w:rsidR="004403BC">
              <w:rPr>
                <w:rFonts w:eastAsia="Times New Roman" w:cs="Times New Roman"/>
                <w:iCs/>
                <w:color w:val="000000"/>
                <w:szCs w:val="26"/>
              </w:rPr>
              <w:t xml:space="preserve"> </w:t>
            </w:r>
            <w:r w:rsidR="004403BC" w:rsidRPr="004403BC">
              <w:rPr>
                <w:rFonts w:eastAsia="Times New Roman" w:cs="Times New Roman"/>
                <w:iCs/>
                <w:color w:val="000000"/>
                <w:szCs w:val="26"/>
              </w:rPr>
              <w:t xml:space="preserve">у програмах вищої та фахової </w:t>
            </w:r>
            <w:proofErr w:type="spellStart"/>
            <w:r w:rsidR="004403BC" w:rsidRPr="004403BC">
              <w:rPr>
                <w:rFonts w:eastAsia="Times New Roman" w:cs="Times New Roman"/>
                <w:iCs/>
                <w:color w:val="000000"/>
                <w:szCs w:val="26"/>
              </w:rPr>
              <w:t>передвищої</w:t>
            </w:r>
            <w:proofErr w:type="spellEnd"/>
            <w:r w:rsidR="004403BC" w:rsidRPr="004403BC">
              <w:rPr>
                <w:rFonts w:eastAsia="Times New Roman" w:cs="Times New Roman"/>
                <w:iCs/>
                <w:color w:val="000000"/>
                <w:szCs w:val="26"/>
              </w:rPr>
              <w:t xml:space="preserve"> освіти</w:t>
            </w:r>
            <w:r w:rsidR="004403BC">
              <w:rPr>
                <w:rFonts w:eastAsia="Times New Roman" w:cs="Times New Roman"/>
                <w:iCs/>
                <w:color w:val="000000"/>
                <w:szCs w:val="26"/>
              </w:rPr>
              <w:t xml:space="preserve"> КНУТШ </w:t>
            </w:r>
            <w:r w:rsidR="004403BC" w:rsidRPr="0046688E">
              <w:rPr>
                <w:rFonts w:eastAsia="Times New Roman" w:cs="Times New Roman"/>
                <w:iCs/>
                <w:color w:val="000000"/>
                <w:szCs w:val="26"/>
                <w:highlight w:val="yellow"/>
              </w:rPr>
              <w:t>();</w:t>
            </w:r>
          </w:p>
          <w:p w14:paraId="57CF6C59" w14:textId="23EBC524" w:rsidR="00141809" w:rsidRDefault="000C748A" w:rsidP="0046688E">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sidRPr="000C748A">
              <w:rPr>
                <w:rFonts w:eastAsia="Times New Roman" w:cs="Times New Roman"/>
                <w:iCs/>
                <w:color w:val="000000"/>
                <w:szCs w:val="26"/>
              </w:rPr>
              <w:t xml:space="preserve">- </w:t>
            </w:r>
            <w:r w:rsidRPr="0046688E">
              <w:rPr>
                <w:rFonts w:eastAsia="Times New Roman" w:cs="Times New Roman"/>
                <w:iCs/>
                <w:color w:val="000000"/>
                <w:szCs w:val="26"/>
              </w:rPr>
              <w:t>з</w:t>
            </w:r>
            <w:r w:rsidRPr="000C748A">
              <w:rPr>
                <w:rFonts w:eastAsia="Times New Roman" w:cs="Times New Roman"/>
                <w:iCs/>
                <w:color w:val="000000"/>
                <w:szCs w:val="26"/>
              </w:rPr>
              <w:t>апропонований здобувачам вибір дисциплін не надає можливості обрання здобувачами освітніх компонентів з</w:t>
            </w:r>
            <w:r w:rsidRPr="0046688E">
              <w:rPr>
                <w:rFonts w:eastAsia="Times New Roman" w:cs="Times New Roman"/>
                <w:iCs/>
                <w:color w:val="000000"/>
                <w:szCs w:val="26"/>
              </w:rPr>
              <w:t xml:space="preserve"> </w:t>
            </w:r>
            <w:r w:rsidRPr="000C748A">
              <w:rPr>
                <w:rFonts w:eastAsia="Times New Roman" w:cs="Times New Roman"/>
                <w:iCs/>
                <w:color w:val="000000"/>
                <w:szCs w:val="26"/>
              </w:rPr>
              <w:t>інших ОП</w:t>
            </w:r>
            <w:r w:rsidRPr="0046688E">
              <w:rPr>
                <w:rFonts w:eastAsia="Times New Roman" w:cs="Times New Roman"/>
                <w:iCs/>
                <w:color w:val="000000"/>
                <w:szCs w:val="26"/>
              </w:rPr>
              <w:t xml:space="preserve">: </w:t>
            </w:r>
            <w:r w:rsidR="0046688E">
              <w:rPr>
                <w:rFonts w:eastAsia="Times New Roman" w:cs="Times New Roman"/>
                <w:iCs/>
                <w:color w:val="000000"/>
                <w:szCs w:val="26"/>
              </w:rPr>
              <w:t xml:space="preserve">відповідно до п.9.4.2 </w:t>
            </w:r>
            <w:r w:rsidR="0046688E" w:rsidRPr="0046688E">
              <w:rPr>
                <w:rFonts w:eastAsia="Times New Roman" w:cs="Times New Roman"/>
                <w:iCs/>
                <w:color w:val="000000"/>
                <w:szCs w:val="26"/>
              </w:rPr>
              <w:t>Положення про організацію освітнього процесу у КНУТШ</w:t>
            </w:r>
            <w:r w:rsidR="0046688E">
              <w:rPr>
                <w:rFonts w:eastAsia="Times New Roman" w:cs="Times New Roman"/>
                <w:iCs/>
                <w:color w:val="000000"/>
                <w:szCs w:val="26"/>
              </w:rPr>
              <w:t xml:space="preserve"> (</w:t>
            </w:r>
            <w:r w:rsidR="0046688E" w:rsidRPr="0046688E">
              <w:rPr>
                <w:rFonts w:eastAsia="Times New Roman" w:cs="Times New Roman"/>
                <w:iCs/>
                <w:color w:val="000000"/>
                <w:szCs w:val="26"/>
              </w:rPr>
              <w:t>https://bit.ly/3CBAFW9</w:t>
            </w:r>
            <w:r w:rsidR="0046688E">
              <w:rPr>
                <w:rFonts w:eastAsia="Times New Roman" w:cs="Times New Roman"/>
                <w:iCs/>
                <w:color w:val="000000"/>
                <w:szCs w:val="26"/>
              </w:rPr>
              <w:t>здобувач освіти) здобувач має подібне право, тому проведено заходи щодо відповідного інформування студентів;</w:t>
            </w:r>
          </w:p>
          <w:p w14:paraId="1C4570BB" w14:textId="4ACFDCD7" w:rsidR="00D46A87" w:rsidRDefault="0046688E">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 н</w:t>
            </w:r>
            <w:r w:rsidRPr="0046688E">
              <w:rPr>
                <w:rFonts w:eastAsia="Times New Roman" w:cs="Times New Roman"/>
                <w:iCs/>
                <w:color w:val="000000"/>
                <w:szCs w:val="26"/>
              </w:rPr>
              <w:t>едостатня практика залучення</w:t>
            </w:r>
            <w:r>
              <w:rPr>
                <w:rFonts w:eastAsia="Times New Roman" w:cs="Times New Roman"/>
                <w:iCs/>
                <w:color w:val="000000"/>
                <w:szCs w:val="26"/>
              </w:rPr>
              <w:t xml:space="preserve"> </w:t>
            </w:r>
            <w:r w:rsidRPr="0046688E">
              <w:rPr>
                <w:rFonts w:eastAsia="Times New Roman" w:cs="Times New Roman"/>
                <w:iCs/>
                <w:color w:val="000000"/>
                <w:szCs w:val="26"/>
              </w:rPr>
              <w:t>здобувачів на ОПП до участі у програмах академічної мобільності</w:t>
            </w:r>
            <w:r>
              <w:rPr>
                <w:rFonts w:eastAsia="Times New Roman" w:cs="Times New Roman"/>
                <w:iCs/>
                <w:color w:val="000000"/>
                <w:szCs w:val="26"/>
              </w:rPr>
              <w:t xml:space="preserve">: посилено заходи інформування здобувачів щодо актуальних можливостей </w:t>
            </w:r>
            <w:r>
              <w:rPr>
                <w:rFonts w:eastAsia="Times New Roman" w:cs="Times New Roman"/>
                <w:iCs/>
                <w:color w:val="000000"/>
                <w:szCs w:val="26"/>
              </w:rPr>
              <w:lastRenderedPageBreak/>
              <w:t>(</w:t>
            </w:r>
            <w:r w:rsidRPr="0046688E">
              <w:rPr>
                <w:rFonts w:eastAsia="Times New Roman" w:cs="Times New Roman"/>
                <w:iCs/>
                <w:color w:val="000000"/>
                <w:szCs w:val="26"/>
              </w:rPr>
              <w:t>https://bit.ly/3HCzdpq</w:t>
            </w:r>
            <w:r>
              <w:rPr>
                <w:rFonts w:eastAsia="Times New Roman" w:cs="Times New Roman"/>
                <w:iCs/>
                <w:color w:val="000000"/>
                <w:szCs w:val="26"/>
              </w:rPr>
              <w:t>)</w:t>
            </w:r>
            <w:r w:rsidR="0010528F">
              <w:rPr>
                <w:rFonts w:eastAsia="Times New Roman" w:cs="Times New Roman"/>
                <w:iCs/>
                <w:color w:val="000000"/>
                <w:szCs w:val="26"/>
              </w:rPr>
              <w:t>.</w:t>
            </w:r>
          </w:p>
          <w:p w14:paraId="23580C55" w14:textId="0694F87A" w:rsidR="0010528F" w:rsidRDefault="00007394">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 xml:space="preserve">- </w:t>
            </w:r>
            <w:r w:rsidR="009D054C">
              <w:rPr>
                <w:rFonts w:eastAsia="Times New Roman" w:cs="Times New Roman"/>
                <w:iCs/>
                <w:color w:val="000000"/>
                <w:szCs w:val="26"/>
              </w:rPr>
              <w:t xml:space="preserve">недостатня практика залучення здобувачів, випускників, роботодавців до удосконалення ОП: </w:t>
            </w:r>
            <w:r w:rsidR="005E287B" w:rsidRPr="005E287B">
              <w:rPr>
                <w:rFonts w:eastAsia="Times New Roman" w:cs="Times New Roman"/>
                <w:iCs/>
                <w:szCs w:val="26"/>
              </w:rPr>
              <w:t xml:space="preserve">прийнято рішення наприкінці 2022-2023 </w:t>
            </w:r>
            <w:proofErr w:type="spellStart"/>
            <w:r w:rsidR="005E287B" w:rsidRPr="005E287B">
              <w:rPr>
                <w:rFonts w:eastAsia="Times New Roman" w:cs="Times New Roman"/>
                <w:iCs/>
                <w:szCs w:val="26"/>
              </w:rPr>
              <w:t>н.р</w:t>
            </w:r>
            <w:proofErr w:type="spellEnd"/>
            <w:r w:rsidR="005E287B" w:rsidRPr="005E287B">
              <w:rPr>
                <w:rFonts w:eastAsia="Times New Roman" w:cs="Times New Roman"/>
                <w:iCs/>
                <w:szCs w:val="26"/>
              </w:rPr>
              <w:t>. по кожному з освітніх компонентів, які викладаються в поточному навчальному році, провести масштабне опитування здобувачів освіти та викладачів щодо мети, змісту та наповнення відповідних навчальних дисциплін. Обговорити  результати такого опитування на засіданнях навчально-методичних семінарів кафедр з запрошенням роботодавців.</w:t>
            </w:r>
          </w:p>
          <w:p w14:paraId="31028536" w14:textId="77777777" w:rsidR="00007394" w:rsidRDefault="00007394">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18025F99" w14:textId="7FA0A79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яким чином учасники академічної спільноти змістовно залучені до</w:t>
            </w:r>
          </w:p>
          <w:p w14:paraId="0E692897" w14:textId="14D3BF7B"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F596ED6" w14:textId="29BCCA3F" w:rsidR="00DB6640" w:rsidRPr="00EB69A3" w:rsidRDefault="00216F17">
            <w:pPr>
              <w:widowControl w:val="0"/>
              <w:pBdr>
                <w:top w:val="nil"/>
                <w:left w:val="nil"/>
                <w:bottom w:val="nil"/>
                <w:right w:val="nil"/>
                <w:between w:val="nil"/>
              </w:pBdr>
              <w:spacing w:after="120" w:line="240" w:lineRule="auto"/>
              <w:ind w:left="0" w:right="-23" w:hanging="3"/>
              <w:jc w:val="both"/>
            </w:pPr>
            <w:r>
              <w:t>Відповідно до «</w:t>
            </w:r>
            <w:r w:rsidRPr="001166DB">
              <w:rPr>
                <w:rFonts w:eastAsia="Times New Roman" w:cs="Times New Roman"/>
                <w:iCs/>
                <w:color w:val="000000"/>
                <w:szCs w:val="26"/>
              </w:rPr>
              <w:t>Положення про систему забезпечення якості освіти</w:t>
            </w:r>
            <w:r>
              <w:rPr>
                <w:rFonts w:eastAsia="Times New Roman" w:cs="Times New Roman"/>
                <w:iCs/>
                <w:color w:val="000000"/>
                <w:szCs w:val="26"/>
              </w:rPr>
              <w:t>…»</w:t>
            </w:r>
            <w:r w:rsidRPr="001166DB">
              <w:rPr>
                <w:rFonts w:eastAsia="Times New Roman" w:cs="Times New Roman"/>
                <w:iCs/>
                <w:color w:val="000000"/>
                <w:szCs w:val="26"/>
              </w:rPr>
              <w:t xml:space="preserve"> </w:t>
            </w:r>
            <w:r w:rsidRPr="00216F17">
              <w:rPr>
                <w:rFonts w:eastAsia="Times New Roman" w:cs="Times New Roman"/>
                <w:iCs/>
                <w:color w:val="000000"/>
                <w:szCs w:val="26"/>
              </w:rPr>
              <w:t>забезпечення якості</w:t>
            </w:r>
            <w:r>
              <w:rPr>
                <w:rFonts w:eastAsia="Times New Roman" w:cs="Times New Roman"/>
                <w:iCs/>
                <w:color w:val="000000"/>
                <w:szCs w:val="26"/>
              </w:rPr>
              <w:t xml:space="preserve"> освіти передбачає виконання </w:t>
            </w:r>
            <w:r w:rsidR="00E75F99">
              <w:rPr>
                <w:rFonts w:eastAsia="Times New Roman" w:cs="Times New Roman"/>
                <w:iCs/>
                <w:color w:val="000000"/>
                <w:szCs w:val="26"/>
              </w:rPr>
              <w:t>наступних</w:t>
            </w:r>
            <w:r>
              <w:rPr>
                <w:rFonts w:eastAsia="Times New Roman" w:cs="Times New Roman"/>
                <w:iCs/>
                <w:color w:val="000000"/>
                <w:szCs w:val="26"/>
              </w:rPr>
              <w:t xml:space="preserve"> завдань</w:t>
            </w:r>
            <w:r w:rsidR="00E75F99">
              <w:rPr>
                <w:rFonts w:eastAsia="Times New Roman" w:cs="Times New Roman"/>
                <w:iCs/>
                <w:color w:val="000000"/>
                <w:szCs w:val="26"/>
              </w:rPr>
              <w:t>:</w:t>
            </w:r>
            <w:r>
              <w:rPr>
                <w:rFonts w:eastAsia="Times New Roman" w:cs="Times New Roman"/>
                <w:iCs/>
                <w:color w:val="000000"/>
                <w:szCs w:val="26"/>
              </w:rPr>
              <w:t xml:space="preserve"> 1) </w:t>
            </w:r>
            <w:r w:rsidRPr="00216F17">
              <w:rPr>
                <w:rFonts w:eastAsia="Times New Roman" w:cs="Times New Roman"/>
                <w:iCs/>
                <w:color w:val="000000"/>
                <w:szCs w:val="26"/>
              </w:rPr>
              <w:t xml:space="preserve">ініціювання розробки </w:t>
            </w:r>
            <w:r>
              <w:rPr>
                <w:rFonts w:eastAsia="Times New Roman" w:cs="Times New Roman"/>
                <w:iCs/>
                <w:color w:val="000000"/>
                <w:szCs w:val="26"/>
              </w:rPr>
              <w:t xml:space="preserve">чи </w:t>
            </w:r>
            <w:r w:rsidRPr="00216F17">
              <w:rPr>
                <w:rFonts w:eastAsia="Times New Roman" w:cs="Times New Roman"/>
                <w:iCs/>
                <w:color w:val="000000"/>
                <w:szCs w:val="26"/>
              </w:rPr>
              <w:t>внесення змін</w:t>
            </w:r>
            <w:r w:rsidR="005E287B">
              <w:rPr>
                <w:rFonts w:eastAsia="Times New Roman" w:cs="Times New Roman"/>
                <w:iCs/>
                <w:color w:val="000000"/>
                <w:szCs w:val="26"/>
              </w:rPr>
              <w:t xml:space="preserve"> в ОП</w:t>
            </w:r>
            <w:r>
              <w:rPr>
                <w:rFonts w:eastAsia="Times New Roman" w:cs="Times New Roman"/>
                <w:iCs/>
                <w:color w:val="000000"/>
                <w:szCs w:val="26"/>
              </w:rPr>
              <w:t>; 2) розроб</w:t>
            </w:r>
            <w:r w:rsidR="005E287B">
              <w:rPr>
                <w:rFonts w:eastAsia="Times New Roman" w:cs="Times New Roman"/>
                <w:iCs/>
                <w:color w:val="000000"/>
                <w:szCs w:val="26"/>
              </w:rPr>
              <w:t>ка</w:t>
            </w:r>
            <w:r>
              <w:rPr>
                <w:rFonts w:eastAsia="Times New Roman" w:cs="Times New Roman"/>
                <w:iCs/>
                <w:color w:val="000000"/>
                <w:szCs w:val="26"/>
              </w:rPr>
              <w:t xml:space="preserve"> </w:t>
            </w:r>
            <w:r w:rsidRPr="00216F17">
              <w:rPr>
                <w:rFonts w:eastAsia="Times New Roman" w:cs="Times New Roman"/>
                <w:iCs/>
                <w:color w:val="000000"/>
                <w:szCs w:val="26"/>
              </w:rPr>
              <w:t>документів, процедур, заходів</w:t>
            </w:r>
            <w:r>
              <w:rPr>
                <w:rFonts w:eastAsia="Times New Roman" w:cs="Times New Roman"/>
                <w:iCs/>
                <w:color w:val="000000"/>
                <w:szCs w:val="26"/>
              </w:rPr>
              <w:t>; 3) експертиза розробки; 4) </w:t>
            </w:r>
            <w:r w:rsidRPr="00216F17">
              <w:rPr>
                <w:rFonts w:eastAsia="Times New Roman" w:cs="Times New Roman"/>
                <w:iCs/>
                <w:color w:val="000000"/>
                <w:szCs w:val="26"/>
              </w:rPr>
              <w:t>прийняття рішення</w:t>
            </w:r>
            <w:r>
              <w:rPr>
                <w:rFonts w:eastAsia="Times New Roman" w:cs="Times New Roman"/>
                <w:iCs/>
                <w:color w:val="000000"/>
                <w:szCs w:val="26"/>
              </w:rPr>
              <w:t>; 5) впровадження; 6) моніторинг реалізації.</w:t>
            </w:r>
            <w:r w:rsidR="009655E4">
              <w:rPr>
                <w:rFonts w:eastAsia="Times New Roman" w:cs="Times New Roman"/>
                <w:iCs/>
                <w:color w:val="000000"/>
                <w:szCs w:val="26"/>
              </w:rPr>
              <w:t xml:space="preserve"> Використ</w:t>
            </w:r>
            <w:r w:rsidR="002A54E8">
              <w:rPr>
                <w:rFonts w:eastAsia="Times New Roman" w:cs="Times New Roman"/>
                <w:iCs/>
                <w:color w:val="000000"/>
                <w:szCs w:val="26"/>
              </w:rPr>
              <w:t>аємо</w:t>
            </w:r>
            <w:r w:rsidR="009655E4">
              <w:rPr>
                <w:rFonts w:eastAsia="Times New Roman" w:cs="Times New Roman"/>
                <w:iCs/>
                <w:color w:val="000000"/>
                <w:szCs w:val="26"/>
              </w:rPr>
              <w:t xml:space="preserve"> </w:t>
            </w:r>
            <w:r w:rsidR="00F336E5">
              <w:rPr>
                <w:rFonts w:eastAsia="Times New Roman" w:cs="Times New Roman"/>
                <w:iCs/>
                <w:color w:val="000000"/>
                <w:szCs w:val="26"/>
              </w:rPr>
              <w:t>широке визначення академічної спільноти (</w:t>
            </w:r>
            <w:r w:rsidR="00F336E5" w:rsidRPr="00F336E5">
              <w:rPr>
                <w:rFonts w:eastAsia="Times New Roman" w:cs="Times New Roman"/>
                <w:iCs/>
                <w:color w:val="000000"/>
                <w:szCs w:val="26"/>
              </w:rPr>
              <w:t>https://bit.ly/3kRosXH</w:t>
            </w:r>
            <w:r w:rsidR="00F336E5">
              <w:rPr>
                <w:rFonts w:eastAsia="Times New Roman" w:cs="Times New Roman"/>
                <w:iCs/>
                <w:color w:val="000000"/>
                <w:szCs w:val="26"/>
              </w:rPr>
              <w:t xml:space="preserve">), </w:t>
            </w:r>
            <w:r w:rsidR="009655E4">
              <w:rPr>
                <w:rFonts w:eastAsia="Times New Roman" w:cs="Times New Roman"/>
                <w:iCs/>
                <w:color w:val="000000"/>
                <w:szCs w:val="26"/>
              </w:rPr>
              <w:t xml:space="preserve">що </w:t>
            </w:r>
            <w:r w:rsidR="00F336E5">
              <w:rPr>
                <w:rFonts w:eastAsia="Times New Roman" w:cs="Times New Roman"/>
                <w:iCs/>
                <w:color w:val="000000"/>
                <w:szCs w:val="26"/>
              </w:rPr>
              <w:t>не обмежу</w:t>
            </w:r>
            <w:r w:rsidR="009655E4">
              <w:rPr>
                <w:rFonts w:eastAsia="Times New Roman" w:cs="Times New Roman"/>
                <w:iCs/>
                <w:color w:val="000000"/>
                <w:szCs w:val="26"/>
              </w:rPr>
              <w:t xml:space="preserve">ється </w:t>
            </w:r>
            <w:r w:rsidR="00F336E5">
              <w:t xml:space="preserve">радикальним </w:t>
            </w:r>
            <w:r w:rsidR="00F336E5" w:rsidRPr="00F336E5">
              <w:t>сцієнтизм</w:t>
            </w:r>
            <w:r w:rsidR="00F336E5">
              <w:t>ом</w:t>
            </w:r>
            <w:r w:rsidR="002A54E8">
              <w:t>. Науково-педагогічні працівники є основою робочих груп розробки ОП</w:t>
            </w:r>
            <w:r w:rsidR="00D972D3">
              <w:t>;</w:t>
            </w:r>
            <w:r w:rsidR="002A54E8">
              <w:t xml:space="preserve"> безпосередньо реалізують ОП, при цьому </w:t>
            </w:r>
            <w:r w:rsidR="00A658AB">
              <w:t>покращуючи</w:t>
            </w:r>
            <w:r w:rsidR="00D972D3">
              <w:t xml:space="preserve"> якість викладання </w:t>
            </w:r>
            <w:r w:rsidR="00A658AB">
              <w:t xml:space="preserve">та оцінювання </w:t>
            </w:r>
            <w:r w:rsidR="00D972D3">
              <w:t>внаслідок підвищення кваліфікації, підготовки навчально-методичних робіт</w:t>
            </w:r>
            <w:r w:rsidR="0020042E">
              <w:t xml:space="preserve"> та різноманітних навчальних матеріалів</w:t>
            </w:r>
            <w:r w:rsidR="00D972D3">
              <w:t xml:space="preserve">, проведення наукових досліджень, дотичних до ОП; </w:t>
            </w:r>
            <w:r w:rsidR="002A54E8">
              <w:t>ініціюють зміни, як</w:t>
            </w:r>
            <w:r w:rsidR="00A658AB">
              <w:t>і</w:t>
            </w:r>
            <w:r w:rsidR="002A54E8">
              <w:t xml:space="preserve"> пов</w:t>
            </w:r>
            <w:r w:rsidR="002A54E8" w:rsidRPr="002A54E8">
              <w:t>’</w:t>
            </w:r>
            <w:r w:rsidR="002A54E8">
              <w:t xml:space="preserve">язані з </w:t>
            </w:r>
            <w:r w:rsidR="00D972D3">
              <w:t>оновленням</w:t>
            </w:r>
            <w:r w:rsidR="002A54E8">
              <w:t xml:space="preserve"> існуючих ОК, так і з введенням нових (пропозиції аналізуються на засіданнях кафедр, науково-методичною комісією)</w:t>
            </w:r>
            <w:r w:rsidR="00D972D3">
              <w:t xml:space="preserve">; </w:t>
            </w:r>
            <w:r w:rsidR="0020042E">
              <w:t xml:space="preserve">проводять поточний моніторинг шляхом </w:t>
            </w:r>
            <w:proofErr w:type="spellStart"/>
            <w:r w:rsidR="0020042E">
              <w:t>самооцінювання</w:t>
            </w:r>
            <w:proofErr w:type="spellEnd"/>
            <w:r w:rsidR="0020042E">
              <w:t xml:space="preserve">, рецензування відкритих занять та рукописів, </w:t>
            </w:r>
            <w:r w:rsidR="00EC0C66">
              <w:t>експертизи навчальних дисциплін.</w:t>
            </w:r>
            <w:r w:rsidR="00A658AB">
              <w:t xml:space="preserve"> </w:t>
            </w:r>
            <w:r w:rsidR="00EB69A3">
              <w:t>Основний внесок адміністрації пов</w:t>
            </w:r>
            <w:r w:rsidR="00EB69A3" w:rsidRPr="00EB69A3">
              <w:t>’</w:t>
            </w:r>
            <w:r w:rsidR="00EB69A3">
              <w:t xml:space="preserve">язаний з </w:t>
            </w:r>
            <w:proofErr w:type="spellStart"/>
            <w:r w:rsidR="00EB69A3">
              <w:t>ініцююванням</w:t>
            </w:r>
            <w:proofErr w:type="spellEnd"/>
            <w:r w:rsidR="00EB69A3">
              <w:t xml:space="preserve"> розробки ОП, прийняттям тригерних рішень, забезпечення процесів експертизи та моніторингу. Для даної програми множини науковців та партнерів-роботодавців фактично перекриваються і завдяки консультаціям, </w:t>
            </w:r>
            <w:r w:rsidR="00063F22">
              <w:t>зустрічам-обговоренням,  проведенню занять та керівництву кваліфікаційними роботами вони долучаються фактично до всіх вищеозначених завдань (окрім, можливо, прийняття рішень).</w:t>
            </w:r>
          </w:p>
          <w:p w14:paraId="0F34120E" w14:textId="77777777" w:rsidR="000E6F37" w:rsidRDefault="000E6F37">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highlight w:val="cyan"/>
              </w:rPr>
            </w:pPr>
          </w:p>
          <w:p w14:paraId="008AFA0A" w14:textId="46CCE395" w:rsidR="000E6F37" w:rsidRPr="000E6F37" w:rsidRDefault="000E6F37">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highlight w:val="green"/>
              </w:rPr>
            </w:pPr>
          </w:p>
        </w:tc>
      </w:tr>
      <w:tr w:rsidR="003F4B17" w14:paraId="71094EC1" w14:textId="77777777">
        <w:tc>
          <w:tcPr>
            <w:tcW w:w="10139" w:type="dxa"/>
          </w:tcPr>
          <w:p w14:paraId="15F7F1D1" w14:textId="75F0B82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2ED5A07D" w14:textId="1475F009" w:rsidR="00495100" w:rsidRDefault="008F1508" w:rsidP="001166D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Структура с</w:t>
            </w:r>
            <w:r w:rsidR="001166DB" w:rsidRPr="001166DB">
              <w:rPr>
                <w:rFonts w:eastAsia="Times New Roman" w:cs="Times New Roman"/>
                <w:iCs/>
                <w:color w:val="000000"/>
                <w:szCs w:val="26"/>
              </w:rPr>
              <w:t>истем</w:t>
            </w:r>
            <w:r>
              <w:rPr>
                <w:rFonts w:eastAsia="Times New Roman" w:cs="Times New Roman"/>
                <w:iCs/>
                <w:color w:val="000000"/>
                <w:szCs w:val="26"/>
              </w:rPr>
              <w:t>и</w:t>
            </w:r>
            <w:r w:rsidR="001166DB" w:rsidRPr="001166DB">
              <w:rPr>
                <w:rFonts w:eastAsia="Times New Roman" w:cs="Times New Roman"/>
                <w:iCs/>
                <w:color w:val="000000"/>
                <w:szCs w:val="26"/>
              </w:rPr>
              <w:t xml:space="preserve"> </w:t>
            </w:r>
            <w:r>
              <w:rPr>
                <w:rFonts w:eastAsia="Times New Roman" w:cs="Times New Roman"/>
                <w:iCs/>
                <w:color w:val="000000"/>
                <w:szCs w:val="26"/>
              </w:rPr>
              <w:t xml:space="preserve">внутрішнього </w:t>
            </w:r>
            <w:r w:rsidR="001166DB" w:rsidRPr="001166DB">
              <w:rPr>
                <w:rFonts w:eastAsia="Times New Roman" w:cs="Times New Roman"/>
                <w:iCs/>
                <w:color w:val="000000"/>
                <w:szCs w:val="26"/>
              </w:rPr>
              <w:t>забезпечення</w:t>
            </w:r>
            <w:r w:rsidR="001166DB">
              <w:rPr>
                <w:rFonts w:eastAsia="Times New Roman" w:cs="Times New Roman"/>
                <w:iCs/>
                <w:color w:val="000000"/>
                <w:szCs w:val="26"/>
              </w:rPr>
              <w:t xml:space="preserve"> </w:t>
            </w:r>
            <w:r w:rsidR="001166DB" w:rsidRPr="001166DB">
              <w:rPr>
                <w:rFonts w:eastAsia="Times New Roman" w:cs="Times New Roman"/>
                <w:iCs/>
                <w:color w:val="000000"/>
                <w:szCs w:val="26"/>
              </w:rPr>
              <w:t>якості освіти</w:t>
            </w:r>
            <w:r w:rsidR="001166DB">
              <w:rPr>
                <w:rFonts w:eastAsia="Times New Roman" w:cs="Times New Roman"/>
                <w:iCs/>
                <w:color w:val="000000"/>
                <w:szCs w:val="26"/>
              </w:rPr>
              <w:t xml:space="preserve"> описані у розділі 3 частини 1 </w:t>
            </w:r>
            <w:r w:rsidR="001166DB" w:rsidRPr="001166DB">
              <w:rPr>
                <w:rFonts w:eastAsia="Times New Roman" w:cs="Times New Roman"/>
                <w:iCs/>
                <w:color w:val="000000"/>
                <w:szCs w:val="26"/>
              </w:rPr>
              <w:t>Положення про систему забезпечення якості освіти та освітнього процесу в КНУТШ</w:t>
            </w:r>
            <w:r w:rsidR="001166DB">
              <w:rPr>
                <w:rFonts w:eastAsia="Times New Roman" w:cs="Times New Roman"/>
                <w:iCs/>
                <w:color w:val="000000"/>
                <w:szCs w:val="26"/>
              </w:rPr>
              <w:t xml:space="preserve"> (</w:t>
            </w:r>
            <w:r w:rsidR="001166DB" w:rsidRPr="001166DB">
              <w:rPr>
                <w:rFonts w:eastAsia="Times New Roman" w:cs="Times New Roman"/>
                <w:iCs/>
                <w:color w:val="000000"/>
                <w:szCs w:val="26"/>
              </w:rPr>
              <w:t>https://bit.ly/3C3xFBH</w:t>
            </w:r>
            <w:r w:rsidR="001166DB">
              <w:rPr>
                <w:rFonts w:eastAsia="Times New Roman" w:cs="Times New Roman"/>
                <w:iCs/>
                <w:color w:val="000000"/>
                <w:szCs w:val="26"/>
              </w:rPr>
              <w:t xml:space="preserve">). </w:t>
            </w:r>
            <w:r>
              <w:rPr>
                <w:rFonts w:eastAsia="Times New Roman" w:cs="Times New Roman"/>
                <w:iCs/>
                <w:color w:val="000000"/>
                <w:szCs w:val="26"/>
              </w:rPr>
              <w:t>В</w:t>
            </w:r>
            <w:r w:rsidR="006C0189">
              <w:rPr>
                <w:rFonts w:eastAsia="Times New Roman" w:cs="Times New Roman"/>
                <w:iCs/>
                <w:color w:val="000000"/>
                <w:szCs w:val="26"/>
              </w:rPr>
              <w:t xml:space="preserve">она є багаторівневою, що наочно відображено у відповідній схемі </w:t>
            </w:r>
            <w:r w:rsidR="006C0189">
              <w:rPr>
                <w:rFonts w:eastAsia="Times New Roman" w:cs="Times New Roman"/>
                <w:iCs/>
                <w:color w:val="000000"/>
                <w:szCs w:val="26"/>
              </w:rPr>
              <w:noBreakHyphen/>
              <w:t xml:space="preserve"> </w:t>
            </w:r>
            <w:r w:rsidR="006C0189" w:rsidRPr="006C0189">
              <w:rPr>
                <w:rFonts w:eastAsia="Times New Roman" w:cs="Times New Roman"/>
                <w:iCs/>
                <w:color w:val="000000"/>
                <w:szCs w:val="26"/>
              </w:rPr>
              <w:t>https://bit.ly/3JiEeom</w:t>
            </w:r>
            <w:r w:rsidR="006C0189">
              <w:rPr>
                <w:rFonts w:eastAsia="Times New Roman" w:cs="Times New Roman"/>
                <w:iCs/>
                <w:color w:val="000000"/>
                <w:szCs w:val="26"/>
              </w:rPr>
              <w:t>.</w:t>
            </w:r>
            <w:r w:rsidR="00870222">
              <w:rPr>
                <w:rFonts w:eastAsia="Times New Roman" w:cs="Times New Roman"/>
                <w:iCs/>
                <w:color w:val="000000"/>
                <w:szCs w:val="26"/>
              </w:rPr>
              <w:t xml:space="preserve"> Учасники першого рівня (здобувачі освіти та їхні ініціативні групи)</w:t>
            </w:r>
            <w:r w:rsidR="00F55C24">
              <w:rPr>
                <w:rFonts w:eastAsia="Times New Roman" w:cs="Times New Roman"/>
                <w:iCs/>
                <w:color w:val="000000"/>
                <w:szCs w:val="26"/>
              </w:rPr>
              <w:t xml:space="preserve"> мають можливість ініціювати питання підтримки та інформування студентів, а також проводити відповідний моніторинг. На другому рівні безпосередньо формується якість освіти і він включає кафедри, гарантів, </w:t>
            </w:r>
            <w:proofErr w:type="spellStart"/>
            <w:r w:rsidR="00F55C24">
              <w:rPr>
                <w:rFonts w:eastAsia="Times New Roman" w:cs="Times New Roman"/>
                <w:iCs/>
                <w:color w:val="000000"/>
                <w:szCs w:val="26"/>
              </w:rPr>
              <w:t>проєктні</w:t>
            </w:r>
            <w:proofErr w:type="spellEnd"/>
            <w:r w:rsidR="00F55C24">
              <w:rPr>
                <w:rFonts w:eastAsia="Times New Roman" w:cs="Times New Roman"/>
                <w:iCs/>
                <w:color w:val="000000"/>
                <w:szCs w:val="26"/>
              </w:rPr>
              <w:t xml:space="preserve"> групи ОП, викладачів, конкретних роботодавців, тобто всіх тих, хто спільними зусиллями ініціює, формує та безпосередньо </w:t>
            </w:r>
            <w:r w:rsidR="00F55C24">
              <w:rPr>
                <w:rFonts w:eastAsia="Times New Roman" w:cs="Times New Roman"/>
                <w:iCs/>
                <w:color w:val="000000"/>
                <w:szCs w:val="26"/>
              </w:rPr>
              <w:lastRenderedPageBreak/>
              <w:t>реалізує програми</w:t>
            </w:r>
            <w:r w:rsidR="001951A6">
              <w:rPr>
                <w:rFonts w:eastAsia="Times New Roman" w:cs="Times New Roman"/>
                <w:iCs/>
                <w:color w:val="000000"/>
                <w:szCs w:val="26"/>
              </w:rPr>
              <w:t>, а також забезпечує їхній поточний контроль</w:t>
            </w:r>
            <w:r w:rsidR="00F55C24">
              <w:rPr>
                <w:rFonts w:eastAsia="Times New Roman" w:cs="Times New Roman"/>
                <w:iCs/>
                <w:color w:val="000000"/>
                <w:szCs w:val="26"/>
              </w:rPr>
              <w:t xml:space="preserve">. Третій рівень – це факультети та інститути, їхні керівні та дорадчі органи, </w:t>
            </w:r>
            <w:r w:rsidR="001951A6">
              <w:rPr>
                <w:rFonts w:eastAsia="Times New Roman" w:cs="Times New Roman"/>
                <w:iCs/>
                <w:color w:val="000000"/>
                <w:szCs w:val="26"/>
              </w:rPr>
              <w:t xml:space="preserve">групи забезпечення навчального процесу, органи студентського самоврядування підрозділу, що спільними зусиллями забезпечують впровадження, адміністрування та щорічний моніторинг ОП. До четвертого рівня відносять </w:t>
            </w:r>
            <w:proofErr w:type="spellStart"/>
            <w:r w:rsidR="001951A6">
              <w:rPr>
                <w:rFonts w:eastAsia="Times New Roman" w:cs="Times New Roman"/>
                <w:iCs/>
                <w:color w:val="000000"/>
                <w:szCs w:val="26"/>
              </w:rPr>
              <w:t>загальноуніверситетські</w:t>
            </w:r>
            <w:proofErr w:type="spellEnd"/>
            <w:r w:rsidR="001951A6">
              <w:rPr>
                <w:rFonts w:eastAsia="Times New Roman" w:cs="Times New Roman"/>
                <w:iCs/>
                <w:color w:val="000000"/>
                <w:szCs w:val="26"/>
              </w:rPr>
              <w:t xml:space="preserve"> підрозділи, що проводять розробку та апробацію </w:t>
            </w:r>
            <w:proofErr w:type="spellStart"/>
            <w:r w:rsidR="001951A6">
              <w:rPr>
                <w:rFonts w:eastAsia="Times New Roman" w:cs="Times New Roman"/>
                <w:iCs/>
                <w:color w:val="000000"/>
                <w:szCs w:val="26"/>
              </w:rPr>
              <w:t>загальноуніверситетських</w:t>
            </w:r>
            <w:proofErr w:type="spellEnd"/>
            <w:r w:rsidR="001951A6">
              <w:rPr>
                <w:rFonts w:eastAsia="Times New Roman" w:cs="Times New Roman"/>
                <w:iCs/>
                <w:color w:val="000000"/>
                <w:szCs w:val="26"/>
              </w:rPr>
              <w:t xml:space="preserve"> рішень, документів, процедур, експертизу проєктів. Нарешті, Ректор, Вчена рада, Наглядова рада приймають рішення стосовно формування стратегії, політик, </w:t>
            </w:r>
            <w:r w:rsidR="004721B3">
              <w:rPr>
                <w:rFonts w:eastAsia="Times New Roman" w:cs="Times New Roman"/>
                <w:iCs/>
                <w:color w:val="000000"/>
                <w:szCs w:val="26"/>
              </w:rPr>
              <w:t xml:space="preserve">програм дій, </w:t>
            </w:r>
            <w:r w:rsidR="001951A6">
              <w:rPr>
                <w:rFonts w:eastAsia="Times New Roman" w:cs="Times New Roman"/>
                <w:iCs/>
                <w:color w:val="000000"/>
                <w:szCs w:val="26"/>
              </w:rPr>
              <w:t>затвердження та закриття освітніх програм</w:t>
            </w:r>
            <w:r w:rsidR="004721B3">
              <w:rPr>
                <w:rFonts w:eastAsia="Times New Roman" w:cs="Times New Roman"/>
                <w:iCs/>
                <w:color w:val="000000"/>
                <w:szCs w:val="26"/>
              </w:rPr>
              <w:t>.</w:t>
            </w:r>
          </w:p>
          <w:p w14:paraId="7E665983" w14:textId="313CC1D0" w:rsidR="00495100" w:rsidRDefault="005E287B" w:rsidP="006C018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5E287B">
              <w:rPr>
                <w:rFonts w:eastAsia="Times New Roman" w:cs="Times New Roman"/>
                <w:iCs/>
                <w:szCs w:val="26"/>
              </w:rPr>
              <w:t xml:space="preserve">Для координації всіх елементів системи внутрішнього забезпечення якості освіти в Університеті створено відділ забезпечення якості освіти </w:t>
            </w:r>
            <w:r w:rsidR="006C0189">
              <w:rPr>
                <w:rFonts w:eastAsia="Times New Roman" w:cs="Times New Roman"/>
                <w:iCs/>
                <w:color w:val="000000"/>
                <w:szCs w:val="26"/>
              </w:rPr>
              <w:t>(</w:t>
            </w:r>
            <w:r w:rsidR="006C0189" w:rsidRPr="006C0189">
              <w:rPr>
                <w:rFonts w:eastAsia="Times New Roman" w:cs="Times New Roman"/>
                <w:iCs/>
                <w:color w:val="000000"/>
                <w:szCs w:val="26"/>
              </w:rPr>
              <w:t>https://bit.ly/3JsjSZQ</w:t>
            </w:r>
            <w:r w:rsidR="006C0189">
              <w:rPr>
                <w:rFonts w:eastAsia="Times New Roman" w:cs="Times New Roman"/>
                <w:iCs/>
                <w:color w:val="000000"/>
                <w:szCs w:val="26"/>
              </w:rPr>
              <w:t>).</w:t>
            </w:r>
          </w:p>
          <w:p w14:paraId="00397B50"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5532041" w14:textId="03ED1AFA"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383C5007" w:rsidR="003F4B17" w:rsidRPr="0072590B"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sidRPr="0072590B">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sidRPr="0072590B">
              <w:rPr>
                <w:rFonts w:eastAsia="Times New Roman" w:cs="Times New Roman"/>
                <w:color w:val="000000"/>
                <w:szCs w:val="26"/>
              </w:rPr>
              <w:t xml:space="preserve"> </w:t>
            </w:r>
            <w:r w:rsidRPr="0072590B">
              <w:rPr>
                <w:rFonts w:eastAsia="Times New Roman" w:cs="Times New Roman"/>
                <w:i/>
                <w:color w:val="000000"/>
                <w:szCs w:val="26"/>
              </w:rPr>
              <w:t>Коротке поле</w:t>
            </w:r>
          </w:p>
          <w:p w14:paraId="494F2E56" w14:textId="0B3653CD" w:rsidR="0072590B" w:rsidRPr="0072590B" w:rsidRDefault="0072590B" w:rsidP="0072590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72590B">
              <w:rPr>
                <w:rFonts w:eastAsia="Times New Roman" w:cs="Times New Roman"/>
                <w:iCs/>
                <w:color w:val="000000"/>
                <w:szCs w:val="26"/>
              </w:rPr>
              <w:t xml:space="preserve">Основними регулятивними </w:t>
            </w:r>
            <w:r w:rsidR="005E287B">
              <w:rPr>
                <w:rFonts w:eastAsia="Times New Roman" w:cs="Times New Roman"/>
                <w:iCs/>
                <w:color w:val="000000"/>
                <w:szCs w:val="26"/>
              </w:rPr>
              <w:t xml:space="preserve">документами </w:t>
            </w:r>
            <w:r w:rsidRPr="0072590B">
              <w:rPr>
                <w:rFonts w:eastAsia="Times New Roman" w:cs="Times New Roman"/>
                <w:iCs/>
                <w:color w:val="000000"/>
                <w:szCs w:val="26"/>
              </w:rPr>
              <w:t xml:space="preserve">є </w:t>
            </w:r>
            <w:r>
              <w:rPr>
                <w:rFonts w:eastAsia="Times New Roman" w:cs="Times New Roman"/>
                <w:iCs/>
                <w:color w:val="000000"/>
                <w:szCs w:val="26"/>
              </w:rPr>
              <w:t xml:space="preserve">Статут </w:t>
            </w:r>
            <w:r w:rsidR="005E287B">
              <w:rPr>
                <w:rFonts w:eastAsia="Times New Roman" w:cs="Times New Roman"/>
                <w:iCs/>
                <w:color w:val="000000"/>
                <w:szCs w:val="26"/>
              </w:rPr>
              <w:t xml:space="preserve">КНУТШ </w:t>
            </w:r>
            <w:r>
              <w:rPr>
                <w:rFonts w:eastAsia="Times New Roman" w:cs="Times New Roman"/>
                <w:iCs/>
                <w:color w:val="000000"/>
                <w:szCs w:val="26"/>
              </w:rPr>
              <w:t>(</w:t>
            </w:r>
            <w:r w:rsidR="001E4139" w:rsidRPr="001E4139">
              <w:rPr>
                <w:rFonts w:eastAsia="Times New Roman" w:cs="Times New Roman"/>
                <w:iCs/>
                <w:color w:val="000000"/>
                <w:szCs w:val="26"/>
              </w:rPr>
              <w:t>https://bit.ly/3JEpbWo</w:t>
            </w:r>
            <w:r>
              <w:rPr>
                <w:rFonts w:eastAsia="Times New Roman" w:cs="Times New Roman"/>
                <w:iCs/>
                <w:color w:val="000000"/>
                <w:szCs w:val="26"/>
              </w:rPr>
              <w:t xml:space="preserve">), </w:t>
            </w:r>
            <w:r w:rsidRPr="0072590B">
              <w:rPr>
                <w:rFonts w:eastAsia="Times New Roman" w:cs="Times New Roman"/>
                <w:iCs/>
                <w:color w:val="000000"/>
                <w:szCs w:val="26"/>
              </w:rPr>
              <w:t xml:space="preserve">Положення про організацію освітнього процесу </w:t>
            </w:r>
            <w:r>
              <w:rPr>
                <w:rFonts w:eastAsia="Times New Roman" w:cs="Times New Roman"/>
                <w:iCs/>
                <w:color w:val="000000"/>
                <w:szCs w:val="26"/>
              </w:rPr>
              <w:t>(</w:t>
            </w:r>
            <w:r w:rsidRPr="0072590B">
              <w:rPr>
                <w:rFonts w:eastAsia="Times New Roman" w:cs="Times New Roman"/>
                <w:iCs/>
                <w:color w:val="000000"/>
                <w:szCs w:val="26"/>
              </w:rPr>
              <w:t>https://bit.ly/3CBAFW9</w:t>
            </w:r>
            <w:r>
              <w:rPr>
                <w:rFonts w:eastAsia="Times New Roman" w:cs="Times New Roman"/>
                <w:iCs/>
                <w:color w:val="000000"/>
                <w:szCs w:val="26"/>
              </w:rPr>
              <w:t xml:space="preserve">), </w:t>
            </w:r>
            <w:r w:rsidRPr="0072590B">
              <w:rPr>
                <w:rFonts w:eastAsia="Times New Roman" w:cs="Times New Roman"/>
                <w:iCs/>
                <w:color w:val="000000"/>
                <w:szCs w:val="26"/>
              </w:rPr>
              <w:t xml:space="preserve">Положення про систему забезпечення якості освіти та освітнього процесу </w:t>
            </w:r>
            <w:r>
              <w:rPr>
                <w:rFonts w:eastAsia="Times New Roman" w:cs="Times New Roman"/>
                <w:iCs/>
                <w:color w:val="000000"/>
                <w:szCs w:val="26"/>
              </w:rPr>
              <w:t>(</w:t>
            </w:r>
            <w:r w:rsidRPr="0072590B">
              <w:rPr>
                <w:rFonts w:eastAsia="Times New Roman" w:cs="Times New Roman"/>
                <w:iCs/>
                <w:color w:val="000000"/>
                <w:szCs w:val="26"/>
              </w:rPr>
              <w:t>https://bit.ly/3C3xFBH</w:t>
            </w:r>
            <w:r>
              <w:rPr>
                <w:rFonts w:eastAsia="Times New Roman" w:cs="Times New Roman"/>
                <w:iCs/>
                <w:color w:val="000000"/>
                <w:szCs w:val="26"/>
              </w:rPr>
              <w:t xml:space="preserve">), </w:t>
            </w:r>
            <w:r w:rsidRPr="0072590B">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72590B">
              <w:rPr>
                <w:rFonts w:eastAsia="Times New Roman" w:cs="Times New Roman"/>
                <w:iCs/>
                <w:color w:val="000000"/>
                <w:szCs w:val="26"/>
              </w:rPr>
              <w:t>https://bit.ly/3XqXioe</w:t>
            </w:r>
            <w:r>
              <w:rPr>
                <w:rFonts w:eastAsia="Times New Roman" w:cs="Times New Roman"/>
                <w:iCs/>
                <w:color w:val="000000"/>
                <w:szCs w:val="26"/>
              </w:rPr>
              <w:t xml:space="preserve">), </w:t>
            </w:r>
            <w:r w:rsidRPr="0072590B">
              <w:rPr>
                <w:rFonts w:eastAsia="Times New Roman" w:cs="Times New Roman"/>
                <w:iCs/>
                <w:color w:val="000000"/>
                <w:szCs w:val="26"/>
              </w:rPr>
              <w:t>Поряд</w:t>
            </w:r>
            <w:r>
              <w:rPr>
                <w:rFonts w:eastAsia="Times New Roman" w:cs="Times New Roman"/>
                <w:iCs/>
                <w:color w:val="000000"/>
                <w:szCs w:val="26"/>
              </w:rPr>
              <w:t>о</w:t>
            </w:r>
            <w:r w:rsidRPr="0072590B">
              <w:rPr>
                <w:rFonts w:eastAsia="Times New Roman" w:cs="Times New Roman"/>
                <w:iCs/>
                <w:color w:val="000000"/>
                <w:szCs w:val="26"/>
              </w:rPr>
              <w:t xml:space="preserve">к вирішення конфліктних ситуацій </w:t>
            </w:r>
            <w:r>
              <w:rPr>
                <w:rFonts w:eastAsia="Times New Roman" w:cs="Times New Roman"/>
                <w:iCs/>
                <w:color w:val="000000"/>
                <w:szCs w:val="26"/>
              </w:rPr>
              <w:t>(</w:t>
            </w:r>
            <w:r w:rsidRPr="0072590B">
              <w:rPr>
                <w:rFonts w:eastAsia="Times New Roman" w:cs="Times New Roman"/>
                <w:iCs/>
                <w:color w:val="000000"/>
                <w:szCs w:val="26"/>
              </w:rPr>
              <w:t>https://bit.ly/3CHdGce</w:t>
            </w:r>
            <w:r>
              <w:rPr>
                <w:rFonts w:eastAsia="Times New Roman" w:cs="Times New Roman"/>
                <w:iCs/>
                <w:color w:val="000000"/>
                <w:szCs w:val="26"/>
              </w:rPr>
              <w:t xml:space="preserve">), </w:t>
            </w:r>
            <w:r w:rsidRPr="0072590B">
              <w:rPr>
                <w:rFonts w:eastAsia="Times New Roman" w:cs="Times New Roman"/>
                <w:iCs/>
                <w:color w:val="000000"/>
                <w:szCs w:val="26"/>
              </w:rPr>
              <w:t>Правила внутрішнього розпорядку у студентських гуртожитках</w:t>
            </w:r>
            <w:r w:rsidRPr="0072590B">
              <w:rPr>
                <w:rFonts w:eastAsia="Times New Roman" w:cs="Times New Roman"/>
                <w:i/>
                <w:color w:val="000000"/>
                <w:szCs w:val="26"/>
              </w:rPr>
              <w:t xml:space="preserve"> </w:t>
            </w:r>
            <w:r>
              <w:rPr>
                <w:rFonts w:eastAsia="Times New Roman" w:cs="Times New Roman"/>
                <w:iCs/>
                <w:color w:val="000000"/>
                <w:szCs w:val="26"/>
              </w:rPr>
              <w:t>(</w:t>
            </w:r>
            <w:r w:rsidRPr="0072590B">
              <w:rPr>
                <w:rFonts w:eastAsia="Times New Roman" w:cs="Times New Roman"/>
                <w:iCs/>
                <w:color w:val="000000"/>
                <w:szCs w:val="26"/>
              </w:rPr>
              <w:t>https://bit.ly/3Hj2Z11</w:t>
            </w:r>
            <w:r>
              <w:rPr>
                <w:rFonts w:eastAsia="Times New Roman" w:cs="Times New Roman"/>
                <w:iCs/>
                <w:color w:val="000000"/>
                <w:szCs w:val="26"/>
              </w:rPr>
              <w:t>)</w:t>
            </w:r>
            <w:r w:rsidR="00A3788F">
              <w:rPr>
                <w:rFonts w:eastAsia="Times New Roman" w:cs="Times New Roman"/>
                <w:iCs/>
                <w:color w:val="000000"/>
                <w:szCs w:val="26"/>
              </w:rPr>
              <w:t>, Правила внутрішнього розпорядку Університету (</w:t>
            </w:r>
            <w:r w:rsidR="00A3788F" w:rsidRPr="00A3788F">
              <w:rPr>
                <w:rFonts w:eastAsia="Times New Roman" w:cs="Times New Roman"/>
                <w:iCs/>
                <w:color w:val="000000"/>
                <w:szCs w:val="26"/>
              </w:rPr>
              <w:t>https://bit.ly/3HjRLcZ</w:t>
            </w:r>
            <w:r w:rsidR="00A3788F">
              <w:rPr>
                <w:rFonts w:eastAsia="Times New Roman" w:cs="Times New Roman"/>
                <w:iCs/>
                <w:color w:val="000000"/>
                <w:szCs w:val="26"/>
              </w:rPr>
              <w:t>)</w:t>
            </w:r>
            <w:r>
              <w:rPr>
                <w:rFonts w:eastAsia="Times New Roman" w:cs="Times New Roman"/>
                <w:iCs/>
                <w:color w:val="000000"/>
                <w:szCs w:val="26"/>
              </w:rPr>
              <w:t>.</w:t>
            </w:r>
            <w:r w:rsidRPr="0072590B">
              <w:rPr>
                <w:rFonts w:eastAsia="Times New Roman" w:cs="Times New Roman"/>
                <w:iCs/>
                <w:color w:val="000000"/>
                <w:szCs w:val="26"/>
                <w:lang w:val="ru-RU"/>
              </w:rPr>
              <w:t xml:space="preserve"> </w:t>
            </w:r>
            <w:r>
              <w:rPr>
                <w:rFonts w:eastAsia="Times New Roman" w:cs="Times New Roman"/>
                <w:iCs/>
                <w:color w:val="000000"/>
                <w:szCs w:val="26"/>
              </w:rPr>
              <w:t xml:space="preserve">Всі документи </w:t>
            </w:r>
            <w:r w:rsidRPr="0072590B">
              <w:rPr>
                <w:rFonts w:eastAsia="Times New Roman" w:cs="Times New Roman"/>
                <w:iCs/>
                <w:color w:val="000000"/>
                <w:szCs w:val="26"/>
              </w:rPr>
              <w:t>що є оприлюднен</w:t>
            </w:r>
            <w:r>
              <w:rPr>
                <w:rFonts w:eastAsia="Times New Roman" w:cs="Times New Roman"/>
                <w:iCs/>
                <w:color w:val="000000"/>
                <w:szCs w:val="26"/>
              </w:rPr>
              <w:t>і</w:t>
            </w:r>
            <w:r w:rsidRPr="0072590B">
              <w:rPr>
                <w:rFonts w:eastAsia="Times New Roman" w:cs="Times New Roman"/>
                <w:iCs/>
                <w:color w:val="000000"/>
                <w:szCs w:val="26"/>
              </w:rPr>
              <w:t xml:space="preserve"> на офіційному сайті</w:t>
            </w:r>
            <w:r>
              <w:rPr>
                <w:rFonts w:eastAsia="Times New Roman" w:cs="Times New Roman"/>
                <w:iCs/>
                <w:color w:val="000000"/>
                <w:szCs w:val="26"/>
              </w:rPr>
              <w:t xml:space="preserve"> </w:t>
            </w:r>
            <w:r w:rsidRPr="0072590B">
              <w:rPr>
                <w:rFonts w:eastAsia="Times New Roman" w:cs="Times New Roman"/>
                <w:iCs/>
                <w:color w:val="000000"/>
                <w:szCs w:val="26"/>
              </w:rPr>
              <w:t>(</w:t>
            </w:r>
            <w:r>
              <w:rPr>
                <w:rFonts w:eastAsia="Times New Roman" w:cs="Times New Roman"/>
                <w:iCs/>
                <w:color w:val="000000"/>
                <w:szCs w:val="26"/>
              </w:rPr>
              <w:t xml:space="preserve">зокрема, на </w:t>
            </w:r>
            <w:r w:rsidR="00A3788F">
              <w:rPr>
                <w:rFonts w:eastAsia="Times New Roman" w:cs="Times New Roman"/>
                <w:iCs/>
                <w:color w:val="000000"/>
                <w:szCs w:val="26"/>
              </w:rPr>
              <w:t>сторінці «Офіційна інформація»,</w:t>
            </w:r>
            <w:r w:rsidRPr="0072590B">
              <w:rPr>
                <w:rFonts w:eastAsia="Times New Roman" w:cs="Times New Roman"/>
                <w:iCs/>
                <w:color w:val="000000"/>
                <w:szCs w:val="26"/>
              </w:rPr>
              <w:t xml:space="preserve"> http://www.univ.kiev.ua/ua/official).</w:t>
            </w:r>
          </w:p>
          <w:p w14:paraId="3A3FCFC6" w14:textId="485D6735" w:rsidR="003F4B17" w:rsidRPr="0072590B" w:rsidRDefault="003F4B17" w:rsidP="0072590B">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rPr>
            </w:pPr>
          </w:p>
        </w:tc>
      </w:tr>
      <w:tr w:rsidR="003F4B17" w14:paraId="33C95E10" w14:textId="77777777">
        <w:tc>
          <w:tcPr>
            <w:tcW w:w="10020" w:type="dxa"/>
          </w:tcPr>
          <w:p w14:paraId="0FB65CD4" w14:textId="4B7D4400" w:rsidR="003F4B17" w:rsidRDefault="000000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Pr>
                <w:rFonts w:eastAsia="Times New Roman" w:cs="Times New Roman"/>
                <w:b/>
                <w:color w:val="000000"/>
                <w:szCs w:val="26"/>
              </w:rPr>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Адреса веб-сторінки</w:t>
            </w:r>
          </w:p>
          <w:p w14:paraId="1FA6A36C" w14:textId="70DCF263" w:rsidR="00495100" w:rsidRPr="00EA096B"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https://phys.knu.ua/navchannya/programa-navchannya#projects</w:t>
            </w:r>
          </w:p>
          <w:p w14:paraId="3BF1C632" w14:textId="24B5E2CF" w:rsidR="00495100" w:rsidRPr="00EA096B"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 xml:space="preserve">https://knu.ua/ua/official/accreditation/bachelor-degree/2022-2023/ </w:t>
            </w:r>
          </w:p>
          <w:p w14:paraId="3DB1E67F"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color w:val="000000"/>
                <w:szCs w:val="26"/>
              </w:rPr>
            </w:pPr>
          </w:p>
          <w:p w14:paraId="6213FC77" w14:textId="12D5EEBF"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1B4DC1A5" w14:textId="77777777">
        <w:tc>
          <w:tcPr>
            <w:tcW w:w="10020" w:type="dxa"/>
          </w:tcPr>
          <w:p w14:paraId="4F2A56D1" w14:textId="6CE46E1A" w:rsidR="003F4B17" w:rsidRDefault="000000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Pr>
                <w:rFonts w:eastAsia="Times New Roman" w:cs="Times New Roman"/>
                <w:b/>
                <w:color w:val="000000"/>
                <w:szCs w:val="26"/>
              </w:rPr>
              <w:t xml:space="preserve">Наведіть посилання на оприлюднену у відкритому доступі в мережі Інтернет інформацію про освітню програму (включаючи її цілі, очікувані результати </w:t>
            </w:r>
            <w:r>
              <w:rPr>
                <w:rFonts w:eastAsia="Times New Roman" w:cs="Times New Roman"/>
                <w:b/>
                <w:color w:val="000000"/>
                <w:szCs w:val="26"/>
              </w:rPr>
              <w:lastRenderedPageBreak/>
              <w:t>навчання та компоненти)</w:t>
            </w:r>
          </w:p>
          <w:p w14:paraId="1260BEBA" w14:textId="7842FD0D" w:rsidR="00495100" w:rsidRPr="0030732A" w:rsidRDefault="0030732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30732A">
              <w:rPr>
                <w:rFonts w:eastAsia="Times New Roman" w:cs="Times New Roman"/>
                <w:bCs/>
                <w:color w:val="000000"/>
                <w:szCs w:val="26"/>
              </w:rPr>
              <w:t>https://phys.knu.ua/wp-content/uploads/2022/05/opp_bakalavry_104_phys_mater_science_11_02_2022.pdf</w:t>
            </w:r>
          </w:p>
          <w:p w14:paraId="1EBBC649" w14:textId="5F386849" w:rsidR="00495100"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https://www.phys.univ.kiev.ua/navchannya/programa-navchannya</w:t>
            </w:r>
          </w:p>
          <w:p w14:paraId="3531BFAB" w14:textId="08CCEDE5" w:rsidR="00F3119A" w:rsidRPr="0030732A" w:rsidRDefault="00F3119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F3119A">
              <w:rPr>
                <w:rFonts w:eastAsia="Times New Roman" w:cs="Times New Roman"/>
                <w:bCs/>
                <w:color w:val="000000"/>
                <w:szCs w:val="26"/>
              </w:rPr>
              <w:t>https://www.phys.univ.kiev.ua/navchannya/navchalni-plani</w:t>
            </w:r>
          </w:p>
          <w:p w14:paraId="764EFEFD" w14:textId="38CF13DA" w:rsidR="00495100" w:rsidRDefault="00495100">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p>
          <w:p w14:paraId="7B396BBB" w14:textId="04F2DEB6" w:rsidR="00F3119A" w:rsidRPr="0030732A" w:rsidRDefault="00F3119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F3119A">
              <w:rPr>
                <w:rFonts w:eastAsia="Times New Roman" w:cs="Times New Roman"/>
                <w:bCs/>
                <w:color w:val="000000"/>
                <w:szCs w:val="26"/>
              </w:rPr>
              <w:t>https://phys.knu.ua/navchannya/working-programs</w:t>
            </w:r>
          </w:p>
          <w:p w14:paraId="265162F3" w14:textId="11CFC273"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bl>
    <w:p w14:paraId="110AA7B8" w14:textId="75DA853E"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5B369EF2" w14:textId="7E14F538"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5106BB2" w14:textId="62003300"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3CB16EB4"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5291161"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11. Перспективи подальшого розвитку ОП</w:t>
      </w:r>
    </w:p>
    <w:p w14:paraId="438CAC2D" w14:textId="77777777" w:rsidR="006F331C" w:rsidRDefault="006F331C" w:rsidP="006F331C">
      <w:pPr>
        <w:widowControl w:val="0"/>
        <w:spacing w:line="240" w:lineRule="auto"/>
        <w:ind w:leftChars="0" w:left="3" w:hanging="3"/>
        <w:rPr>
          <w:rFonts w:eastAsia="Times New Roman" w:cs="Times New Roman"/>
          <w:color w:val="000000"/>
          <w:szCs w:val="26"/>
        </w:rPr>
      </w:pPr>
    </w:p>
    <w:tbl>
      <w:tblPr>
        <w:tblW w:w="100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5"/>
      </w:tblGrid>
      <w:tr w:rsidR="006F331C" w14:paraId="3CF1B82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06B61098" w14:textId="4F992B2B" w:rsidR="006F331C" w:rsidRDefault="006F331C">
            <w:pPr>
              <w:widowControl w:val="0"/>
              <w:spacing w:line="240" w:lineRule="auto"/>
              <w:ind w:leftChars="0" w:left="3" w:hanging="3"/>
              <w:rPr>
                <w:rFonts w:eastAsia="Times New Roman" w:cs="Times New Roman"/>
                <w:i/>
                <w:color w:val="000000"/>
                <w:szCs w:val="26"/>
              </w:rPr>
            </w:pPr>
            <w:r>
              <w:rPr>
                <w:rFonts w:eastAsia="Times New Roman" w:cs="Times New Roman"/>
                <w:b/>
                <w:color w:val="000000"/>
                <w:szCs w:val="26"/>
              </w:rPr>
              <w:t>Якими загалом є сильні та слабкі сторони ОП?</w:t>
            </w:r>
            <w:r>
              <w:rPr>
                <w:rFonts w:eastAsia="Times New Roman" w:cs="Times New Roman"/>
                <w:color w:val="000000"/>
                <w:szCs w:val="26"/>
              </w:rPr>
              <w:t xml:space="preserve"> </w:t>
            </w:r>
            <w:r>
              <w:rPr>
                <w:rFonts w:eastAsia="Times New Roman" w:cs="Times New Roman"/>
                <w:i/>
                <w:color w:val="000000"/>
                <w:szCs w:val="26"/>
              </w:rPr>
              <w:t>Довге поле</w:t>
            </w:r>
          </w:p>
          <w:p w14:paraId="4219E2D1" w14:textId="3D7C017A" w:rsidR="00495100" w:rsidRPr="002766D8" w:rsidRDefault="002766D8">
            <w:pPr>
              <w:widowControl w:val="0"/>
              <w:spacing w:line="240" w:lineRule="auto"/>
              <w:ind w:leftChars="0" w:left="3" w:hanging="3"/>
              <w:rPr>
                <w:rFonts w:eastAsia="Times New Roman" w:cs="Times New Roman"/>
                <w:bCs/>
                <w:color w:val="000000"/>
                <w:szCs w:val="26"/>
              </w:rPr>
            </w:pPr>
            <w:r>
              <w:rPr>
                <w:rFonts w:eastAsia="Times New Roman" w:cs="Times New Roman"/>
                <w:bCs/>
                <w:color w:val="000000"/>
                <w:szCs w:val="26"/>
              </w:rPr>
              <w:t xml:space="preserve">На нашу думку, сильні сторони ОП </w:t>
            </w:r>
            <w:r>
              <w:rPr>
                <w:rFonts w:eastAsia="Times New Roman" w:cs="Times New Roman"/>
                <w:iCs/>
                <w:color w:val="000000"/>
                <w:szCs w:val="26"/>
              </w:rPr>
              <w:t>«</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наступні</w:t>
            </w:r>
            <w:r w:rsidR="00540F03">
              <w:rPr>
                <w:rFonts w:eastAsia="Times New Roman" w:cs="Times New Roman"/>
                <w:iCs/>
                <w:color w:val="000000"/>
                <w:szCs w:val="26"/>
              </w:rPr>
              <w:t>:</w:t>
            </w:r>
          </w:p>
          <w:p w14:paraId="68406FDD" w14:textId="77777777" w:rsidR="00F17567" w:rsidRDefault="002766D8">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 </w:t>
            </w:r>
            <w:r w:rsidR="00540F03">
              <w:rPr>
                <w:rFonts w:eastAsia="Times New Roman" w:cs="Times New Roman"/>
                <w:color w:val="000000"/>
                <w:szCs w:val="26"/>
              </w:rPr>
              <w:t>повна відповідність Стандарту та іншим нормативним документам щодо організації освітнього процесу та забезпечення його якості;</w:t>
            </w:r>
            <w:r w:rsidR="00F17567">
              <w:rPr>
                <w:rFonts w:eastAsia="Times New Roman" w:cs="Times New Roman"/>
                <w:color w:val="000000"/>
                <w:szCs w:val="26"/>
              </w:rPr>
              <w:t xml:space="preserve"> </w:t>
            </w:r>
          </w:p>
          <w:p w14:paraId="2A4290AD" w14:textId="5CF164D1" w:rsidR="00495100" w:rsidRDefault="00F17567">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 узгодження змісту із </w:t>
            </w:r>
            <w:r w:rsidRPr="00F17567">
              <w:rPr>
                <w:rFonts w:eastAsia="Times New Roman" w:cs="Times New Roman"/>
                <w:color w:val="000000"/>
                <w:szCs w:val="26"/>
              </w:rPr>
              <w:t>Стратегічни</w:t>
            </w:r>
            <w:r>
              <w:rPr>
                <w:rFonts w:eastAsia="Times New Roman" w:cs="Times New Roman"/>
                <w:color w:val="000000"/>
                <w:szCs w:val="26"/>
              </w:rPr>
              <w:t>м</w:t>
            </w:r>
            <w:r w:rsidRPr="00F17567">
              <w:rPr>
                <w:rFonts w:eastAsia="Times New Roman" w:cs="Times New Roman"/>
                <w:color w:val="000000"/>
                <w:szCs w:val="26"/>
              </w:rPr>
              <w:t xml:space="preserve"> план</w:t>
            </w:r>
            <w:r>
              <w:rPr>
                <w:rFonts w:eastAsia="Times New Roman" w:cs="Times New Roman"/>
                <w:color w:val="000000"/>
                <w:szCs w:val="26"/>
              </w:rPr>
              <w:t>ом</w:t>
            </w:r>
            <w:r w:rsidRPr="00F17567">
              <w:rPr>
                <w:rFonts w:eastAsia="Times New Roman" w:cs="Times New Roman"/>
                <w:color w:val="000000"/>
                <w:szCs w:val="26"/>
              </w:rPr>
              <w:t xml:space="preserve"> розвитку Університету</w:t>
            </w:r>
            <w:r>
              <w:rPr>
                <w:rFonts w:eastAsia="Times New Roman" w:cs="Times New Roman"/>
                <w:color w:val="000000"/>
                <w:szCs w:val="26"/>
              </w:rPr>
              <w:t xml:space="preserve">, аналогічними програмами провідних університетів України та світу з одночасним </w:t>
            </w:r>
            <w:r w:rsidR="001B5BC3">
              <w:rPr>
                <w:rFonts w:eastAsia="Times New Roman" w:cs="Times New Roman"/>
                <w:color w:val="000000"/>
                <w:szCs w:val="26"/>
              </w:rPr>
              <w:t>акцентом на матеріалознавчий напрям сучасної фізики</w:t>
            </w:r>
          </w:p>
          <w:p w14:paraId="0B69733A" w14:textId="5AEE8965" w:rsidR="00540F03" w:rsidRDefault="00540F03">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 </w:t>
            </w:r>
            <w:r w:rsidR="006E4292">
              <w:rPr>
                <w:rFonts w:eastAsia="Times New Roman" w:cs="Times New Roman"/>
                <w:color w:val="000000"/>
                <w:szCs w:val="26"/>
              </w:rPr>
              <w:t>високий ступінь структурованості</w:t>
            </w:r>
            <w:r w:rsidR="00E1707E">
              <w:rPr>
                <w:rFonts w:eastAsia="Times New Roman" w:cs="Times New Roman"/>
                <w:color w:val="000000"/>
                <w:szCs w:val="26"/>
              </w:rPr>
              <w:t xml:space="preserve">, </w:t>
            </w:r>
            <w:r w:rsidR="00D65B84">
              <w:rPr>
                <w:rFonts w:eastAsia="Times New Roman" w:cs="Times New Roman"/>
                <w:color w:val="000000"/>
                <w:szCs w:val="26"/>
              </w:rPr>
              <w:t xml:space="preserve">широкий перелік </w:t>
            </w:r>
            <w:r w:rsidR="00E1707E">
              <w:rPr>
                <w:rFonts w:eastAsia="Times New Roman" w:cs="Times New Roman"/>
                <w:color w:val="000000"/>
                <w:szCs w:val="26"/>
              </w:rPr>
              <w:t xml:space="preserve">та збалансованість </w:t>
            </w:r>
            <w:r w:rsidR="00D65B84">
              <w:rPr>
                <w:rFonts w:eastAsia="Times New Roman" w:cs="Times New Roman"/>
                <w:color w:val="000000"/>
                <w:szCs w:val="26"/>
              </w:rPr>
              <w:t>дисциплін</w:t>
            </w:r>
            <w:r w:rsidR="006E4292">
              <w:rPr>
                <w:rFonts w:eastAsia="Times New Roman" w:cs="Times New Roman"/>
                <w:color w:val="000000"/>
                <w:szCs w:val="26"/>
              </w:rPr>
              <w:t>, що дозволяє отримати ґрунтовну фізико-математичну підготовку;</w:t>
            </w:r>
          </w:p>
          <w:p w14:paraId="028D41FE" w14:textId="286A8DBD" w:rsidR="00D65B84" w:rsidRDefault="00D65B84">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широкі можливість здобувачів освіти сформувати власну освітню траєкторію у матеріалознавчій галузі завдяки вибірковим освітнім компонентам;</w:t>
            </w:r>
          </w:p>
          <w:p w14:paraId="50822262" w14:textId="20A285AD" w:rsidR="002766D8" w:rsidRDefault="008B4818">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високий фаховий рівень науково-педагогічних працівників, залучених до реалізації ОП</w:t>
            </w:r>
            <w:r w:rsidR="00B43E86">
              <w:rPr>
                <w:rFonts w:eastAsia="Times New Roman" w:cs="Times New Roman"/>
                <w:color w:val="000000"/>
                <w:szCs w:val="26"/>
              </w:rPr>
              <w:t>, який, зокрема, визначається їхньою активною дослідницькою роботою</w:t>
            </w:r>
            <w:r>
              <w:rPr>
                <w:rFonts w:eastAsia="Times New Roman" w:cs="Times New Roman"/>
                <w:color w:val="000000"/>
                <w:szCs w:val="26"/>
              </w:rPr>
              <w:t>;</w:t>
            </w:r>
          </w:p>
          <w:p w14:paraId="28E9B007" w14:textId="7BDF29F0" w:rsidR="00D65B84" w:rsidRDefault="00D65B84">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 забезпечення випускникам такого набору знань та вмінь, які можна застосувати не лише у фізиці, але й практично у всіх сферах діяльності, </w:t>
            </w:r>
            <w:proofErr w:type="spellStart"/>
            <w:r>
              <w:rPr>
                <w:rFonts w:eastAsia="Times New Roman" w:cs="Times New Roman"/>
                <w:color w:val="000000"/>
                <w:szCs w:val="26"/>
              </w:rPr>
              <w:t>пов</w:t>
            </w:r>
            <w:proofErr w:type="spellEnd"/>
            <w:r w:rsidRPr="00D65B84">
              <w:rPr>
                <w:rFonts w:eastAsia="Times New Roman" w:cs="Times New Roman"/>
                <w:color w:val="000000"/>
                <w:szCs w:val="26"/>
                <w:lang w:val="ru-RU"/>
              </w:rPr>
              <w:t>’</w:t>
            </w:r>
            <w:proofErr w:type="spellStart"/>
            <w:r>
              <w:rPr>
                <w:rFonts w:eastAsia="Times New Roman" w:cs="Times New Roman"/>
                <w:color w:val="000000"/>
                <w:szCs w:val="26"/>
              </w:rPr>
              <w:t>язаних</w:t>
            </w:r>
            <w:proofErr w:type="spellEnd"/>
            <w:r>
              <w:rPr>
                <w:rFonts w:eastAsia="Times New Roman" w:cs="Times New Roman"/>
                <w:color w:val="000000"/>
                <w:szCs w:val="26"/>
              </w:rPr>
              <w:t xml:space="preserve"> з дослідженнями, </w:t>
            </w:r>
            <w:r w:rsidR="00582514">
              <w:rPr>
                <w:rFonts w:eastAsia="Times New Roman" w:cs="Times New Roman"/>
                <w:color w:val="000000"/>
                <w:szCs w:val="26"/>
              </w:rPr>
              <w:t>застосуванням математичного апарату та інформаційних технологій</w:t>
            </w:r>
            <w:r w:rsidR="00B43E86">
              <w:rPr>
                <w:rFonts w:eastAsia="Times New Roman" w:cs="Times New Roman"/>
                <w:color w:val="000000"/>
                <w:szCs w:val="26"/>
              </w:rPr>
              <w:t>;</w:t>
            </w:r>
          </w:p>
          <w:p w14:paraId="3B58D62C" w14:textId="128F6AD4" w:rsidR="00B43E86" w:rsidRPr="00D65B84" w:rsidRDefault="00B43E86">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залученістю здобувачів до реальних наукових досліджень.</w:t>
            </w:r>
          </w:p>
          <w:p w14:paraId="7A7F4343" w14:textId="59627D74" w:rsidR="00495100" w:rsidRDefault="00A53792">
            <w:pPr>
              <w:widowControl w:val="0"/>
              <w:spacing w:line="240" w:lineRule="auto"/>
              <w:ind w:leftChars="0" w:left="3" w:hanging="3"/>
              <w:rPr>
                <w:rFonts w:eastAsia="Times New Roman" w:cs="Times New Roman"/>
                <w:color w:val="000000"/>
                <w:szCs w:val="26"/>
              </w:rPr>
            </w:pPr>
            <w:r w:rsidRPr="00A53792">
              <w:rPr>
                <w:rFonts w:eastAsia="Times New Roman" w:cs="Times New Roman"/>
                <w:szCs w:val="26"/>
              </w:rPr>
              <w:t>Виконання ОП обмежується першим семестром 2022-2023 навчального року. За цей час помітні слабкі сторони ОП не проявилися.</w:t>
            </w:r>
          </w:p>
          <w:p w14:paraId="461C07E4" w14:textId="0F2FE038" w:rsidR="002766D8" w:rsidRDefault="002766D8">
            <w:pPr>
              <w:widowControl w:val="0"/>
              <w:spacing w:line="240" w:lineRule="auto"/>
              <w:ind w:leftChars="0" w:left="3" w:hanging="3"/>
              <w:rPr>
                <w:rFonts w:eastAsia="Times New Roman" w:cs="Times New Roman"/>
                <w:color w:val="000000"/>
                <w:szCs w:val="26"/>
              </w:rPr>
            </w:pPr>
          </w:p>
          <w:p w14:paraId="7CC216CD" w14:textId="56F19D0D" w:rsidR="006F331C" w:rsidRDefault="006F331C">
            <w:pPr>
              <w:widowControl w:val="0"/>
              <w:spacing w:line="240" w:lineRule="auto"/>
              <w:ind w:leftChars="0" w:left="3" w:hanging="3"/>
              <w:jc w:val="both"/>
              <w:rPr>
                <w:rFonts w:eastAsia="Times New Roman" w:cs="Times New Roman"/>
                <w:color w:val="000000"/>
                <w:szCs w:val="26"/>
                <w:highlight w:val="red"/>
              </w:rPr>
            </w:pPr>
          </w:p>
        </w:tc>
      </w:tr>
      <w:tr w:rsidR="006F331C" w14:paraId="3A70A2E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20335A03" w14:textId="7F446DAD" w:rsidR="006F331C" w:rsidRDefault="006F331C">
            <w:pPr>
              <w:widowControl w:val="0"/>
              <w:spacing w:line="240" w:lineRule="auto"/>
              <w:ind w:leftChars="0" w:left="3" w:hanging="3"/>
              <w:rPr>
                <w:rFonts w:eastAsia="Times New Roman" w:cs="Times New Roman"/>
                <w:i/>
                <w:color w:val="000000"/>
                <w:szCs w:val="26"/>
              </w:rPr>
            </w:pPr>
            <w:r>
              <w:rPr>
                <w:rFonts w:eastAsia="Times New Roman" w:cs="Times New Roman"/>
                <w:b/>
                <w:color w:val="000000"/>
                <w:szCs w:val="26"/>
              </w:rPr>
              <w:t>Якими є перспективи розвитку ОП упродовж найближчих 3 років? Які конкретні заходи ЗВО планує здійснити задля реалізації цих перспектив?</w:t>
            </w:r>
            <w:r>
              <w:rPr>
                <w:rFonts w:eastAsia="Times New Roman" w:cs="Times New Roman"/>
                <w:color w:val="000000"/>
                <w:szCs w:val="26"/>
              </w:rPr>
              <w:t xml:space="preserve"> </w:t>
            </w:r>
            <w:r>
              <w:rPr>
                <w:rFonts w:eastAsia="Times New Roman" w:cs="Times New Roman"/>
                <w:i/>
                <w:color w:val="000000"/>
                <w:szCs w:val="26"/>
              </w:rPr>
              <w:t>Довге поле</w:t>
            </w:r>
          </w:p>
          <w:p w14:paraId="29A127D4" w14:textId="25D0ABFD" w:rsidR="00004D99" w:rsidRDefault="00004D99">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Перспективи ОП визначаються сучасними тенденціями розвитку фізичного матеріалознавства як наукового напряму, що поєднує фундаментальні дослідження фізичних процесів в конденсованому середовищі з розробкою на їх основі технологій створення і практичного впровадження широкого кола функціональних матеріалів з </w:t>
            </w:r>
            <w:r>
              <w:rPr>
                <w:rFonts w:eastAsia="Times New Roman" w:cs="Times New Roman"/>
                <w:color w:val="000000"/>
                <w:szCs w:val="26"/>
              </w:rPr>
              <w:lastRenderedPageBreak/>
              <w:t xml:space="preserve">заданими фізичними характеристиками. Так, в останні декілька років спостерігається стрімкий розвиток технологій дизайну елементної бази систем обробки та передачі інформації на основі напівпровідникових </w:t>
            </w:r>
            <w:proofErr w:type="spellStart"/>
            <w:r>
              <w:rPr>
                <w:rFonts w:eastAsia="Times New Roman" w:cs="Times New Roman"/>
                <w:color w:val="000000"/>
                <w:szCs w:val="26"/>
              </w:rPr>
              <w:t>наноструктур</w:t>
            </w:r>
            <w:proofErr w:type="spellEnd"/>
            <w:r>
              <w:rPr>
                <w:rFonts w:eastAsia="Times New Roman" w:cs="Times New Roman"/>
                <w:color w:val="000000"/>
                <w:szCs w:val="26"/>
              </w:rPr>
              <w:t xml:space="preserve">, активне застосування неметалевих </w:t>
            </w:r>
            <w:proofErr w:type="spellStart"/>
            <w:r>
              <w:rPr>
                <w:rFonts w:eastAsia="Times New Roman" w:cs="Times New Roman"/>
                <w:color w:val="000000"/>
                <w:szCs w:val="26"/>
              </w:rPr>
              <w:t>наносистем</w:t>
            </w:r>
            <w:proofErr w:type="spellEnd"/>
            <w:r>
              <w:rPr>
                <w:rFonts w:eastAsia="Times New Roman" w:cs="Times New Roman"/>
                <w:color w:val="000000"/>
                <w:szCs w:val="26"/>
              </w:rPr>
              <w:t xml:space="preserve"> як носіїв </w:t>
            </w:r>
            <w:proofErr w:type="spellStart"/>
            <w:r>
              <w:rPr>
                <w:rFonts w:eastAsia="Times New Roman" w:cs="Times New Roman"/>
                <w:color w:val="000000"/>
                <w:szCs w:val="26"/>
              </w:rPr>
              <w:t>таргетних</w:t>
            </w:r>
            <w:proofErr w:type="spellEnd"/>
            <w:r>
              <w:rPr>
                <w:rFonts w:eastAsia="Times New Roman" w:cs="Times New Roman"/>
                <w:color w:val="000000"/>
                <w:szCs w:val="26"/>
              </w:rPr>
              <w:t xml:space="preserve"> препаратів в біології та медицині, ефективні розробки новітніх систем накопичення та рекуперації енергії тощо. В умовах агресивної війни РФ проти України активно виконуються роботи зі створення надміцних композитних матеріалів як елементів захисту особового складу та військової техніки. Такий прогрес фундаментальних досліджень та практичних розробок з фізичного</w:t>
            </w:r>
            <w:r w:rsidRPr="00004D99">
              <w:rPr>
                <w:rFonts w:eastAsia="Times New Roman" w:cs="Times New Roman"/>
                <w:color w:val="000000"/>
                <w:szCs w:val="26"/>
                <w:lang w:val="ru-RU"/>
              </w:rPr>
              <w:t>/</w:t>
            </w:r>
            <w:r>
              <w:rPr>
                <w:rFonts w:eastAsia="Times New Roman" w:cs="Times New Roman"/>
                <w:color w:val="000000"/>
                <w:szCs w:val="26"/>
              </w:rPr>
              <w:t xml:space="preserve">неметалічного матеріалознавства забезпечує зростаючий попит на фахівців цієї галузі на ринку праці в Україні. Значні перспективи для ОП також має цільове навчання студентів </w:t>
            </w:r>
            <w:proofErr w:type="spellStart"/>
            <w:r>
              <w:rPr>
                <w:rFonts w:eastAsia="Times New Roman" w:cs="Times New Roman"/>
                <w:iCs/>
                <w:color w:val="000000"/>
                <w:szCs w:val="26"/>
              </w:rPr>
              <w:t>Чанчунського</w:t>
            </w:r>
            <w:proofErr w:type="spellEnd"/>
            <w:r>
              <w:rPr>
                <w:rFonts w:eastAsia="Times New Roman" w:cs="Times New Roman"/>
                <w:iCs/>
                <w:color w:val="000000"/>
                <w:szCs w:val="26"/>
              </w:rPr>
              <w:t xml:space="preserve"> університету (КНР, м. Чанчунь). Важливо, що рівень підготовки випускників ОП забезпечує їм можливість продовження навчання вже на магістерському рівні вищої освіти. Отже, ОП у найближчі 3 роки як з точки зору актуальності, цілей та ПРН, так і запиту ринку праці має позитивні перспективи розвитку та вдосконалення.</w:t>
            </w:r>
          </w:p>
          <w:p w14:paraId="59D0E342" w14:textId="3877E94D" w:rsidR="00004D99" w:rsidRDefault="00004D99">
            <w:pPr>
              <w:widowControl w:val="0"/>
              <w:spacing w:line="240" w:lineRule="auto"/>
              <w:ind w:leftChars="0" w:left="3" w:hanging="3"/>
              <w:rPr>
                <w:rFonts w:eastAsia="Times New Roman" w:cs="Times New Roman"/>
                <w:color w:val="000000"/>
                <w:szCs w:val="26"/>
              </w:rPr>
            </w:pPr>
            <w:r>
              <w:rPr>
                <w:spacing w:val="-2"/>
                <w:szCs w:val="26"/>
              </w:rPr>
              <w:t xml:space="preserve">Реалізація </w:t>
            </w:r>
            <w:r>
              <w:rPr>
                <w:bCs/>
                <w:szCs w:val="26"/>
              </w:rPr>
              <w:t>перс</w:t>
            </w:r>
            <w:r>
              <w:rPr>
                <w:bCs/>
                <w:spacing w:val="1"/>
                <w:szCs w:val="26"/>
              </w:rPr>
              <w:t>п</w:t>
            </w:r>
            <w:r>
              <w:rPr>
                <w:bCs/>
                <w:szCs w:val="26"/>
              </w:rPr>
              <w:t>е</w:t>
            </w:r>
            <w:r>
              <w:rPr>
                <w:bCs/>
                <w:spacing w:val="-1"/>
                <w:szCs w:val="26"/>
              </w:rPr>
              <w:t>к</w:t>
            </w:r>
            <w:r>
              <w:rPr>
                <w:bCs/>
                <w:spacing w:val="2"/>
                <w:szCs w:val="26"/>
              </w:rPr>
              <w:t>т</w:t>
            </w:r>
            <w:r>
              <w:rPr>
                <w:bCs/>
                <w:szCs w:val="26"/>
              </w:rPr>
              <w:t>и</w:t>
            </w:r>
            <w:r>
              <w:rPr>
                <w:bCs/>
                <w:spacing w:val="3"/>
                <w:szCs w:val="26"/>
              </w:rPr>
              <w:t>в</w:t>
            </w:r>
            <w:r>
              <w:rPr>
                <w:bCs/>
                <w:szCs w:val="26"/>
              </w:rPr>
              <w:t xml:space="preserve"> </w:t>
            </w:r>
            <w:r>
              <w:rPr>
                <w:bCs/>
                <w:szCs w:val="26"/>
              </w:rPr>
              <w:t>можлива шляхом</w:t>
            </w:r>
            <w:r>
              <w:rPr>
                <w:bCs/>
                <w:szCs w:val="26"/>
              </w:rPr>
              <w:t>:</w:t>
            </w:r>
          </w:p>
          <w:p w14:paraId="03C6E2A0" w14:textId="063A290E" w:rsidR="00004D99" w:rsidRPr="00004D99" w:rsidRDefault="00004D99" w:rsidP="00004D99">
            <w:pPr>
              <w:pStyle w:val="2"/>
              <w:numPr>
                <w:ilvl w:val="0"/>
                <w:numId w:val="16"/>
              </w:numPr>
              <w:tabs>
                <w:tab w:val="clear" w:pos="0"/>
              </w:tabs>
              <w:autoSpaceDE w:val="0"/>
              <w:autoSpaceDN w:val="0"/>
              <w:adjustRightInd w:val="0"/>
              <w:spacing w:before="0" w:beforeAutospacing="0" w:after="0" w:afterAutospacing="0"/>
              <w:ind w:leftChars="0" w:left="3" w:hanging="3"/>
              <w:jc w:val="both"/>
              <w:rPr>
                <w:b w:val="0"/>
                <w:sz w:val="26"/>
                <w:szCs w:val="26"/>
                <w:lang w:val="uk-UA"/>
              </w:rPr>
            </w:pPr>
            <w:r>
              <w:rPr>
                <w:b w:val="0"/>
                <w:sz w:val="26"/>
                <w:szCs w:val="26"/>
                <w:lang w:val="uk-UA"/>
              </w:rPr>
              <w:t>- з</w:t>
            </w:r>
            <w:r w:rsidRPr="00004D99">
              <w:rPr>
                <w:b w:val="0"/>
                <w:sz w:val="26"/>
                <w:szCs w:val="26"/>
                <w:lang w:val="uk-UA"/>
              </w:rPr>
              <w:t xml:space="preserve">ростання професійного рівня науково-педагогічного </w:t>
            </w:r>
            <w:r w:rsidR="002B3973">
              <w:rPr>
                <w:b w:val="0"/>
                <w:sz w:val="26"/>
                <w:szCs w:val="26"/>
                <w:lang w:val="uk-UA"/>
              </w:rPr>
              <w:t>працівників (НПП)</w:t>
            </w:r>
            <w:r w:rsidRPr="00004D99">
              <w:rPr>
                <w:b w:val="0"/>
                <w:sz w:val="26"/>
                <w:szCs w:val="26"/>
                <w:lang w:val="uk-UA"/>
              </w:rPr>
              <w:t xml:space="preserve"> шляхом участі в програмах підвищення кваліфікації, тренінгах</w:t>
            </w:r>
            <w:r>
              <w:rPr>
                <w:b w:val="0"/>
                <w:sz w:val="26"/>
                <w:szCs w:val="26"/>
                <w:lang w:val="uk-UA"/>
              </w:rPr>
              <w:t xml:space="preserve">, </w:t>
            </w:r>
            <w:r>
              <w:rPr>
                <w:b w:val="0"/>
                <w:bCs w:val="0"/>
                <w:sz w:val="26"/>
                <w:szCs w:val="26"/>
                <w:lang w:val="uk-UA" w:eastAsia="en-US"/>
              </w:rPr>
              <w:t>підготовк</w:t>
            </w:r>
            <w:r>
              <w:rPr>
                <w:b w:val="0"/>
                <w:bCs w:val="0"/>
                <w:sz w:val="26"/>
                <w:szCs w:val="26"/>
                <w:lang w:val="uk-UA" w:eastAsia="en-US"/>
              </w:rPr>
              <w:t>и</w:t>
            </w:r>
            <w:r>
              <w:rPr>
                <w:b w:val="0"/>
                <w:bCs w:val="0"/>
                <w:sz w:val="26"/>
                <w:szCs w:val="26"/>
                <w:lang w:val="uk-UA" w:eastAsia="en-US"/>
              </w:rPr>
              <w:t xml:space="preserve"> дисертаційних робіт</w:t>
            </w:r>
            <w:r w:rsidRPr="00004D99">
              <w:rPr>
                <w:b w:val="0"/>
                <w:sz w:val="26"/>
                <w:szCs w:val="26"/>
                <w:lang w:val="uk-UA"/>
              </w:rPr>
              <w:t xml:space="preserve"> тощо</w:t>
            </w:r>
            <w:r>
              <w:rPr>
                <w:b w:val="0"/>
                <w:sz w:val="26"/>
                <w:szCs w:val="26"/>
                <w:lang w:val="uk-UA"/>
              </w:rPr>
              <w:t>;</w:t>
            </w:r>
          </w:p>
          <w:p w14:paraId="7FF0C127" w14:textId="5034F1B6" w:rsidR="00004D99" w:rsidRPr="00004D99" w:rsidRDefault="00004D99" w:rsidP="00004D99">
            <w:pPr>
              <w:pStyle w:val="2"/>
              <w:numPr>
                <w:ilvl w:val="0"/>
                <w:numId w:val="16"/>
              </w:numPr>
              <w:tabs>
                <w:tab w:val="clear" w:pos="0"/>
              </w:tabs>
              <w:autoSpaceDE w:val="0"/>
              <w:autoSpaceDN w:val="0"/>
              <w:adjustRightInd w:val="0"/>
              <w:spacing w:before="0" w:beforeAutospacing="0" w:after="0" w:afterAutospacing="0"/>
              <w:ind w:leftChars="0" w:left="3" w:hanging="3"/>
              <w:jc w:val="both"/>
              <w:textDirection w:val="btLr"/>
              <w:rPr>
                <w:b w:val="0"/>
                <w:sz w:val="26"/>
                <w:szCs w:val="26"/>
                <w:lang w:val="uk-UA"/>
              </w:rPr>
            </w:pPr>
            <w:r w:rsidRPr="00004D99">
              <w:rPr>
                <w:b w:val="0"/>
                <w:sz w:val="26"/>
                <w:szCs w:val="26"/>
                <w:lang w:val="uk-UA"/>
              </w:rPr>
              <w:t xml:space="preserve">- </w:t>
            </w:r>
            <w:r>
              <w:rPr>
                <w:b w:val="0"/>
                <w:sz w:val="26"/>
                <w:szCs w:val="26"/>
                <w:lang w:val="uk-UA"/>
              </w:rPr>
              <w:t>р</w:t>
            </w:r>
            <w:r w:rsidRPr="00004D99">
              <w:rPr>
                <w:b w:val="0"/>
                <w:sz w:val="26"/>
                <w:szCs w:val="26"/>
                <w:lang w:val="uk-UA"/>
              </w:rPr>
              <w:t xml:space="preserve">озвиток освітньої та наукової співпраці з вітчизняними та іноземними партнерами в рамках програм академічної мобільності, конкурсів наукових проектів; </w:t>
            </w:r>
          </w:p>
          <w:p w14:paraId="522EFBBD" w14:textId="357063D5" w:rsidR="00004D99" w:rsidRPr="00004D99" w:rsidRDefault="00004D99" w:rsidP="00004D99">
            <w:pPr>
              <w:pStyle w:val="2"/>
              <w:numPr>
                <w:ilvl w:val="0"/>
                <w:numId w:val="16"/>
              </w:numPr>
              <w:tabs>
                <w:tab w:val="clear" w:pos="0"/>
              </w:tabs>
              <w:autoSpaceDE w:val="0"/>
              <w:autoSpaceDN w:val="0"/>
              <w:adjustRightInd w:val="0"/>
              <w:spacing w:before="0" w:beforeAutospacing="0" w:after="0" w:afterAutospacing="0"/>
              <w:ind w:leftChars="0" w:left="3" w:hanging="3"/>
              <w:jc w:val="both"/>
              <w:textDirection w:val="btLr"/>
              <w:rPr>
                <w:b w:val="0"/>
                <w:sz w:val="26"/>
                <w:szCs w:val="26"/>
                <w:lang w:val="uk-UA"/>
              </w:rPr>
            </w:pPr>
            <w:r w:rsidRPr="00004D99">
              <w:rPr>
                <w:b w:val="0"/>
                <w:sz w:val="26"/>
                <w:szCs w:val="26"/>
                <w:lang w:val="uk-UA"/>
              </w:rPr>
              <w:t xml:space="preserve">-  </w:t>
            </w:r>
            <w:r w:rsidR="002B3973">
              <w:rPr>
                <w:b w:val="0"/>
                <w:sz w:val="26"/>
                <w:szCs w:val="26"/>
                <w:lang w:val="uk-UA"/>
              </w:rPr>
              <w:t>о</w:t>
            </w:r>
            <w:r w:rsidRPr="00004D99">
              <w:rPr>
                <w:b w:val="0"/>
                <w:sz w:val="26"/>
                <w:szCs w:val="26"/>
                <w:lang w:val="uk-UA"/>
              </w:rPr>
              <w:t>новлення та розширення навчально-методичної бази шляхом підготовки підручників і навчальних посібників;</w:t>
            </w:r>
          </w:p>
          <w:p w14:paraId="6F7C6430" w14:textId="6E7E8D7A" w:rsidR="00004D99" w:rsidRPr="00004D99" w:rsidRDefault="00004D99" w:rsidP="00004D99">
            <w:pPr>
              <w:pStyle w:val="2"/>
              <w:numPr>
                <w:ilvl w:val="0"/>
                <w:numId w:val="16"/>
              </w:numPr>
              <w:tabs>
                <w:tab w:val="clear" w:pos="0"/>
              </w:tabs>
              <w:autoSpaceDE w:val="0"/>
              <w:autoSpaceDN w:val="0"/>
              <w:adjustRightInd w:val="0"/>
              <w:spacing w:before="0" w:beforeAutospacing="0" w:after="0" w:afterAutospacing="0"/>
              <w:ind w:leftChars="0" w:left="3" w:hanging="3"/>
              <w:jc w:val="both"/>
              <w:textDirection w:val="btLr"/>
              <w:rPr>
                <w:b w:val="0"/>
                <w:sz w:val="26"/>
                <w:szCs w:val="26"/>
                <w:lang w:val="uk-UA"/>
              </w:rPr>
            </w:pPr>
            <w:r w:rsidRPr="00004D99">
              <w:rPr>
                <w:b w:val="0"/>
                <w:sz w:val="26"/>
                <w:szCs w:val="26"/>
                <w:lang w:val="uk-UA"/>
              </w:rPr>
              <w:t xml:space="preserve">- </w:t>
            </w:r>
            <w:r w:rsidR="00E226B3">
              <w:rPr>
                <w:b w:val="0"/>
                <w:sz w:val="26"/>
                <w:szCs w:val="26"/>
                <w:lang w:val="uk-UA"/>
              </w:rPr>
              <w:t>в</w:t>
            </w:r>
            <w:r w:rsidRPr="00004D99">
              <w:rPr>
                <w:b w:val="0"/>
                <w:sz w:val="26"/>
                <w:szCs w:val="26"/>
                <w:lang w:val="uk-UA"/>
              </w:rPr>
              <w:t xml:space="preserve">досконалення засобів  і методів дистанційного навчання </w:t>
            </w:r>
            <w:r w:rsidR="00E226B3">
              <w:rPr>
                <w:b w:val="0"/>
                <w:sz w:val="26"/>
                <w:szCs w:val="26"/>
                <w:lang w:val="uk-UA"/>
              </w:rPr>
              <w:t>для забезпечення широкого доступу студентів до навчальних матеріалів, підвищення ефективності самостійної роботи</w:t>
            </w:r>
            <w:r w:rsidRPr="00004D99">
              <w:rPr>
                <w:b w:val="0"/>
                <w:sz w:val="26"/>
                <w:szCs w:val="26"/>
                <w:lang w:val="uk-UA"/>
              </w:rPr>
              <w:t xml:space="preserve"> та зворотного зв’язку з викладачами ОП.</w:t>
            </w:r>
          </w:p>
          <w:p w14:paraId="121C802C" w14:textId="7C491E0D" w:rsidR="00004D99" w:rsidRPr="00004D99" w:rsidRDefault="00004D99" w:rsidP="00004D99">
            <w:pPr>
              <w:pStyle w:val="2"/>
              <w:numPr>
                <w:ilvl w:val="0"/>
                <w:numId w:val="16"/>
              </w:numPr>
              <w:tabs>
                <w:tab w:val="clear" w:pos="0"/>
              </w:tabs>
              <w:autoSpaceDE w:val="0"/>
              <w:autoSpaceDN w:val="0"/>
              <w:adjustRightInd w:val="0"/>
              <w:spacing w:before="0" w:beforeAutospacing="0" w:after="0" w:afterAutospacing="0"/>
              <w:ind w:leftChars="0" w:left="3" w:hanging="3"/>
              <w:jc w:val="both"/>
              <w:textDirection w:val="btLr"/>
              <w:rPr>
                <w:b w:val="0"/>
                <w:sz w:val="26"/>
                <w:szCs w:val="26"/>
                <w:lang w:val="uk-UA"/>
              </w:rPr>
            </w:pPr>
            <w:r w:rsidRPr="00004D99">
              <w:rPr>
                <w:b w:val="0"/>
                <w:sz w:val="26"/>
                <w:szCs w:val="26"/>
                <w:lang w:val="uk-UA"/>
              </w:rPr>
              <w:t xml:space="preserve">- </w:t>
            </w:r>
            <w:r w:rsidR="00E226B3">
              <w:rPr>
                <w:b w:val="0"/>
                <w:sz w:val="26"/>
                <w:szCs w:val="26"/>
                <w:lang w:val="uk-UA"/>
              </w:rPr>
              <w:t>здійсн</w:t>
            </w:r>
            <w:r w:rsidR="00E226B3">
              <w:rPr>
                <w:b w:val="0"/>
                <w:sz w:val="26"/>
                <w:szCs w:val="26"/>
                <w:lang w:val="uk-UA"/>
              </w:rPr>
              <w:t xml:space="preserve">ення </w:t>
            </w:r>
            <w:r w:rsidR="00E226B3">
              <w:rPr>
                <w:b w:val="0"/>
                <w:sz w:val="26"/>
                <w:szCs w:val="26"/>
                <w:lang w:val="uk-UA"/>
              </w:rPr>
              <w:t>постійн</w:t>
            </w:r>
            <w:r w:rsidR="00E226B3">
              <w:rPr>
                <w:b w:val="0"/>
                <w:sz w:val="26"/>
                <w:szCs w:val="26"/>
                <w:lang w:val="uk-UA"/>
              </w:rPr>
              <w:t>ої</w:t>
            </w:r>
            <w:r w:rsidR="00E226B3">
              <w:rPr>
                <w:b w:val="0"/>
                <w:sz w:val="26"/>
                <w:szCs w:val="26"/>
                <w:lang w:val="uk-UA"/>
              </w:rPr>
              <w:t xml:space="preserve"> співпрац</w:t>
            </w:r>
            <w:r w:rsidR="00E226B3">
              <w:rPr>
                <w:b w:val="0"/>
                <w:sz w:val="26"/>
                <w:szCs w:val="26"/>
                <w:lang w:val="uk-UA"/>
              </w:rPr>
              <w:t>і</w:t>
            </w:r>
            <w:r w:rsidR="00E226B3">
              <w:rPr>
                <w:b w:val="0"/>
                <w:sz w:val="26"/>
                <w:szCs w:val="26"/>
                <w:lang w:val="uk-UA"/>
              </w:rPr>
              <w:t xml:space="preserve"> з роботодавцями в питаннях </w:t>
            </w:r>
            <w:r w:rsidR="00E226B3">
              <w:rPr>
                <w:b w:val="0"/>
                <w:sz w:val="26"/>
                <w:szCs w:val="26"/>
                <w:lang w:val="uk-UA"/>
              </w:rPr>
              <w:t xml:space="preserve">коригування </w:t>
            </w:r>
            <w:r w:rsidR="00E226B3" w:rsidRPr="00004D99">
              <w:rPr>
                <w:b w:val="0"/>
                <w:sz w:val="26"/>
                <w:szCs w:val="26"/>
                <w:lang w:val="uk-UA"/>
              </w:rPr>
              <w:t>освітніх компонент у відповідності до сучасних тенденцій розвитку матеріалознавства</w:t>
            </w:r>
            <w:r w:rsidR="00E226B3">
              <w:rPr>
                <w:b w:val="0"/>
                <w:sz w:val="26"/>
                <w:szCs w:val="26"/>
                <w:lang w:val="uk-UA"/>
              </w:rPr>
              <w:t xml:space="preserve"> та  </w:t>
            </w:r>
            <w:r w:rsidR="00E226B3">
              <w:rPr>
                <w:b w:val="0"/>
                <w:sz w:val="26"/>
                <w:szCs w:val="26"/>
                <w:lang w:val="uk-UA"/>
              </w:rPr>
              <w:t>максимальн</w:t>
            </w:r>
            <w:r w:rsidR="00E226B3">
              <w:rPr>
                <w:b w:val="0"/>
                <w:sz w:val="26"/>
                <w:szCs w:val="26"/>
                <w:lang w:val="uk-UA"/>
              </w:rPr>
              <w:t>е</w:t>
            </w:r>
            <w:r w:rsidR="00E226B3">
              <w:rPr>
                <w:b w:val="0"/>
                <w:sz w:val="26"/>
                <w:szCs w:val="26"/>
                <w:lang w:val="uk-UA"/>
              </w:rPr>
              <w:t xml:space="preserve"> врахування їх</w:t>
            </w:r>
            <w:r w:rsidR="00E226B3">
              <w:rPr>
                <w:b w:val="0"/>
                <w:sz w:val="26"/>
                <w:szCs w:val="26"/>
                <w:lang w:val="uk-UA"/>
              </w:rPr>
              <w:t>ніх</w:t>
            </w:r>
            <w:r w:rsidR="00E226B3">
              <w:rPr>
                <w:b w:val="0"/>
                <w:sz w:val="26"/>
                <w:szCs w:val="26"/>
                <w:lang w:val="uk-UA"/>
              </w:rPr>
              <w:t xml:space="preserve"> вимог до професійної кваліфікації випускників</w:t>
            </w:r>
            <w:r w:rsidR="00E226B3">
              <w:rPr>
                <w:b w:val="0"/>
                <w:sz w:val="26"/>
                <w:szCs w:val="26"/>
                <w:lang w:val="uk-UA"/>
              </w:rPr>
              <w:t>;</w:t>
            </w:r>
          </w:p>
          <w:p w14:paraId="2CDCC600" w14:textId="171E09E4" w:rsidR="00495100" w:rsidRPr="00004D99" w:rsidRDefault="00004D99" w:rsidP="00004D99">
            <w:pPr>
              <w:pStyle w:val="2"/>
              <w:numPr>
                <w:ilvl w:val="0"/>
                <w:numId w:val="16"/>
              </w:numPr>
              <w:tabs>
                <w:tab w:val="clear" w:pos="0"/>
              </w:tabs>
              <w:autoSpaceDE w:val="0"/>
              <w:autoSpaceDN w:val="0"/>
              <w:adjustRightInd w:val="0"/>
              <w:spacing w:before="0" w:beforeAutospacing="0" w:after="0" w:afterAutospacing="0"/>
              <w:ind w:leftChars="0" w:left="3" w:hanging="3"/>
              <w:jc w:val="both"/>
              <w:textDirection w:val="btLr"/>
              <w:rPr>
                <w:b w:val="0"/>
                <w:sz w:val="26"/>
                <w:szCs w:val="26"/>
                <w:lang w:val="uk-UA"/>
              </w:rPr>
            </w:pPr>
            <w:r w:rsidRPr="00004D99">
              <w:rPr>
                <w:b w:val="0"/>
                <w:sz w:val="26"/>
                <w:szCs w:val="26"/>
                <w:lang w:val="uk-UA"/>
              </w:rPr>
              <w:t xml:space="preserve"> - </w:t>
            </w:r>
            <w:r w:rsidR="00E226B3">
              <w:rPr>
                <w:b w:val="0"/>
                <w:sz w:val="26"/>
                <w:szCs w:val="26"/>
                <w:lang w:val="uk-UA"/>
              </w:rPr>
              <w:t>м</w:t>
            </w:r>
            <w:r w:rsidRPr="00004D99">
              <w:rPr>
                <w:b w:val="0"/>
                <w:sz w:val="26"/>
                <w:szCs w:val="26"/>
                <w:lang w:val="uk-UA"/>
              </w:rPr>
              <w:t>оніторинг</w:t>
            </w:r>
            <w:r w:rsidR="00E226B3">
              <w:rPr>
                <w:b w:val="0"/>
                <w:sz w:val="26"/>
                <w:szCs w:val="26"/>
                <w:lang w:val="uk-UA"/>
              </w:rPr>
              <w:t>у</w:t>
            </w:r>
            <w:r w:rsidRPr="00004D99">
              <w:rPr>
                <w:b w:val="0"/>
                <w:sz w:val="26"/>
                <w:szCs w:val="26"/>
                <w:lang w:val="uk-UA"/>
              </w:rPr>
              <w:t xml:space="preserve"> секторів ринку праці, де затребувані випускники ОП та динаміки вимог </w:t>
            </w:r>
            <w:r w:rsidR="00E226B3">
              <w:rPr>
                <w:b w:val="0"/>
                <w:sz w:val="26"/>
                <w:szCs w:val="26"/>
                <w:lang w:val="uk-UA"/>
              </w:rPr>
              <w:t xml:space="preserve">задля </w:t>
            </w:r>
            <w:r w:rsidRPr="00004D99">
              <w:rPr>
                <w:b w:val="0"/>
                <w:sz w:val="26"/>
                <w:szCs w:val="26"/>
                <w:lang w:val="uk-UA"/>
              </w:rPr>
              <w:t>їх</w:t>
            </w:r>
            <w:r w:rsidR="00E226B3">
              <w:rPr>
                <w:b w:val="0"/>
                <w:sz w:val="26"/>
                <w:szCs w:val="26"/>
                <w:lang w:val="uk-UA"/>
              </w:rPr>
              <w:t>нього</w:t>
            </w:r>
            <w:r w:rsidRPr="00004D99">
              <w:rPr>
                <w:b w:val="0"/>
                <w:sz w:val="26"/>
                <w:szCs w:val="26"/>
                <w:lang w:val="uk-UA"/>
              </w:rPr>
              <w:t xml:space="preserve"> успішного працевлаштування;</w:t>
            </w:r>
          </w:p>
          <w:p w14:paraId="645E5B66" w14:textId="5A5EFA0F" w:rsidR="00004D99" w:rsidRPr="00E226B3" w:rsidRDefault="00E226B3">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Серед запланованих заходів можна виділити:</w:t>
            </w:r>
          </w:p>
          <w:p w14:paraId="66C72B61" w14:textId="0901088C" w:rsidR="00E226B3" w:rsidRPr="00E226B3" w:rsidRDefault="00E226B3" w:rsidP="00E226B3">
            <w:pPr>
              <w:pStyle w:val="2"/>
              <w:numPr>
                <w:ilvl w:val="0"/>
                <w:numId w:val="16"/>
              </w:numPr>
              <w:tabs>
                <w:tab w:val="clear" w:pos="0"/>
              </w:tabs>
              <w:autoSpaceDE w:val="0"/>
              <w:autoSpaceDN w:val="0"/>
              <w:adjustRightInd w:val="0"/>
              <w:spacing w:before="0" w:beforeAutospacing="0" w:after="0" w:afterAutospacing="0"/>
              <w:ind w:leftChars="0" w:left="3" w:hanging="3"/>
              <w:jc w:val="both"/>
              <w:textDirection w:val="btLr"/>
              <w:rPr>
                <w:b w:val="0"/>
                <w:sz w:val="26"/>
                <w:szCs w:val="26"/>
                <w:lang w:val="uk-UA"/>
              </w:rPr>
            </w:pPr>
            <w:r w:rsidRPr="00E226B3">
              <w:rPr>
                <w:b w:val="0"/>
                <w:sz w:val="26"/>
                <w:szCs w:val="26"/>
                <w:lang w:val="uk-UA"/>
              </w:rPr>
              <w:t xml:space="preserve">- </w:t>
            </w:r>
            <w:r>
              <w:rPr>
                <w:b w:val="0"/>
                <w:sz w:val="26"/>
                <w:szCs w:val="26"/>
                <w:lang w:val="uk-UA"/>
              </w:rPr>
              <w:t>р</w:t>
            </w:r>
            <w:r w:rsidRPr="00E226B3">
              <w:rPr>
                <w:b w:val="0"/>
                <w:sz w:val="26"/>
                <w:szCs w:val="26"/>
                <w:lang w:val="uk-UA"/>
              </w:rPr>
              <w:t>егулярне проведення лекторіїв, курсів підвищення кваліфікації, воркшопів і ін. для підвищення професійного рівня працівників;</w:t>
            </w:r>
          </w:p>
          <w:p w14:paraId="01D81ACF" w14:textId="52E9B95A" w:rsidR="00E226B3" w:rsidRPr="00E226B3" w:rsidRDefault="00E226B3" w:rsidP="00E226B3">
            <w:pPr>
              <w:pStyle w:val="2"/>
              <w:numPr>
                <w:ilvl w:val="0"/>
                <w:numId w:val="16"/>
              </w:numPr>
              <w:tabs>
                <w:tab w:val="clear" w:pos="0"/>
              </w:tabs>
              <w:autoSpaceDE w:val="0"/>
              <w:autoSpaceDN w:val="0"/>
              <w:adjustRightInd w:val="0"/>
              <w:spacing w:before="0" w:beforeAutospacing="0" w:after="0" w:afterAutospacing="0"/>
              <w:ind w:leftChars="0" w:left="3" w:hanging="3"/>
              <w:jc w:val="both"/>
              <w:textDirection w:val="btLr"/>
              <w:rPr>
                <w:b w:val="0"/>
                <w:sz w:val="26"/>
                <w:szCs w:val="26"/>
                <w:lang w:val="uk-UA"/>
              </w:rPr>
            </w:pPr>
            <w:r w:rsidRPr="00E226B3">
              <w:rPr>
                <w:b w:val="0"/>
                <w:sz w:val="26"/>
                <w:szCs w:val="26"/>
                <w:lang w:val="uk-UA"/>
              </w:rPr>
              <w:t xml:space="preserve">- </w:t>
            </w:r>
            <w:r>
              <w:rPr>
                <w:b w:val="0"/>
                <w:sz w:val="26"/>
                <w:szCs w:val="26"/>
                <w:lang w:val="uk-UA"/>
              </w:rPr>
              <w:t>і</w:t>
            </w:r>
            <w:r w:rsidRPr="00E226B3">
              <w:rPr>
                <w:b w:val="0"/>
                <w:sz w:val="26"/>
                <w:szCs w:val="26"/>
                <w:lang w:val="uk-UA"/>
              </w:rPr>
              <w:t xml:space="preserve">нформування </w:t>
            </w:r>
            <w:r w:rsidR="002B3973">
              <w:rPr>
                <w:b w:val="0"/>
                <w:sz w:val="26"/>
                <w:szCs w:val="26"/>
                <w:lang w:val="uk-UA"/>
              </w:rPr>
              <w:t>НПП</w:t>
            </w:r>
            <w:r w:rsidRPr="00E226B3">
              <w:rPr>
                <w:b w:val="0"/>
                <w:sz w:val="26"/>
                <w:szCs w:val="26"/>
                <w:lang w:val="uk-UA"/>
              </w:rPr>
              <w:t xml:space="preserve"> про актуальні програми академічної мобільності, конкурси проектів; інформаційний та консультативний супровід їх учасників;</w:t>
            </w:r>
          </w:p>
          <w:p w14:paraId="432D87A1" w14:textId="433276A6" w:rsidR="00E226B3" w:rsidRPr="00E226B3" w:rsidRDefault="00E226B3" w:rsidP="00296E9A">
            <w:pPr>
              <w:pStyle w:val="2"/>
              <w:numPr>
                <w:ilvl w:val="0"/>
                <w:numId w:val="16"/>
              </w:numPr>
              <w:tabs>
                <w:tab w:val="clear" w:pos="0"/>
              </w:tabs>
              <w:autoSpaceDE w:val="0"/>
              <w:autoSpaceDN w:val="0"/>
              <w:adjustRightInd w:val="0"/>
              <w:spacing w:before="0" w:beforeAutospacing="0" w:after="0" w:afterAutospacing="0"/>
              <w:ind w:leftChars="0" w:left="3" w:hanging="3"/>
              <w:jc w:val="both"/>
              <w:textDirection w:val="btLr"/>
              <w:rPr>
                <w:b w:val="0"/>
                <w:sz w:val="26"/>
                <w:szCs w:val="26"/>
                <w:lang w:val="uk-UA"/>
              </w:rPr>
            </w:pPr>
            <w:r w:rsidRPr="00E226B3">
              <w:rPr>
                <w:b w:val="0"/>
                <w:sz w:val="26"/>
                <w:szCs w:val="26"/>
                <w:lang w:val="uk-UA"/>
              </w:rPr>
              <w:t xml:space="preserve">-  </w:t>
            </w:r>
            <w:r>
              <w:rPr>
                <w:b w:val="0"/>
                <w:sz w:val="26"/>
                <w:szCs w:val="26"/>
                <w:lang w:val="uk-UA"/>
              </w:rPr>
              <w:t>с</w:t>
            </w:r>
            <w:r w:rsidRPr="00E226B3">
              <w:rPr>
                <w:b w:val="0"/>
                <w:sz w:val="26"/>
                <w:szCs w:val="26"/>
                <w:lang w:val="uk-UA"/>
              </w:rPr>
              <w:t xml:space="preserve">тимулювання </w:t>
            </w:r>
            <w:r w:rsidR="002B3973">
              <w:rPr>
                <w:b w:val="0"/>
                <w:sz w:val="26"/>
                <w:szCs w:val="26"/>
                <w:lang w:val="uk-UA"/>
              </w:rPr>
              <w:t>НПП</w:t>
            </w:r>
            <w:r w:rsidRPr="00E226B3">
              <w:rPr>
                <w:b w:val="0"/>
                <w:sz w:val="26"/>
                <w:szCs w:val="26"/>
                <w:lang w:val="uk-UA"/>
              </w:rPr>
              <w:t xml:space="preserve"> до активізації підготовки навчально-методичних матеріалів;</w:t>
            </w:r>
          </w:p>
          <w:p w14:paraId="4FCA0F26" w14:textId="547B30EB" w:rsidR="00004D99" w:rsidRPr="00E226B3" w:rsidRDefault="00E226B3" w:rsidP="00E226B3">
            <w:pPr>
              <w:pStyle w:val="2"/>
              <w:numPr>
                <w:ilvl w:val="0"/>
                <w:numId w:val="16"/>
              </w:numPr>
              <w:tabs>
                <w:tab w:val="clear" w:pos="0"/>
              </w:tabs>
              <w:autoSpaceDE w:val="0"/>
              <w:autoSpaceDN w:val="0"/>
              <w:adjustRightInd w:val="0"/>
              <w:spacing w:before="0" w:beforeAutospacing="0" w:after="0" w:afterAutospacing="0"/>
              <w:ind w:leftChars="0" w:left="3" w:hanging="3"/>
              <w:jc w:val="both"/>
              <w:textDirection w:val="btLr"/>
              <w:rPr>
                <w:b w:val="0"/>
                <w:sz w:val="26"/>
                <w:szCs w:val="26"/>
                <w:lang w:val="uk-UA"/>
              </w:rPr>
            </w:pPr>
            <w:r w:rsidRPr="00E226B3">
              <w:rPr>
                <w:b w:val="0"/>
                <w:sz w:val="26"/>
                <w:szCs w:val="26"/>
                <w:lang w:val="uk-UA"/>
              </w:rPr>
              <w:t xml:space="preserve">- </w:t>
            </w:r>
            <w:r w:rsidR="002B3973">
              <w:rPr>
                <w:b w:val="0"/>
                <w:sz w:val="26"/>
                <w:szCs w:val="26"/>
                <w:lang w:val="uk-UA"/>
              </w:rPr>
              <w:t>р</w:t>
            </w:r>
            <w:r w:rsidRPr="00E226B3">
              <w:rPr>
                <w:b w:val="0"/>
                <w:sz w:val="26"/>
                <w:szCs w:val="26"/>
                <w:lang w:val="uk-UA"/>
              </w:rPr>
              <w:t>озвиток центру працевлаштування КНУ</w:t>
            </w:r>
            <w:r w:rsidR="002B3973">
              <w:rPr>
                <w:b w:val="0"/>
                <w:sz w:val="26"/>
                <w:szCs w:val="26"/>
                <w:lang w:val="uk-UA"/>
              </w:rPr>
              <w:t>ТШ</w:t>
            </w:r>
            <w:r w:rsidRPr="00E226B3">
              <w:rPr>
                <w:b w:val="0"/>
                <w:sz w:val="26"/>
                <w:szCs w:val="26"/>
                <w:lang w:val="uk-UA"/>
              </w:rPr>
              <w:t xml:space="preserve"> </w:t>
            </w:r>
            <w:r w:rsidR="002B3973">
              <w:rPr>
                <w:b w:val="0"/>
                <w:sz w:val="26"/>
                <w:szCs w:val="26"/>
                <w:lang w:val="uk-UA"/>
              </w:rPr>
              <w:t xml:space="preserve">та проведення </w:t>
            </w:r>
            <w:r w:rsidRPr="00E226B3">
              <w:rPr>
                <w:b w:val="0"/>
                <w:sz w:val="26"/>
                <w:szCs w:val="26"/>
                <w:lang w:val="uk-UA"/>
              </w:rPr>
              <w:t xml:space="preserve">заходів, </w:t>
            </w:r>
            <w:r w:rsidR="002B3973">
              <w:rPr>
                <w:b w:val="0"/>
                <w:sz w:val="26"/>
                <w:szCs w:val="26"/>
                <w:lang w:val="uk-UA"/>
              </w:rPr>
              <w:t xml:space="preserve">спрямованих на </w:t>
            </w:r>
            <w:r w:rsidRPr="00E226B3">
              <w:rPr>
                <w:b w:val="0"/>
                <w:sz w:val="26"/>
                <w:szCs w:val="26"/>
                <w:lang w:val="uk-UA"/>
              </w:rPr>
              <w:t>допомог</w:t>
            </w:r>
            <w:r w:rsidR="002B3973">
              <w:rPr>
                <w:b w:val="0"/>
                <w:sz w:val="26"/>
                <w:szCs w:val="26"/>
                <w:lang w:val="uk-UA"/>
              </w:rPr>
              <w:t>у</w:t>
            </w:r>
            <w:r w:rsidRPr="00E226B3">
              <w:rPr>
                <w:b w:val="0"/>
                <w:sz w:val="26"/>
                <w:szCs w:val="26"/>
                <w:lang w:val="uk-UA"/>
              </w:rPr>
              <w:t xml:space="preserve"> випускникам </w:t>
            </w:r>
            <w:r w:rsidR="002B3973">
              <w:rPr>
                <w:b w:val="0"/>
                <w:sz w:val="26"/>
                <w:szCs w:val="26"/>
                <w:lang w:val="uk-UA"/>
              </w:rPr>
              <w:t>у</w:t>
            </w:r>
            <w:r w:rsidRPr="00E226B3">
              <w:rPr>
                <w:b w:val="0"/>
                <w:sz w:val="26"/>
                <w:szCs w:val="26"/>
                <w:lang w:val="uk-UA"/>
              </w:rPr>
              <w:t xml:space="preserve"> працевлаштуванні.</w:t>
            </w:r>
          </w:p>
          <w:p w14:paraId="5154C649" w14:textId="3C47ADB8" w:rsidR="00004D99" w:rsidRPr="00E226B3" w:rsidRDefault="00004D99">
            <w:pPr>
              <w:widowControl w:val="0"/>
              <w:spacing w:line="240" w:lineRule="auto"/>
              <w:ind w:leftChars="0" w:left="3" w:hanging="3"/>
              <w:rPr>
                <w:rFonts w:eastAsia="Times New Roman" w:cs="Times New Roman"/>
                <w:color w:val="000000"/>
                <w:szCs w:val="26"/>
              </w:rPr>
            </w:pPr>
          </w:p>
          <w:p w14:paraId="24E04576" w14:textId="4AD57CA2" w:rsidR="00004D99" w:rsidRPr="00E226B3" w:rsidRDefault="00004D99">
            <w:pPr>
              <w:widowControl w:val="0"/>
              <w:spacing w:line="240" w:lineRule="auto"/>
              <w:ind w:leftChars="0" w:left="3" w:hanging="3"/>
              <w:rPr>
                <w:rFonts w:eastAsia="Times New Roman" w:cs="Times New Roman"/>
                <w:color w:val="000000"/>
                <w:szCs w:val="26"/>
              </w:rPr>
            </w:pPr>
          </w:p>
          <w:p w14:paraId="7B1B389A" w14:textId="77777777" w:rsidR="00004D99" w:rsidRPr="00E226B3" w:rsidRDefault="00004D99">
            <w:pPr>
              <w:widowControl w:val="0"/>
              <w:spacing w:line="240" w:lineRule="auto"/>
              <w:ind w:leftChars="0" w:left="3" w:hanging="3"/>
              <w:rPr>
                <w:rFonts w:eastAsia="Times New Roman" w:cs="Times New Roman"/>
                <w:color w:val="000000"/>
                <w:szCs w:val="26"/>
              </w:rPr>
            </w:pPr>
          </w:p>
          <w:p w14:paraId="5A33613D" w14:textId="2DA031F9" w:rsidR="0040244C" w:rsidRPr="00E226B3" w:rsidRDefault="0040244C">
            <w:pPr>
              <w:widowControl w:val="0"/>
              <w:spacing w:line="240" w:lineRule="auto"/>
              <w:ind w:leftChars="0" w:left="3" w:hanging="3"/>
              <w:rPr>
                <w:rFonts w:eastAsia="Times New Roman" w:cs="Times New Roman"/>
                <w:color w:val="000000"/>
                <w:szCs w:val="26"/>
              </w:rPr>
            </w:pPr>
          </w:p>
          <w:p w14:paraId="584D22AB" w14:textId="6A81AA73" w:rsidR="0040244C" w:rsidRPr="00E226B3" w:rsidRDefault="0040244C">
            <w:pPr>
              <w:widowControl w:val="0"/>
              <w:spacing w:line="240" w:lineRule="auto"/>
              <w:ind w:leftChars="0" w:left="3" w:hanging="3"/>
              <w:rPr>
                <w:rFonts w:eastAsia="Times New Roman" w:cs="Times New Roman"/>
                <w:color w:val="000000"/>
                <w:szCs w:val="26"/>
              </w:rPr>
            </w:pPr>
          </w:p>
          <w:p w14:paraId="6D10D963" w14:textId="3E39998B" w:rsidR="006F331C" w:rsidRDefault="006F331C">
            <w:pPr>
              <w:widowControl w:val="0"/>
              <w:spacing w:line="240" w:lineRule="auto"/>
              <w:ind w:leftChars="0" w:left="2" w:hanging="2"/>
              <w:jc w:val="both"/>
              <w:rPr>
                <w:rFonts w:ascii="Calibri" w:hAnsi="Calibri"/>
                <w:color w:val="000000"/>
                <w:sz w:val="20"/>
              </w:rPr>
            </w:pPr>
          </w:p>
        </w:tc>
      </w:tr>
    </w:tbl>
    <w:p w14:paraId="0E273099" w14:textId="77777777" w:rsidR="006F331C" w:rsidRDefault="006F331C" w:rsidP="006F331C">
      <w:pPr>
        <w:widowControl w:val="0"/>
        <w:spacing w:line="240" w:lineRule="auto"/>
        <w:ind w:leftChars="0" w:left="3" w:hanging="3"/>
        <w:rPr>
          <w:rFonts w:eastAsia="Times New Roman" w:cs="Times New Roman"/>
          <w:color w:val="000000"/>
          <w:szCs w:val="26"/>
        </w:rPr>
      </w:pPr>
    </w:p>
    <w:p w14:paraId="10801089" w14:textId="77777777" w:rsidR="006F331C" w:rsidRDefault="006F331C" w:rsidP="006F331C">
      <w:pPr>
        <w:widowControl w:val="0"/>
        <w:spacing w:line="240" w:lineRule="auto"/>
        <w:ind w:leftChars="0" w:left="3" w:hanging="3"/>
        <w:rPr>
          <w:rFonts w:eastAsia="Times New Roman" w:cs="Times New Roman"/>
          <w:color w:val="000000"/>
          <w:szCs w:val="26"/>
        </w:rPr>
      </w:pPr>
    </w:p>
    <w:p w14:paraId="1C071F07"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Запевнення</w:t>
      </w:r>
    </w:p>
    <w:p w14:paraId="583E1F6A" w14:textId="77777777" w:rsidR="006F331C" w:rsidRDefault="006F331C" w:rsidP="006F331C">
      <w:pPr>
        <w:widowControl w:val="0"/>
        <w:tabs>
          <w:tab w:val="left" w:pos="8700"/>
        </w:tabs>
        <w:spacing w:line="256" w:lineRule="auto"/>
        <w:ind w:leftChars="0" w:left="3" w:right="55" w:hanging="3"/>
        <w:rPr>
          <w:rFonts w:eastAsia="Times New Roman" w:cs="Times New Roman"/>
          <w:color w:val="000000"/>
          <w:szCs w:val="26"/>
        </w:rPr>
      </w:pPr>
    </w:p>
    <w:p w14:paraId="62481779" w14:textId="77777777" w:rsidR="006F331C" w:rsidRDefault="006F331C" w:rsidP="006F331C">
      <w:pPr>
        <w:widowControl w:val="0"/>
        <w:tabs>
          <w:tab w:val="left" w:pos="8700"/>
        </w:tabs>
        <w:spacing w:line="256" w:lineRule="auto"/>
        <w:ind w:leftChars="0" w:left="3" w:right="55" w:hanging="3"/>
        <w:jc w:val="both"/>
        <w:rPr>
          <w:rFonts w:eastAsia="Times New Roman" w:cs="Times New Roman"/>
          <w:color w:val="000000"/>
          <w:szCs w:val="26"/>
        </w:rPr>
      </w:pPr>
      <w:r>
        <w:rPr>
          <w:rFonts w:eastAsia="Times New Roman" w:cs="Times New Roman"/>
          <w:color w:val="000000"/>
          <w:szCs w:val="26"/>
        </w:rPr>
        <w:t>Запевняємо, що уся інформація, наведена у звіті та доданих до нього документах, є достовірною.</w:t>
      </w:r>
    </w:p>
    <w:p w14:paraId="02B9615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 xml:space="preserve">Гарантуємо, що ЗВО за запитом експертної групи </w:t>
      </w:r>
      <w:proofErr w:type="spellStart"/>
      <w:r>
        <w:rPr>
          <w:rFonts w:eastAsia="Times New Roman" w:cs="Times New Roman"/>
          <w:color w:val="000000"/>
          <w:szCs w:val="26"/>
        </w:rPr>
        <w:t>надасть</w:t>
      </w:r>
      <w:proofErr w:type="spellEnd"/>
      <w:r>
        <w:rPr>
          <w:rFonts w:eastAsia="Times New Roman" w:cs="Times New Roman"/>
          <w:color w:val="000000"/>
          <w:szCs w:val="26"/>
        </w:rPr>
        <w:t xml:space="preserve"> будь-які документи</w:t>
      </w:r>
    </w:p>
    <w:p w14:paraId="1CD8EF8C" w14:textId="77777777" w:rsidR="006F331C" w:rsidRDefault="006F331C" w:rsidP="006F331C">
      <w:pPr>
        <w:widowControl w:val="0"/>
        <w:tabs>
          <w:tab w:val="left" w:pos="540"/>
          <w:tab w:val="left" w:pos="1880"/>
          <w:tab w:val="left" w:pos="3460"/>
          <w:tab w:val="left" w:pos="4020"/>
          <w:tab w:val="left" w:pos="5420"/>
          <w:tab w:val="left" w:pos="6640"/>
          <w:tab w:val="left" w:pos="7900"/>
          <w:tab w:val="left" w:pos="8780"/>
        </w:tabs>
        <w:spacing w:line="256" w:lineRule="auto"/>
        <w:ind w:leftChars="0" w:left="3" w:right="55" w:hanging="3"/>
        <w:rPr>
          <w:rFonts w:eastAsia="Times New Roman" w:cs="Times New Roman"/>
          <w:color w:val="000000"/>
          <w:szCs w:val="26"/>
        </w:rPr>
      </w:pPr>
      <w:r>
        <w:rPr>
          <w:rFonts w:eastAsia="Times New Roman" w:cs="Times New Roman"/>
          <w:color w:val="000000"/>
          <w:szCs w:val="26"/>
        </w:rPr>
        <w:t>та</w:t>
      </w:r>
      <w:r>
        <w:rPr>
          <w:rFonts w:eastAsia="Times New Roman" w:cs="Times New Roman"/>
          <w:color w:val="000000"/>
          <w:szCs w:val="26"/>
        </w:rPr>
        <w:tab/>
        <w:t>додаткову</w:t>
      </w:r>
      <w:r>
        <w:rPr>
          <w:rFonts w:eastAsia="Times New Roman" w:cs="Times New Roman"/>
          <w:color w:val="000000"/>
          <w:szCs w:val="26"/>
        </w:rPr>
        <w:tab/>
        <w:t>інформацію,</w:t>
      </w:r>
      <w:r>
        <w:rPr>
          <w:rFonts w:eastAsia="Times New Roman" w:cs="Times New Roman"/>
          <w:color w:val="000000"/>
          <w:szCs w:val="26"/>
        </w:rPr>
        <w:tab/>
        <w:t>яка</w:t>
      </w:r>
      <w:r>
        <w:rPr>
          <w:rFonts w:eastAsia="Times New Roman" w:cs="Times New Roman"/>
          <w:color w:val="000000"/>
          <w:szCs w:val="26"/>
        </w:rPr>
        <w:tab/>
        <w:t>стосується</w:t>
      </w:r>
      <w:r>
        <w:rPr>
          <w:rFonts w:eastAsia="Times New Roman" w:cs="Times New Roman"/>
          <w:color w:val="000000"/>
          <w:szCs w:val="26"/>
        </w:rPr>
        <w:tab/>
        <w:t>освітньої</w:t>
      </w:r>
      <w:r>
        <w:rPr>
          <w:rFonts w:eastAsia="Times New Roman" w:cs="Times New Roman"/>
          <w:color w:val="000000"/>
          <w:szCs w:val="26"/>
        </w:rPr>
        <w:tab/>
        <w:t>програми</w:t>
      </w:r>
      <w:r>
        <w:rPr>
          <w:rFonts w:eastAsia="Times New Roman" w:cs="Times New Roman"/>
          <w:color w:val="000000"/>
          <w:szCs w:val="26"/>
        </w:rPr>
        <w:tab/>
        <w:t>та/або</w:t>
      </w:r>
      <w:r>
        <w:rPr>
          <w:rFonts w:eastAsia="Times New Roman" w:cs="Times New Roman"/>
          <w:color w:val="000000"/>
          <w:szCs w:val="26"/>
        </w:rPr>
        <w:tab/>
        <w:t>освітньої діяльності за цією освітньою програмою.</w:t>
      </w:r>
    </w:p>
    <w:p w14:paraId="496AA1A2" w14:textId="77777777" w:rsidR="006F331C" w:rsidRDefault="006F331C" w:rsidP="006F331C">
      <w:pPr>
        <w:widowControl w:val="0"/>
        <w:tabs>
          <w:tab w:val="left" w:pos="2000"/>
          <w:tab w:val="left" w:pos="2820"/>
          <w:tab w:val="left" w:pos="3300"/>
          <w:tab w:val="left" w:pos="5000"/>
          <w:tab w:val="left" w:pos="5440"/>
          <w:tab w:val="left" w:pos="7300"/>
          <w:tab w:val="left" w:pos="7940"/>
          <w:tab w:val="left" w:pos="9400"/>
        </w:tabs>
        <w:spacing w:line="256" w:lineRule="auto"/>
        <w:ind w:leftChars="0" w:left="3" w:right="-20" w:hanging="3"/>
        <w:rPr>
          <w:rFonts w:eastAsia="Times New Roman" w:cs="Times New Roman"/>
          <w:color w:val="000000"/>
          <w:szCs w:val="26"/>
        </w:rPr>
      </w:pPr>
      <w:r>
        <w:rPr>
          <w:rFonts w:eastAsia="Times New Roman" w:cs="Times New Roman"/>
          <w:color w:val="000000"/>
          <w:szCs w:val="26"/>
        </w:rPr>
        <w:t>Надаємо</w:t>
      </w:r>
      <w:r>
        <w:rPr>
          <w:rFonts w:eastAsia="Times New Roman" w:cs="Times New Roman"/>
          <w:color w:val="000000"/>
          <w:szCs w:val="26"/>
        </w:rPr>
        <w:tab/>
        <w:t>згоду</w:t>
      </w:r>
      <w:r>
        <w:rPr>
          <w:rFonts w:eastAsia="Times New Roman" w:cs="Times New Roman"/>
          <w:color w:val="000000"/>
          <w:szCs w:val="26"/>
        </w:rPr>
        <w:tab/>
        <w:t>на</w:t>
      </w:r>
      <w:r>
        <w:rPr>
          <w:rFonts w:eastAsia="Times New Roman" w:cs="Times New Roman"/>
          <w:color w:val="000000"/>
          <w:szCs w:val="26"/>
        </w:rPr>
        <w:tab/>
        <w:t>опрацювання</w:t>
      </w:r>
      <w:r>
        <w:rPr>
          <w:rFonts w:eastAsia="Times New Roman" w:cs="Times New Roman"/>
          <w:color w:val="000000"/>
          <w:szCs w:val="26"/>
        </w:rPr>
        <w:tab/>
        <w:t>та</w:t>
      </w:r>
      <w:r>
        <w:rPr>
          <w:rFonts w:eastAsia="Times New Roman" w:cs="Times New Roman"/>
          <w:color w:val="000000"/>
          <w:szCs w:val="26"/>
        </w:rPr>
        <w:tab/>
        <w:t>оприлюднення</w:t>
      </w:r>
      <w:r>
        <w:rPr>
          <w:rFonts w:eastAsia="Times New Roman" w:cs="Times New Roman"/>
          <w:color w:val="000000"/>
          <w:szCs w:val="26"/>
        </w:rPr>
        <w:tab/>
        <w:t>цих</w:t>
      </w:r>
      <w:r>
        <w:rPr>
          <w:rFonts w:eastAsia="Times New Roman" w:cs="Times New Roman"/>
          <w:color w:val="000000"/>
          <w:szCs w:val="26"/>
        </w:rPr>
        <w:tab/>
        <w:t>відомостей</w:t>
      </w:r>
      <w:r>
        <w:rPr>
          <w:rFonts w:eastAsia="Times New Roman" w:cs="Times New Roman"/>
          <w:color w:val="000000"/>
          <w:szCs w:val="26"/>
        </w:rPr>
        <w:tab/>
        <w:t>про</w:t>
      </w:r>
    </w:p>
    <w:p w14:paraId="1AC7912E" w14:textId="77777777" w:rsidR="006F331C" w:rsidRDefault="006F331C" w:rsidP="006F331C">
      <w:pPr>
        <w:widowControl w:val="0"/>
        <w:spacing w:line="256" w:lineRule="auto"/>
        <w:ind w:leftChars="0" w:left="3" w:right="58" w:hanging="3"/>
        <w:rPr>
          <w:rFonts w:eastAsia="Times New Roman" w:cs="Times New Roman"/>
          <w:color w:val="000000"/>
          <w:szCs w:val="26"/>
        </w:rPr>
      </w:pP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та усіх доданих до нього документів у повному обсязі у відкритому доступі.</w:t>
      </w:r>
    </w:p>
    <w:p w14:paraId="75195691" w14:textId="77777777" w:rsidR="006F331C" w:rsidRDefault="006F331C" w:rsidP="006F331C">
      <w:pPr>
        <w:widowControl w:val="0"/>
        <w:spacing w:line="256" w:lineRule="auto"/>
        <w:ind w:leftChars="0" w:left="3" w:hanging="3"/>
        <w:rPr>
          <w:rFonts w:eastAsia="Times New Roman" w:cs="Times New Roman"/>
          <w:color w:val="000000"/>
          <w:sz w:val="28"/>
          <w:szCs w:val="28"/>
        </w:rPr>
      </w:pPr>
    </w:p>
    <w:p w14:paraId="681AF61B"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Додатки:</w:t>
      </w:r>
    </w:p>
    <w:p w14:paraId="6D604658" w14:textId="77777777" w:rsidR="006F331C" w:rsidRDefault="006F331C" w:rsidP="006F331C">
      <w:pPr>
        <w:widowControl w:val="0"/>
        <w:spacing w:line="256" w:lineRule="auto"/>
        <w:ind w:leftChars="0" w:left="3" w:right="2027" w:hanging="3"/>
        <w:rPr>
          <w:rFonts w:eastAsia="Times New Roman" w:cs="Times New Roman"/>
          <w:color w:val="000000"/>
          <w:szCs w:val="26"/>
        </w:rPr>
      </w:pPr>
      <w:r>
        <w:rPr>
          <w:rFonts w:eastAsia="Times New Roman" w:cs="Times New Roman"/>
          <w:color w:val="000000"/>
          <w:szCs w:val="26"/>
        </w:rPr>
        <w:t>Таблиця1.Інформація про обов’язкові освітні компоненти ОП Таблиця2.Зведена інформація про викладачів ОП</w:t>
      </w:r>
    </w:p>
    <w:p w14:paraId="21778453" w14:textId="77777777" w:rsidR="006F331C" w:rsidRDefault="006F331C" w:rsidP="006F331C">
      <w:pPr>
        <w:widowControl w:val="0"/>
        <w:spacing w:line="256" w:lineRule="auto"/>
        <w:ind w:leftChars="0" w:left="3" w:right="-20" w:hanging="3"/>
        <w:rPr>
          <w:rFonts w:eastAsia="Times New Roman" w:cs="Times New Roman"/>
          <w:color w:val="000000"/>
          <w:szCs w:val="26"/>
        </w:rPr>
      </w:pPr>
      <w:r>
        <w:rPr>
          <w:rFonts w:eastAsia="Times New Roman" w:cs="Times New Roman"/>
          <w:color w:val="000000"/>
          <w:szCs w:val="26"/>
        </w:rPr>
        <w:t>Таблиця3.Матриця відповідності програмних результатів навчання, освітніх</w:t>
      </w:r>
    </w:p>
    <w:p w14:paraId="011C1C6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компонентів, методів навчання та оцінювання</w:t>
      </w:r>
    </w:p>
    <w:p w14:paraId="1C4CACF5" w14:textId="4493E2BC"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86E14D2"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12"/>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proofErr w:type="spellStart"/>
            <w:r>
              <w:rPr>
                <w:rFonts w:eastAsia="Times New Roman" w:cs="Times New Roman"/>
                <w:b/>
                <w:color w:val="000000"/>
                <w:szCs w:val="26"/>
              </w:rPr>
              <w:t>силабуса</w:t>
            </w:r>
            <w:proofErr w:type="spellEnd"/>
            <w:r>
              <w:rPr>
                <w:rFonts w:eastAsia="Times New Roman" w:cs="Times New Roman"/>
                <w:b/>
                <w:color w:val="000000"/>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3DA6C" w14:textId="77777777" w:rsidR="00674568" w:rsidRDefault="00674568">
      <w:pPr>
        <w:spacing w:line="240" w:lineRule="auto"/>
        <w:ind w:left="0" w:hanging="3"/>
      </w:pPr>
      <w:r>
        <w:separator/>
      </w:r>
    </w:p>
  </w:endnote>
  <w:endnote w:type="continuationSeparator" w:id="0">
    <w:p w14:paraId="0B83A165" w14:textId="77777777" w:rsidR="00674568" w:rsidRDefault="00674568">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mbria-Italic">
    <w:altName w:val="Cambria"/>
    <w:panose1 w:val="00000000000000000000"/>
    <w:charset w:val="00"/>
    <w:family w:val="roman"/>
    <w:notTrueType/>
    <w:pitch w:val="default"/>
  </w:font>
  <w:font w:name="Asset">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6B066" w14:textId="77777777" w:rsidR="00674568" w:rsidRDefault="00674568">
      <w:pPr>
        <w:spacing w:line="240" w:lineRule="auto"/>
        <w:ind w:left="0" w:hanging="3"/>
      </w:pPr>
      <w:r>
        <w:separator/>
      </w:r>
    </w:p>
  </w:footnote>
  <w:footnote w:type="continuationSeparator" w:id="0">
    <w:p w14:paraId="718FB320" w14:textId="77777777" w:rsidR="00674568" w:rsidRDefault="00674568">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2491F55"/>
    <w:multiLevelType w:val="hybridMultilevel"/>
    <w:tmpl w:val="93D289D0"/>
    <w:lvl w:ilvl="0" w:tplc="9ADC662E">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10"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4" w15:restartNumberingAfterBreak="0">
    <w:nsid w:val="6A0518B1"/>
    <w:multiLevelType w:val="multilevel"/>
    <w:tmpl w:val="FF24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6"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9"/>
  </w:num>
  <w:num w:numId="2" w16cid:durableId="70347612">
    <w:abstractNumId w:val="8"/>
  </w:num>
  <w:num w:numId="3" w16cid:durableId="595203">
    <w:abstractNumId w:val="11"/>
  </w:num>
  <w:num w:numId="4" w16cid:durableId="957293225">
    <w:abstractNumId w:val="2"/>
  </w:num>
  <w:num w:numId="5" w16cid:durableId="865823908">
    <w:abstractNumId w:val="12"/>
  </w:num>
  <w:num w:numId="6" w16cid:durableId="853419787">
    <w:abstractNumId w:val="13"/>
  </w:num>
  <w:num w:numId="7" w16cid:durableId="743600194">
    <w:abstractNumId w:val="6"/>
  </w:num>
  <w:num w:numId="8" w16cid:durableId="305859043">
    <w:abstractNumId w:val="4"/>
  </w:num>
  <w:num w:numId="9" w16cid:durableId="1531911288">
    <w:abstractNumId w:val="16"/>
  </w:num>
  <w:num w:numId="10" w16cid:durableId="1383551775">
    <w:abstractNumId w:val="10"/>
  </w:num>
  <w:num w:numId="11" w16cid:durableId="588392701">
    <w:abstractNumId w:val="5"/>
  </w:num>
  <w:num w:numId="12" w16cid:durableId="1434587671">
    <w:abstractNumId w:val="15"/>
  </w:num>
  <w:num w:numId="13" w16cid:durableId="616982040">
    <w:abstractNumId w:val="3"/>
  </w:num>
  <w:num w:numId="14" w16cid:durableId="1442068459">
    <w:abstractNumId w:val="1"/>
  </w:num>
  <w:num w:numId="15" w16cid:durableId="20278177">
    <w:abstractNumId w:val="14"/>
  </w:num>
  <w:num w:numId="16" w16cid:durableId="15627936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809491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4D99"/>
    <w:rsid w:val="00006C10"/>
    <w:rsid w:val="00007394"/>
    <w:rsid w:val="00017695"/>
    <w:rsid w:val="000248CF"/>
    <w:rsid w:val="000353DE"/>
    <w:rsid w:val="00042429"/>
    <w:rsid w:val="0004701C"/>
    <w:rsid w:val="00047B16"/>
    <w:rsid w:val="00051DE9"/>
    <w:rsid w:val="0005683E"/>
    <w:rsid w:val="00063F22"/>
    <w:rsid w:val="00072639"/>
    <w:rsid w:val="00074560"/>
    <w:rsid w:val="000752AD"/>
    <w:rsid w:val="00080AC2"/>
    <w:rsid w:val="00081617"/>
    <w:rsid w:val="000914E3"/>
    <w:rsid w:val="00095EDF"/>
    <w:rsid w:val="000A2B09"/>
    <w:rsid w:val="000A578F"/>
    <w:rsid w:val="000B1978"/>
    <w:rsid w:val="000B1CB8"/>
    <w:rsid w:val="000B267A"/>
    <w:rsid w:val="000B5609"/>
    <w:rsid w:val="000B7EB8"/>
    <w:rsid w:val="000C0469"/>
    <w:rsid w:val="000C6FDB"/>
    <w:rsid w:val="000C748A"/>
    <w:rsid w:val="000C7F1C"/>
    <w:rsid w:val="000D1505"/>
    <w:rsid w:val="000D52B3"/>
    <w:rsid w:val="000D5497"/>
    <w:rsid w:val="000E1435"/>
    <w:rsid w:val="000E37A5"/>
    <w:rsid w:val="000E6F37"/>
    <w:rsid w:val="000F3734"/>
    <w:rsid w:val="000F552B"/>
    <w:rsid w:val="000F737B"/>
    <w:rsid w:val="00100605"/>
    <w:rsid w:val="0010528F"/>
    <w:rsid w:val="001166DB"/>
    <w:rsid w:val="001219B2"/>
    <w:rsid w:val="001241DE"/>
    <w:rsid w:val="00126B60"/>
    <w:rsid w:val="00127009"/>
    <w:rsid w:val="001350D1"/>
    <w:rsid w:val="00141809"/>
    <w:rsid w:val="00160EAC"/>
    <w:rsid w:val="00170BB4"/>
    <w:rsid w:val="0018349F"/>
    <w:rsid w:val="001900FE"/>
    <w:rsid w:val="00192C0B"/>
    <w:rsid w:val="00192DDE"/>
    <w:rsid w:val="00194ACD"/>
    <w:rsid w:val="001951A6"/>
    <w:rsid w:val="00197532"/>
    <w:rsid w:val="001A512D"/>
    <w:rsid w:val="001A5D19"/>
    <w:rsid w:val="001A741B"/>
    <w:rsid w:val="001B56E2"/>
    <w:rsid w:val="001B5BC3"/>
    <w:rsid w:val="001B6DBB"/>
    <w:rsid w:val="001B7DD6"/>
    <w:rsid w:val="001D04A4"/>
    <w:rsid w:val="001D7740"/>
    <w:rsid w:val="001E346F"/>
    <w:rsid w:val="001E4139"/>
    <w:rsid w:val="001E4DDD"/>
    <w:rsid w:val="001E7E47"/>
    <w:rsid w:val="001F0CB7"/>
    <w:rsid w:val="001F5806"/>
    <w:rsid w:val="001F5AF0"/>
    <w:rsid w:val="001F75AD"/>
    <w:rsid w:val="0020042E"/>
    <w:rsid w:val="00202470"/>
    <w:rsid w:val="00210331"/>
    <w:rsid w:val="00212939"/>
    <w:rsid w:val="00213740"/>
    <w:rsid w:val="00215D48"/>
    <w:rsid w:val="00215F88"/>
    <w:rsid w:val="00216F17"/>
    <w:rsid w:val="00224DC9"/>
    <w:rsid w:val="00230F99"/>
    <w:rsid w:val="0023113B"/>
    <w:rsid w:val="002374F8"/>
    <w:rsid w:val="0023762C"/>
    <w:rsid w:val="002422EF"/>
    <w:rsid w:val="00243D69"/>
    <w:rsid w:val="002471D5"/>
    <w:rsid w:val="00247F99"/>
    <w:rsid w:val="00255F04"/>
    <w:rsid w:val="00263BB4"/>
    <w:rsid w:val="0027099C"/>
    <w:rsid w:val="0027254F"/>
    <w:rsid w:val="00273E4F"/>
    <w:rsid w:val="00274057"/>
    <w:rsid w:val="002760BA"/>
    <w:rsid w:val="002766D8"/>
    <w:rsid w:val="00276E24"/>
    <w:rsid w:val="0029017A"/>
    <w:rsid w:val="00291682"/>
    <w:rsid w:val="002928F9"/>
    <w:rsid w:val="002A01E8"/>
    <w:rsid w:val="002A3630"/>
    <w:rsid w:val="002A54E8"/>
    <w:rsid w:val="002B08F2"/>
    <w:rsid w:val="002B1D70"/>
    <w:rsid w:val="002B3973"/>
    <w:rsid w:val="002B4FCB"/>
    <w:rsid w:val="002C6FE5"/>
    <w:rsid w:val="002D38A5"/>
    <w:rsid w:val="002E0777"/>
    <w:rsid w:val="002E4616"/>
    <w:rsid w:val="002E5102"/>
    <w:rsid w:val="002E791D"/>
    <w:rsid w:val="002F6391"/>
    <w:rsid w:val="002F68DA"/>
    <w:rsid w:val="00302593"/>
    <w:rsid w:val="00306850"/>
    <w:rsid w:val="0030732A"/>
    <w:rsid w:val="00313335"/>
    <w:rsid w:val="00314A31"/>
    <w:rsid w:val="00323AA5"/>
    <w:rsid w:val="00325773"/>
    <w:rsid w:val="00325E8F"/>
    <w:rsid w:val="00332C46"/>
    <w:rsid w:val="003342CC"/>
    <w:rsid w:val="00335498"/>
    <w:rsid w:val="00336C43"/>
    <w:rsid w:val="00342F43"/>
    <w:rsid w:val="003441B3"/>
    <w:rsid w:val="00344441"/>
    <w:rsid w:val="0035089B"/>
    <w:rsid w:val="00351C5A"/>
    <w:rsid w:val="003576A2"/>
    <w:rsid w:val="00360724"/>
    <w:rsid w:val="00361B49"/>
    <w:rsid w:val="00362EB7"/>
    <w:rsid w:val="00375332"/>
    <w:rsid w:val="00381A59"/>
    <w:rsid w:val="00391445"/>
    <w:rsid w:val="00395CE8"/>
    <w:rsid w:val="003A0A46"/>
    <w:rsid w:val="003A3831"/>
    <w:rsid w:val="003B08D4"/>
    <w:rsid w:val="003C4164"/>
    <w:rsid w:val="003C6012"/>
    <w:rsid w:val="003C635D"/>
    <w:rsid w:val="003D0915"/>
    <w:rsid w:val="003D4A47"/>
    <w:rsid w:val="003E3DC3"/>
    <w:rsid w:val="003F0801"/>
    <w:rsid w:val="003F4B17"/>
    <w:rsid w:val="00401749"/>
    <w:rsid w:val="0040244C"/>
    <w:rsid w:val="0040253A"/>
    <w:rsid w:val="00403BBA"/>
    <w:rsid w:val="004069D7"/>
    <w:rsid w:val="00411B17"/>
    <w:rsid w:val="00420A80"/>
    <w:rsid w:val="00421852"/>
    <w:rsid w:val="00430A6C"/>
    <w:rsid w:val="00430BE4"/>
    <w:rsid w:val="00437C2F"/>
    <w:rsid w:val="004403BC"/>
    <w:rsid w:val="00441A06"/>
    <w:rsid w:val="00446F5E"/>
    <w:rsid w:val="00450056"/>
    <w:rsid w:val="00460EA4"/>
    <w:rsid w:val="00460EBA"/>
    <w:rsid w:val="00465904"/>
    <w:rsid w:val="0046688E"/>
    <w:rsid w:val="004721B3"/>
    <w:rsid w:val="00472C80"/>
    <w:rsid w:val="00472CF0"/>
    <w:rsid w:val="004737E6"/>
    <w:rsid w:val="00475B90"/>
    <w:rsid w:val="00482149"/>
    <w:rsid w:val="004850BE"/>
    <w:rsid w:val="00487526"/>
    <w:rsid w:val="00491234"/>
    <w:rsid w:val="00495100"/>
    <w:rsid w:val="00495BF7"/>
    <w:rsid w:val="004A185E"/>
    <w:rsid w:val="004B6932"/>
    <w:rsid w:val="004B7221"/>
    <w:rsid w:val="004B740D"/>
    <w:rsid w:val="004C0B65"/>
    <w:rsid w:val="004C3694"/>
    <w:rsid w:val="004D01D2"/>
    <w:rsid w:val="004F2CBF"/>
    <w:rsid w:val="004F35BF"/>
    <w:rsid w:val="004F73F1"/>
    <w:rsid w:val="005033EB"/>
    <w:rsid w:val="005056E9"/>
    <w:rsid w:val="005074EE"/>
    <w:rsid w:val="00510C2A"/>
    <w:rsid w:val="0051627F"/>
    <w:rsid w:val="005208D1"/>
    <w:rsid w:val="0052568D"/>
    <w:rsid w:val="00530B7B"/>
    <w:rsid w:val="00533C5E"/>
    <w:rsid w:val="00540055"/>
    <w:rsid w:val="00540F03"/>
    <w:rsid w:val="00543961"/>
    <w:rsid w:val="0055436E"/>
    <w:rsid w:val="005556E9"/>
    <w:rsid w:val="00565421"/>
    <w:rsid w:val="00572782"/>
    <w:rsid w:val="00576562"/>
    <w:rsid w:val="00577908"/>
    <w:rsid w:val="00582514"/>
    <w:rsid w:val="005841DB"/>
    <w:rsid w:val="00591677"/>
    <w:rsid w:val="00594B7A"/>
    <w:rsid w:val="00595634"/>
    <w:rsid w:val="00597080"/>
    <w:rsid w:val="00597B69"/>
    <w:rsid w:val="005A2C35"/>
    <w:rsid w:val="005A47E7"/>
    <w:rsid w:val="005B1BF0"/>
    <w:rsid w:val="005B2F02"/>
    <w:rsid w:val="005B61F1"/>
    <w:rsid w:val="005C5EDD"/>
    <w:rsid w:val="005D1EAA"/>
    <w:rsid w:val="005E287B"/>
    <w:rsid w:val="005E50DA"/>
    <w:rsid w:val="005E55CD"/>
    <w:rsid w:val="005E55FB"/>
    <w:rsid w:val="005F176C"/>
    <w:rsid w:val="005F4F40"/>
    <w:rsid w:val="00600EF2"/>
    <w:rsid w:val="00610AA1"/>
    <w:rsid w:val="00610AA4"/>
    <w:rsid w:val="00617639"/>
    <w:rsid w:val="00620664"/>
    <w:rsid w:val="006247A5"/>
    <w:rsid w:val="006303FB"/>
    <w:rsid w:val="0063317D"/>
    <w:rsid w:val="006368AC"/>
    <w:rsid w:val="00642B30"/>
    <w:rsid w:val="00647FAB"/>
    <w:rsid w:val="0065030F"/>
    <w:rsid w:val="00656B47"/>
    <w:rsid w:val="00657B1A"/>
    <w:rsid w:val="0066242D"/>
    <w:rsid w:val="006641CE"/>
    <w:rsid w:val="00666902"/>
    <w:rsid w:val="00670AF3"/>
    <w:rsid w:val="00673682"/>
    <w:rsid w:val="00674568"/>
    <w:rsid w:val="00687727"/>
    <w:rsid w:val="00695630"/>
    <w:rsid w:val="006956B1"/>
    <w:rsid w:val="006A02B0"/>
    <w:rsid w:val="006A459B"/>
    <w:rsid w:val="006A47C7"/>
    <w:rsid w:val="006C0189"/>
    <w:rsid w:val="006C1BCB"/>
    <w:rsid w:val="006C3871"/>
    <w:rsid w:val="006C61CB"/>
    <w:rsid w:val="006D0FD3"/>
    <w:rsid w:val="006E4292"/>
    <w:rsid w:val="006E680A"/>
    <w:rsid w:val="006E7983"/>
    <w:rsid w:val="006F219E"/>
    <w:rsid w:val="006F331C"/>
    <w:rsid w:val="00702786"/>
    <w:rsid w:val="00722D71"/>
    <w:rsid w:val="0072590B"/>
    <w:rsid w:val="007346CA"/>
    <w:rsid w:val="00737EB2"/>
    <w:rsid w:val="00747C8C"/>
    <w:rsid w:val="007531AA"/>
    <w:rsid w:val="007570A6"/>
    <w:rsid w:val="007628B7"/>
    <w:rsid w:val="00776810"/>
    <w:rsid w:val="00786B83"/>
    <w:rsid w:val="00792D6C"/>
    <w:rsid w:val="007A798E"/>
    <w:rsid w:val="007A7DB0"/>
    <w:rsid w:val="007D5EC3"/>
    <w:rsid w:val="007E2548"/>
    <w:rsid w:val="007F497C"/>
    <w:rsid w:val="007F7055"/>
    <w:rsid w:val="00802B5E"/>
    <w:rsid w:val="00813E12"/>
    <w:rsid w:val="008231ED"/>
    <w:rsid w:val="00824FE2"/>
    <w:rsid w:val="00833917"/>
    <w:rsid w:val="00841183"/>
    <w:rsid w:val="00852E6B"/>
    <w:rsid w:val="008636B4"/>
    <w:rsid w:val="00863E8F"/>
    <w:rsid w:val="00870222"/>
    <w:rsid w:val="00871004"/>
    <w:rsid w:val="00871F50"/>
    <w:rsid w:val="00872B72"/>
    <w:rsid w:val="00872D3B"/>
    <w:rsid w:val="00875454"/>
    <w:rsid w:val="00876F71"/>
    <w:rsid w:val="00877154"/>
    <w:rsid w:val="00877CA6"/>
    <w:rsid w:val="008B0D60"/>
    <w:rsid w:val="008B11E6"/>
    <w:rsid w:val="008B2236"/>
    <w:rsid w:val="008B4818"/>
    <w:rsid w:val="008B7245"/>
    <w:rsid w:val="008C62EC"/>
    <w:rsid w:val="008D017D"/>
    <w:rsid w:val="008D1624"/>
    <w:rsid w:val="008D3BD4"/>
    <w:rsid w:val="008E2D50"/>
    <w:rsid w:val="008E4044"/>
    <w:rsid w:val="008E7FCD"/>
    <w:rsid w:val="008F1508"/>
    <w:rsid w:val="008F2102"/>
    <w:rsid w:val="008F348F"/>
    <w:rsid w:val="008F44DA"/>
    <w:rsid w:val="008F6C5E"/>
    <w:rsid w:val="00901C00"/>
    <w:rsid w:val="00905EE3"/>
    <w:rsid w:val="009070E0"/>
    <w:rsid w:val="00910632"/>
    <w:rsid w:val="009108DD"/>
    <w:rsid w:val="009159FF"/>
    <w:rsid w:val="00931EAE"/>
    <w:rsid w:val="00941EF8"/>
    <w:rsid w:val="009444C3"/>
    <w:rsid w:val="0094791C"/>
    <w:rsid w:val="00947EA2"/>
    <w:rsid w:val="00962344"/>
    <w:rsid w:val="009655E4"/>
    <w:rsid w:val="00970A72"/>
    <w:rsid w:val="009776F5"/>
    <w:rsid w:val="00985C41"/>
    <w:rsid w:val="00991D5D"/>
    <w:rsid w:val="009A065F"/>
    <w:rsid w:val="009A54AC"/>
    <w:rsid w:val="009B7176"/>
    <w:rsid w:val="009C1E0C"/>
    <w:rsid w:val="009C22E7"/>
    <w:rsid w:val="009C5F1B"/>
    <w:rsid w:val="009D054C"/>
    <w:rsid w:val="009D2C5C"/>
    <w:rsid w:val="009D6FC6"/>
    <w:rsid w:val="009E32A6"/>
    <w:rsid w:val="009E6F9C"/>
    <w:rsid w:val="009F0EE3"/>
    <w:rsid w:val="009F4C13"/>
    <w:rsid w:val="009F6BC1"/>
    <w:rsid w:val="00A03B77"/>
    <w:rsid w:val="00A03D9B"/>
    <w:rsid w:val="00A04537"/>
    <w:rsid w:val="00A13CB1"/>
    <w:rsid w:val="00A146FE"/>
    <w:rsid w:val="00A15DF4"/>
    <w:rsid w:val="00A1727A"/>
    <w:rsid w:val="00A24C83"/>
    <w:rsid w:val="00A2683E"/>
    <w:rsid w:val="00A279F2"/>
    <w:rsid w:val="00A36D23"/>
    <w:rsid w:val="00A37809"/>
    <w:rsid w:val="00A3788F"/>
    <w:rsid w:val="00A40B46"/>
    <w:rsid w:val="00A50B38"/>
    <w:rsid w:val="00A53792"/>
    <w:rsid w:val="00A62082"/>
    <w:rsid w:val="00A634E1"/>
    <w:rsid w:val="00A6351D"/>
    <w:rsid w:val="00A658AB"/>
    <w:rsid w:val="00A72BF5"/>
    <w:rsid w:val="00A771C7"/>
    <w:rsid w:val="00A872A7"/>
    <w:rsid w:val="00A87A4B"/>
    <w:rsid w:val="00A91248"/>
    <w:rsid w:val="00A92029"/>
    <w:rsid w:val="00AA0784"/>
    <w:rsid w:val="00AA506B"/>
    <w:rsid w:val="00AC0AEA"/>
    <w:rsid w:val="00AC327D"/>
    <w:rsid w:val="00AC5854"/>
    <w:rsid w:val="00AC7A25"/>
    <w:rsid w:val="00AD20E2"/>
    <w:rsid w:val="00AD4BEB"/>
    <w:rsid w:val="00AD7433"/>
    <w:rsid w:val="00AE05FC"/>
    <w:rsid w:val="00AE22E8"/>
    <w:rsid w:val="00AE663B"/>
    <w:rsid w:val="00AF27F1"/>
    <w:rsid w:val="00B004C6"/>
    <w:rsid w:val="00B10DE4"/>
    <w:rsid w:val="00B1107E"/>
    <w:rsid w:val="00B1388E"/>
    <w:rsid w:val="00B20E7D"/>
    <w:rsid w:val="00B224AE"/>
    <w:rsid w:val="00B242FF"/>
    <w:rsid w:val="00B323F4"/>
    <w:rsid w:val="00B35EF8"/>
    <w:rsid w:val="00B37446"/>
    <w:rsid w:val="00B41355"/>
    <w:rsid w:val="00B4381B"/>
    <w:rsid w:val="00B43E86"/>
    <w:rsid w:val="00B5773C"/>
    <w:rsid w:val="00B57F1D"/>
    <w:rsid w:val="00B63182"/>
    <w:rsid w:val="00B64086"/>
    <w:rsid w:val="00B70FC0"/>
    <w:rsid w:val="00B7666D"/>
    <w:rsid w:val="00B81A51"/>
    <w:rsid w:val="00B8320C"/>
    <w:rsid w:val="00B85C60"/>
    <w:rsid w:val="00B96064"/>
    <w:rsid w:val="00B96987"/>
    <w:rsid w:val="00BA4592"/>
    <w:rsid w:val="00BB06D5"/>
    <w:rsid w:val="00BB0A01"/>
    <w:rsid w:val="00BB163A"/>
    <w:rsid w:val="00BB3A66"/>
    <w:rsid w:val="00BB5FC9"/>
    <w:rsid w:val="00BB7AA5"/>
    <w:rsid w:val="00BC0B20"/>
    <w:rsid w:val="00BD0B18"/>
    <w:rsid w:val="00BE5201"/>
    <w:rsid w:val="00BF1272"/>
    <w:rsid w:val="00BF13BF"/>
    <w:rsid w:val="00C02412"/>
    <w:rsid w:val="00C0268A"/>
    <w:rsid w:val="00C0452B"/>
    <w:rsid w:val="00C04D2A"/>
    <w:rsid w:val="00C12992"/>
    <w:rsid w:val="00C1764A"/>
    <w:rsid w:val="00C17896"/>
    <w:rsid w:val="00C20E9A"/>
    <w:rsid w:val="00C21358"/>
    <w:rsid w:val="00C217EC"/>
    <w:rsid w:val="00C25081"/>
    <w:rsid w:val="00C3274F"/>
    <w:rsid w:val="00C450B5"/>
    <w:rsid w:val="00C4593C"/>
    <w:rsid w:val="00C50AE7"/>
    <w:rsid w:val="00C63A2F"/>
    <w:rsid w:val="00C64BDB"/>
    <w:rsid w:val="00C70B32"/>
    <w:rsid w:val="00C75019"/>
    <w:rsid w:val="00C8100F"/>
    <w:rsid w:val="00C84DE6"/>
    <w:rsid w:val="00C87586"/>
    <w:rsid w:val="00C93EB7"/>
    <w:rsid w:val="00C95C88"/>
    <w:rsid w:val="00CA37EF"/>
    <w:rsid w:val="00CA3DB0"/>
    <w:rsid w:val="00CA43BB"/>
    <w:rsid w:val="00CA6497"/>
    <w:rsid w:val="00CB2A17"/>
    <w:rsid w:val="00CC4FB5"/>
    <w:rsid w:val="00CC601B"/>
    <w:rsid w:val="00CC682F"/>
    <w:rsid w:val="00CC75BD"/>
    <w:rsid w:val="00CD2011"/>
    <w:rsid w:val="00CD2E15"/>
    <w:rsid w:val="00CD34E5"/>
    <w:rsid w:val="00CD4BAE"/>
    <w:rsid w:val="00CD72E4"/>
    <w:rsid w:val="00CE3A02"/>
    <w:rsid w:val="00CE3AE5"/>
    <w:rsid w:val="00CE5D03"/>
    <w:rsid w:val="00CE7D80"/>
    <w:rsid w:val="00CF00C2"/>
    <w:rsid w:val="00CF3D5D"/>
    <w:rsid w:val="00CF4450"/>
    <w:rsid w:val="00D0516F"/>
    <w:rsid w:val="00D06C1D"/>
    <w:rsid w:val="00D12F14"/>
    <w:rsid w:val="00D136A3"/>
    <w:rsid w:val="00D13D99"/>
    <w:rsid w:val="00D323B6"/>
    <w:rsid w:val="00D3509E"/>
    <w:rsid w:val="00D3521F"/>
    <w:rsid w:val="00D35562"/>
    <w:rsid w:val="00D4047C"/>
    <w:rsid w:val="00D4066F"/>
    <w:rsid w:val="00D408E6"/>
    <w:rsid w:val="00D43C2E"/>
    <w:rsid w:val="00D46A87"/>
    <w:rsid w:val="00D54E11"/>
    <w:rsid w:val="00D657D5"/>
    <w:rsid w:val="00D65B84"/>
    <w:rsid w:val="00D715CA"/>
    <w:rsid w:val="00D73A20"/>
    <w:rsid w:val="00D75306"/>
    <w:rsid w:val="00D95526"/>
    <w:rsid w:val="00D9685E"/>
    <w:rsid w:val="00D972D3"/>
    <w:rsid w:val="00D97C16"/>
    <w:rsid w:val="00DA2CFE"/>
    <w:rsid w:val="00DB18BB"/>
    <w:rsid w:val="00DB2246"/>
    <w:rsid w:val="00DB6640"/>
    <w:rsid w:val="00DB78E2"/>
    <w:rsid w:val="00DD0BE7"/>
    <w:rsid w:val="00DD66B4"/>
    <w:rsid w:val="00DE48EE"/>
    <w:rsid w:val="00DF3C47"/>
    <w:rsid w:val="00E028B8"/>
    <w:rsid w:val="00E07C7E"/>
    <w:rsid w:val="00E10B98"/>
    <w:rsid w:val="00E114A8"/>
    <w:rsid w:val="00E15A62"/>
    <w:rsid w:val="00E1707E"/>
    <w:rsid w:val="00E226B3"/>
    <w:rsid w:val="00E304B6"/>
    <w:rsid w:val="00E33DCC"/>
    <w:rsid w:val="00E35190"/>
    <w:rsid w:val="00E41C9D"/>
    <w:rsid w:val="00E437DB"/>
    <w:rsid w:val="00E43B6E"/>
    <w:rsid w:val="00E516C0"/>
    <w:rsid w:val="00E51A5E"/>
    <w:rsid w:val="00E522C4"/>
    <w:rsid w:val="00E576C5"/>
    <w:rsid w:val="00E630A6"/>
    <w:rsid w:val="00E66452"/>
    <w:rsid w:val="00E67FBB"/>
    <w:rsid w:val="00E70BDE"/>
    <w:rsid w:val="00E74868"/>
    <w:rsid w:val="00E75F99"/>
    <w:rsid w:val="00E870FF"/>
    <w:rsid w:val="00E93C7B"/>
    <w:rsid w:val="00E94B27"/>
    <w:rsid w:val="00E977E7"/>
    <w:rsid w:val="00EA096B"/>
    <w:rsid w:val="00EA4E7E"/>
    <w:rsid w:val="00EB1F01"/>
    <w:rsid w:val="00EB69A3"/>
    <w:rsid w:val="00EC01E6"/>
    <w:rsid w:val="00EC0C66"/>
    <w:rsid w:val="00EC3231"/>
    <w:rsid w:val="00EC51F1"/>
    <w:rsid w:val="00ED5B31"/>
    <w:rsid w:val="00EE0968"/>
    <w:rsid w:val="00EE349B"/>
    <w:rsid w:val="00EF0F8B"/>
    <w:rsid w:val="00EF114E"/>
    <w:rsid w:val="00EF35DE"/>
    <w:rsid w:val="00EF421F"/>
    <w:rsid w:val="00EF7920"/>
    <w:rsid w:val="00F1188F"/>
    <w:rsid w:val="00F17567"/>
    <w:rsid w:val="00F26E13"/>
    <w:rsid w:val="00F3119A"/>
    <w:rsid w:val="00F336E5"/>
    <w:rsid w:val="00F3402B"/>
    <w:rsid w:val="00F44CCF"/>
    <w:rsid w:val="00F46BBC"/>
    <w:rsid w:val="00F55C24"/>
    <w:rsid w:val="00F6393F"/>
    <w:rsid w:val="00F66721"/>
    <w:rsid w:val="00F7602C"/>
    <w:rsid w:val="00F819B8"/>
    <w:rsid w:val="00F81A72"/>
    <w:rsid w:val="00F836F6"/>
    <w:rsid w:val="00F83B3C"/>
    <w:rsid w:val="00F84444"/>
    <w:rsid w:val="00F859E4"/>
    <w:rsid w:val="00F93EDF"/>
    <w:rsid w:val="00F96A04"/>
    <w:rsid w:val="00FA20A8"/>
    <w:rsid w:val="00FA408F"/>
    <w:rsid w:val="00FA7CF7"/>
    <w:rsid w:val="00FB04DB"/>
    <w:rsid w:val="00FC1435"/>
    <w:rsid w:val="00FC4507"/>
    <w:rsid w:val="00FC72A2"/>
    <w:rsid w:val="00FD52A3"/>
    <w:rsid w:val="00FD5B19"/>
    <w:rsid w:val="00FE1329"/>
    <w:rsid w:val="00FE1598"/>
    <w:rsid w:val="00FF2C0C"/>
    <w:rsid w:val="00FF3057"/>
    <w:rsid w:val="00FF414E"/>
    <w:rsid w:val="00FF73B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 w:type="paragraph" w:styleId="afffffa">
    <w:name w:val="Normal (Web)"/>
    <w:basedOn w:val="a"/>
    <w:uiPriority w:val="99"/>
    <w:semiHidden/>
    <w:unhideWhenUsed/>
    <w:rsid w:val="00B4381B"/>
    <w:pPr>
      <w:suppressAutoHyphens w:val="0"/>
      <w:spacing w:before="100" w:beforeAutospacing="1" w:after="100" w:afterAutospacing="1" w:line="240" w:lineRule="auto"/>
      <w:ind w:leftChars="0" w:left="0" w:firstLineChars="0" w:firstLine="0"/>
      <w:textDirection w:val="lrTb"/>
      <w:textAlignment w:val="auto"/>
      <w:outlineLvl w:val="9"/>
    </w:pPr>
    <w:rPr>
      <w:rFonts w:eastAsia="Times New Roman" w:cs="Times New Roman"/>
      <w:position w:val="0"/>
      <w:sz w:val="24"/>
      <w:szCs w:val="24"/>
      <w:lang w:val="ru-UA" w:eastAsia="ru-UA"/>
    </w:rPr>
  </w:style>
  <w:style w:type="character" w:customStyle="1" w:styleId="citation">
    <w:name w:val="citation"/>
    <w:basedOn w:val="a0"/>
    <w:rsid w:val="00B4381B"/>
  </w:style>
  <w:style w:type="character" w:customStyle="1" w:styleId="FootnoteCharacters">
    <w:name w:val="Footnote Characters"/>
    <w:rsid w:val="009F0EE3"/>
    <w:rPr>
      <w:vertAlign w:val="superscript"/>
    </w:rPr>
  </w:style>
  <w:style w:type="paragraph" w:styleId="afffffb">
    <w:name w:val="footnote text"/>
    <w:basedOn w:val="a"/>
    <w:link w:val="afffffc"/>
    <w:rsid w:val="009F0EE3"/>
    <w:pPr>
      <w:spacing w:line="240" w:lineRule="auto"/>
      <w:ind w:leftChars="0" w:left="0" w:firstLineChars="0" w:firstLine="0"/>
      <w:textDirection w:val="lrTb"/>
      <w:textAlignment w:val="auto"/>
      <w:outlineLvl w:val="9"/>
    </w:pPr>
    <w:rPr>
      <w:rFonts w:eastAsia="Times New Roman" w:cs="Times New Roman"/>
      <w:position w:val="0"/>
      <w:sz w:val="20"/>
      <w:lang w:eastAsia="zh-CN"/>
    </w:rPr>
  </w:style>
  <w:style w:type="character" w:customStyle="1" w:styleId="afffffc">
    <w:name w:val="Текст сноски Знак"/>
    <w:basedOn w:val="a0"/>
    <w:link w:val="afffffb"/>
    <w:rsid w:val="009F0EE3"/>
    <w:rPr>
      <w:rFonts w:ascii="Times New Roman" w:eastAsia="Times New Roman" w:hAnsi="Times New Roman" w:cs="Times New Roman"/>
      <w:lang w:eastAsia="zh-CN"/>
    </w:rPr>
  </w:style>
  <w:style w:type="character" w:styleId="afffffd">
    <w:name w:val="Strong"/>
    <w:basedOn w:val="a0"/>
    <w:uiPriority w:val="22"/>
    <w:qFormat/>
    <w:rsid w:val="002471D5"/>
    <w:rPr>
      <w:b/>
      <w:bCs/>
    </w:rPr>
  </w:style>
  <w:style w:type="character" w:customStyle="1" w:styleId="fontstyle31">
    <w:name w:val="fontstyle31"/>
    <w:basedOn w:val="a0"/>
    <w:rsid w:val="00666902"/>
    <w:rPr>
      <w:rFonts w:ascii="Cambria-Italic" w:hAnsi="Cambria-Italic" w:hint="default"/>
      <w:b w:val="0"/>
      <w:bCs w:val="0"/>
      <w:i/>
      <w:iCs/>
      <w:color w:val="000000"/>
      <w:sz w:val="22"/>
      <w:szCs w:val="22"/>
    </w:rPr>
  </w:style>
  <w:style w:type="character" w:customStyle="1" w:styleId="FontStyle11">
    <w:name w:val="Font Style11"/>
    <w:rsid w:val="000C04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37651550">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189492994">
      <w:bodyDiv w:val="1"/>
      <w:marLeft w:val="0"/>
      <w:marRight w:val="0"/>
      <w:marTop w:val="0"/>
      <w:marBottom w:val="0"/>
      <w:divBdr>
        <w:top w:val="none" w:sz="0" w:space="0" w:color="auto"/>
        <w:left w:val="none" w:sz="0" w:space="0" w:color="auto"/>
        <w:bottom w:val="none" w:sz="0" w:space="0" w:color="auto"/>
        <w:right w:val="none" w:sz="0" w:space="0" w:color="auto"/>
      </w:divBdr>
    </w:div>
    <w:div w:id="208735308">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379982567">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0685149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67813008">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21372394">
      <w:bodyDiv w:val="1"/>
      <w:marLeft w:val="0"/>
      <w:marRight w:val="0"/>
      <w:marTop w:val="0"/>
      <w:marBottom w:val="0"/>
      <w:divBdr>
        <w:top w:val="none" w:sz="0" w:space="0" w:color="auto"/>
        <w:left w:val="none" w:sz="0" w:space="0" w:color="auto"/>
        <w:bottom w:val="none" w:sz="0" w:space="0" w:color="auto"/>
        <w:right w:val="none" w:sz="0" w:space="0" w:color="auto"/>
      </w:divBdr>
    </w:div>
    <w:div w:id="726342745">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94064897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52216131">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18529098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42715145">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16177037">
      <w:bodyDiv w:val="1"/>
      <w:marLeft w:val="0"/>
      <w:marRight w:val="0"/>
      <w:marTop w:val="0"/>
      <w:marBottom w:val="0"/>
      <w:divBdr>
        <w:top w:val="none" w:sz="0" w:space="0" w:color="auto"/>
        <w:left w:val="none" w:sz="0" w:space="0" w:color="auto"/>
        <w:bottom w:val="none" w:sz="0" w:space="0" w:color="auto"/>
        <w:right w:val="none" w:sz="0" w:space="0" w:color="auto"/>
      </w:divBdr>
    </w:div>
    <w:div w:id="1341546016">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09880965">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881505136">
      <w:bodyDiv w:val="1"/>
      <w:marLeft w:val="0"/>
      <w:marRight w:val="0"/>
      <w:marTop w:val="0"/>
      <w:marBottom w:val="0"/>
      <w:divBdr>
        <w:top w:val="none" w:sz="0" w:space="0" w:color="auto"/>
        <w:left w:val="none" w:sz="0" w:space="0" w:color="auto"/>
        <w:bottom w:val="none" w:sz="0" w:space="0" w:color="auto"/>
        <w:right w:val="none" w:sz="0" w:space="0" w:color="auto"/>
      </w:divBdr>
    </w:div>
    <w:div w:id="1905749567">
      <w:bodyDiv w:val="1"/>
      <w:marLeft w:val="0"/>
      <w:marRight w:val="0"/>
      <w:marTop w:val="0"/>
      <w:marBottom w:val="0"/>
      <w:divBdr>
        <w:top w:val="none" w:sz="0" w:space="0" w:color="auto"/>
        <w:left w:val="none" w:sz="0" w:space="0" w:color="auto"/>
        <w:bottom w:val="none" w:sz="0" w:space="0" w:color="auto"/>
        <w:right w:val="none" w:sz="0" w:space="0" w:color="auto"/>
      </w:divBdr>
    </w:div>
    <w:div w:id="1967151104">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01888649">
      <w:bodyDiv w:val="1"/>
      <w:marLeft w:val="0"/>
      <w:marRight w:val="0"/>
      <w:marTop w:val="0"/>
      <w:marBottom w:val="0"/>
      <w:divBdr>
        <w:top w:val="none" w:sz="0" w:space="0" w:color="auto"/>
        <w:left w:val="none" w:sz="0" w:space="0" w:color="auto"/>
        <w:bottom w:val="none" w:sz="0" w:space="0" w:color="auto"/>
        <w:right w:val="none" w:sz="0" w:space="0" w:color="auto"/>
      </w:divBdr>
    </w:div>
    <w:div w:id="2025983673">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stup.knu.u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knu.ua/wp-content/uploads/2021/06/%D1%80%D0%BE%D0%B7%D0%BF%D0%BE%D1%80%D1%8F%D0%B4%D0%B6%D0%B5%D0%BD%D0%BD%D1%8F-114.pdf" TargetMode="External"/><Relationship Id="rId5" Type="http://schemas.openxmlformats.org/officeDocument/2006/relationships/webSettings" Target="webSettings.xml"/><Relationship Id="rId10" Type="http://schemas.openxmlformats.org/officeDocument/2006/relationships/hyperlink" Target="https://bit.ly/3CBAFW9" TargetMode="External"/><Relationship Id="rId4" Type="http://schemas.openxmlformats.org/officeDocument/2006/relationships/settings" Target="settings.xml"/><Relationship Id="rId9" Type="http://schemas.openxmlformats.org/officeDocument/2006/relationships/hyperlink" Target="https://bit.ly/3iAFGa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4529</TotalTime>
  <Pages>49</Pages>
  <Words>16741</Words>
  <Characters>95425</Characters>
  <Application>Microsoft Office Word</Application>
  <DocSecurity>0</DocSecurity>
  <Lines>795</Lines>
  <Paragraphs>223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357</cp:revision>
  <dcterms:created xsi:type="dcterms:W3CDTF">2022-11-01T09:58:00Z</dcterms:created>
  <dcterms:modified xsi:type="dcterms:W3CDTF">2023-02-20T07:35:00Z</dcterms:modified>
</cp:coreProperties>
</file>