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C8B" w:rsidRPr="00F07C8B" w:rsidRDefault="00F07C8B" w:rsidP="00F07C8B">
      <w:pPr>
        <w:pStyle w:val="Default"/>
        <w:spacing w:line="360" w:lineRule="auto"/>
        <w:contextualSpacing/>
        <w:jc w:val="center"/>
        <w:rPr>
          <w:sz w:val="32"/>
          <w:szCs w:val="32"/>
        </w:rPr>
      </w:pPr>
      <w:r w:rsidRPr="00F07C8B">
        <w:rPr>
          <w:sz w:val="32"/>
          <w:szCs w:val="32"/>
        </w:rPr>
        <w:t>Київський національний університет імені Тараса Шевченка</w:t>
      </w:r>
    </w:p>
    <w:p w:rsidR="00F07C8B" w:rsidRPr="00176C75" w:rsidRDefault="00F07C8B" w:rsidP="00F07C8B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176C75">
        <w:rPr>
          <w:sz w:val="28"/>
          <w:szCs w:val="28"/>
        </w:rPr>
        <w:t>Фізичний факультет</w:t>
      </w:r>
    </w:p>
    <w:p w:rsidR="00F07C8B" w:rsidRPr="00176C75" w:rsidRDefault="00F07C8B" w:rsidP="00F07C8B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176C75">
        <w:rPr>
          <w:sz w:val="28"/>
          <w:szCs w:val="28"/>
        </w:rPr>
        <w:t>Кафедра загальної фізики</w:t>
      </w:r>
    </w:p>
    <w:p w:rsidR="00F07C8B" w:rsidRPr="00176C75" w:rsidRDefault="00F07C8B" w:rsidP="00F07C8B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:rsidR="00F07C8B" w:rsidRPr="00EA53EB" w:rsidRDefault="00F07C8B" w:rsidP="00EA53EB">
      <w:pPr>
        <w:pStyle w:val="Default"/>
        <w:spacing w:line="360" w:lineRule="auto"/>
        <w:contextualSpacing/>
        <w:jc w:val="right"/>
        <w:rPr>
          <w:sz w:val="23"/>
          <w:szCs w:val="23"/>
        </w:rPr>
      </w:pPr>
      <w:r w:rsidRPr="00176C75">
        <w:rPr>
          <w:sz w:val="23"/>
          <w:szCs w:val="23"/>
        </w:rPr>
        <w:t xml:space="preserve">На правах рукопису </w:t>
      </w:r>
    </w:p>
    <w:p w:rsidR="00F07C8B" w:rsidRPr="00176C75" w:rsidRDefault="00F07C8B" w:rsidP="00F07C8B">
      <w:pPr>
        <w:pStyle w:val="Default"/>
        <w:spacing w:line="360" w:lineRule="auto"/>
        <w:contextualSpacing/>
        <w:jc w:val="center"/>
        <w:rPr>
          <w:b/>
          <w:bCs/>
          <w:sz w:val="32"/>
          <w:szCs w:val="32"/>
        </w:rPr>
      </w:pPr>
    </w:p>
    <w:p w:rsidR="00F07C8B" w:rsidRPr="00176C75" w:rsidRDefault="0061143F" w:rsidP="00F07C8B">
      <w:pPr>
        <w:pStyle w:val="Default"/>
        <w:spacing w:line="360" w:lineRule="auto"/>
        <w:contextualSpacing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АКУСТОІНДУКОВАНІ ЕФЕКТИ В РАДІАЦІЙНО ОПРОМІНЕНИХ КРЕМНІЄВИХ СОНЯЧНИХ ЕЛЕМЕНТАХ </w:t>
      </w:r>
    </w:p>
    <w:p w:rsidR="00F07C8B" w:rsidRPr="00176C75" w:rsidRDefault="00F07C8B" w:rsidP="00EA53EB">
      <w:pPr>
        <w:pStyle w:val="Default"/>
        <w:spacing w:line="360" w:lineRule="auto"/>
        <w:contextualSpacing/>
        <w:rPr>
          <w:sz w:val="32"/>
          <w:szCs w:val="32"/>
        </w:rPr>
      </w:pPr>
    </w:p>
    <w:p w:rsidR="00FD0E11" w:rsidRPr="00287245" w:rsidRDefault="00F07C8B" w:rsidP="00F07C8B">
      <w:pPr>
        <w:pStyle w:val="Default"/>
        <w:spacing w:line="360" w:lineRule="auto"/>
        <w:contextualSpacing/>
        <w:rPr>
          <w:sz w:val="28"/>
          <w:szCs w:val="28"/>
          <w:lang w:val="ru-RU"/>
        </w:rPr>
      </w:pPr>
      <w:r w:rsidRPr="00F07C8B">
        <w:rPr>
          <w:bCs/>
          <w:sz w:val="28"/>
          <w:szCs w:val="28"/>
        </w:rPr>
        <w:t xml:space="preserve">Напрям: </w:t>
      </w:r>
    </w:p>
    <w:p w:rsidR="00F07C8B" w:rsidRPr="00F07C8B" w:rsidRDefault="00F07C8B" w:rsidP="00F07C8B">
      <w:pPr>
        <w:pStyle w:val="Default"/>
        <w:spacing w:line="360" w:lineRule="auto"/>
        <w:contextualSpacing/>
        <w:rPr>
          <w:sz w:val="28"/>
          <w:szCs w:val="28"/>
        </w:rPr>
      </w:pPr>
      <w:r w:rsidRPr="00F07C8B">
        <w:rPr>
          <w:bCs/>
          <w:sz w:val="28"/>
          <w:szCs w:val="28"/>
        </w:rPr>
        <w:t>Спеціалізація: фізичне матеріалознавство</w:t>
      </w:r>
    </w:p>
    <w:p w:rsidR="00F07C8B" w:rsidRPr="00176C75" w:rsidRDefault="00F07C8B" w:rsidP="00F07C8B">
      <w:pPr>
        <w:pStyle w:val="Default"/>
        <w:spacing w:line="360" w:lineRule="auto"/>
        <w:contextualSpacing/>
        <w:jc w:val="right"/>
        <w:rPr>
          <w:b/>
          <w:bCs/>
          <w:sz w:val="28"/>
          <w:szCs w:val="28"/>
        </w:rPr>
      </w:pPr>
    </w:p>
    <w:p w:rsidR="00F07C8B" w:rsidRDefault="00F54C58" w:rsidP="00EA53EB">
      <w:pPr>
        <w:pStyle w:val="Default"/>
        <w:spacing w:line="360" w:lineRule="auto"/>
        <w:contextualSpacing/>
        <w:rPr>
          <w:sz w:val="28"/>
          <w:szCs w:val="28"/>
        </w:rPr>
      </w:pPr>
      <w:r w:rsidRPr="00F54C5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3" o:spid="_x0000_s1026" type="#_x0000_t202" style="position:absolute;margin-left:270.4pt;margin-top:7.25pt;width:246.05pt;height:183.3pt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" strokecolor="white [3212]">
            <v:textbox>
              <w:txbxContent>
                <w:p w:rsidR="00B700A8" w:rsidRPr="00F07C8B" w:rsidRDefault="00B700A8" w:rsidP="008200BD">
                  <w:pPr>
                    <w:pStyle w:val="Default"/>
                    <w:spacing w:line="360" w:lineRule="auto"/>
                    <w:contextualSpacing/>
                    <w:rPr>
                      <w:sz w:val="28"/>
                      <w:szCs w:val="28"/>
                    </w:rPr>
                  </w:pPr>
                  <w:r w:rsidRPr="00F07C8B">
                    <w:rPr>
                      <w:bCs/>
                      <w:sz w:val="28"/>
                      <w:szCs w:val="28"/>
                    </w:rPr>
                    <w:t xml:space="preserve">Кваліфікаційна робота </w:t>
                  </w:r>
                  <w:r>
                    <w:rPr>
                      <w:bCs/>
                      <w:sz w:val="28"/>
                      <w:szCs w:val="28"/>
                    </w:rPr>
                    <w:t>магістра</w:t>
                  </w:r>
                </w:p>
                <w:p w:rsidR="00B700A8" w:rsidRPr="00F07C8B" w:rsidRDefault="00B700A8" w:rsidP="008200BD">
                  <w:pPr>
                    <w:pStyle w:val="Default"/>
                    <w:spacing w:line="360" w:lineRule="auto"/>
                    <w:contextualSpacing/>
                    <w:rPr>
                      <w:sz w:val="28"/>
                      <w:szCs w:val="28"/>
                    </w:rPr>
                  </w:pPr>
                  <w:r w:rsidRPr="00F07C8B">
                    <w:rPr>
                      <w:sz w:val="28"/>
                      <w:szCs w:val="28"/>
                    </w:rPr>
                    <w:t xml:space="preserve">студента </w:t>
                  </w:r>
                  <w:r>
                    <w:rPr>
                      <w:sz w:val="28"/>
                      <w:szCs w:val="28"/>
                    </w:rPr>
                    <w:t>2</w:t>
                  </w:r>
                  <w:r w:rsidRPr="00F07C8B">
                    <w:rPr>
                      <w:sz w:val="28"/>
                      <w:szCs w:val="28"/>
                    </w:rPr>
                    <w:t xml:space="preserve"> курсу </w:t>
                  </w:r>
                </w:p>
                <w:p w:rsidR="00B700A8" w:rsidRPr="00F07C8B" w:rsidRDefault="00B700A8" w:rsidP="008200BD">
                  <w:pPr>
                    <w:pStyle w:val="Default"/>
                    <w:spacing w:line="360" w:lineRule="auto"/>
                    <w:contextualSpacing/>
                    <w:rPr>
                      <w:sz w:val="28"/>
                      <w:szCs w:val="28"/>
                    </w:rPr>
                  </w:pPr>
                  <w:proofErr w:type="spellStart"/>
                  <w:r w:rsidRPr="00F07C8B">
                    <w:rPr>
                      <w:sz w:val="28"/>
                      <w:szCs w:val="28"/>
                    </w:rPr>
                    <w:t>Пристай</w:t>
                  </w:r>
                  <w:r>
                    <w:rPr>
                      <w:sz w:val="28"/>
                      <w:szCs w:val="28"/>
                    </w:rPr>
                    <w:t>-Фєнєнков</w:t>
                  </w:r>
                  <w:proofErr w:type="spellEnd"/>
                  <w:r w:rsidRPr="00F07C8B">
                    <w:rPr>
                      <w:sz w:val="28"/>
                      <w:szCs w:val="28"/>
                    </w:rPr>
                    <w:t xml:space="preserve"> Орест Віт</w:t>
                  </w:r>
                  <w:r>
                    <w:rPr>
                      <w:sz w:val="28"/>
                      <w:szCs w:val="28"/>
                    </w:rPr>
                    <w:t>а</w:t>
                  </w:r>
                  <w:r w:rsidRPr="00F07C8B">
                    <w:rPr>
                      <w:sz w:val="28"/>
                      <w:szCs w:val="28"/>
                    </w:rPr>
                    <w:t>лійович</w:t>
                  </w:r>
                </w:p>
                <w:p w:rsidR="00B700A8" w:rsidRPr="00176C75" w:rsidRDefault="00B700A8" w:rsidP="008200BD">
                  <w:pPr>
                    <w:pStyle w:val="Default"/>
                    <w:spacing w:line="360" w:lineRule="auto"/>
                    <w:contextualSpacing/>
                    <w:rPr>
                      <w:b/>
                      <w:bCs/>
                      <w:sz w:val="28"/>
                      <w:szCs w:val="28"/>
                    </w:rPr>
                  </w:pPr>
                </w:p>
                <w:p w:rsidR="00B700A8" w:rsidRPr="00287245" w:rsidRDefault="00B700A8" w:rsidP="008200BD">
                  <w:pPr>
                    <w:pStyle w:val="Default"/>
                    <w:spacing w:line="360" w:lineRule="auto"/>
                    <w:contextualSpacing/>
                    <w:rPr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Науковий керівник:</w:t>
                  </w:r>
                </w:p>
                <w:p w:rsidR="00B700A8" w:rsidRDefault="00B700A8" w:rsidP="008200BD">
                  <w:pPr>
                    <w:pStyle w:val="Default"/>
                    <w:spacing w:line="360" w:lineRule="auto"/>
                    <w:contextualSpacing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6"/>
                    </w:rPr>
                    <w:t xml:space="preserve">доцент, </w:t>
                  </w:r>
                  <w:r w:rsidRPr="00620BF6">
                    <w:rPr>
                      <w:sz w:val="28"/>
                      <w:szCs w:val="26"/>
                    </w:rPr>
                    <w:t>канд. фіз.-мат. наук</w:t>
                  </w:r>
                </w:p>
                <w:p w:rsidR="00B700A8" w:rsidRPr="008200BD" w:rsidRDefault="00B700A8" w:rsidP="008200BD">
                  <w:pPr>
                    <w:pStyle w:val="Default"/>
                    <w:spacing w:line="360" w:lineRule="auto"/>
                    <w:contextualSpacing/>
                    <w:rPr>
                      <w:sz w:val="28"/>
                      <w:szCs w:val="28"/>
                      <w:lang w:val="en-US"/>
                    </w:rPr>
                  </w:pPr>
                  <w:r w:rsidRPr="00F07C8B">
                    <w:rPr>
                      <w:sz w:val="28"/>
                      <w:szCs w:val="28"/>
                    </w:rPr>
                    <w:t>Оліх Олег Ярославович</w:t>
                  </w:r>
                </w:p>
              </w:txbxContent>
            </v:textbox>
          </v:shape>
        </w:pict>
      </w:r>
    </w:p>
    <w:p w:rsidR="00180A4D" w:rsidRPr="00176C75" w:rsidRDefault="00180A4D" w:rsidP="00EA53EB">
      <w:pPr>
        <w:pStyle w:val="Default"/>
        <w:spacing w:line="360" w:lineRule="auto"/>
        <w:contextualSpacing/>
        <w:rPr>
          <w:sz w:val="28"/>
          <w:szCs w:val="28"/>
        </w:rPr>
      </w:pPr>
    </w:p>
    <w:p w:rsidR="00F07C8B" w:rsidRPr="00287245" w:rsidRDefault="00F07C8B" w:rsidP="00F07C8B">
      <w:pPr>
        <w:pStyle w:val="Default"/>
        <w:spacing w:line="360" w:lineRule="auto"/>
        <w:contextualSpacing/>
        <w:jc w:val="right"/>
        <w:rPr>
          <w:sz w:val="28"/>
          <w:szCs w:val="28"/>
          <w:lang w:val="ru-RU"/>
        </w:rPr>
      </w:pPr>
    </w:p>
    <w:p w:rsidR="008200BD" w:rsidRPr="00287245" w:rsidRDefault="008200BD" w:rsidP="00F07C8B">
      <w:pPr>
        <w:pStyle w:val="Default"/>
        <w:spacing w:line="360" w:lineRule="auto"/>
        <w:contextualSpacing/>
        <w:jc w:val="right"/>
        <w:rPr>
          <w:sz w:val="28"/>
          <w:szCs w:val="28"/>
          <w:lang w:val="ru-RU"/>
        </w:rPr>
      </w:pPr>
    </w:p>
    <w:p w:rsidR="008200BD" w:rsidRPr="00287245" w:rsidRDefault="008200BD" w:rsidP="00F07C8B">
      <w:pPr>
        <w:pStyle w:val="Default"/>
        <w:spacing w:line="360" w:lineRule="auto"/>
        <w:contextualSpacing/>
        <w:jc w:val="right"/>
        <w:rPr>
          <w:sz w:val="28"/>
          <w:szCs w:val="28"/>
          <w:lang w:val="ru-RU"/>
        </w:rPr>
      </w:pPr>
    </w:p>
    <w:p w:rsidR="008200BD" w:rsidRPr="00287245" w:rsidRDefault="008200BD" w:rsidP="00F07C8B">
      <w:pPr>
        <w:pStyle w:val="Default"/>
        <w:spacing w:line="360" w:lineRule="auto"/>
        <w:contextualSpacing/>
        <w:jc w:val="right"/>
        <w:rPr>
          <w:sz w:val="28"/>
          <w:szCs w:val="28"/>
          <w:lang w:val="ru-RU"/>
        </w:rPr>
      </w:pPr>
    </w:p>
    <w:p w:rsidR="008200BD" w:rsidRPr="00287245" w:rsidRDefault="008200BD" w:rsidP="00F07C8B">
      <w:pPr>
        <w:pStyle w:val="Default"/>
        <w:spacing w:line="360" w:lineRule="auto"/>
        <w:contextualSpacing/>
        <w:jc w:val="right"/>
        <w:rPr>
          <w:sz w:val="28"/>
          <w:szCs w:val="28"/>
          <w:lang w:val="ru-RU"/>
        </w:rPr>
      </w:pPr>
    </w:p>
    <w:p w:rsidR="008200BD" w:rsidRPr="00287245" w:rsidRDefault="008200BD" w:rsidP="00F07C8B">
      <w:pPr>
        <w:pStyle w:val="Default"/>
        <w:spacing w:line="360" w:lineRule="auto"/>
        <w:contextualSpacing/>
        <w:jc w:val="right"/>
        <w:rPr>
          <w:sz w:val="28"/>
          <w:szCs w:val="28"/>
          <w:lang w:val="ru-RU"/>
        </w:rPr>
      </w:pPr>
    </w:p>
    <w:p w:rsidR="008200BD" w:rsidRPr="00287245" w:rsidRDefault="008200BD" w:rsidP="00F07C8B">
      <w:pPr>
        <w:pStyle w:val="Default"/>
        <w:spacing w:line="360" w:lineRule="auto"/>
        <w:contextualSpacing/>
        <w:jc w:val="right"/>
        <w:rPr>
          <w:sz w:val="28"/>
          <w:szCs w:val="28"/>
          <w:lang w:val="ru-RU"/>
        </w:rPr>
      </w:pPr>
    </w:p>
    <w:p w:rsidR="008200BD" w:rsidRPr="00287245" w:rsidRDefault="008200BD" w:rsidP="00F07C8B">
      <w:pPr>
        <w:pStyle w:val="Default"/>
        <w:spacing w:line="360" w:lineRule="auto"/>
        <w:contextualSpacing/>
        <w:jc w:val="right"/>
        <w:rPr>
          <w:sz w:val="28"/>
          <w:szCs w:val="28"/>
          <w:lang w:val="ru-RU"/>
        </w:rPr>
      </w:pPr>
    </w:p>
    <w:p w:rsidR="00F07C8B" w:rsidRPr="00176C75" w:rsidRDefault="00F07C8B" w:rsidP="00F07C8B">
      <w:pPr>
        <w:pStyle w:val="Default"/>
        <w:spacing w:line="360" w:lineRule="auto"/>
        <w:contextualSpacing/>
        <w:rPr>
          <w:sz w:val="23"/>
          <w:szCs w:val="23"/>
        </w:rPr>
      </w:pPr>
      <w:r w:rsidRPr="00176C75">
        <w:rPr>
          <w:sz w:val="23"/>
          <w:szCs w:val="23"/>
        </w:rPr>
        <w:t xml:space="preserve">Робота заслухана на засіданні кафедри ………………………………………. </w:t>
      </w:r>
    </w:p>
    <w:p w:rsidR="00EA53EB" w:rsidRDefault="00F07C8B" w:rsidP="00F07C8B">
      <w:pPr>
        <w:pStyle w:val="Default"/>
        <w:spacing w:line="360" w:lineRule="auto"/>
        <w:contextualSpacing/>
        <w:rPr>
          <w:sz w:val="23"/>
          <w:szCs w:val="23"/>
        </w:rPr>
      </w:pPr>
      <w:r w:rsidRPr="00176C75">
        <w:rPr>
          <w:sz w:val="23"/>
          <w:szCs w:val="23"/>
        </w:rPr>
        <w:t xml:space="preserve">та рекомендована до захисту на ДЕК, </w:t>
      </w:r>
    </w:p>
    <w:p w:rsidR="00F07C8B" w:rsidRPr="00176C75" w:rsidRDefault="00FD0E11" w:rsidP="00F07C8B">
      <w:pPr>
        <w:pStyle w:val="Default"/>
        <w:spacing w:line="360" w:lineRule="auto"/>
        <w:contextualSpacing/>
        <w:rPr>
          <w:sz w:val="23"/>
          <w:szCs w:val="23"/>
        </w:rPr>
      </w:pPr>
      <w:r>
        <w:rPr>
          <w:sz w:val="23"/>
          <w:szCs w:val="23"/>
        </w:rPr>
        <w:t>протокол № ….. від … ……… 201</w:t>
      </w:r>
      <w:r w:rsidR="0070549B">
        <w:rPr>
          <w:sz w:val="23"/>
          <w:szCs w:val="23"/>
          <w:lang w:val="ru-RU"/>
        </w:rPr>
        <w:t>6</w:t>
      </w:r>
      <w:r w:rsidR="00F07C8B" w:rsidRPr="00176C75">
        <w:rPr>
          <w:sz w:val="23"/>
          <w:szCs w:val="23"/>
        </w:rPr>
        <w:t xml:space="preserve"> р. </w:t>
      </w:r>
    </w:p>
    <w:p w:rsidR="00F07C8B" w:rsidRPr="00176C75" w:rsidRDefault="00F07C8B" w:rsidP="00F07C8B">
      <w:pPr>
        <w:pStyle w:val="Default"/>
        <w:spacing w:line="360" w:lineRule="auto"/>
        <w:contextualSpacing/>
        <w:rPr>
          <w:sz w:val="23"/>
          <w:szCs w:val="23"/>
        </w:rPr>
      </w:pPr>
      <w:r w:rsidRPr="00176C75">
        <w:rPr>
          <w:sz w:val="23"/>
          <w:szCs w:val="23"/>
        </w:rPr>
        <w:t xml:space="preserve">Зав. кафедрою </w:t>
      </w:r>
      <w:r w:rsidR="00EA53EB">
        <w:rPr>
          <w:sz w:val="23"/>
          <w:szCs w:val="23"/>
        </w:rPr>
        <w:t>загальної фізики                                                                              проф. Боровий М.О.</w:t>
      </w:r>
    </w:p>
    <w:p w:rsidR="00EA53EB" w:rsidRDefault="00EA53EB" w:rsidP="00F07C8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A53EB" w:rsidRDefault="00EA53EB" w:rsidP="00F07C8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A53EB" w:rsidRDefault="00EA53EB" w:rsidP="00F07C8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A53EB" w:rsidRDefault="00EA53EB" w:rsidP="00F07C8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11CCD" w:rsidRPr="0061143F" w:rsidRDefault="00C24534" w:rsidP="0061143F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Київ, 20</w:t>
      </w:r>
      <w:r w:rsidR="0070549B">
        <w:rPr>
          <w:rFonts w:ascii="Times New Roman" w:hAnsi="Times New Roman" w:cs="Times New Roman"/>
          <w:sz w:val="28"/>
          <w:szCs w:val="28"/>
        </w:rPr>
        <w:t>16</w:t>
      </w:r>
    </w:p>
    <w:p w:rsidR="00F07C8B" w:rsidRPr="008661E3" w:rsidRDefault="00EA53EB" w:rsidP="00DF722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61E3">
        <w:rPr>
          <w:rFonts w:ascii="Times New Roman" w:hAnsi="Times New Roman" w:cs="Times New Roman"/>
          <w:b/>
          <w:sz w:val="28"/>
          <w:szCs w:val="28"/>
        </w:rPr>
        <w:lastRenderedPageBreak/>
        <w:t>ЗМІСТ</w:t>
      </w:r>
    </w:p>
    <w:p w:rsidR="00EA53EB" w:rsidRPr="008661E3" w:rsidRDefault="00EA53EB" w:rsidP="00DF722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61E3">
        <w:rPr>
          <w:rFonts w:ascii="Times New Roman" w:hAnsi="Times New Roman" w:cs="Times New Roman"/>
          <w:sz w:val="28"/>
          <w:szCs w:val="28"/>
        </w:rPr>
        <w:t>ВСТУП………………………………………………………………………………</w:t>
      </w:r>
      <w:r w:rsidR="00DF7228" w:rsidRPr="008661E3">
        <w:rPr>
          <w:rFonts w:ascii="Times New Roman" w:hAnsi="Times New Roman" w:cs="Times New Roman"/>
          <w:sz w:val="28"/>
          <w:szCs w:val="28"/>
        </w:rPr>
        <w:t>.</w:t>
      </w:r>
    </w:p>
    <w:p w:rsidR="00F07C8B" w:rsidRPr="008661E3" w:rsidRDefault="00EA53EB" w:rsidP="00DF722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61E3">
        <w:rPr>
          <w:rFonts w:ascii="Times New Roman" w:hAnsi="Times New Roman" w:cs="Times New Roman"/>
          <w:sz w:val="28"/>
          <w:szCs w:val="28"/>
        </w:rPr>
        <w:t>РОЗДІЛ 1. ОГЛ</w:t>
      </w:r>
      <w:r w:rsidR="00DF7228" w:rsidRPr="008661E3">
        <w:rPr>
          <w:rFonts w:ascii="Times New Roman" w:hAnsi="Times New Roman" w:cs="Times New Roman"/>
          <w:sz w:val="28"/>
          <w:szCs w:val="28"/>
        </w:rPr>
        <w:t>ЯД ЛІТЕРАТУРИ………………………………………………....</w:t>
      </w:r>
      <w:r w:rsidR="00757825" w:rsidRPr="008661E3">
        <w:rPr>
          <w:rFonts w:ascii="Times New Roman" w:hAnsi="Times New Roman" w:cs="Times New Roman"/>
          <w:sz w:val="28"/>
          <w:szCs w:val="28"/>
        </w:rPr>
        <w:t>.</w:t>
      </w:r>
    </w:p>
    <w:p w:rsidR="00EA53EB" w:rsidRPr="008661E3" w:rsidRDefault="00EA53EB" w:rsidP="00DF7228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1E3">
        <w:rPr>
          <w:rFonts w:ascii="Times New Roman" w:hAnsi="Times New Roman" w:cs="Times New Roman"/>
          <w:sz w:val="28"/>
          <w:szCs w:val="28"/>
        </w:rPr>
        <w:t>Сонячні ел</w:t>
      </w:r>
      <w:r w:rsidR="00757825" w:rsidRPr="008661E3">
        <w:rPr>
          <w:rFonts w:ascii="Times New Roman" w:hAnsi="Times New Roman" w:cs="Times New Roman"/>
          <w:sz w:val="28"/>
          <w:szCs w:val="28"/>
        </w:rPr>
        <w:t>ементи………………………………………………………....</w:t>
      </w:r>
    </w:p>
    <w:p w:rsidR="00EA53EB" w:rsidRPr="008661E3" w:rsidRDefault="00EA53EB" w:rsidP="00DF7228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1E3">
        <w:rPr>
          <w:rFonts w:ascii="Times New Roman" w:hAnsi="Times New Roman" w:cs="Times New Roman"/>
          <w:sz w:val="28"/>
          <w:szCs w:val="28"/>
        </w:rPr>
        <w:t xml:space="preserve">Вплив ультразвуку на </w:t>
      </w:r>
      <w:r w:rsidR="00DF7228" w:rsidRPr="008661E3">
        <w:rPr>
          <w:rFonts w:ascii="Times New Roman" w:hAnsi="Times New Roman" w:cs="Times New Roman"/>
          <w:sz w:val="28"/>
          <w:szCs w:val="28"/>
        </w:rPr>
        <w:t xml:space="preserve">напівпровідникові </w:t>
      </w:r>
      <w:r w:rsidRPr="008661E3">
        <w:rPr>
          <w:rFonts w:ascii="Times New Roman" w:hAnsi="Times New Roman" w:cs="Times New Roman"/>
          <w:sz w:val="28"/>
          <w:szCs w:val="28"/>
        </w:rPr>
        <w:t>структури………</w:t>
      </w:r>
      <w:r w:rsidR="00DF7228" w:rsidRPr="008661E3">
        <w:rPr>
          <w:rFonts w:ascii="Times New Roman" w:hAnsi="Times New Roman" w:cs="Times New Roman"/>
          <w:sz w:val="28"/>
          <w:szCs w:val="28"/>
        </w:rPr>
        <w:t>……..……</w:t>
      </w:r>
    </w:p>
    <w:p w:rsidR="007D226B" w:rsidRPr="008661E3" w:rsidRDefault="007D226B" w:rsidP="00DF7228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1E3">
        <w:rPr>
          <w:rFonts w:ascii="Times New Roman" w:hAnsi="Times New Roman" w:cs="Times New Roman"/>
          <w:sz w:val="28"/>
          <w:szCs w:val="28"/>
        </w:rPr>
        <w:t>Еволюційні методи апроксимації</w:t>
      </w:r>
      <w:r w:rsidR="00DF7228" w:rsidRPr="008661E3">
        <w:rPr>
          <w:rFonts w:ascii="Times New Roman" w:hAnsi="Times New Roman" w:cs="Times New Roman"/>
          <w:sz w:val="28"/>
          <w:szCs w:val="28"/>
        </w:rPr>
        <w:t>……………………………………….</w:t>
      </w:r>
    </w:p>
    <w:p w:rsidR="007D226B" w:rsidRPr="008661E3" w:rsidRDefault="007D226B" w:rsidP="00DF722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8661E3">
        <w:rPr>
          <w:rFonts w:ascii="Times New Roman" w:hAnsi="Times New Roman"/>
          <w:sz w:val="28"/>
          <w:szCs w:val="28"/>
        </w:rPr>
        <w:t>РОЗДІЛ 2. МЕТОДИКА ЕКСПЕРИМЕНТУ</w:t>
      </w:r>
      <w:r w:rsidR="008661E3" w:rsidRPr="008661E3">
        <w:rPr>
          <w:rFonts w:ascii="Times New Roman" w:hAnsi="Times New Roman"/>
          <w:sz w:val="28"/>
          <w:szCs w:val="28"/>
        </w:rPr>
        <w:t>……………………………………..</w:t>
      </w:r>
    </w:p>
    <w:p w:rsidR="007D226B" w:rsidRPr="008661E3" w:rsidRDefault="007D226B" w:rsidP="00DF722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8661E3">
        <w:rPr>
          <w:rFonts w:ascii="Times New Roman" w:hAnsi="Times New Roman"/>
          <w:sz w:val="28"/>
          <w:szCs w:val="28"/>
        </w:rPr>
        <w:tab/>
        <w:t>2.1 З</w:t>
      </w:r>
      <w:r w:rsidR="00DF7228" w:rsidRPr="008661E3">
        <w:rPr>
          <w:rFonts w:ascii="Times New Roman" w:hAnsi="Times New Roman"/>
          <w:sz w:val="28"/>
          <w:szCs w:val="28"/>
        </w:rPr>
        <w:t>разки…………………………………………………………………….</w:t>
      </w:r>
    </w:p>
    <w:p w:rsidR="007D226B" w:rsidRPr="008661E3" w:rsidRDefault="007D226B" w:rsidP="008661E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8661E3">
        <w:rPr>
          <w:rFonts w:ascii="Times New Roman" w:hAnsi="Times New Roman"/>
          <w:sz w:val="28"/>
          <w:szCs w:val="28"/>
        </w:rPr>
        <w:tab/>
        <w:t>2.2 Дослідна ус</w:t>
      </w:r>
      <w:r w:rsidR="008661E3" w:rsidRPr="008661E3">
        <w:rPr>
          <w:rFonts w:ascii="Times New Roman" w:hAnsi="Times New Roman"/>
          <w:sz w:val="28"/>
          <w:szCs w:val="28"/>
        </w:rPr>
        <w:t>тановка……………………………………………………...</w:t>
      </w:r>
    </w:p>
    <w:p w:rsidR="007D226B" w:rsidRPr="008661E3" w:rsidRDefault="007D226B" w:rsidP="00DF7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61E3">
        <w:rPr>
          <w:rFonts w:ascii="Times New Roman" w:hAnsi="Times New Roman" w:cs="Times New Roman"/>
          <w:sz w:val="28"/>
          <w:szCs w:val="28"/>
        </w:rPr>
        <w:t xml:space="preserve">РОЗДІЛ 3. </w:t>
      </w:r>
      <w:r w:rsidRPr="008661E3">
        <w:rPr>
          <w:rFonts w:ascii="Times New Roman" w:hAnsi="Times New Roman" w:cs="Times New Roman"/>
          <w:sz w:val="28"/>
          <w:szCs w:val="28"/>
          <w:lang w:val="en-US"/>
        </w:rPr>
        <w:t xml:space="preserve">OТРИМАНІ </w:t>
      </w:r>
      <w:r w:rsidRPr="008661E3">
        <w:rPr>
          <w:rFonts w:ascii="Times New Roman" w:hAnsi="Times New Roman" w:cs="Times New Roman"/>
          <w:sz w:val="28"/>
          <w:szCs w:val="28"/>
        </w:rPr>
        <w:t>РЕЗУЛЬТАТИ</w:t>
      </w:r>
      <w:r w:rsidR="00DF7228" w:rsidRPr="008661E3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="001F18FC" w:rsidRPr="008661E3">
        <w:rPr>
          <w:rFonts w:ascii="Times New Roman" w:hAnsi="Times New Roman" w:cs="Times New Roman"/>
          <w:sz w:val="28"/>
          <w:szCs w:val="28"/>
        </w:rPr>
        <w:t>…...</w:t>
      </w:r>
    </w:p>
    <w:p w:rsidR="00F07C8B" w:rsidRPr="008661E3" w:rsidRDefault="007D226B" w:rsidP="00DF7228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61E3">
        <w:rPr>
          <w:rFonts w:ascii="Times New Roman" w:hAnsi="Times New Roman" w:cs="Times New Roman"/>
          <w:sz w:val="28"/>
          <w:szCs w:val="28"/>
        </w:rPr>
        <w:t xml:space="preserve">3.1 </w:t>
      </w:r>
      <w:r w:rsidR="001F18FC" w:rsidRPr="008661E3">
        <w:rPr>
          <w:rFonts w:ascii="Times New Roman" w:hAnsi="Times New Roman" w:cs="Times New Roman"/>
          <w:sz w:val="28"/>
          <w:szCs w:val="28"/>
        </w:rPr>
        <w:t xml:space="preserve">Вплив опромінення на параметри </w:t>
      </w:r>
      <w:r w:rsidR="008661E3" w:rsidRPr="008661E3">
        <w:rPr>
          <w:rFonts w:ascii="Times New Roman" w:hAnsi="Times New Roman" w:cs="Times New Roman"/>
          <w:sz w:val="28"/>
          <w:szCs w:val="28"/>
        </w:rPr>
        <w:t xml:space="preserve">сонячних елементів </w:t>
      </w:r>
      <w:r w:rsidR="001F18FC" w:rsidRPr="008661E3">
        <w:rPr>
          <w:rFonts w:ascii="Times New Roman" w:hAnsi="Times New Roman" w:cs="Times New Roman"/>
          <w:sz w:val="28"/>
          <w:szCs w:val="28"/>
        </w:rPr>
        <w:t>...</w:t>
      </w:r>
      <w:r w:rsidR="008661E3" w:rsidRPr="008661E3">
        <w:rPr>
          <w:rFonts w:ascii="Times New Roman" w:hAnsi="Times New Roman" w:cs="Times New Roman"/>
          <w:sz w:val="28"/>
          <w:szCs w:val="28"/>
        </w:rPr>
        <w:t xml:space="preserve">…………… </w:t>
      </w:r>
    </w:p>
    <w:p w:rsidR="00F9748B" w:rsidRPr="008661E3" w:rsidRDefault="00F9748B" w:rsidP="0061143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61E3">
        <w:rPr>
          <w:rFonts w:ascii="Times New Roman" w:hAnsi="Times New Roman" w:cs="Times New Roman"/>
          <w:sz w:val="28"/>
          <w:szCs w:val="28"/>
        </w:rPr>
        <w:t xml:space="preserve">3.2 </w:t>
      </w:r>
      <w:r w:rsidR="001F18FC" w:rsidRPr="008661E3">
        <w:rPr>
          <w:rFonts w:ascii="Times New Roman" w:hAnsi="Times New Roman" w:cs="Times New Roman"/>
          <w:sz w:val="28"/>
          <w:szCs w:val="28"/>
        </w:rPr>
        <w:t xml:space="preserve">Вплив ультразвуку на параметри </w:t>
      </w:r>
      <w:r w:rsidR="008661E3" w:rsidRPr="008661E3">
        <w:rPr>
          <w:rFonts w:ascii="Times New Roman" w:hAnsi="Times New Roman" w:cs="Times New Roman"/>
          <w:sz w:val="28"/>
          <w:szCs w:val="28"/>
        </w:rPr>
        <w:t>сонячних елементів ……………….</w:t>
      </w:r>
    </w:p>
    <w:p w:rsidR="00F9748B" w:rsidRPr="008661E3" w:rsidRDefault="00F9748B" w:rsidP="00DF722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61E3">
        <w:rPr>
          <w:rFonts w:ascii="Times New Roman" w:hAnsi="Times New Roman" w:cs="Times New Roman"/>
          <w:sz w:val="28"/>
          <w:szCs w:val="28"/>
        </w:rPr>
        <w:t>ВИСНОВКИ</w:t>
      </w:r>
      <w:r w:rsidR="008661E3" w:rsidRPr="008661E3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………………………………………………………………………...</w:t>
      </w:r>
    </w:p>
    <w:p w:rsidR="00F9748B" w:rsidRPr="008661E3" w:rsidRDefault="00F9748B" w:rsidP="00DF722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61E3">
        <w:rPr>
          <w:rFonts w:ascii="Times New Roman" w:hAnsi="Times New Roman" w:cs="Times New Roman"/>
          <w:sz w:val="28"/>
          <w:szCs w:val="28"/>
        </w:rPr>
        <w:t>СПИСОК ВИКОРИСТАН</w:t>
      </w:r>
      <w:r w:rsidR="008661E3" w:rsidRPr="008661E3">
        <w:rPr>
          <w:rFonts w:ascii="Times New Roman" w:hAnsi="Times New Roman" w:cs="Times New Roman"/>
          <w:sz w:val="28"/>
          <w:szCs w:val="28"/>
        </w:rPr>
        <w:t>ОЇ ЛІТЕРАТУРИ……………………………………...</w:t>
      </w:r>
    </w:p>
    <w:p w:rsidR="00F07C8B" w:rsidRPr="008661E3" w:rsidRDefault="00F07C8B" w:rsidP="00EA53EB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F07C8B" w:rsidRPr="00C06850" w:rsidRDefault="00F07C8B" w:rsidP="00EA53EB">
      <w:pPr>
        <w:spacing w:line="360" w:lineRule="auto"/>
        <w:contextualSpacing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</w:p>
    <w:p w:rsidR="00F07C8B" w:rsidRPr="00C06850" w:rsidRDefault="00F07C8B" w:rsidP="00EA53EB">
      <w:pPr>
        <w:spacing w:line="360" w:lineRule="auto"/>
        <w:contextualSpacing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</w:p>
    <w:p w:rsidR="00F07C8B" w:rsidRPr="00C06850" w:rsidRDefault="00F07C8B" w:rsidP="00045AE3">
      <w:pPr>
        <w:spacing w:line="360" w:lineRule="auto"/>
        <w:contextualSpacing/>
        <w:jc w:val="center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</w:p>
    <w:p w:rsidR="00F07C8B" w:rsidRPr="00C06850" w:rsidRDefault="00F07C8B" w:rsidP="00045AE3">
      <w:pPr>
        <w:spacing w:line="360" w:lineRule="auto"/>
        <w:contextualSpacing/>
        <w:jc w:val="center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</w:p>
    <w:p w:rsidR="00F07C8B" w:rsidRPr="00C06850" w:rsidRDefault="00F07C8B" w:rsidP="00045AE3">
      <w:pPr>
        <w:spacing w:line="360" w:lineRule="auto"/>
        <w:contextualSpacing/>
        <w:jc w:val="center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</w:p>
    <w:p w:rsidR="00F07C8B" w:rsidRPr="00C06850" w:rsidRDefault="00F07C8B" w:rsidP="00045AE3">
      <w:pPr>
        <w:spacing w:line="360" w:lineRule="auto"/>
        <w:contextualSpacing/>
        <w:jc w:val="center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</w:p>
    <w:p w:rsidR="00F07C8B" w:rsidRPr="00C06850" w:rsidRDefault="00F07C8B" w:rsidP="00045AE3">
      <w:pPr>
        <w:spacing w:line="360" w:lineRule="auto"/>
        <w:contextualSpacing/>
        <w:jc w:val="center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</w:p>
    <w:p w:rsidR="00F07C8B" w:rsidRPr="00C06850" w:rsidRDefault="00F07C8B" w:rsidP="00045AE3">
      <w:pPr>
        <w:spacing w:line="360" w:lineRule="auto"/>
        <w:contextualSpacing/>
        <w:jc w:val="center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</w:p>
    <w:p w:rsidR="00F07C8B" w:rsidRPr="00C06850" w:rsidRDefault="00F07C8B" w:rsidP="00045AE3">
      <w:pPr>
        <w:spacing w:line="360" w:lineRule="auto"/>
        <w:contextualSpacing/>
        <w:jc w:val="center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</w:p>
    <w:p w:rsidR="00F07C8B" w:rsidRPr="00C06850" w:rsidRDefault="00F07C8B" w:rsidP="00045AE3">
      <w:pPr>
        <w:spacing w:line="360" w:lineRule="auto"/>
        <w:contextualSpacing/>
        <w:jc w:val="center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</w:p>
    <w:p w:rsidR="00F07C8B" w:rsidRPr="00C06850" w:rsidRDefault="00F07C8B" w:rsidP="00045AE3">
      <w:pPr>
        <w:spacing w:line="360" w:lineRule="auto"/>
        <w:contextualSpacing/>
        <w:jc w:val="center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</w:p>
    <w:p w:rsidR="00F07C8B" w:rsidRPr="00C06850" w:rsidRDefault="00F07C8B" w:rsidP="00045AE3">
      <w:pPr>
        <w:spacing w:line="360" w:lineRule="auto"/>
        <w:contextualSpacing/>
        <w:jc w:val="center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</w:p>
    <w:p w:rsidR="007D226B" w:rsidRDefault="007D226B" w:rsidP="00946033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7C8B" w:rsidRDefault="00F07C8B" w:rsidP="00045AE3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365C" w:rsidRDefault="009A365C" w:rsidP="00045AE3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6AA3" w:rsidRPr="00287245" w:rsidRDefault="00000440" w:rsidP="00D603B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00440">
        <w:rPr>
          <w:rFonts w:ascii="Times New Roman" w:hAnsi="Times New Roman" w:cs="Times New Roman"/>
          <w:b/>
          <w:sz w:val="28"/>
          <w:szCs w:val="28"/>
        </w:rPr>
        <w:lastRenderedPageBreak/>
        <w:t>ВСТУП</w:t>
      </w:r>
    </w:p>
    <w:p w:rsidR="00000440" w:rsidRDefault="00000440" w:rsidP="00206AA3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04F">
        <w:rPr>
          <w:rFonts w:ascii="Times New Roman" w:hAnsi="Times New Roman" w:cs="Times New Roman"/>
          <w:sz w:val="28"/>
          <w:szCs w:val="28"/>
        </w:rPr>
        <w:t xml:space="preserve">На </w:t>
      </w:r>
      <w:r w:rsidR="009C1879">
        <w:rPr>
          <w:rFonts w:ascii="Times New Roman" w:hAnsi="Times New Roman" w:cs="Times New Roman"/>
          <w:sz w:val="28"/>
          <w:szCs w:val="28"/>
        </w:rPr>
        <w:t xml:space="preserve">сучасному </w:t>
      </w:r>
      <w:r w:rsidRPr="00F3604F">
        <w:rPr>
          <w:rFonts w:ascii="Times New Roman" w:hAnsi="Times New Roman" w:cs="Times New Roman"/>
          <w:sz w:val="28"/>
          <w:szCs w:val="28"/>
        </w:rPr>
        <w:t xml:space="preserve">етапі </w:t>
      </w:r>
      <w:r w:rsidR="009C1879">
        <w:rPr>
          <w:rFonts w:ascii="Times New Roman" w:hAnsi="Times New Roman" w:cs="Times New Roman"/>
          <w:sz w:val="28"/>
          <w:szCs w:val="28"/>
        </w:rPr>
        <w:t xml:space="preserve">розвитку суспільства </w:t>
      </w:r>
      <w:r w:rsidRPr="00F3604F">
        <w:rPr>
          <w:rFonts w:ascii="Times New Roman" w:hAnsi="Times New Roman" w:cs="Times New Roman"/>
          <w:sz w:val="28"/>
          <w:szCs w:val="28"/>
        </w:rPr>
        <w:t xml:space="preserve">відбувається </w:t>
      </w:r>
      <w:r w:rsidR="009C1879">
        <w:rPr>
          <w:rFonts w:ascii="Times New Roman" w:hAnsi="Times New Roman" w:cs="Times New Roman"/>
          <w:sz w:val="28"/>
          <w:szCs w:val="28"/>
        </w:rPr>
        <w:t xml:space="preserve">активний </w:t>
      </w:r>
      <w:r w:rsidRPr="00F3604F">
        <w:rPr>
          <w:rFonts w:ascii="Times New Roman" w:hAnsi="Times New Roman" w:cs="Times New Roman"/>
          <w:sz w:val="28"/>
          <w:szCs w:val="28"/>
        </w:rPr>
        <w:t xml:space="preserve">пошук альтернативних </w:t>
      </w:r>
      <w:r w:rsidR="004B419E">
        <w:rPr>
          <w:rFonts w:ascii="Times New Roman" w:hAnsi="Times New Roman" w:cs="Times New Roman"/>
          <w:sz w:val="28"/>
          <w:szCs w:val="28"/>
        </w:rPr>
        <w:t>джерел</w:t>
      </w:r>
      <w:r w:rsidR="009C1879">
        <w:rPr>
          <w:rFonts w:ascii="Times New Roman" w:hAnsi="Times New Roman" w:cs="Times New Roman"/>
          <w:sz w:val="28"/>
          <w:szCs w:val="28"/>
        </w:rPr>
        <w:t xml:space="preserve"> енергії</w:t>
      </w:r>
      <w:r w:rsidRPr="00F3604F">
        <w:rPr>
          <w:rFonts w:ascii="Times New Roman" w:hAnsi="Times New Roman" w:cs="Times New Roman"/>
          <w:sz w:val="28"/>
          <w:szCs w:val="28"/>
        </w:rPr>
        <w:t xml:space="preserve">. Одним з найуживаніших варіантів є використання перетворювачів сонячної енергії. Ефективність сонячних елементів (СЕ) при використанні в енергетиці досягає приблизно </w:t>
      </w:r>
      <w:r w:rsidRPr="004B419E">
        <w:rPr>
          <w:rFonts w:ascii="Times New Roman" w:hAnsi="Times New Roman" w:cs="Times New Roman"/>
          <w:sz w:val="28"/>
          <w:szCs w:val="28"/>
        </w:rPr>
        <w:t>20%, тоді як максимально високий коефіцієнт корисної дії (ККД), отри</w:t>
      </w:r>
      <w:r w:rsidRPr="00F3604F">
        <w:rPr>
          <w:rFonts w:ascii="Times New Roman" w:hAnsi="Times New Roman" w:cs="Times New Roman"/>
          <w:sz w:val="28"/>
          <w:szCs w:val="28"/>
        </w:rPr>
        <w:t xml:space="preserve">маний у лабораторіях, порядку </w:t>
      </w:r>
      <w:r w:rsidRPr="004B419E">
        <w:rPr>
          <w:rFonts w:ascii="Times New Roman" w:hAnsi="Times New Roman" w:cs="Times New Roman"/>
          <w:sz w:val="28"/>
          <w:szCs w:val="28"/>
        </w:rPr>
        <w:t>40%.</w:t>
      </w:r>
      <w:r w:rsidRPr="00F3604F">
        <w:rPr>
          <w:rFonts w:ascii="Times New Roman" w:hAnsi="Times New Roman" w:cs="Times New Roman"/>
          <w:sz w:val="28"/>
          <w:szCs w:val="28"/>
        </w:rPr>
        <w:t xml:space="preserve"> Отже, є потенціал до підвищення ККД і здешевлення технології виробництва.</w:t>
      </w:r>
    </w:p>
    <w:p w:rsidR="00206AA3" w:rsidRPr="00F3604F" w:rsidRDefault="00206AA3" w:rsidP="00206AA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з напрямів дослідження є я</w:t>
      </w:r>
      <w:r w:rsidR="00A77091">
        <w:rPr>
          <w:rFonts w:ascii="Times New Roman" w:hAnsi="Times New Roman" w:cs="Times New Roman"/>
          <w:sz w:val="28"/>
          <w:szCs w:val="28"/>
        </w:rPr>
        <w:t>вища, по</w:t>
      </w:r>
      <w:r w:rsidRPr="00F3604F">
        <w:rPr>
          <w:rFonts w:ascii="Times New Roman" w:hAnsi="Times New Roman" w:cs="Times New Roman"/>
          <w:sz w:val="28"/>
          <w:szCs w:val="28"/>
        </w:rPr>
        <w:t xml:space="preserve">в’язані </w:t>
      </w:r>
      <w:r>
        <w:rPr>
          <w:rFonts w:ascii="Times New Roman" w:hAnsi="Times New Roman" w:cs="Times New Roman"/>
          <w:sz w:val="28"/>
          <w:szCs w:val="28"/>
        </w:rPr>
        <w:t xml:space="preserve">з механічними коливаннями </w:t>
      </w:r>
      <w:r w:rsidR="004B419E">
        <w:rPr>
          <w:rFonts w:ascii="Times New Roman" w:hAnsi="Times New Roman" w:cs="Times New Roman"/>
          <w:sz w:val="28"/>
          <w:szCs w:val="28"/>
        </w:rPr>
        <w:t>пружно</w:t>
      </w:r>
      <w:r w:rsidR="004B419E" w:rsidRPr="00F3604F">
        <w:rPr>
          <w:rFonts w:ascii="Times New Roman" w:hAnsi="Times New Roman" w:cs="Times New Roman"/>
          <w:sz w:val="28"/>
          <w:szCs w:val="28"/>
        </w:rPr>
        <w:t>го</w:t>
      </w:r>
      <w:r w:rsidRPr="00F3604F">
        <w:rPr>
          <w:rFonts w:ascii="Times New Roman" w:hAnsi="Times New Roman" w:cs="Times New Roman"/>
          <w:sz w:val="28"/>
          <w:szCs w:val="28"/>
        </w:rPr>
        <w:t xml:space="preserve"> середовища, широко застосовуються у мікроелектроніці. Перед усім, мова іде про </w:t>
      </w:r>
      <w:proofErr w:type="spellStart"/>
      <w:r w:rsidRPr="00F3604F">
        <w:rPr>
          <w:rFonts w:ascii="Times New Roman" w:hAnsi="Times New Roman" w:cs="Times New Roman"/>
          <w:sz w:val="28"/>
          <w:szCs w:val="28"/>
        </w:rPr>
        <w:t>акусто</w:t>
      </w:r>
      <w:r w:rsidR="009A365C">
        <w:rPr>
          <w:rFonts w:ascii="Times New Roman" w:hAnsi="Times New Roman" w:cs="Times New Roman"/>
          <w:sz w:val="28"/>
          <w:szCs w:val="28"/>
        </w:rPr>
        <w:t>-</w:t>
      </w:r>
      <w:r w:rsidRPr="00F3604F">
        <w:rPr>
          <w:rFonts w:ascii="Times New Roman" w:hAnsi="Times New Roman" w:cs="Times New Roman"/>
          <w:sz w:val="28"/>
          <w:szCs w:val="28"/>
        </w:rPr>
        <w:t>електроніку</w:t>
      </w:r>
      <w:proofErr w:type="spellEnd"/>
      <w:r w:rsidRPr="00F3604F">
        <w:rPr>
          <w:rFonts w:ascii="Times New Roman" w:hAnsi="Times New Roman" w:cs="Times New Roman"/>
          <w:sz w:val="28"/>
          <w:szCs w:val="28"/>
        </w:rPr>
        <w:t xml:space="preserve">, яка базується на взаємодії акустичних і електричних сигналів. В цій роботі </w:t>
      </w:r>
      <w:r w:rsidR="004B419E" w:rsidRPr="004B419E">
        <w:rPr>
          <w:rFonts w:ascii="Times New Roman" w:hAnsi="Times New Roman" w:cs="Times New Roman"/>
          <w:sz w:val="28"/>
          <w:szCs w:val="28"/>
        </w:rPr>
        <w:t xml:space="preserve">висвітлюється  </w:t>
      </w:r>
      <w:r w:rsidR="004B419E">
        <w:rPr>
          <w:rFonts w:ascii="Times New Roman" w:hAnsi="Times New Roman" w:cs="Times New Roman"/>
          <w:sz w:val="28"/>
          <w:szCs w:val="28"/>
        </w:rPr>
        <w:t>застосування</w:t>
      </w:r>
      <w:r w:rsidRPr="00F3604F">
        <w:rPr>
          <w:rFonts w:ascii="Times New Roman" w:hAnsi="Times New Roman" w:cs="Times New Roman"/>
          <w:sz w:val="28"/>
          <w:szCs w:val="28"/>
        </w:rPr>
        <w:t xml:space="preserve"> акустичних хвиль в якост</w:t>
      </w:r>
      <w:r>
        <w:rPr>
          <w:rFonts w:ascii="Times New Roman" w:hAnsi="Times New Roman" w:cs="Times New Roman"/>
          <w:sz w:val="28"/>
          <w:szCs w:val="28"/>
        </w:rPr>
        <w:t>і активного інструменту впливу.</w:t>
      </w:r>
    </w:p>
    <w:p w:rsidR="00206AA3" w:rsidRPr="00F3604F" w:rsidRDefault="00206AA3" w:rsidP="00206AA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04F">
        <w:rPr>
          <w:rFonts w:ascii="Times New Roman" w:hAnsi="Times New Roman" w:cs="Times New Roman"/>
          <w:sz w:val="28"/>
          <w:szCs w:val="28"/>
        </w:rPr>
        <w:t xml:space="preserve">Відомо, що робочі характеристики різних напівпровідникових пристроїв у </w:t>
      </w:r>
      <w:r w:rsidR="009C1879">
        <w:rPr>
          <w:rFonts w:ascii="Times New Roman" w:hAnsi="Times New Roman" w:cs="Times New Roman"/>
          <w:sz w:val="28"/>
          <w:szCs w:val="28"/>
        </w:rPr>
        <w:t>значній</w:t>
      </w:r>
      <w:r w:rsidRPr="00F3604F">
        <w:rPr>
          <w:rFonts w:ascii="Times New Roman" w:hAnsi="Times New Roman" w:cs="Times New Roman"/>
          <w:sz w:val="28"/>
          <w:szCs w:val="28"/>
        </w:rPr>
        <w:t xml:space="preserve"> мірі визначаються їхнім дефектним складом. Відповідно, методи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3604F">
        <w:rPr>
          <w:rFonts w:ascii="Times New Roman" w:hAnsi="Times New Roman" w:cs="Times New Roman"/>
          <w:sz w:val="28"/>
          <w:szCs w:val="28"/>
        </w:rPr>
        <w:t xml:space="preserve"> які дозволяють керувати станом дефектів можуть служити інструментом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3604F">
        <w:rPr>
          <w:rFonts w:ascii="Times New Roman" w:hAnsi="Times New Roman" w:cs="Times New Roman"/>
          <w:sz w:val="28"/>
          <w:szCs w:val="28"/>
        </w:rPr>
        <w:t xml:space="preserve"> як динамічного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3604F">
        <w:rPr>
          <w:rFonts w:ascii="Times New Roman" w:hAnsi="Times New Roman" w:cs="Times New Roman"/>
          <w:sz w:val="28"/>
          <w:szCs w:val="28"/>
        </w:rPr>
        <w:t xml:space="preserve"> так і статичного керування властивостями таких пристроїв.</w:t>
      </w:r>
    </w:p>
    <w:p w:rsidR="00000440" w:rsidRDefault="00000440" w:rsidP="0000044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06AA3" w:rsidRDefault="00206AA3" w:rsidP="0000044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06AA3" w:rsidRDefault="00206AA3" w:rsidP="0000044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06AA3" w:rsidRDefault="00206AA3" w:rsidP="0000044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D226B" w:rsidRDefault="007D226B" w:rsidP="0000044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D226B" w:rsidRDefault="007D226B" w:rsidP="0000044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D226B" w:rsidRDefault="007D226B" w:rsidP="0000044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D226B" w:rsidRDefault="007D226B" w:rsidP="0000044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D226B" w:rsidRDefault="007D226B" w:rsidP="0000044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D226B" w:rsidRDefault="007D226B" w:rsidP="0000044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D226B" w:rsidRDefault="007D226B" w:rsidP="0000044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06AA3" w:rsidRDefault="00206AA3" w:rsidP="0000044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47E71" w:rsidRDefault="00947E71" w:rsidP="00045AE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D226B" w:rsidRDefault="007D226B" w:rsidP="00045AE3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5AE3" w:rsidRPr="00F3604F" w:rsidRDefault="00045AE3" w:rsidP="00045AE3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604F">
        <w:rPr>
          <w:rFonts w:ascii="Times New Roman" w:hAnsi="Times New Roman" w:cs="Times New Roman"/>
          <w:b/>
          <w:sz w:val="28"/>
          <w:szCs w:val="28"/>
        </w:rPr>
        <w:lastRenderedPageBreak/>
        <w:t>РОЗДІЛ 1. ОГЛЯД ЛІТЕРАТУРИ</w:t>
      </w:r>
    </w:p>
    <w:p w:rsidR="00206AA3" w:rsidRPr="00206AA3" w:rsidRDefault="00206AA3" w:rsidP="00206AA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06AA3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045AE3" w:rsidRPr="00206AA3">
        <w:rPr>
          <w:rFonts w:ascii="Times New Roman" w:hAnsi="Times New Roman" w:cs="Times New Roman"/>
          <w:b/>
          <w:sz w:val="28"/>
          <w:szCs w:val="28"/>
        </w:rPr>
        <w:t>Сонячні елементи</w:t>
      </w:r>
    </w:p>
    <w:p w:rsidR="00045AE3" w:rsidRDefault="00045AE3" w:rsidP="00045AE3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3604F">
        <w:rPr>
          <w:rFonts w:ascii="Times New Roman" w:hAnsi="Times New Roman" w:cs="Times New Roman"/>
          <w:sz w:val="28"/>
          <w:szCs w:val="28"/>
        </w:rPr>
        <w:t xml:space="preserve">Сонячний елемент (СЕ) </w:t>
      </w:r>
      <w:r w:rsidR="000315EF" w:rsidRPr="00256CB9">
        <w:rPr>
          <w:rFonts w:ascii="Times New Roman" w:hAnsi="Times New Roman" w:cs="Times New Roman"/>
          <w:sz w:val="28"/>
          <w:szCs w:val="28"/>
          <w:highlight w:val="yellow"/>
        </w:rPr>
        <w:t>за</w:t>
      </w:r>
      <w:r w:rsidRPr="00256CB9">
        <w:rPr>
          <w:rFonts w:ascii="Times New Roman" w:hAnsi="Times New Roman" w:cs="Times New Roman"/>
          <w:sz w:val="28"/>
          <w:szCs w:val="28"/>
          <w:highlight w:val="yellow"/>
        </w:rPr>
        <w:t xml:space="preserve"> сво</w:t>
      </w:r>
      <w:r w:rsidR="000315EF" w:rsidRPr="00256CB9">
        <w:rPr>
          <w:rFonts w:ascii="Times New Roman" w:hAnsi="Times New Roman" w:cs="Times New Roman"/>
          <w:sz w:val="28"/>
          <w:szCs w:val="28"/>
          <w:highlight w:val="yellow"/>
        </w:rPr>
        <w:t>єю будовою</w:t>
      </w:r>
      <w:r w:rsidR="00A77091" w:rsidRPr="00256CB9">
        <w:rPr>
          <w:rFonts w:ascii="Times New Roman" w:hAnsi="Times New Roman" w:cs="Times New Roman"/>
          <w:sz w:val="28"/>
          <w:szCs w:val="28"/>
          <w:highlight w:val="yellow"/>
        </w:rPr>
        <w:t xml:space="preserve"> це діод</w:t>
      </w:r>
      <w:r w:rsidRPr="00256CB9">
        <w:rPr>
          <w:rFonts w:ascii="Times New Roman" w:hAnsi="Times New Roman" w:cs="Times New Roman"/>
          <w:sz w:val="28"/>
          <w:szCs w:val="28"/>
          <w:highlight w:val="yellow"/>
        </w:rPr>
        <w:t xml:space="preserve"> з прозорою оболонкою</w:t>
      </w:r>
      <w:r w:rsidRPr="00F3604F">
        <w:rPr>
          <w:rFonts w:ascii="Times New Roman" w:hAnsi="Times New Roman" w:cs="Times New Roman"/>
          <w:sz w:val="28"/>
          <w:szCs w:val="28"/>
        </w:rPr>
        <w:t xml:space="preserve"> через яку проходить світло для перетворення в електричну енергію. Складається з двох областей, n і p типу. Область n провідності це напівпровідник (НП), де основними носіями заряду є електрони. </w:t>
      </w:r>
      <w:r w:rsidRPr="00F360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того, щоб отримати НП n-типу,</w:t>
      </w:r>
      <w:r w:rsidRPr="00F3604F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6" w:tooltip="Власний напівпровідник" w:history="1">
        <w:r w:rsidRPr="009C187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власний НП</w:t>
        </w:r>
      </w:hyperlink>
      <w:r w:rsidRPr="00F360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легують</w:t>
      </w:r>
      <w:r w:rsidRPr="00F3604F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7" w:tooltip="Донор електрона" w:history="1">
        <w:r w:rsidRPr="009C187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донорами</w:t>
        </w:r>
      </w:hyperlink>
      <w:r w:rsidRPr="009C18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F360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Здебільшого це атоми, які мають на валентній оболонці на один електрон більше, ніж атоми напівпровідника, який легується. Область p провідності теж НП, але основними носіями заряду є дірки. Для отримання НП p-типу, власний НП легують акцепторами, тобто атомами з </w:t>
      </w:r>
      <w:r w:rsidRPr="004B419E">
        <w:rPr>
          <w:rFonts w:ascii="Times New Roman" w:hAnsi="Times New Roman" w:cs="Times New Roman"/>
          <w:sz w:val="28"/>
          <w:szCs w:val="28"/>
          <w:shd w:val="clear" w:color="auto" w:fill="FFFFFF"/>
        </w:rPr>
        <w:t>меншою валентністю. Сам контакт цих зон називається p-n-переходом</w:t>
      </w:r>
      <w:r w:rsidR="004B419E" w:rsidRPr="004B419E">
        <w:rPr>
          <w:rFonts w:ascii="Times New Roman" w:hAnsi="Times New Roman" w:cs="Times New Roman"/>
          <w:sz w:val="28"/>
          <w:szCs w:val="28"/>
          <w:shd w:val="clear" w:color="auto" w:fill="FFFFFF"/>
        </w:rPr>
        <w:t>, н</w:t>
      </w:r>
      <w:r w:rsidRPr="004B419E">
        <w:rPr>
          <w:rFonts w:ascii="Times New Roman" w:hAnsi="Times New Roman" w:cs="Times New Roman"/>
          <w:sz w:val="28"/>
          <w:szCs w:val="28"/>
          <w:shd w:val="clear" w:color="auto" w:fill="FFFFFF"/>
        </w:rPr>
        <w:t>а якомувиникає</w:t>
      </w:r>
      <w:r w:rsidRPr="00F360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різниця потенціалів внаслідок дифузійного струму.</w:t>
      </w:r>
    </w:p>
    <w:p w:rsidR="00045AE3" w:rsidRPr="00F3604F" w:rsidRDefault="00045AE3" w:rsidP="00045AE3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3604F">
        <w:rPr>
          <w:rFonts w:ascii="Times New Roman" w:hAnsi="Times New Roman" w:cs="Times New Roman"/>
          <w:color w:val="000000"/>
          <w:sz w:val="28"/>
          <w:szCs w:val="28"/>
        </w:rPr>
        <w:t xml:space="preserve">Внутрішній фотоефект - перерозподіл електронів по енергетичних рівнях у діелектриках і напівпровідниках під дією світла. Якщо енергія кванта </w:t>
      </w:r>
      <w:proofErr w:type="spellStart"/>
      <w:r w:rsidRPr="00F3604F">
        <w:rPr>
          <w:rStyle w:val="a5"/>
          <w:rFonts w:ascii="Times New Roman" w:hAnsi="Times New Roman" w:cs="Times New Roman"/>
          <w:color w:val="000000"/>
          <w:sz w:val="28"/>
          <w:szCs w:val="28"/>
        </w:rPr>
        <w:t>hv</w:t>
      </w:r>
      <w:r w:rsidRPr="00F3604F">
        <w:rPr>
          <w:rFonts w:ascii="Times New Roman" w:hAnsi="Times New Roman" w:cs="Times New Roman"/>
          <w:color w:val="000000"/>
          <w:sz w:val="28"/>
          <w:szCs w:val="28"/>
        </w:rPr>
        <w:t>падаючого</w:t>
      </w:r>
      <w:proofErr w:type="spellEnd"/>
      <w:r w:rsidRPr="00F3604F">
        <w:rPr>
          <w:rFonts w:ascii="Times New Roman" w:hAnsi="Times New Roman" w:cs="Times New Roman"/>
          <w:color w:val="000000"/>
          <w:sz w:val="28"/>
          <w:szCs w:val="28"/>
        </w:rPr>
        <w:t xml:space="preserve"> світла перевищує ширину забороненої зони в діелектрику або НП, то електрон, що поглинув квант, переходить із валентної зони в зону провідності. У результаті цього переходу утворюється пара носіїв: у зоні провідності електрон, а у валентній зоні – дірка. Таким чином, у зоні провідності з'являються носії </w:t>
      </w:r>
      <w:r w:rsidRPr="004B419E">
        <w:rPr>
          <w:rFonts w:ascii="Times New Roman" w:hAnsi="Times New Roman" w:cs="Times New Roman"/>
          <w:sz w:val="28"/>
          <w:szCs w:val="28"/>
        </w:rPr>
        <w:t>заряду</w:t>
      </w:r>
      <w:r w:rsidR="00D30999" w:rsidRPr="004B419E">
        <w:rPr>
          <w:rFonts w:ascii="Times New Roman" w:hAnsi="Times New Roman" w:cs="Times New Roman"/>
          <w:sz w:val="28"/>
          <w:szCs w:val="28"/>
        </w:rPr>
        <w:t>,</w:t>
      </w:r>
      <w:r w:rsidRPr="004B419E">
        <w:rPr>
          <w:rFonts w:ascii="Times New Roman" w:hAnsi="Times New Roman" w:cs="Times New Roman"/>
          <w:sz w:val="28"/>
          <w:szCs w:val="28"/>
        </w:rPr>
        <w:t xml:space="preserve"> які</w:t>
      </w:r>
      <w:r w:rsidRPr="00F3604F">
        <w:rPr>
          <w:rFonts w:ascii="Times New Roman" w:hAnsi="Times New Roman" w:cs="Times New Roman"/>
          <w:color w:val="000000"/>
          <w:sz w:val="28"/>
          <w:szCs w:val="28"/>
        </w:rPr>
        <w:t xml:space="preserve"> можуть переміщатись по НП.</w:t>
      </w:r>
    </w:p>
    <w:p w:rsidR="00D9399E" w:rsidRDefault="00045AE3" w:rsidP="00D9399E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color w:val="365F91" w:themeColor="accent1" w:themeShade="BF"/>
          <w:sz w:val="28"/>
          <w:szCs w:val="28"/>
          <w:shd w:val="clear" w:color="auto" w:fill="FFFFFF"/>
        </w:rPr>
      </w:pPr>
      <w:r w:rsidRPr="00F3604F">
        <w:rPr>
          <w:rFonts w:ascii="Times New Roman" w:hAnsi="Times New Roman" w:cs="Times New Roman"/>
          <w:sz w:val="28"/>
          <w:szCs w:val="28"/>
        </w:rPr>
        <w:t>Принцип роботи СЕ представлений</w:t>
      </w:r>
      <w:r w:rsidR="004A0072">
        <w:rPr>
          <w:rFonts w:ascii="Times New Roman" w:hAnsi="Times New Roman" w:cs="Times New Roman"/>
          <w:sz w:val="28"/>
          <w:szCs w:val="28"/>
        </w:rPr>
        <w:t>, зокрема,</w:t>
      </w:r>
      <w:r w:rsidRPr="004164BD">
        <w:rPr>
          <w:rFonts w:ascii="Times New Roman" w:hAnsi="Times New Roman" w:cs="Times New Roman"/>
          <w:sz w:val="28"/>
          <w:szCs w:val="28"/>
        </w:rPr>
        <w:t>в [1].</w:t>
      </w:r>
      <w:r w:rsidRPr="00F3604F">
        <w:rPr>
          <w:rFonts w:ascii="Times New Roman" w:hAnsi="Times New Roman" w:cs="Times New Roman"/>
          <w:sz w:val="28"/>
          <w:szCs w:val="28"/>
        </w:rPr>
        <w:t xml:space="preserve"> Оптичне випромінювання, яке падає на поверхню НП структури з </w:t>
      </w:r>
      <w:r w:rsidRPr="00F360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p-n- переходом</w:t>
      </w:r>
      <w:r w:rsidR="00D30999">
        <w:rPr>
          <w:rFonts w:ascii="Times New Roman" w:hAnsi="Times New Roman" w:cs="Times New Roman"/>
          <w:sz w:val="28"/>
          <w:szCs w:val="28"/>
        </w:rPr>
        <w:t>, створює біля поверхні</w:t>
      </w:r>
      <w:r w:rsidRPr="00F3604F">
        <w:rPr>
          <w:rFonts w:ascii="Times New Roman" w:hAnsi="Times New Roman" w:cs="Times New Roman"/>
          <w:sz w:val="28"/>
          <w:szCs w:val="28"/>
        </w:rPr>
        <w:t xml:space="preserve"> пари електрон–дірка, концентрація яких поступово спадає вглиб НП в напрямку </w:t>
      </w:r>
      <w:r w:rsidRPr="00F360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p-n-переходу. Також вже утворена електрон-діркова</w:t>
      </w:r>
      <w:r w:rsidRPr="00F3604F">
        <w:rPr>
          <w:rFonts w:ascii="Times New Roman" w:hAnsi="Times New Roman" w:cs="Times New Roman"/>
          <w:sz w:val="28"/>
          <w:szCs w:val="28"/>
        </w:rPr>
        <w:t xml:space="preserve"> пара може переміщатись у НП на відстань довжини дифузії. Коли електрон-діркова пара наблизиться до </w:t>
      </w:r>
      <w:r w:rsidRPr="00F360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p-n-переходу, то </w:t>
      </w:r>
      <w:r w:rsidR="00D309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під дією його електричного поля</w:t>
      </w:r>
      <w:r w:rsidRPr="00F360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вона розділяється. Електрони переходять в електронну, а </w:t>
      </w:r>
      <w:r w:rsidRPr="00904C5D">
        <w:rPr>
          <w:rFonts w:ascii="Times New Roman" w:hAnsi="Times New Roman" w:cs="Times New Roman"/>
          <w:sz w:val="28"/>
          <w:szCs w:val="28"/>
          <w:shd w:val="clear" w:color="auto" w:fill="FFFFFF"/>
        </w:rPr>
        <w:t>дірки</w:t>
      </w:r>
      <w:r w:rsidR="00D30999" w:rsidRPr="00904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</w:t>
      </w:r>
      <w:r w:rsidRPr="00904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</w:t>
      </w:r>
      <w:r w:rsidRPr="00F360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діркову зону p-n-переходу. Після чого, на зовнішніх контактах p і n-області НП з’являється різниця потенціалів, що призведе до струму на опорі навантаження. Таким чином, одночасно</w:t>
      </w:r>
      <w:r w:rsidR="00D309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Pr="00F360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 появою різниці потенціалів на зовнішніх електродах внаслідок освітлення відбувається зміна потенціального </w:t>
      </w:r>
      <w:r w:rsidRPr="00F360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бар’єру. Створена фото-електрорушійна сила (ЕРС) зменшує цей бар’єр, що</w:t>
      </w:r>
      <w:r w:rsidR="00D309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Pr="00F360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 свою чергу</w:t>
      </w:r>
      <w:r w:rsidR="00D309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Pr="00F360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призведе до появи додаткових зустрічних потоків електронів із n і дірок із p-області. Коли число створених світлом надлишкових електрон-діркових пар зрівняється з числом пар, які проходять через p-n-перехід, або через зовнішнє навантаження, встановиться стаціонарний стан. Як правило, це відбувається через тисячні долі секунди після початку </w:t>
      </w:r>
      <w:proofErr w:type="spellStart"/>
      <w:r w:rsidRPr="00F360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освітлення.</w:t>
      </w:r>
      <w:r w:rsidR="009A6384" w:rsidRPr="007210D5">
        <w:rPr>
          <w:rFonts w:ascii="Times New Roman" w:hAnsi="Times New Roman" w:cs="Times New Roman"/>
          <w:color w:val="365F91" w:themeColor="accent1" w:themeShade="BF"/>
          <w:sz w:val="28"/>
          <w:szCs w:val="28"/>
          <w:shd w:val="clear" w:color="auto" w:fill="FFFFFF"/>
        </w:rPr>
        <w:t>Для</w:t>
      </w:r>
      <w:proofErr w:type="spellEnd"/>
      <w:r w:rsidR="009A6384" w:rsidRPr="007210D5">
        <w:rPr>
          <w:rFonts w:ascii="Times New Roman" w:hAnsi="Times New Roman" w:cs="Times New Roman"/>
          <w:color w:val="365F91" w:themeColor="accent1" w:themeShade="BF"/>
          <w:sz w:val="28"/>
          <w:szCs w:val="28"/>
          <w:shd w:val="clear" w:color="auto" w:fill="FFFFFF"/>
        </w:rPr>
        <w:t xml:space="preserve"> отримання електроенергії з певним значенням</w:t>
      </w:r>
      <w:r w:rsidR="007210D5" w:rsidRPr="007210D5">
        <w:rPr>
          <w:rFonts w:ascii="Times New Roman" w:hAnsi="Times New Roman" w:cs="Times New Roman"/>
          <w:color w:val="365F91" w:themeColor="accent1" w:themeShade="BF"/>
          <w:sz w:val="28"/>
          <w:szCs w:val="28"/>
          <w:shd w:val="clear" w:color="auto" w:fill="FFFFFF"/>
        </w:rPr>
        <w:t xml:space="preserve"> напруги і струму СЕ з</w:t>
      </w:r>
      <w:r w:rsidR="007210D5" w:rsidRPr="007210D5">
        <w:rPr>
          <w:rFonts w:ascii="Times New Roman" w:hAnsi="Times New Roman" w:cs="Times New Roman"/>
          <w:color w:val="365F91" w:themeColor="accent1" w:themeShade="BF"/>
          <w:sz w:val="28"/>
          <w:szCs w:val="28"/>
          <w:shd w:val="clear" w:color="auto" w:fill="FFFFFF"/>
          <w:lang w:val="ru-RU"/>
        </w:rPr>
        <w:t>’</w:t>
      </w:r>
      <w:proofErr w:type="spellStart"/>
      <w:r w:rsidR="007210D5" w:rsidRPr="007210D5">
        <w:rPr>
          <w:rFonts w:ascii="Times New Roman" w:hAnsi="Times New Roman" w:cs="Times New Roman"/>
          <w:color w:val="365F91" w:themeColor="accent1" w:themeShade="BF"/>
          <w:sz w:val="28"/>
          <w:szCs w:val="28"/>
          <w:shd w:val="clear" w:color="auto" w:fill="FFFFFF"/>
        </w:rPr>
        <w:t>єднують</w:t>
      </w:r>
      <w:proofErr w:type="spellEnd"/>
      <w:r w:rsidR="007210D5" w:rsidRPr="007210D5">
        <w:rPr>
          <w:rFonts w:ascii="Times New Roman" w:hAnsi="Times New Roman" w:cs="Times New Roman"/>
          <w:color w:val="365F91" w:themeColor="accent1" w:themeShade="BF"/>
          <w:sz w:val="28"/>
          <w:szCs w:val="28"/>
          <w:shd w:val="clear" w:color="auto" w:fill="FFFFFF"/>
        </w:rPr>
        <w:t xml:space="preserve"> паралельно або послідовно</w:t>
      </w:r>
      <w:r w:rsidR="007210D5">
        <w:rPr>
          <w:rFonts w:ascii="Times New Roman" w:hAnsi="Times New Roman" w:cs="Times New Roman"/>
          <w:color w:val="365F91" w:themeColor="accent1" w:themeShade="BF"/>
          <w:sz w:val="28"/>
          <w:szCs w:val="28"/>
          <w:shd w:val="clear" w:color="auto" w:fill="FFFFFF"/>
        </w:rPr>
        <w:t>.</w:t>
      </w:r>
    </w:p>
    <w:p w:rsidR="009A6384" w:rsidRDefault="00D9399E" w:rsidP="00D9399E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color w:val="365F91" w:themeColor="accent1" w:themeShade="BF"/>
          <w:sz w:val="28"/>
          <w:szCs w:val="28"/>
          <w:shd w:val="clear" w:color="auto" w:fill="FFFFFF"/>
        </w:rPr>
      </w:pPr>
      <w:r w:rsidRPr="009A6384">
        <w:rPr>
          <w:rFonts w:ascii="Times New Roman" w:hAnsi="Times New Roman" w:cs="Times New Roman"/>
          <w:color w:val="365F91" w:themeColor="accent1" w:themeShade="BF"/>
          <w:sz w:val="28"/>
          <w:szCs w:val="28"/>
          <w:shd w:val="clear" w:color="auto" w:fill="FFFFFF"/>
        </w:rPr>
        <w:t>У СЕ найчастіше використовують кремній. Найефективніші СЕ складаються з монокристалічного кремнію, але мають найвищу ціну. Полікристалічний кремній дешевший, але і характеристики гірші. Покращення характеристик полікристалічного кремнію направлена на збільшення зерна або зменшення їх електричної активності. Ще дешевші і менш ефективні СЕ з аморфного кремнію. У даній роботі дослідження проводились на СЕ з монокристалічного кремнію.</w:t>
      </w:r>
    </w:p>
    <w:p w:rsidR="00D9399E" w:rsidRDefault="00216E26" w:rsidP="00045AE3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color w:val="365F91" w:themeColor="accent1" w:themeShade="BF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65F91" w:themeColor="accent1" w:themeShade="BF"/>
          <w:sz w:val="28"/>
          <w:szCs w:val="28"/>
          <w:shd w:val="clear" w:color="auto" w:fill="FFFFFF"/>
        </w:rPr>
        <w:t xml:space="preserve">Для покращення ефективності захоплення носіїв заряду вбудовується поле у тильній поверхні СЕ. </w:t>
      </w:r>
      <w:r w:rsidR="006C5702">
        <w:rPr>
          <w:rFonts w:ascii="Times New Roman" w:hAnsi="Times New Roman" w:cs="Times New Roman"/>
          <w:color w:val="365F91" w:themeColor="accent1" w:themeShade="BF"/>
          <w:sz w:val="28"/>
          <w:szCs w:val="28"/>
          <w:shd w:val="clear" w:color="auto" w:fill="FFFFFF"/>
        </w:rPr>
        <w:t xml:space="preserve">Сильно легована область </w:t>
      </w:r>
      <w:r w:rsidR="008376B5">
        <w:rPr>
          <w:rFonts w:ascii="Times New Roman" w:hAnsi="Times New Roman" w:cs="Times New Roman"/>
          <w:color w:val="365F91" w:themeColor="accent1" w:themeShade="BF"/>
          <w:sz w:val="28"/>
          <w:szCs w:val="28"/>
          <w:shd w:val="clear" w:color="auto" w:fill="FFFFFF"/>
        </w:rPr>
        <w:t xml:space="preserve">біля тильного контакту створює </w:t>
      </w:r>
      <w:r w:rsidR="0072226A" w:rsidRPr="0072226A">
        <w:rPr>
          <w:rFonts w:ascii="Times New Roman" w:hAnsi="Times New Roman" w:cs="Times New Roman"/>
          <w:color w:val="365F91" w:themeColor="accent1" w:themeShade="BF"/>
          <w:sz w:val="28"/>
          <w:szCs w:val="28"/>
          <w:shd w:val="clear" w:color="auto" w:fill="FFFFFF"/>
        </w:rPr>
        <w:t>потенціальний бар</w:t>
      </w:r>
      <w:r w:rsidR="0072226A" w:rsidRPr="0072226A">
        <w:rPr>
          <w:rFonts w:ascii="Times New Roman" w:hAnsi="Times New Roman" w:cs="Times New Roman"/>
          <w:color w:val="365F91" w:themeColor="accent1" w:themeShade="BF"/>
          <w:sz w:val="28"/>
          <w:szCs w:val="28"/>
          <w:shd w:val="clear" w:color="auto" w:fill="FFFFFF"/>
          <w:lang w:val="ru-RU"/>
        </w:rPr>
        <w:t>’</w:t>
      </w:r>
      <w:proofErr w:type="spellStart"/>
      <w:r w:rsidR="0072226A" w:rsidRPr="0072226A">
        <w:rPr>
          <w:rFonts w:ascii="Times New Roman" w:hAnsi="Times New Roman" w:cs="Times New Roman"/>
          <w:color w:val="365F91" w:themeColor="accent1" w:themeShade="BF"/>
          <w:sz w:val="28"/>
          <w:szCs w:val="28"/>
          <w:shd w:val="clear" w:color="auto" w:fill="FFFFFF"/>
        </w:rPr>
        <w:t>єр</w:t>
      </w:r>
      <w:proofErr w:type="spellEnd"/>
      <w:r w:rsidR="0072226A" w:rsidRPr="0072226A">
        <w:rPr>
          <w:rFonts w:ascii="Times New Roman" w:hAnsi="Times New Roman" w:cs="Times New Roman"/>
          <w:color w:val="365F91" w:themeColor="accent1" w:themeShade="BF"/>
          <w:sz w:val="28"/>
          <w:szCs w:val="28"/>
          <w:shd w:val="clear" w:color="auto" w:fill="FFFFFF"/>
        </w:rPr>
        <w:t>, який відбиває електрони до фронтального контакту.</w:t>
      </w:r>
    </w:p>
    <w:p w:rsidR="00D9399E" w:rsidRPr="00331761" w:rsidRDefault="00B505D5" w:rsidP="00045AE3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color w:val="365F91" w:themeColor="accent1" w:themeShade="BF"/>
          <w:sz w:val="28"/>
          <w:szCs w:val="28"/>
          <w:shd w:val="clear" w:color="auto" w:fill="FFFFFF"/>
          <w:lang w:val="en-US"/>
        </w:rPr>
      </w:pPr>
      <w:r w:rsidRPr="00B505D5">
        <w:rPr>
          <w:rFonts w:ascii="Times New Roman" w:hAnsi="Times New Roman" w:cs="Times New Roman"/>
          <w:color w:val="365F91" w:themeColor="accent1" w:themeShade="BF"/>
          <w:sz w:val="28"/>
          <w:szCs w:val="28"/>
          <w:shd w:val="clear" w:color="auto" w:fill="FFFFFF"/>
        </w:rPr>
        <w:t xml:space="preserve">Важливим моментом є оптимізація </w:t>
      </w:r>
      <w:r>
        <w:rPr>
          <w:rFonts w:ascii="Times New Roman" w:hAnsi="Times New Roman" w:cs="Times New Roman"/>
          <w:color w:val="365F91" w:themeColor="accent1" w:themeShade="BF"/>
          <w:sz w:val="28"/>
          <w:szCs w:val="28"/>
          <w:shd w:val="clear" w:color="auto" w:fill="FFFFFF"/>
        </w:rPr>
        <w:t>відбиваючої поверхні СЕ. Один з способів є використання діелектричного анти-відбиваючого шару. Це покриття повинне працювати в широкому діапазоні спектру. Другий спосіб – це створе</w:t>
      </w:r>
      <w:r w:rsidR="00331761">
        <w:rPr>
          <w:rFonts w:ascii="Times New Roman" w:hAnsi="Times New Roman" w:cs="Times New Roman"/>
          <w:color w:val="365F91" w:themeColor="accent1" w:themeShade="BF"/>
          <w:sz w:val="28"/>
          <w:szCs w:val="28"/>
          <w:shd w:val="clear" w:color="auto" w:fill="FFFFFF"/>
        </w:rPr>
        <w:t>ння текстурованої поверхні</w:t>
      </w:r>
      <w:r w:rsidR="00A35F32">
        <w:rPr>
          <w:rFonts w:ascii="Times New Roman" w:hAnsi="Times New Roman" w:cs="Times New Roman"/>
          <w:color w:val="365F91" w:themeColor="accent1" w:themeShade="BF"/>
          <w:sz w:val="28"/>
          <w:szCs w:val="28"/>
          <w:shd w:val="clear" w:color="auto" w:fill="FFFFFF"/>
        </w:rPr>
        <w:t xml:space="preserve">, що представлено у </w:t>
      </w:r>
      <w:r w:rsidR="00A35F32">
        <w:rPr>
          <w:rFonts w:ascii="Times New Roman" w:hAnsi="Times New Roman" w:cs="Times New Roman"/>
          <w:color w:val="365F91" w:themeColor="accent1" w:themeShade="BF"/>
          <w:sz w:val="28"/>
          <w:szCs w:val="28"/>
          <w:shd w:val="clear" w:color="auto" w:fill="FFFFFF"/>
          <w:lang w:val="en-US"/>
        </w:rPr>
        <w:t>[</w:t>
      </w:r>
      <w:r w:rsidR="00C20A71">
        <w:rPr>
          <w:rFonts w:ascii="Times New Roman" w:hAnsi="Times New Roman" w:cs="Times New Roman"/>
          <w:color w:val="365F91" w:themeColor="accent1" w:themeShade="BF"/>
          <w:sz w:val="28"/>
          <w:szCs w:val="28"/>
          <w:shd w:val="clear" w:color="auto" w:fill="FFFFFF"/>
        </w:rPr>
        <w:t>Основи фіз. НП</w:t>
      </w:r>
      <w:r w:rsidR="00A35F32">
        <w:rPr>
          <w:rFonts w:ascii="Times New Roman" w:hAnsi="Times New Roman" w:cs="Times New Roman"/>
          <w:color w:val="365F91" w:themeColor="accent1" w:themeShade="BF"/>
          <w:sz w:val="28"/>
          <w:szCs w:val="28"/>
          <w:shd w:val="clear" w:color="auto" w:fill="FFFFFF"/>
          <w:lang w:val="en-US"/>
        </w:rPr>
        <w:t>]</w:t>
      </w:r>
      <w:r w:rsidR="00331761">
        <w:rPr>
          <w:rFonts w:ascii="Times New Roman" w:hAnsi="Times New Roman" w:cs="Times New Roman"/>
          <w:color w:val="365F91" w:themeColor="accent1" w:themeShade="BF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365F91" w:themeColor="accent1" w:themeShade="BF"/>
          <w:sz w:val="28"/>
          <w:szCs w:val="28"/>
          <w:shd w:val="clear" w:color="auto" w:fill="FFFFFF"/>
        </w:rPr>
        <w:t xml:space="preserve"> Її отримують шляхом анізотропного травлення</w:t>
      </w:r>
      <w:r w:rsidR="00331761">
        <w:rPr>
          <w:rFonts w:ascii="Times New Roman" w:hAnsi="Times New Roman" w:cs="Times New Roman"/>
          <w:color w:val="365F91" w:themeColor="accent1" w:themeShade="BF"/>
          <w:sz w:val="28"/>
          <w:szCs w:val="28"/>
          <w:shd w:val="clear" w:color="auto" w:fill="FFFFFF"/>
          <w:lang w:val="en-US"/>
        </w:rPr>
        <w:t>Si (001)</w:t>
      </w:r>
      <w:r w:rsidR="00331761">
        <w:rPr>
          <w:rFonts w:ascii="Times New Roman" w:hAnsi="Times New Roman" w:cs="Times New Roman"/>
          <w:color w:val="365F91" w:themeColor="accent1" w:themeShade="BF"/>
          <w:sz w:val="28"/>
          <w:szCs w:val="28"/>
          <w:shd w:val="clear" w:color="auto" w:fill="FFFFFF"/>
        </w:rPr>
        <w:t>. Цей спосіб зменшує коефіцієнт відбивання з 35% голого кремнію до 2% у текстурованого.</w:t>
      </w:r>
    </w:p>
    <w:p w:rsidR="00045AE3" w:rsidRPr="00947E71" w:rsidRDefault="00045AE3" w:rsidP="00045AE3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360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Вольт-амперна характеристика (ВАХ) СЕ у першу чергу відрізняється від ВАХ НП діода появою члена </w:t>
      </w:r>
      <w:proofErr w:type="spellStart"/>
      <w:r w:rsidRPr="00F360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</w:t>
      </w:r>
      <w:r w:rsidRPr="00F360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ph</w:t>
      </w:r>
      <w:proofErr w:type="spellEnd"/>
      <w:r w:rsidRPr="00F360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і познач</w:t>
      </w:r>
      <w:r w:rsidR="00B505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ає собою струм, який генерує</w:t>
      </w:r>
      <w:r w:rsidRPr="00F360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СЕ під дією світла</w:t>
      </w:r>
      <w:r w:rsidRPr="00947E71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B700A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 xml:space="preserve">Струм </w:t>
      </w:r>
      <w:proofErr w:type="spellStart"/>
      <w:r w:rsidRPr="00B700A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>I</w:t>
      </w:r>
      <w:r w:rsidRPr="00B700A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  <w:vertAlign w:val="subscript"/>
        </w:rPr>
        <w:t>d</w:t>
      </w:r>
      <w:proofErr w:type="spellEnd"/>
      <w:r w:rsidRPr="00B700A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 xml:space="preserve"> це частина струму </w:t>
      </w:r>
      <w:proofErr w:type="spellStart"/>
      <w:r w:rsidRPr="00B700A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>I</w:t>
      </w:r>
      <w:r w:rsidRPr="00B700A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  <w:vertAlign w:val="subscript"/>
        </w:rPr>
        <w:t>ph</w:t>
      </w:r>
      <w:proofErr w:type="spellEnd"/>
      <w:r w:rsidRPr="00B700A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>, яка тече через діод, а друга частина I –через зовнішнє навантаження:</w:t>
      </w:r>
    </w:p>
    <w:p w:rsidR="00045AE3" w:rsidRPr="00F3604F" w:rsidRDefault="00000440" w:rsidP="00A4149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12D2">
        <w:rPr>
          <w:rFonts w:ascii="Times New Roman" w:hAnsi="Times New Roman" w:cs="Times New Roman"/>
          <w:position w:val="-14"/>
          <w:sz w:val="28"/>
          <w:szCs w:val="28"/>
          <w:vertAlign w:val="subscript"/>
        </w:rPr>
        <w:object w:dxaOrig="13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25pt;height:27pt" o:ole="">
            <v:imagedata r:id="rId8" o:title=""/>
          </v:shape>
          <o:OLEObject Type="Embed" ProgID="Equation.3" ShapeID="_x0000_i1025" DrawAspect="Content" ObjectID="_1526456502" r:id="rId9"/>
        </w:object>
      </w:r>
      <w:r w:rsidR="00045AE3" w:rsidRPr="008012D2">
        <w:rPr>
          <w:rFonts w:ascii="Times New Roman" w:hAnsi="Times New Roman" w:cs="Times New Roman"/>
          <w:sz w:val="28"/>
          <w:szCs w:val="28"/>
        </w:rPr>
        <w:t>(1</w:t>
      </w:r>
      <w:r w:rsidR="003D339D" w:rsidRPr="008012D2">
        <w:rPr>
          <w:rFonts w:ascii="Times New Roman" w:hAnsi="Times New Roman" w:cs="Times New Roman"/>
          <w:sz w:val="28"/>
          <w:szCs w:val="28"/>
        </w:rPr>
        <w:t>.1</w:t>
      </w:r>
      <w:r w:rsidR="00045AE3" w:rsidRPr="008012D2">
        <w:rPr>
          <w:rFonts w:ascii="Times New Roman" w:hAnsi="Times New Roman" w:cs="Times New Roman"/>
          <w:sz w:val="28"/>
          <w:szCs w:val="28"/>
        </w:rPr>
        <w:t>)</w:t>
      </w:r>
    </w:p>
    <w:p w:rsidR="00045AE3" w:rsidRPr="00045AE3" w:rsidRDefault="002262C0" w:rsidP="00045AE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</w:t>
      </w:r>
    </w:p>
    <w:p w:rsidR="00045AE3" w:rsidRDefault="00000440" w:rsidP="00A41496">
      <w:pPr>
        <w:rPr>
          <w:rFonts w:ascii="Times New Roman" w:hAnsi="Times New Roman" w:cs="Times New Roman"/>
          <w:sz w:val="28"/>
          <w:szCs w:val="28"/>
        </w:rPr>
      </w:pPr>
      <w:r w:rsidRPr="008012D2">
        <w:rPr>
          <w:rFonts w:ascii="Times New Roman" w:hAnsi="Times New Roman" w:cs="Times New Roman"/>
          <w:sz w:val="28"/>
          <w:szCs w:val="28"/>
        </w:rPr>
        <w:object w:dxaOrig="2200" w:dyaOrig="720">
          <v:shape id="_x0000_i1026" type="#_x0000_t75" style="width:144.75pt;height:48.75pt" o:ole="">
            <v:imagedata r:id="rId10" o:title=""/>
          </v:shape>
          <o:OLEObject Type="Embed" ProgID="Equation.3" ShapeID="_x0000_i1026" DrawAspect="Content" ObjectID="_1526456503" r:id="rId11"/>
        </w:object>
      </w:r>
      <w:r w:rsidR="00045AE3" w:rsidRPr="008012D2">
        <w:rPr>
          <w:rFonts w:ascii="Times New Roman" w:hAnsi="Times New Roman" w:cs="Times New Roman"/>
          <w:sz w:val="28"/>
          <w:szCs w:val="28"/>
        </w:rPr>
        <w:t>(</w:t>
      </w:r>
      <w:r w:rsidR="003D339D" w:rsidRPr="008012D2">
        <w:rPr>
          <w:rFonts w:ascii="Times New Roman" w:hAnsi="Times New Roman" w:cs="Times New Roman"/>
          <w:sz w:val="28"/>
          <w:szCs w:val="28"/>
        </w:rPr>
        <w:t>1.</w:t>
      </w:r>
      <w:r w:rsidR="00045AE3" w:rsidRPr="008012D2">
        <w:rPr>
          <w:rFonts w:ascii="Times New Roman" w:hAnsi="Times New Roman" w:cs="Times New Roman"/>
          <w:sz w:val="28"/>
          <w:szCs w:val="28"/>
        </w:rPr>
        <w:t>2)</w:t>
      </w:r>
    </w:p>
    <w:p w:rsidR="002262C0" w:rsidRDefault="00045AE3" w:rsidP="002262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045AE3">
        <w:rPr>
          <w:rFonts w:ascii="Times New Roman" w:hAnsi="Times New Roman" w:cs="Times New Roman"/>
          <w:sz w:val="28"/>
          <w:szCs w:val="28"/>
        </w:rPr>
        <w:t>вичайна характеристика у темряві, в якій I</w:t>
      </w:r>
      <w:r w:rsidRPr="009C187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045AE3">
        <w:rPr>
          <w:rFonts w:ascii="Times New Roman" w:hAnsi="Times New Roman" w:cs="Times New Roman"/>
          <w:sz w:val="28"/>
          <w:szCs w:val="28"/>
        </w:rPr>
        <w:t>-зворотній струм насичення p-n-переходу; e-заряд електрона; T-абсолютн</w:t>
      </w:r>
      <w:r w:rsidR="00947E71">
        <w:rPr>
          <w:rFonts w:ascii="Times New Roman" w:hAnsi="Times New Roman" w:cs="Times New Roman"/>
          <w:sz w:val="28"/>
          <w:szCs w:val="28"/>
        </w:rPr>
        <w:t>а температура; k-постійна Больцм</w:t>
      </w:r>
      <w:r w:rsidRPr="00045AE3">
        <w:rPr>
          <w:rFonts w:ascii="Times New Roman" w:hAnsi="Times New Roman" w:cs="Times New Roman"/>
          <w:sz w:val="28"/>
          <w:szCs w:val="28"/>
        </w:rPr>
        <w:t>ана; U-напруга.</w:t>
      </w:r>
    </w:p>
    <w:p w:rsidR="00045AE3" w:rsidRPr="00A822D4" w:rsidRDefault="00045AE3" w:rsidP="002262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5AE3">
        <w:rPr>
          <w:rFonts w:ascii="Times New Roman" w:hAnsi="Times New Roman" w:cs="Times New Roman"/>
          <w:sz w:val="28"/>
          <w:szCs w:val="28"/>
        </w:rPr>
        <w:t>Для реального СЕ характерна наявність послідовного опору R</w:t>
      </w:r>
      <w:r w:rsidRPr="000315EF">
        <w:rPr>
          <w:rFonts w:ascii="Times New Roman" w:hAnsi="Times New Roman" w:cs="Times New Roman"/>
          <w:sz w:val="28"/>
          <w:szCs w:val="28"/>
          <w:vertAlign w:val="subscript"/>
        </w:rPr>
        <w:t>S</w:t>
      </w:r>
      <w:r w:rsidRPr="00045AE3">
        <w:rPr>
          <w:rFonts w:ascii="Times New Roman" w:hAnsi="Times New Roman" w:cs="Times New Roman"/>
          <w:sz w:val="28"/>
          <w:szCs w:val="28"/>
        </w:rPr>
        <w:t>, який складається із послідовних опорів контактів і сам</w:t>
      </w:r>
      <w:r w:rsidR="009C1879">
        <w:rPr>
          <w:rFonts w:ascii="Times New Roman" w:hAnsi="Times New Roman" w:cs="Times New Roman"/>
          <w:sz w:val="28"/>
          <w:szCs w:val="28"/>
        </w:rPr>
        <w:t>ого</w:t>
      </w:r>
      <w:r w:rsidRPr="00045AE3">
        <w:rPr>
          <w:rFonts w:ascii="Times New Roman" w:hAnsi="Times New Roman" w:cs="Times New Roman"/>
          <w:sz w:val="28"/>
          <w:szCs w:val="28"/>
        </w:rPr>
        <w:t xml:space="preserve"> НП, а також паралельного </w:t>
      </w:r>
      <w:proofErr w:type="spellStart"/>
      <w:r w:rsidRPr="00045AE3">
        <w:rPr>
          <w:rFonts w:ascii="Times New Roman" w:hAnsi="Times New Roman" w:cs="Times New Roman"/>
          <w:sz w:val="28"/>
          <w:szCs w:val="28"/>
        </w:rPr>
        <w:t>Rsh</w:t>
      </w:r>
      <w:proofErr w:type="spellEnd"/>
      <w:r w:rsidRPr="00045AE3">
        <w:rPr>
          <w:rFonts w:ascii="Times New Roman" w:hAnsi="Times New Roman" w:cs="Times New Roman"/>
          <w:sz w:val="28"/>
          <w:szCs w:val="28"/>
        </w:rPr>
        <w:t>, який відображає можливі потоки струму через опори паралельні p-n-переходу.</w:t>
      </w:r>
      <w:r w:rsidRPr="00F360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Врахування цих опорів і рекомбінації у p-n-переході веде до розширеного виразу для ВАХ</w:t>
      </w:r>
      <w:r w:rsidR="00A822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045AE3" w:rsidRPr="00F3604F" w:rsidRDefault="00000440" w:rsidP="00045AE3">
      <w:pPr>
        <w:tabs>
          <w:tab w:val="right" w:pos="9639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012D2">
        <w:rPr>
          <w:rFonts w:ascii="Times New Roman" w:hAnsi="Times New Roman" w:cs="Times New Roman"/>
          <w:color w:val="000000" w:themeColor="text1"/>
          <w:position w:val="-30"/>
          <w:sz w:val="28"/>
          <w:szCs w:val="28"/>
          <w:shd w:val="clear" w:color="auto" w:fill="FFFFFF"/>
        </w:rPr>
        <w:object w:dxaOrig="4239" w:dyaOrig="700">
          <v:shape id="_x0000_i1027" type="#_x0000_t75" style="width:297pt;height:50.25pt" o:ole="">
            <v:imagedata r:id="rId12" o:title=""/>
          </v:shape>
          <o:OLEObject Type="Embed" ProgID="Equation.3" ShapeID="_x0000_i1027" DrawAspect="Content" ObjectID="_1526456504" r:id="rId13"/>
        </w:object>
      </w:r>
      <w:r w:rsidR="00045AE3" w:rsidRPr="008012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="00A822D4" w:rsidRPr="008012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1.</w:t>
      </w:r>
      <w:r w:rsidR="00045AE3" w:rsidRPr="008012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3)</w:t>
      </w:r>
    </w:p>
    <w:p w:rsidR="00045AE3" w:rsidRPr="00C7451E" w:rsidRDefault="00045AE3" w:rsidP="00045AE3">
      <w:pPr>
        <w:tabs>
          <w:tab w:val="right" w:pos="9639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B700A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>В подальшому детальне вивчення ВАХ СЕ, для більш точного опису поведінки струмів у СЕ дало вираз:</w:t>
      </w:r>
      <w:r w:rsidR="00C7451E" w:rsidRPr="00C7451E">
        <w:rPr>
          <w:rFonts w:ascii="Times New Roman" w:hAnsi="Times New Roman" w:cs="Times New Roman"/>
          <w:color w:val="000000" w:themeColor="text1"/>
          <w:sz w:val="28"/>
          <w:szCs w:val="28"/>
          <w:highlight w:val="red"/>
          <w:shd w:val="clear" w:color="auto" w:fill="FFFFFF"/>
          <w:lang w:val="en-US"/>
        </w:rPr>
        <w:t>[</w:t>
      </w:r>
      <w:r w:rsidR="00C7451E">
        <w:rPr>
          <w:rFonts w:ascii="Times New Roman" w:hAnsi="Times New Roman" w:cs="Times New Roman"/>
          <w:color w:val="000000" w:themeColor="text1"/>
          <w:sz w:val="28"/>
          <w:szCs w:val="28"/>
          <w:highlight w:val="red"/>
          <w:shd w:val="clear" w:color="auto" w:fill="FFFFFF"/>
          <w:lang w:val="en-US"/>
        </w:rPr>
        <w:t>A</w:t>
      </w:r>
      <w:r w:rsidR="00C7451E" w:rsidRPr="00C7451E">
        <w:rPr>
          <w:rFonts w:ascii="Times New Roman" w:hAnsi="Times New Roman" w:cs="Times New Roman"/>
          <w:color w:val="000000" w:themeColor="text1"/>
          <w:sz w:val="28"/>
          <w:szCs w:val="28"/>
          <w:highlight w:val="red"/>
          <w:shd w:val="clear" w:color="auto" w:fill="FFFFFF"/>
          <w:lang w:val="en-US"/>
        </w:rPr>
        <w:t>]</w:t>
      </w:r>
    </w:p>
    <w:p w:rsidR="00045AE3" w:rsidRPr="00F3604F" w:rsidRDefault="00EA532B" w:rsidP="00045A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604F">
        <w:rPr>
          <w:rFonts w:ascii="Times New Roman" w:hAnsi="Times New Roman" w:cs="Times New Roman"/>
          <w:position w:val="-34"/>
          <w:sz w:val="28"/>
          <w:szCs w:val="28"/>
        </w:rPr>
        <w:object w:dxaOrig="7460" w:dyaOrig="800">
          <v:shape id="_x0000_i1028" type="#_x0000_t75" style="width:452.25pt;height:48pt" o:ole="">
            <v:imagedata r:id="rId14" o:title=""/>
          </v:shape>
          <o:OLEObject Type="Embed" ProgID="Equation.3" ShapeID="_x0000_i1028" DrawAspect="Content" ObjectID="_1526456505" r:id="rId15"/>
        </w:object>
      </w:r>
      <w:r w:rsidR="00045AE3" w:rsidRPr="00F3604F">
        <w:rPr>
          <w:rFonts w:ascii="Times New Roman" w:hAnsi="Times New Roman" w:cs="Times New Roman"/>
          <w:sz w:val="28"/>
          <w:szCs w:val="28"/>
        </w:rPr>
        <w:t>(</w:t>
      </w:r>
      <w:r w:rsidR="00A822D4">
        <w:rPr>
          <w:rFonts w:ascii="Times New Roman" w:hAnsi="Times New Roman" w:cs="Times New Roman"/>
          <w:sz w:val="28"/>
          <w:szCs w:val="28"/>
        </w:rPr>
        <w:t>1.</w:t>
      </w:r>
      <w:r w:rsidR="00045AE3" w:rsidRPr="00F3604F">
        <w:rPr>
          <w:rFonts w:ascii="Times New Roman" w:hAnsi="Times New Roman" w:cs="Times New Roman"/>
          <w:sz w:val="28"/>
          <w:szCs w:val="28"/>
        </w:rPr>
        <w:t>4)</w:t>
      </w:r>
    </w:p>
    <w:p w:rsidR="00045AE3" w:rsidRDefault="00045AE3" w:rsidP="00045AE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F3604F">
        <w:rPr>
          <w:rFonts w:ascii="Times New Roman" w:hAnsi="Times New Roman" w:cs="Times New Roman"/>
          <w:sz w:val="28"/>
          <w:szCs w:val="28"/>
        </w:rPr>
        <w:t>де I</w:t>
      </w:r>
      <w:r w:rsidRPr="00F3604F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 w:rsidRPr="00F3604F">
        <w:rPr>
          <w:rFonts w:ascii="Times New Roman" w:hAnsi="Times New Roman" w:cs="Times New Roman"/>
          <w:sz w:val="28"/>
          <w:szCs w:val="28"/>
        </w:rPr>
        <w:t xml:space="preserve">- зворотній струм насичення, визначається дифузійним механізмом </w:t>
      </w:r>
      <w:r w:rsidRPr="00B700A8">
        <w:rPr>
          <w:rFonts w:ascii="Times New Roman" w:hAnsi="Times New Roman" w:cs="Times New Roman"/>
          <w:sz w:val="28"/>
          <w:szCs w:val="28"/>
          <w:highlight w:val="yellow"/>
        </w:rPr>
        <w:t>протікання струму через тонкий p-n-перехід</w:t>
      </w:r>
      <w:r w:rsidRPr="00F3604F">
        <w:rPr>
          <w:rFonts w:ascii="Times New Roman" w:hAnsi="Times New Roman" w:cs="Times New Roman"/>
          <w:sz w:val="28"/>
          <w:szCs w:val="28"/>
        </w:rPr>
        <w:t>; I</w:t>
      </w:r>
      <w:r w:rsidRPr="00F3604F">
        <w:rPr>
          <w:rFonts w:ascii="Times New Roman" w:hAnsi="Times New Roman" w:cs="Times New Roman"/>
          <w:sz w:val="28"/>
          <w:szCs w:val="28"/>
          <w:vertAlign w:val="subscript"/>
        </w:rPr>
        <w:t>02</w:t>
      </w:r>
      <w:r w:rsidRPr="00F3604F">
        <w:rPr>
          <w:rFonts w:ascii="Times New Roman" w:hAnsi="Times New Roman" w:cs="Times New Roman"/>
          <w:sz w:val="28"/>
          <w:szCs w:val="28"/>
        </w:rPr>
        <w:t>- зворотній струм насичення, виникає внаслідок реко</w:t>
      </w:r>
      <w:r w:rsidR="00A822D4">
        <w:rPr>
          <w:rFonts w:ascii="Times New Roman" w:hAnsi="Times New Roman" w:cs="Times New Roman"/>
          <w:sz w:val="28"/>
          <w:szCs w:val="28"/>
        </w:rPr>
        <w:t xml:space="preserve">мбінації в області p-n-переходу, </w:t>
      </w:r>
      <w:r w:rsidR="00542C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="00542CF9" w:rsidRPr="002872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="00542C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і </w:t>
      </w:r>
      <w:r w:rsidR="00542C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="00542CF9" w:rsidRPr="002872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="00542CF9" w:rsidRPr="002872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r w:rsidR="000761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параметри</w:t>
      </w:r>
      <w:r w:rsidR="00542C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неідеальності</w:t>
      </w:r>
      <w:r w:rsidR="000761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і зазвичай дорівнюють приблизно</w:t>
      </w:r>
      <w:r w:rsidR="00542C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1 і 2.</w:t>
      </w:r>
    </w:p>
    <w:p w:rsidR="00B700A8" w:rsidRDefault="00E64984" w:rsidP="00045AE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********************************************************************</w:t>
      </w:r>
    </w:p>
    <w:p w:rsidR="00B700A8" w:rsidRPr="00B700A8" w:rsidRDefault="00B700A8" w:rsidP="00045AE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3F3583" w:rsidRPr="00C7451E" w:rsidRDefault="003F3583" w:rsidP="00045AE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 xml:space="preserve">Величина зворотного струму насичення з дифузійним механізмом протікання струму через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p-n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-перехід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визначається наступною формулою </w:t>
      </w:r>
      <w:r w:rsidR="00C745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[</w:t>
      </w:r>
      <w:r w:rsidR="007E4C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B,C</w:t>
      </w:r>
      <w:r w:rsidR="00C745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]</w:t>
      </w:r>
    </w:p>
    <w:p w:rsidR="003F3583" w:rsidRDefault="00F54C58" w:rsidP="00045AE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32"/>
                <w:szCs w:val="40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40"/>
                <w:shd w:val="clear" w:color="auto" w:fill="FFFFFF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32"/>
                <w:szCs w:val="40"/>
                <w:shd w:val="clear" w:color="auto" w:fill="FFFFFF"/>
                <w:lang w:val="en-US"/>
              </w:rPr>
              <m:t>01</m:t>
            </m:r>
          </m:sub>
        </m:sSub>
        <m:r>
          <w:rPr>
            <w:rFonts w:ascii="Cambria Math" w:hAnsi="Cambria Math" w:cs="Times New Roman"/>
            <w:color w:val="000000" w:themeColor="text1"/>
            <w:sz w:val="32"/>
            <w:szCs w:val="40"/>
            <w:shd w:val="clear" w:color="auto" w:fill="FFFFFF"/>
            <w:lang w:val="en-US"/>
          </w:rPr>
          <m:t>=s</m:t>
        </m:r>
        <m:box>
          <m:box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32"/>
                <w:szCs w:val="40"/>
                <w:shd w:val="clear" w:color="auto" w:fill="FFFFFF"/>
                <w:lang w:val="en-US"/>
              </w:rPr>
            </m:ctrlPr>
          </m:boxPr>
          <m:e>
            <m:argPr>
              <m:argSz m:val="-1"/>
            </m:argPr>
            <m:r>
              <w:rPr>
                <w:rFonts w:ascii="Cambria Math" w:hAnsi="Cambria Math" w:cs="Times New Roman"/>
                <w:color w:val="000000" w:themeColor="text1"/>
                <w:sz w:val="32"/>
                <w:szCs w:val="40"/>
                <w:shd w:val="clear" w:color="auto" w:fill="FFFFFF"/>
                <w:lang w:val="en-US"/>
              </w:rPr>
              <m:t>q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32"/>
                    <w:szCs w:val="40"/>
                    <w:shd w:val="clear" w:color="auto" w:fill="FFFFFF"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32"/>
                        <w:szCs w:val="40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40"/>
                        <w:shd w:val="clear" w:color="auto" w:fill="FFFFFF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40"/>
                        <w:shd w:val="clear" w:color="auto" w:fill="FFFFFF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40"/>
                        <w:shd w:val="clear" w:color="auto" w:fill="FFFFFF"/>
                        <w:lang w:val="en-US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32"/>
                        <w:szCs w:val="40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40"/>
                        <w:shd w:val="clear" w:color="auto" w:fill="FFFFFF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40"/>
                        <w:shd w:val="clear" w:color="auto" w:fill="FFFFFF"/>
                        <w:lang w:val="en-US"/>
                      </w:rPr>
                      <m:t>a</m:t>
                    </m:r>
                  </m:sub>
                </m:sSub>
              </m:den>
            </m:f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32"/>
                    <w:szCs w:val="40"/>
                    <w:shd w:val="clear" w:color="auto" w:fill="FFFFFF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32"/>
                        <w:szCs w:val="40"/>
                        <w:shd w:val="clear" w:color="auto" w:fill="FFFFFF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40"/>
                        <w:shd w:val="clear" w:color="auto" w:fill="FFFFFF"/>
                        <w:lang w:val="en-US"/>
                      </w:rPr>
                      <m:t>μkT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40"/>
                        <w:shd w:val="clear" w:color="auto" w:fill="FFFFFF"/>
                        <w:lang w:val="en-US"/>
                      </w:rPr>
                      <m:t>q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32"/>
                            <w:szCs w:val="40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2"/>
                            <w:szCs w:val="40"/>
                            <w:shd w:val="clear" w:color="auto" w:fill="FFFFFF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2"/>
                            <w:szCs w:val="40"/>
                            <w:shd w:val="clear" w:color="auto" w:fill="FFFFFF"/>
                            <w:lang w:val="en-US"/>
                          </w:rPr>
                          <m:t>r</m:t>
                        </m:r>
                      </m:sub>
                    </m:sSub>
                  </m:den>
                </m:f>
              </m:e>
            </m:rad>
          </m:e>
        </m:box>
      </m:oMath>
      <w:r w:rsidR="001116C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(1.5)</w:t>
      </w:r>
    </w:p>
    <w:p w:rsidR="000F4CAE" w:rsidRDefault="001116CE" w:rsidP="00045AE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</w:t>
      </w:r>
      <w:r w:rsidR="003F358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 </w:t>
      </w:r>
      <w:r w:rsidR="003F358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площа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p-n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переходу (площа зразка), </w:t>
      </w:r>
      <w:r w:rsidR="003F358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q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заряд електрона, </w:t>
      </w:r>
      <w:r w:rsidR="003F358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="003F358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концентрація носіїв заряду у власному НП, </w:t>
      </w:r>
      <w:r w:rsidR="003F358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="003F358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концентрація акцепторних домішок, </w:t>
      </w:r>
      <w:r w:rsidR="003F358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рухливість неосновних носіїв заряду,</w:t>
      </w:r>
      <w:r w:rsidR="003F358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k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постійна Больцмана,</w:t>
      </w:r>
      <w:r w:rsidR="003F358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T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температура зразка,</w:t>
      </w:r>
      <w:r w:rsidR="003F3583" w:rsidRPr="00883B3E">
        <w:rPr>
          <w:rFonts w:ascii="Times New Roman" w:hAnsi="Times New Roman" w:cs="Times New Roman"/>
          <w:i/>
          <w:color w:val="000000" w:themeColor="text1"/>
          <w:sz w:val="36"/>
          <w:szCs w:val="28"/>
          <w:shd w:val="clear" w:color="auto" w:fill="FFFFFF"/>
          <w:lang w:val="en-US"/>
        </w:rPr>
        <w:t>τ</w:t>
      </w:r>
      <w:r w:rsidR="003F3583" w:rsidRPr="00883B3E">
        <w:rPr>
          <w:rFonts w:ascii="Times New Roman" w:hAnsi="Times New Roman" w:cs="Times New Roman"/>
          <w:i/>
          <w:color w:val="000000" w:themeColor="text1"/>
          <w:sz w:val="36"/>
          <w:szCs w:val="28"/>
          <w:shd w:val="clear" w:color="auto" w:fill="FFFFFF"/>
          <w:vertAlign w:val="subscript"/>
          <w:lang w:val="en-US"/>
        </w:rPr>
        <w:t>r</w:t>
      </w:r>
      <w:r w:rsidRPr="00883B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час життя не основних носіїв заряду в об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’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ємі НП.</w:t>
      </w:r>
    </w:p>
    <w:p w:rsidR="00791B99" w:rsidRDefault="00791B99" w:rsidP="00045AE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Опис концентрації носіїв заряду у власному</w:t>
      </w:r>
      <w:r w:rsidR="00CB3F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НП, рухливості і ширини заборонено</w:t>
      </w:r>
      <w:r w:rsidR="005C64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ї зони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було запропоновано в </w:t>
      </w:r>
      <w:r w:rsidRPr="00B700A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>роботі</w:t>
      </w:r>
      <w:r w:rsidRPr="00B700A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  <w:lang w:val="en-US"/>
        </w:rPr>
        <w:t xml:space="preserve"> [</w:t>
      </w:r>
      <w:r w:rsidR="007E4C41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  <w:lang w:val="en-US"/>
        </w:rPr>
        <w:t>C</w:t>
      </w:r>
      <w:r w:rsidRPr="00B700A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  <w:lang w:val="en-US"/>
        </w:rPr>
        <w:t xml:space="preserve">] </w:t>
      </w:r>
      <w:r w:rsidRPr="00B700A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 xml:space="preserve"> і записується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так:</w:t>
      </w:r>
    </w:p>
    <w:p w:rsidR="00791B99" w:rsidRDefault="00F54C58" w:rsidP="00045AE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28"/>
                <w:shd w:val="clear" w:color="auto" w:fill="FFFFFF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32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  <w:sz w:val="32"/>
            <w:szCs w:val="28"/>
            <w:shd w:val="clear" w:color="auto" w:fill="FFFFFF"/>
          </w:rPr>
          <m:t>=1,64∙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28"/>
                <w:shd w:val="clear" w:color="auto" w:fill="FFFFFF"/>
              </w:rPr>
              <m:t>10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32"/>
                <w:szCs w:val="28"/>
                <w:shd w:val="clear" w:color="auto" w:fill="FFFFFF"/>
              </w:rPr>
              <m:t>15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28"/>
                <w:shd w:val="clear" w:color="auto" w:fill="FFFFFF"/>
              </w:rPr>
              <m:t>T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32"/>
                <w:szCs w:val="28"/>
                <w:shd w:val="clear" w:color="auto" w:fill="FFFFFF"/>
              </w:rPr>
              <m:t>1,706</m:t>
            </m:r>
          </m:sup>
        </m:sSup>
        <m:r>
          <w:rPr>
            <w:rFonts w:ascii="Cambria Math" w:hAnsi="Cambria Math" w:cs="Times New Roman"/>
            <w:color w:val="000000" w:themeColor="text1"/>
            <w:sz w:val="32"/>
            <w:szCs w:val="28"/>
            <w:shd w:val="clear" w:color="auto" w:fill="FFFFFF"/>
          </w:rPr>
          <m:t>exp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28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2"/>
                    <w:szCs w:val="28"/>
                    <w:shd w:val="clear" w:color="auto" w:fill="FFFF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2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28"/>
                        <w:shd w:val="clear" w:color="auto" w:fill="FFFFFF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28"/>
                        <w:shd w:val="clear" w:color="auto" w:fill="FFFFFF"/>
                      </w:rPr>
                      <m:t>g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28"/>
                    <w:shd w:val="clear" w:color="auto" w:fill="FFFFFF"/>
                  </w:rPr>
                  <m:t>2kT</m:t>
                </m:r>
              </m:den>
            </m:f>
          </m:e>
        </m:d>
      </m:oMath>
      <w:r w:rsidR="00791B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                                                                  (1.6)</w:t>
      </w:r>
    </w:p>
    <w:p w:rsidR="00791B99" w:rsidRPr="00C3792B" w:rsidRDefault="00791B99" w:rsidP="00045AE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де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g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-</w:t>
      </w:r>
      <w:r w:rsidRPr="00E400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ширина забороненої зони</w:t>
      </w:r>
      <w:r w:rsidR="00C379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[D]</w:t>
      </w:r>
    </w:p>
    <w:p w:rsidR="007E4C41" w:rsidRPr="001116CE" w:rsidRDefault="007E4C41" w:rsidP="007E4C4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28"/>
                <w:shd w:val="clear" w:color="auto" w:fill="FFFFFF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32"/>
                <w:szCs w:val="28"/>
                <w:shd w:val="clear" w:color="auto" w:fill="FFFFFF"/>
                <w:lang w:val="en-US"/>
              </w:rPr>
              <m:t>g</m:t>
            </m:r>
          </m:sub>
        </m:sSub>
        <m:r>
          <w:rPr>
            <w:rFonts w:ascii="Cambria Math" w:hAnsi="Cambria Math" w:cs="Times New Roman"/>
            <w:color w:val="000000" w:themeColor="text1"/>
            <w:sz w:val="32"/>
            <w:szCs w:val="28"/>
            <w:shd w:val="clear" w:color="auto" w:fill="FFFFFF"/>
            <w:lang w:val="en-US"/>
          </w:rPr>
          <m:t>=1,169-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2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32"/>
                <w:szCs w:val="28"/>
                <w:shd w:val="clear" w:color="auto" w:fill="FFFFFF"/>
                <w:lang w:val="en-US"/>
              </w:rPr>
              <m:t>7,021∙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2"/>
                    <w:szCs w:val="28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28"/>
                    <w:shd w:val="clear" w:color="auto" w:fill="FFFFFF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28"/>
                    <w:shd w:val="clear" w:color="auto" w:fill="FFFFFF"/>
                    <w:lang w:val="en-US"/>
                  </w:rPr>
                  <m:t>-4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2"/>
                    <w:szCs w:val="28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28"/>
                    <w:shd w:val="clear" w:color="auto" w:fill="FFFFFF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28"/>
                    <w:shd w:val="clear" w:color="auto" w:fill="FFFFFF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0000" w:themeColor="text1"/>
                <w:sz w:val="32"/>
                <w:szCs w:val="28"/>
                <w:shd w:val="clear" w:color="auto" w:fill="FFFFFF"/>
                <w:lang w:val="en-US"/>
              </w:rPr>
              <m:t>T+1108</m:t>
            </m:r>
          </m:den>
        </m:f>
      </m:oMath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                                                                     (1.8)</w:t>
      </w:r>
    </w:p>
    <w:p w:rsidR="007E4C41" w:rsidRDefault="007E4C41" w:rsidP="00045AE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FFFFF"/>
          <w:lang w:val="en-US"/>
        </w:rPr>
      </w:pPr>
    </w:p>
    <w:p w:rsidR="007E4C41" w:rsidRDefault="007E4C41" w:rsidP="00045AE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FFFFF"/>
          <w:lang w:val="en-US"/>
        </w:rPr>
        <w:t>[</w:t>
      </w:r>
      <w:r w:rsidR="00C3792B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FFFFF"/>
          <w:lang w:val="en-US"/>
        </w:rPr>
        <w:t>]</w:t>
      </w:r>
    </w:p>
    <w:p w:rsidR="00CB3F6F" w:rsidRPr="00CB3F6F" w:rsidRDefault="00CB3F6F" w:rsidP="00045AE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color w:val="000000" w:themeColor="text1"/>
            <w:sz w:val="32"/>
            <w:szCs w:val="28"/>
            <w:shd w:val="clear" w:color="auto" w:fill="FFFFFF"/>
            <w:lang w:val="en-US"/>
          </w:rPr>
          <m:t>μ=0,1448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28"/>
                <w:shd w:val="clear" w:color="auto" w:fill="FFFFFF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2"/>
                    <w:szCs w:val="28"/>
                    <w:shd w:val="clear" w:color="auto" w:fill="FFFFFF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2"/>
                        <w:szCs w:val="28"/>
                        <w:shd w:val="clear" w:color="auto" w:fill="FFFFFF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28"/>
                        <w:shd w:val="clear" w:color="auto" w:fill="FFFFFF"/>
                        <w:lang w:val="en-US"/>
                      </w:rPr>
                      <m:t>300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28"/>
                        <w:shd w:val="clear" w:color="auto" w:fill="FFFFFF"/>
                        <w:lang w:val="en-US"/>
                      </w:rPr>
                      <m:t>T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color w:val="000000" w:themeColor="text1"/>
                <w:sz w:val="32"/>
                <w:szCs w:val="28"/>
                <w:shd w:val="clear" w:color="auto" w:fill="FFFFFF"/>
                <w:lang w:val="en-US"/>
              </w:rPr>
              <m:t>2,33</m:t>
            </m:r>
          </m:sup>
        </m:sSup>
      </m:oMath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                                                                             (1.7)</w:t>
      </w:r>
    </w:p>
    <w:p w:rsidR="00206AA3" w:rsidRDefault="00DE1EEE" w:rsidP="00045A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Одним із змінних параметрів формули (1.5) є час життя не основних носіїв заряду в об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</w:rPr>
        <w:t>ємі НП який визначається наступним чином</w:t>
      </w:r>
      <w:r w:rsidR="00C3792B">
        <w:rPr>
          <w:rFonts w:ascii="Times New Roman" w:hAnsi="Times New Roman" w:cs="Times New Roman"/>
          <w:sz w:val="28"/>
          <w:szCs w:val="28"/>
          <w:lang w:val="en-US"/>
        </w:rPr>
        <w:t>[B]</w:t>
      </w:r>
      <w:r w:rsidR="005C6412">
        <w:rPr>
          <w:rFonts w:ascii="Times New Roman" w:hAnsi="Times New Roman" w:cs="Times New Roman"/>
          <w:sz w:val="28"/>
          <w:szCs w:val="28"/>
        </w:rPr>
        <w:t>:</w:t>
      </w:r>
    </w:p>
    <w:p w:rsidR="00DE1EEE" w:rsidRPr="00D05CAE" w:rsidRDefault="00F54C58" w:rsidP="00045AE3">
      <w:pPr>
        <w:spacing w:after="0" w:line="360" w:lineRule="auto"/>
        <w:jc w:val="both"/>
        <w:rPr>
          <w:rFonts w:ascii="Times New Roman" w:hAnsi="Times New Roman" w:cs="Times New Roman"/>
          <w:iCs/>
          <w:sz w:val="36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32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 w:cs="Times New Roman"/>
            <w:sz w:val="32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8"/>
                    <w:lang w:val="en-US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8"/>
                    <w:lang w:val="en-US"/>
                  </w:rPr>
                  <m:t>tn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8"/>
                    <w:lang w:val="en-US"/>
                  </w:rPr>
                  <m:t>t</m:t>
                </m:r>
              </m:sub>
            </m:sSub>
          </m:den>
        </m:f>
      </m:oMath>
      <w:r w:rsidR="00D05CAE" w:rsidRPr="00D05CAE">
        <w:rPr>
          <w:rFonts w:ascii="Times New Roman" w:hAnsi="Times New Roman" w:cs="Times New Roman"/>
          <w:iCs/>
          <w:sz w:val="28"/>
          <w:szCs w:val="28"/>
        </w:rPr>
        <w:t>(</w:t>
      </w:r>
      <w:r w:rsidR="00FF0496">
        <w:rPr>
          <w:rFonts w:ascii="Times New Roman" w:hAnsi="Times New Roman" w:cs="Times New Roman"/>
          <w:iCs/>
          <w:sz w:val="28"/>
          <w:szCs w:val="28"/>
        </w:rPr>
        <w:t>1.9</w:t>
      </w:r>
      <w:r w:rsidR="00D05CAE" w:rsidRPr="00D05CAE">
        <w:rPr>
          <w:rFonts w:ascii="Times New Roman" w:hAnsi="Times New Roman" w:cs="Times New Roman"/>
          <w:iCs/>
          <w:sz w:val="28"/>
          <w:szCs w:val="28"/>
        </w:rPr>
        <w:t>)</w:t>
      </w:r>
    </w:p>
    <w:p w:rsidR="00DE1EEE" w:rsidRDefault="00DE1EEE" w:rsidP="00045A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де </w:t>
      </w:r>
      <w:r w:rsidRPr="00D05CAE">
        <w:rPr>
          <w:rFonts w:ascii="Times New Roman" w:hAnsi="Times New Roman" w:cs="Times New Roman"/>
          <w:i/>
          <w:iCs/>
          <w:sz w:val="36"/>
          <w:szCs w:val="36"/>
        </w:rPr>
        <w:t>σ</w:t>
      </w:r>
      <w:r w:rsidRPr="00D05CAE">
        <w:rPr>
          <w:rFonts w:ascii="Times New Roman" w:hAnsi="Times New Roman" w:cs="Times New Roman"/>
          <w:i/>
          <w:iCs/>
          <w:sz w:val="36"/>
          <w:szCs w:val="36"/>
          <w:vertAlign w:val="subscript"/>
          <w:lang w:val="en-US"/>
        </w:rPr>
        <w:t>n</w:t>
      </w:r>
      <w:r>
        <w:rPr>
          <w:rFonts w:ascii="Times New Roman" w:hAnsi="Times New Roman" w:cs="Times New Roman"/>
          <w:iCs/>
          <w:sz w:val="28"/>
          <w:szCs w:val="36"/>
        </w:rPr>
        <w:t xml:space="preserve">-поперечний переріз захоплення </w:t>
      </w:r>
      <w:r w:rsidR="005C6412">
        <w:rPr>
          <w:rFonts w:ascii="Times New Roman" w:hAnsi="Times New Roman" w:cs="Times New Roman"/>
          <w:iCs/>
          <w:sz w:val="28"/>
          <w:szCs w:val="36"/>
        </w:rPr>
        <w:t>електронів</w:t>
      </w:r>
      <w:r>
        <w:rPr>
          <w:rFonts w:ascii="Times New Roman" w:hAnsi="Times New Roman" w:cs="Times New Roman"/>
          <w:iCs/>
          <w:sz w:val="28"/>
          <w:szCs w:val="36"/>
        </w:rPr>
        <w:t xml:space="preserve">, </w:t>
      </w:r>
      <w:r w:rsidRPr="00D05CAE">
        <w:rPr>
          <w:rFonts w:ascii="Calibri" w:hAnsi="Calibri" w:cs="Times New Roman"/>
          <w:i/>
          <w:iCs/>
          <w:sz w:val="36"/>
          <w:szCs w:val="36"/>
        </w:rPr>
        <w:t>ν</w:t>
      </w:r>
      <w:r w:rsidRPr="00D05CAE">
        <w:rPr>
          <w:rFonts w:ascii="Times New Roman" w:hAnsi="Times New Roman" w:cs="Times New Roman"/>
          <w:i/>
          <w:noProof/>
          <w:sz w:val="36"/>
          <w:szCs w:val="36"/>
          <w:vertAlign w:val="subscript"/>
          <w:lang w:val="en-US"/>
        </w:rPr>
        <w:t>tn</w:t>
      </w:r>
      <w:proofErr w:type="spellStart"/>
      <w:r w:rsidRPr="00DE1EE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36"/>
        </w:rPr>
        <w:t>теплова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швидкість,</w:t>
      </w:r>
      <w:proofErr w:type="spellStart"/>
      <w:r w:rsidRPr="00791B99">
        <w:rPr>
          <w:rFonts w:ascii="Times New Roman" w:hAnsi="Times New Roman" w:cs="Times New Roman"/>
          <w:i/>
          <w:sz w:val="28"/>
          <w:szCs w:val="28"/>
        </w:rPr>
        <w:t>N</w:t>
      </w:r>
      <w:r w:rsidRPr="00791B99">
        <w:rPr>
          <w:rFonts w:ascii="Times New Roman" w:hAnsi="Times New Roman" w:cs="Times New Roman"/>
          <w:i/>
          <w:sz w:val="28"/>
          <w:szCs w:val="28"/>
          <w:vertAlign w:val="subscript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концентрація дефектів</w:t>
      </w:r>
    </w:p>
    <w:p w:rsidR="00DE1EEE" w:rsidRDefault="00DE1EEE" w:rsidP="00045A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05CAE">
        <w:rPr>
          <w:rFonts w:ascii="Times New Roman" w:hAnsi="Times New Roman" w:cs="Times New Roman"/>
          <w:sz w:val="28"/>
          <w:szCs w:val="28"/>
        </w:rPr>
        <w:t xml:space="preserve">Величина зворотного струму насичення з рекомбінаційним механізмом протікання струму через </w:t>
      </w:r>
      <w:r w:rsidR="00D05CAE">
        <w:rPr>
          <w:rFonts w:ascii="Times New Roman" w:hAnsi="Times New Roman" w:cs="Times New Roman"/>
          <w:sz w:val="28"/>
          <w:szCs w:val="28"/>
          <w:lang w:val="en-US"/>
        </w:rPr>
        <w:t>p-n-</w:t>
      </w:r>
      <w:r w:rsidR="00D05CAE">
        <w:rPr>
          <w:rFonts w:ascii="Times New Roman" w:hAnsi="Times New Roman" w:cs="Times New Roman"/>
          <w:sz w:val="28"/>
          <w:szCs w:val="28"/>
        </w:rPr>
        <w:t>перехід визначається такою формулою</w:t>
      </w:r>
      <w:r w:rsidR="00C3792B">
        <w:rPr>
          <w:rFonts w:ascii="Times New Roman" w:hAnsi="Times New Roman" w:cs="Times New Roman"/>
          <w:sz w:val="28"/>
          <w:szCs w:val="28"/>
          <w:lang w:val="en-US"/>
        </w:rPr>
        <w:t>[C]</w:t>
      </w:r>
      <w:r w:rsidR="005C6412">
        <w:rPr>
          <w:rFonts w:ascii="Times New Roman" w:hAnsi="Times New Roman" w:cs="Times New Roman"/>
          <w:sz w:val="28"/>
          <w:szCs w:val="28"/>
        </w:rPr>
        <w:t>:</w:t>
      </w:r>
    </w:p>
    <w:p w:rsidR="00D05CAE" w:rsidRPr="00D05CAE" w:rsidRDefault="00F54C58" w:rsidP="00045A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6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6"/>
                <w:lang w:val="en-US"/>
              </w:rPr>
              <m:t>02</m:t>
            </m:r>
          </m:sub>
        </m:sSub>
        <m:r>
          <w:rPr>
            <w:rFonts w:ascii="Cambria Math" w:hAnsi="Cambria Math" w:cs="Times New Roman"/>
            <w:sz w:val="32"/>
            <w:szCs w:val="36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3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6"/>
                <w:lang w:val="en-US"/>
              </w:rPr>
              <m:t>Sq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6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6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32"/>
                <w:szCs w:val="36"/>
                <w:lang w:val="en-US"/>
              </w:rPr>
              <m:t>W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6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6"/>
                    <w:lang w:val="en-US"/>
                  </w:rPr>
                  <m:t>g</m:t>
                </m:r>
              </m:sub>
            </m:sSub>
          </m:den>
        </m:f>
      </m:oMath>
      <w:r w:rsidR="00D05CAE">
        <w:rPr>
          <w:rFonts w:ascii="Times New Roman" w:hAnsi="Times New Roman" w:cs="Times New Roman"/>
          <w:iCs/>
          <w:sz w:val="28"/>
          <w:szCs w:val="28"/>
        </w:rPr>
        <w:t>(</w:t>
      </w:r>
      <w:r w:rsidR="00DD2D9A">
        <w:rPr>
          <w:rFonts w:ascii="Times New Roman" w:hAnsi="Times New Roman" w:cs="Times New Roman"/>
          <w:iCs/>
          <w:sz w:val="28"/>
          <w:szCs w:val="28"/>
          <w:lang w:val="en-US"/>
        </w:rPr>
        <w:t>1.10</w:t>
      </w:r>
      <w:r w:rsidR="00D05CAE">
        <w:rPr>
          <w:rFonts w:ascii="Times New Roman" w:hAnsi="Times New Roman" w:cs="Times New Roman"/>
          <w:iCs/>
          <w:sz w:val="28"/>
          <w:szCs w:val="28"/>
        </w:rPr>
        <w:t>)</w:t>
      </w:r>
    </w:p>
    <w:p w:rsidR="00DE1EEE" w:rsidRPr="00EF0604" w:rsidRDefault="00D05CAE" w:rsidP="00045A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 </w:t>
      </w:r>
      <w:r w:rsidR="00FF0496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FF0496">
        <w:rPr>
          <w:rFonts w:ascii="Times New Roman" w:hAnsi="Times New Roman" w:cs="Times New Roman"/>
          <w:sz w:val="28"/>
          <w:szCs w:val="28"/>
        </w:rPr>
        <w:t>- ширина області просторового заряду,</w:t>
      </w:r>
      <w:r w:rsidR="00FF0496" w:rsidRPr="00FF0496">
        <w:rPr>
          <w:rFonts w:ascii="Times New Roman" w:hAnsi="Times New Roman" w:cs="Times New Roman"/>
          <w:sz w:val="32"/>
          <w:szCs w:val="28"/>
        </w:rPr>
        <w:t>τ</w:t>
      </w:r>
      <w:r w:rsidR="00FF0496" w:rsidRPr="00FF0496">
        <w:rPr>
          <w:rFonts w:ascii="Times New Roman" w:hAnsi="Times New Roman" w:cs="Times New Roman"/>
          <w:sz w:val="32"/>
          <w:szCs w:val="28"/>
          <w:vertAlign w:val="subscript"/>
          <w:lang w:val="en-US"/>
        </w:rPr>
        <w:t>g</w:t>
      </w:r>
      <w:r w:rsidR="00FF0496">
        <w:rPr>
          <w:rFonts w:ascii="Times New Roman" w:hAnsi="Times New Roman" w:cs="Times New Roman"/>
          <w:sz w:val="28"/>
          <w:szCs w:val="28"/>
        </w:rPr>
        <w:t xml:space="preserve">- час життя не основних носіїв заряду </w:t>
      </w:r>
      <w:proofErr w:type="spellStart"/>
      <w:r w:rsidR="00EF0604">
        <w:rPr>
          <w:rFonts w:ascii="Times New Roman" w:hAnsi="Times New Roman" w:cs="Times New Roman"/>
          <w:sz w:val="28"/>
          <w:szCs w:val="28"/>
        </w:rPr>
        <w:t>пов</w:t>
      </w:r>
      <w:proofErr w:type="spellEnd"/>
      <w:r w:rsidR="00EF0604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="00EF0604">
        <w:rPr>
          <w:rFonts w:ascii="Times New Roman" w:hAnsi="Times New Roman" w:cs="Times New Roman"/>
          <w:sz w:val="28"/>
          <w:szCs w:val="28"/>
        </w:rPr>
        <w:t>язаний</w:t>
      </w:r>
      <w:proofErr w:type="spellEnd"/>
      <w:r w:rsidR="00EF0604">
        <w:rPr>
          <w:rFonts w:ascii="Times New Roman" w:hAnsi="Times New Roman" w:cs="Times New Roman"/>
          <w:sz w:val="28"/>
          <w:szCs w:val="28"/>
        </w:rPr>
        <w:t xml:space="preserve"> з рекомбінаційними процесами.</w:t>
      </w:r>
    </w:p>
    <w:p w:rsidR="00DE1EEE" w:rsidRDefault="00EF0604" w:rsidP="00045A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Ширина області просторового заряду визначається наступною формулою</w:t>
      </w:r>
      <w:r w:rsidR="001919B2">
        <w:rPr>
          <w:rFonts w:ascii="Times New Roman" w:hAnsi="Times New Roman" w:cs="Times New Roman"/>
          <w:sz w:val="28"/>
          <w:szCs w:val="28"/>
          <w:lang w:val="en-US"/>
        </w:rPr>
        <w:t xml:space="preserve"> [будь-яка книжка з фізики напівпровідників]</w:t>
      </w:r>
      <w:r w:rsidR="005C6412">
        <w:rPr>
          <w:rFonts w:ascii="Times New Roman" w:hAnsi="Times New Roman" w:cs="Times New Roman"/>
          <w:sz w:val="28"/>
          <w:szCs w:val="28"/>
        </w:rPr>
        <w:t>:</w:t>
      </w:r>
    </w:p>
    <w:p w:rsidR="00EF0604" w:rsidRDefault="00EF0604" w:rsidP="00045A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32"/>
            <w:szCs w:val="28"/>
          </w:rPr>
          <m:t>W=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2ε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32"/>
                    <w:szCs w:val="28"/>
                    <w:lang w:val="en-US"/>
                  </w:rPr>
                  <m:t>q</m:t>
                </m:r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k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p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p</m:t>
                    </m:r>
                  </m:sub>
                </m:sSub>
              </m:den>
            </m:f>
          </m:e>
        </m:rad>
      </m:oMath>
      <w:r w:rsidR="00DD2D9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(1.11)</w:t>
      </w:r>
    </w:p>
    <w:p w:rsidR="00E4002D" w:rsidRPr="00E4002D" w:rsidRDefault="00E4002D" w:rsidP="00045A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</w:t>
      </w:r>
    </w:p>
    <w:p w:rsidR="00DE1EEE" w:rsidRDefault="00F54C58" w:rsidP="00045A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32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32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32"/>
                <w:szCs w:val="28"/>
              </w:rPr>
              <m:t>T</m:t>
            </m:r>
          </m:num>
          <m:den>
            <m:r>
              <w:rPr>
                <w:rFonts w:ascii="Cambria Math" w:hAnsi="Cambria Math" w:cs="Times New Roman"/>
                <w:sz w:val="32"/>
                <w:szCs w:val="28"/>
              </w:rPr>
              <m:t>q</m:t>
            </m:r>
          </m:den>
        </m:f>
        <m:r>
          <w:rPr>
            <w:rFonts w:ascii="Cambria Math" w:hAnsi="Cambria Math" w:cs="Times New Roman"/>
            <w:sz w:val="32"/>
            <w:szCs w:val="28"/>
          </w:rPr>
          <m:t>ln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n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2</m:t>
                </m:r>
              </m:sup>
            </m:sSubSup>
          </m:den>
        </m:f>
      </m:oMath>
      <w:r w:rsidR="00DD2D9A" w:rsidRPr="00DD2D9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(1.12)</w:t>
      </w:r>
    </w:p>
    <w:p w:rsidR="005C6412" w:rsidRDefault="00E4002D" w:rsidP="00045A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концентрація електронів </w:t>
      </w:r>
      <w:r w:rsidRPr="00C858FE">
        <w:rPr>
          <w:rFonts w:ascii="Times New Roman" w:hAnsi="Times New Roman" w:cs="Times New Roman"/>
          <w:sz w:val="28"/>
          <w:szCs w:val="28"/>
        </w:rPr>
        <w:t>в ОПЗ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proofErr w:type="spellStart"/>
      <w:r>
        <w:rPr>
          <w:rFonts w:ascii="Times New Roman" w:hAnsi="Times New Roman" w:cs="Times New Roman"/>
          <w:sz w:val="28"/>
          <w:szCs w:val="28"/>
        </w:rPr>
        <w:t>-концентрація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дірок </w:t>
      </w:r>
      <w:r w:rsidRPr="00C858FE">
        <w:rPr>
          <w:rFonts w:ascii="Times New Roman" w:hAnsi="Times New Roman" w:cs="Times New Roman"/>
          <w:sz w:val="28"/>
          <w:szCs w:val="28"/>
        </w:rPr>
        <w:t>в ОПЗ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- концентрація носіїв заряду у власному НП</w:t>
      </w:r>
    </w:p>
    <w:p w:rsidR="005C6412" w:rsidRPr="005C6412" w:rsidRDefault="005C6412" w:rsidP="00045A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Час який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язаний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рекомбінаційними процесами в ОПЗ </w:t>
      </w:r>
      <w:r w:rsidR="00883B3E"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</w:rPr>
        <w:t>записується так</w:t>
      </w:r>
      <w:r w:rsidR="001919B2">
        <w:rPr>
          <w:rFonts w:ascii="Times New Roman" w:hAnsi="Times New Roman" w:cs="Times New Roman"/>
          <w:sz w:val="28"/>
          <w:szCs w:val="28"/>
        </w:rPr>
        <w:t xml:space="preserve"> [</w:t>
      </w:r>
      <w:r w:rsidR="001919B2">
        <w:rPr>
          <w:rFonts w:ascii="Times New Roman" w:hAnsi="Times New Roman" w:cs="Times New Roman"/>
          <w:sz w:val="28"/>
          <w:szCs w:val="28"/>
          <w:lang w:val="el-GR"/>
        </w:rPr>
        <w:t>F</w:t>
      </w:r>
      <w:r w:rsidR="001919B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4002D" w:rsidRDefault="00F54C58" w:rsidP="00045A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28"/>
                <w:lang w:val="en-US"/>
              </w:rPr>
              <m:t>τ</m:t>
            </m:r>
          </m:e>
          <m:sub>
            <m:r>
              <w:rPr>
                <w:rFonts w:ascii="Cambria Math" w:hAnsi="Cambria Math" w:cs="Times New Roman"/>
                <w:sz w:val="32"/>
                <w:szCs w:val="28"/>
                <w:lang w:val="en-US"/>
              </w:rPr>
              <m:t>g</m:t>
            </m:r>
          </m:sub>
        </m:sSub>
        <m:r>
          <w:rPr>
            <w:rFonts w:ascii="Cambria Math" w:hAnsi="Cambria Math" w:cs="Times New Roman"/>
            <w:sz w:val="32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28"/>
                <w:lang w:val="en-US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8"/>
                    <w:lang w:val="en-US"/>
                  </w:rPr>
                  <m:t>r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  <w:lang w:val="en-US"/>
                          </w:rPr>
                          <m:t>p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32"/>
                <w:szCs w:val="28"/>
                <w:lang w:val="en-US"/>
              </w:rPr>
              <m:t>1/2</m:t>
            </m:r>
          </m:sup>
        </m:sSup>
        <m:r>
          <w:rPr>
            <w:rFonts w:ascii="Cambria Math" w:hAnsi="Cambria Math" w:cs="Times New Roman"/>
            <w:sz w:val="32"/>
            <w:szCs w:val="28"/>
            <w:lang w:val="en-US"/>
          </w:rPr>
          <m:t>Cosh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val="en-US"/>
                      </w:rPr>
                      <m:t>-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32"/>
                    <w:szCs w:val="28"/>
                    <w:lang w:val="en-US"/>
                  </w:rPr>
                  <m:t>kT</m:t>
                </m:r>
              </m:den>
            </m:f>
          </m:e>
        </m:d>
      </m:oMath>
      <w:r w:rsidR="005C6412" w:rsidRPr="005C6412">
        <w:rPr>
          <w:rFonts w:ascii="Times New Roman" w:hAnsi="Times New Roman" w:cs="Times New Roman"/>
          <w:sz w:val="28"/>
          <w:szCs w:val="28"/>
          <w:lang w:val="en-US"/>
        </w:rPr>
        <w:t xml:space="preserve">     (1.13)</w:t>
      </w:r>
    </w:p>
    <w:p w:rsidR="00883B3E" w:rsidRPr="00883B3E" w:rsidRDefault="005C6412" w:rsidP="00883B3E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де </w:t>
      </w:r>
      <w:r w:rsidRPr="00D05CAE">
        <w:rPr>
          <w:rFonts w:ascii="Times New Roman" w:hAnsi="Times New Roman" w:cs="Times New Roman"/>
          <w:i/>
          <w:iCs/>
          <w:sz w:val="36"/>
          <w:szCs w:val="36"/>
        </w:rPr>
        <w:t>σ</w:t>
      </w:r>
      <w:r w:rsidRPr="00D05CAE">
        <w:rPr>
          <w:rFonts w:ascii="Times New Roman" w:hAnsi="Times New Roman" w:cs="Times New Roman"/>
          <w:i/>
          <w:iCs/>
          <w:sz w:val="36"/>
          <w:szCs w:val="36"/>
          <w:vertAlign w:val="subscript"/>
          <w:lang w:val="en-US"/>
        </w:rPr>
        <w:t>n</w:t>
      </w:r>
      <w:r w:rsidR="00883B3E">
        <w:rPr>
          <w:rFonts w:ascii="Times New Roman" w:hAnsi="Times New Roman" w:cs="Times New Roman"/>
          <w:iCs/>
          <w:sz w:val="28"/>
          <w:szCs w:val="28"/>
        </w:rPr>
        <w:t xml:space="preserve">- </w:t>
      </w:r>
      <w:r>
        <w:rPr>
          <w:rFonts w:ascii="Times New Roman" w:hAnsi="Times New Roman" w:cs="Times New Roman"/>
          <w:iCs/>
          <w:sz w:val="28"/>
          <w:szCs w:val="36"/>
        </w:rPr>
        <w:t>поперечний переріз захоплення електронів,</w:t>
      </w:r>
      <w:r w:rsidR="00883B3E" w:rsidRPr="00D05CAE">
        <w:rPr>
          <w:rFonts w:ascii="Times New Roman" w:hAnsi="Times New Roman" w:cs="Times New Roman"/>
          <w:i/>
          <w:iCs/>
          <w:sz w:val="36"/>
          <w:szCs w:val="36"/>
        </w:rPr>
        <w:t>σ</w:t>
      </w:r>
      <w:r w:rsidR="00883B3E">
        <w:rPr>
          <w:rFonts w:ascii="Times New Roman" w:hAnsi="Times New Roman" w:cs="Times New Roman"/>
          <w:i/>
          <w:iCs/>
          <w:sz w:val="36"/>
          <w:szCs w:val="36"/>
          <w:vertAlign w:val="subscript"/>
          <w:lang w:val="en-US"/>
        </w:rPr>
        <w:t>p</w:t>
      </w:r>
      <w:r w:rsidR="00883B3E" w:rsidRPr="00883B3E">
        <w:rPr>
          <w:rFonts w:ascii="Times New Roman" w:hAnsi="Times New Roman" w:cs="Times New Roman"/>
          <w:iCs/>
          <w:sz w:val="28"/>
          <w:szCs w:val="36"/>
        </w:rPr>
        <w:t>-</w:t>
      </w:r>
      <w:r w:rsidR="00883B3E" w:rsidRPr="00883B3E">
        <w:rPr>
          <w:rFonts w:ascii="Times New Roman" w:hAnsi="Times New Roman" w:cs="Times New Roman"/>
          <w:iCs/>
          <w:sz w:val="28"/>
          <w:szCs w:val="28"/>
        </w:rPr>
        <w:t xml:space="preserve"> попере</w:t>
      </w:r>
      <w:r w:rsidR="00883B3E">
        <w:rPr>
          <w:rFonts w:ascii="Times New Roman" w:hAnsi="Times New Roman" w:cs="Times New Roman"/>
          <w:iCs/>
          <w:sz w:val="28"/>
          <w:szCs w:val="28"/>
        </w:rPr>
        <w:t xml:space="preserve">чний переріз захоплення дірок, </w:t>
      </w:r>
      <w:r w:rsidR="00883B3E">
        <w:rPr>
          <w:rFonts w:ascii="Times New Roman" w:hAnsi="Times New Roman" w:cs="Times New Roman"/>
          <w:iCs/>
          <w:sz w:val="28"/>
          <w:szCs w:val="28"/>
          <w:lang w:val="en-US"/>
        </w:rPr>
        <w:t>E</w:t>
      </w:r>
      <w:r w:rsidR="00883B3E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+</w:t>
      </w:r>
      <w:r w:rsidR="00883B3E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-</w:t>
      </w:r>
      <w:r w:rsidR="00883B3E">
        <w:rPr>
          <w:rFonts w:ascii="Times New Roman" w:hAnsi="Times New Roman" w:cs="Times New Roman"/>
          <w:iCs/>
          <w:sz w:val="28"/>
          <w:szCs w:val="28"/>
        </w:rPr>
        <w:t>енергія положення рівня ,</w:t>
      </w:r>
      <w:r w:rsidR="00883B3E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E</w:t>
      </w:r>
      <w:r w:rsidR="00883B3E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-</w:t>
      </w:r>
      <w:r w:rsidR="00883B3E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-</w:t>
      </w:r>
      <w:r w:rsidR="00883B3E">
        <w:rPr>
          <w:rFonts w:ascii="Times New Roman" w:hAnsi="Times New Roman" w:cs="Times New Roman"/>
          <w:iCs/>
          <w:sz w:val="28"/>
          <w:szCs w:val="28"/>
        </w:rPr>
        <w:t xml:space="preserve"> середина забороненої зони (</w:t>
      </w:r>
      <w:r w:rsidR="00883B3E">
        <w:rPr>
          <w:rFonts w:ascii="Times New Roman" w:hAnsi="Times New Roman" w:cs="Times New Roman"/>
          <w:iCs/>
          <w:sz w:val="28"/>
          <w:szCs w:val="28"/>
          <w:lang w:val="en-US"/>
        </w:rPr>
        <w:t>E</w:t>
      </w:r>
      <w:r w:rsidR="00883B3E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g</w:t>
      </w:r>
      <w:r w:rsidR="00883B3E">
        <w:rPr>
          <w:rFonts w:ascii="Times New Roman" w:hAnsi="Times New Roman" w:cs="Times New Roman"/>
          <w:iCs/>
          <w:sz w:val="28"/>
          <w:szCs w:val="28"/>
        </w:rPr>
        <w:t>).</w:t>
      </w:r>
    </w:p>
    <w:p w:rsidR="00057DEF" w:rsidRDefault="00F54C58" w:rsidP="00883B3E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54C58">
        <w:rPr>
          <w:rFonts w:ascii="Times New Roman" w:hAnsi="Times New Roman" w:cs="Times New Roman"/>
          <w:iCs/>
          <w:noProof/>
          <w:sz w:val="28"/>
          <w:szCs w:val="28"/>
        </w:rPr>
        <w:pict>
          <v:shape id="_x0000_s1090" type="#_x0000_t202" style="position:absolute;left:0;text-align:left;margin-left:166.15pt;margin-top:174.4pt;width:26.25pt;height:27.75pt;z-index:251695104" filled="f" stroked="f">
            <v:textbox>
              <w:txbxContent>
                <w:p w:rsidR="00B700A8" w:rsidRPr="008753DF" w:rsidRDefault="00B700A8" w:rsidP="00BF337E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Pr="00F54C58">
        <w:rPr>
          <w:rFonts w:ascii="Times New Roman" w:hAnsi="Times New Roman" w:cs="Times New Roman"/>
          <w:iCs/>
          <w:noProof/>
          <w:sz w:val="28"/>
          <w:szCs w:val="28"/>
        </w:rPr>
        <w:pict>
          <v:shape id="_x0000_s1089" type="#_x0000_t202" style="position:absolute;left:0;text-align:left;margin-left:359.65pt;margin-top:167.65pt;width:35.25pt;height:22.5pt;z-index:251694080" filled="f" stroked="f">
            <v:textbox>
              <w:txbxContent>
                <w:p w:rsidR="00B700A8" w:rsidRPr="00BF337E" w:rsidRDefault="00B700A8" w:rsidP="00BF337E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U</w:t>
                  </w:r>
                </w:p>
              </w:txbxContent>
            </v:textbox>
          </v:shape>
        </w:pict>
      </w:r>
      <w:r w:rsidRPr="00F54C58">
        <w:rPr>
          <w:rFonts w:ascii="Times New Roman" w:hAnsi="Times New Roman" w:cs="Times New Roman"/>
          <w:iCs/>
          <w:noProof/>
          <w:sz w:val="28"/>
          <w:szCs w:val="28"/>
        </w:rPr>
        <w:pict>
          <v:shape id="_x0000_s1088" type="#_x0000_t202" style="position:absolute;left:0;text-align:left;margin-left:193.15pt;margin-top:20.75pt;width:24.75pt;height:26.25pt;z-index:251693056" filled="f" stroked="f">
            <v:textbox>
              <w:txbxContent>
                <w:p w:rsidR="00B700A8" w:rsidRPr="00BF337E" w:rsidRDefault="00B700A8" w:rsidP="00BF337E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337E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I</w:t>
                  </w:r>
                </w:p>
              </w:txbxContent>
            </v:textbox>
          </v:shape>
        </w:pict>
      </w:r>
      <w:r w:rsidRPr="00F54C58">
        <w:rPr>
          <w:rFonts w:ascii="Times New Roman" w:hAnsi="Times New Roman" w:cs="Times New Roman"/>
          <w:iCs/>
          <w:noProof/>
          <w:sz w:val="28"/>
          <w:szCs w:val="28"/>
        </w:rPr>
        <w:pict>
          <v:shape id="_x0000_s1087" type="#_x0000_t202" style="position:absolute;left:0;text-align:left;margin-left:255.4pt;margin-top:211.25pt;width:38.25pt;height:35.25pt;z-index:251692032" filled="f" stroked="f">
            <v:textbox style="mso-next-textbox:#_x0000_s1087">
              <w:txbxContent>
                <w:p w:rsidR="00B700A8" w:rsidRPr="00BF337E" w:rsidRDefault="00B700A8" w:rsidP="00BF337E">
                  <w:pPr>
                    <w:rPr>
                      <w:rFonts w:ascii="Times New Roman" w:hAnsi="Times New Roman" w:cs="Times New Roman"/>
                      <w:sz w:val="32"/>
                      <w:szCs w:val="32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U</w:t>
                  </w:r>
                  <w:r w:rsidRPr="00BF337E">
                    <w:rPr>
                      <w:rFonts w:ascii="Times New Roman" w:hAnsi="Times New Roman" w:cs="Times New Roman"/>
                      <w:sz w:val="32"/>
                      <w:szCs w:val="32"/>
                      <w:vertAlign w:val="subscript"/>
                      <w:lang w:val="en-US"/>
                    </w:rPr>
                    <w:t>oc</w:t>
                  </w:r>
                </w:p>
              </w:txbxContent>
            </v:textbox>
          </v:shape>
        </w:pict>
      </w:r>
      <w:r w:rsidRPr="00F54C58">
        <w:rPr>
          <w:rFonts w:ascii="Times New Roman" w:hAnsi="Times New Roman" w:cs="Times New Roman"/>
          <w:iCs/>
          <w:noProof/>
          <w:sz w:val="28"/>
          <w:szCs w:val="28"/>
        </w:rPr>
        <w:pict>
          <v:shape id="_x0000_s1086" type="#_x0000_t202" style="position:absolute;left:0;text-align:left;margin-left:199.9pt;margin-top:259.25pt;width:33.75pt;height:27pt;z-index:251691008" filled="f" stroked="f">
            <v:textbox style="mso-next-textbox:#_x0000_s1086">
              <w:txbxContent>
                <w:p w:rsidR="00B700A8" w:rsidRPr="00BF337E" w:rsidRDefault="00B700A8" w:rsidP="00BF337E">
                  <w:pPr>
                    <w:rPr>
                      <w:rFonts w:ascii="Times New Roman" w:hAnsi="Times New Roman" w:cs="Times New Roman"/>
                      <w:sz w:val="28"/>
                      <w:szCs w:val="28"/>
                      <w:vertAlign w:val="subscript"/>
                      <w:lang w:val="en-US"/>
                    </w:rPr>
                  </w:pPr>
                  <w:r w:rsidRPr="00BF337E"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 xml:space="preserve">I </w:t>
                  </w:r>
                  <w:r w:rsidRPr="00BF337E">
                    <w:rPr>
                      <w:rFonts w:ascii="Times New Roman" w:hAnsi="Times New Roman" w:cs="Times New Roman"/>
                      <w:sz w:val="32"/>
                      <w:szCs w:val="32"/>
                      <w:vertAlign w:val="subscript"/>
                      <w:lang w:val="en-US"/>
                    </w:rPr>
                    <w:t>sc</w:t>
                  </w:r>
                </w:p>
              </w:txbxContent>
            </v:textbox>
          </v:shape>
        </w:pict>
      </w:r>
      <w:r w:rsidR="00BF337E">
        <w:rPr>
          <w:rFonts w:ascii="Times New Roman" w:hAnsi="Times New Roman" w:cs="Times New Roman"/>
          <w:iCs/>
          <w:sz w:val="28"/>
          <w:szCs w:val="28"/>
        </w:rPr>
        <w:t xml:space="preserve">Струм короткого замикання </w:t>
      </w:r>
      <w:r w:rsidR="00BF337E"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r w:rsidR="00BF337E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sc</w:t>
      </w:r>
      <w:r w:rsidR="00BF337E">
        <w:rPr>
          <w:rFonts w:ascii="Times New Roman" w:hAnsi="Times New Roman" w:cs="Times New Roman"/>
          <w:iCs/>
          <w:sz w:val="28"/>
          <w:szCs w:val="28"/>
        </w:rPr>
        <w:t xml:space="preserve"> це струм який тече через СЕ за умови </w:t>
      </w:r>
      <w:r w:rsidR="00BF337E">
        <w:rPr>
          <w:rFonts w:ascii="Times New Roman" w:hAnsi="Times New Roman" w:cs="Times New Roman"/>
          <w:iCs/>
          <w:sz w:val="28"/>
          <w:szCs w:val="28"/>
          <w:lang w:val="en-US"/>
        </w:rPr>
        <w:t>U=0</w:t>
      </w:r>
    </w:p>
    <w:p w:rsidR="00883B3E" w:rsidRDefault="00BF337E" w:rsidP="00883B3E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  <w:color w:val="000000"/>
          <w:sz w:val="28"/>
          <w:szCs w:val="28"/>
          <w:shd w:val="clear" w:color="auto" w:fill="FFFFFF"/>
          <w:lang w:val="ru-RU" w:eastAsia="ru-RU"/>
        </w:rPr>
        <w:drawing>
          <wp:inline distT="0" distB="0" distL="0" distR="0">
            <wp:extent cx="4581525" cy="3886200"/>
            <wp:effectExtent l="19050" t="0" r="9525" b="0"/>
            <wp:docPr id="5" name="Рисунок 5" descr="V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AH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DEF" w:rsidRPr="00057DEF" w:rsidRDefault="00057DEF" w:rsidP="00883B3E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Підставляючи в рівняння (1.4)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U=0 </w:t>
      </w:r>
      <w:r w:rsidR="002C311D">
        <w:rPr>
          <w:rFonts w:ascii="Times New Roman" w:hAnsi="Times New Roman" w:cs="Times New Roman"/>
          <w:iCs/>
          <w:sz w:val="28"/>
          <w:szCs w:val="28"/>
        </w:rPr>
        <w:t xml:space="preserve">і </w:t>
      </w:r>
      <w:r w:rsidR="00834B33">
        <w:rPr>
          <w:rFonts w:ascii="Times New Roman" w:hAnsi="Times New Roman" w:cs="Times New Roman"/>
          <w:iCs/>
          <w:sz w:val="28"/>
          <w:szCs w:val="28"/>
        </w:rPr>
        <w:t>нехтуючи одиницями порівняно із значенням експоненти отримаємо:</w:t>
      </w:r>
    </w:p>
    <w:p w:rsidR="00883B3E" w:rsidRDefault="00834B33" w:rsidP="000315EF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834B33">
        <w:rPr>
          <w:rFonts w:ascii="Times New Roman" w:hAnsi="Times New Roman" w:cs="Times New Roman"/>
          <w:position w:val="-32"/>
          <w:sz w:val="28"/>
          <w:szCs w:val="28"/>
        </w:rPr>
        <w:object w:dxaOrig="5380" w:dyaOrig="760">
          <v:shape id="_x0000_i1029" type="#_x0000_t75" style="width:375pt;height:52.5pt" o:ole="">
            <v:imagedata r:id="rId17" o:title=""/>
          </v:shape>
          <o:OLEObject Type="Embed" ProgID="Equation.3" ShapeID="_x0000_i1029" DrawAspect="Content" ObjectID="_1526456506" r:id="rId18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(1.14)</w:t>
      </w:r>
    </w:p>
    <w:p w:rsidR="00883B3E" w:rsidRDefault="00943BF0" w:rsidP="00943BF0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Величини дифузійного і рекомбінаційного струмів малі, а при великому значенні опору шунта і третій доданок також малий порівняно з фото струмом, тому ними можна знехтувати. Отже, струм короткого замикання в основному визначається фотострумом </w:t>
      </w:r>
    </w:p>
    <w:p w:rsidR="00943BF0" w:rsidRDefault="00F54C58" w:rsidP="00943BF0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32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sc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≈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ph</m:t>
            </m:r>
          </m:sub>
        </m:sSub>
      </m:oMath>
      <w:r w:rsidR="00850122">
        <w:rPr>
          <w:rFonts w:ascii="Times New Roman" w:hAnsi="Times New Roman" w:cs="Times New Roman"/>
          <w:iCs/>
          <w:sz w:val="28"/>
          <w:szCs w:val="32"/>
          <w:lang w:val="en-US"/>
        </w:rPr>
        <w:t xml:space="preserve">                                                                                                          (1</w:t>
      </w:r>
      <w:r w:rsidR="00850122">
        <w:rPr>
          <w:rFonts w:ascii="Times New Roman" w:hAnsi="Times New Roman" w:cs="Times New Roman"/>
          <w:iCs/>
          <w:sz w:val="28"/>
          <w:szCs w:val="32"/>
        </w:rPr>
        <w:t>.15</w:t>
      </w:r>
      <w:r w:rsidR="00850122">
        <w:rPr>
          <w:rFonts w:ascii="Times New Roman" w:hAnsi="Times New Roman" w:cs="Times New Roman"/>
          <w:iCs/>
          <w:sz w:val="28"/>
          <w:szCs w:val="32"/>
          <w:lang w:val="en-US"/>
        </w:rPr>
        <w:t>)</w:t>
      </w:r>
    </w:p>
    <w:p w:rsidR="002C311D" w:rsidRPr="001919B2" w:rsidRDefault="002C311D" w:rsidP="001919B2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32"/>
          <w:lang w:val="en-US"/>
        </w:rPr>
      </w:pPr>
      <w:r>
        <w:rPr>
          <w:rFonts w:ascii="Times New Roman" w:hAnsi="Times New Roman" w:cs="Times New Roman"/>
          <w:iCs/>
          <w:sz w:val="28"/>
          <w:szCs w:val="32"/>
        </w:rPr>
        <w:lastRenderedPageBreak/>
        <w:t>Величина фотоструму</w:t>
      </w:r>
      <w:r w:rsidR="00C858FE">
        <w:rPr>
          <w:rFonts w:ascii="Times New Roman" w:hAnsi="Times New Roman" w:cs="Times New Roman"/>
          <w:iCs/>
          <w:sz w:val="28"/>
          <w:szCs w:val="32"/>
        </w:rPr>
        <w:t xml:space="preserve"> залежить від кількості фотонів</w:t>
      </w:r>
      <w:r>
        <w:rPr>
          <w:rFonts w:ascii="Times New Roman" w:hAnsi="Times New Roman" w:cs="Times New Roman"/>
          <w:iCs/>
          <w:sz w:val="28"/>
          <w:szCs w:val="32"/>
        </w:rPr>
        <w:t xml:space="preserve">,які вибивають електрони з валентної зони,  </w:t>
      </w:r>
      <w:r w:rsidR="00133DF4">
        <w:rPr>
          <w:rFonts w:ascii="Times New Roman" w:hAnsi="Times New Roman" w:cs="Times New Roman"/>
          <w:iCs/>
          <w:sz w:val="28"/>
          <w:szCs w:val="32"/>
        </w:rPr>
        <w:t>від коефіцієнту поглинання, коефіцієнту  відбивання від поверхні СЕ і довжини дифузії неосновних носіїв заряду. Записується так</w:t>
      </w:r>
      <w:r w:rsidR="001919B2">
        <w:rPr>
          <w:rFonts w:ascii="Times New Roman" w:hAnsi="Times New Roman" w:cs="Times New Roman"/>
          <w:iCs/>
          <w:sz w:val="28"/>
          <w:szCs w:val="32"/>
          <w:lang w:val="en-US"/>
        </w:rPr>
        <w:t xml:space="preserve"> [Book1]</w:t>
      </w:r>
      <w:r w:rsidR="00133DF4">
        <w:rPr>
          <w:rFonts w:ascii="Times New Roman" w:hAnsi="Times New Roman" w:cs="Times New Roman"/>
          <w:iCs/>
          <w:sz w:val="28"/>
          <w:szCs w:val="32"/>
        </w:rPr>
        <w:t>:</w:t>
      </w:r>
    </w:p>
    <w:p w:rsidR="00133DF4" w:rsidRDefault="00F54C58" w:rsidP="00943BF0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32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ph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ph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1-R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q</m:t>
        </m:r>
        <m:r>
          <w:rPr>
            <w:rFonts w:ascii="Cambria Math" w:hAnsi="Cambria Math" w:cs="Times New Roman"/>
            <w:sz w:val="32"/>
            <w:szCs w:val="32"/>
            <w:highlight w:val="yellow"/>
          </w:rPr>
          <m:t>S</m:t>
        </m:r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α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1+α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b>
            </m:sSub>
          </m:den>
        </m:f>
      </m:oMath>
      <w:r w:rsidR="00133DF4">
        <w:rPr>
          <w:rFonts w:ascii="Times New Roman" w:hAnsi="Times New Roman" w:cs="Times New Roman"/>
          <w:iCs/>
          <w:sz w:val="28"/>
          <w:szCs w:val="32"/>
          <w:lang w:val="en-US"/>
        </w:rPr>
        <w:t xml:space="preserve">                                                                             (1.16)</w:t>
      </w:r>
    </w:p>
    <w:p w:rsidR="00133DF4" w:rsidRDefault="00C858FE" w:rsidP="00943BF0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32"/>
        </w:rPr>
      </w:pPr>
      <w:r>
        <w:rPr>
          <w:rFonts w:ascii="Times New Roman" w:hAnsi="Times New Roman" w:cs="Times New Roman"/>
          <w:iCs/>
          <w:sz w:val="28"/>
          <w:szCs w:val="32"/>
        </w:rPr>
        <w:t>д</w:t>
      </w:r>
      <w:r w:rsidR="00133DF4">
        <w:rPr>
          <w:rFonts w:ascii="Times New Roman" w:hAnsi="Times New Roman" w:cs="Times New Roman"/>
          <w:iCs/>
          <w:sz w:val="28"/>
          <w:szCs w:val="32"/>
        </w:rPr>
        <w:t xml:space="preserve">е </w:t>
      </w:r>
      <w:r w:rsidR="00133DF4">
        <w:rPr>
          <w:rFonts w:ascii="Times New Roman" w:hAnsi="Times New Roman" w:cs="Times New Roman"/>
          <w:iCs/>
          <w:sz w:val="28"/>
          <w:szCs w:val="32"/>
          <w:lang w:val="en-US"/>
        </w:rPr>
        <w:t>N</w:t>
      </w:r>
      <w:r w:rsidR="00133DF4">
        <w:rPr>
          <w:rFonts w:ascii="Times New Roman" w:hAnsi="Times New Roman" w:cs="Times New Roman"/>
          <w:iCs/>
          <w:sz w:val="28"/>
          <w:szCs w:val="32"/>
          <w:vertAlign w:val="subscript"/>
          <w:lang w:val="en-US"/>
        </w:rPr>
        <w:t>ph</w:t>
      </w:r>
      <w:r w:rsidR="00133DF4">
        <w:rPr>
          <w:rFonts w:ascii="Times New Roman" w:hAnsi="Times New Roman" w:cs="Times New Roman"/>
          <w:iCs/>
          <w:sz w:val="28"/>
          <w:szCs w:val="32"/>
          <w:lang w:val="en-US"/>
        </w:rPr>
        <w:t xml:space="preserve">- </w:t>
      </w:r>
      <w:r w:rsidR="00133DF4">
        <w:rPr>
          <w:rFonts w:ascii="Times New Roman" w:hAnsi="Times New Roman" w:cs="Times New Roman"/>
          <w:iCs/>
          <w:sz w:val="28"/>
          <w:szCs w:val="32"/>
        </w:rPr>
        <w:t>кількість фотонів,</w:t>
      </w:r>
      <w:r w:rsidR="00133DF4">
        <w:rPr>
          <w:rFonts w:ascii="Times New Roman" w:hAnsi="Times New Roman" w:cs="Times New Roman"/>
          <w:iCs/>
          <w:sz w:val="28"/>
          <w:szCs w:val="32"/>
          <w:lang w:val="en-US"/>
        </w:rPr>
        <w:t xml:space="preserve"> R</w:t>
      </w:r>
      <w:r w:rsidR="00133DF4">
        <w:rPr>
          <w:rFonts w:ascii="Times New Roman" w:hAnsi="Times New Roman" w:cs="Times New Roman"/>
          <w:iCs/>
          <w:sz w:val="28"/>
          <w:szCs w:val="32"/>
        </w:rPr>
        <w:t>- коефіцієнт відбивання світла,</w:t>
      </w:r>
      <w:r w:rsidR="00133DF4">
        <w:rPr>
          <w:rFonts w:ascii="Times New Roman" w:hAnsi="Times New Roman" w:cs="Times New Roman"/>
          <w:iCs/>
          <w:sz w:val="28"/>
          <w:szCs w:val="32"/>
          <w:lang w:val="en-US"/>
        </w:rPr>
        <w:t xml:space="preserve"> S</w:t>
      </w:r>
      <w:r w:rsidR="00133DF4">
        <w:rPr>
          <w:rFonts w:ascii="Times New Roman" w:hAnsi="Times New Roman" w:cs="Times New Roman"/>
          <w:iCs/>
          <w:sz w:val="28"/>
          <w:szCs w:val="32"/>
        </w:rPr>
        <w:t>- площа зразка,</w:t>
      </w:r>
      <w:r w:rsidR="00133DF4">
        <w:rPr>
          <w:rFonts w:ascii="Times New Roman" w:hAnsi="Times New Roman" w:cs="Times New Roman"/>
          <w:iCs/>
          <w:sz w:val="28"/>
          <w:szCs w:val="32"/>
          <w:lang w:val="en-US"/>
        </w:rPr>
        <w:t xml:space="preserve">  α</w:t>
      </w:r>
      <w:r w:rsidR="00133DF4">
        <w:rPr>
          <w:rFonts w:ascii="Times New Roman" w:hAnsi="Times New Roman" w:cs="Times New Roman"/>
          <w:iCs/>
          <w:sz w:val="28"/>
          <w:szCs w:val="32"/>
        </w:rPr>
        <w:t xml:space="preserve">- </w:t>
      </w:r>
      <w:r w:rsidR="00AE0C8C">
        <w:rPr>
          <w:rFonts w:ascii="Times New Roman" w:hAnsi="Times New Roman" w:cs="Times New Roman"/>
          <w:iCs/>
          <w:sz w:val="28"/>
          <w:szCs w:val="32"/>
        </w:rPr>
        <w:t>коефіцієнт поглинання фотонів,</w:t>
      </w:r>
      <w:r w:rsidR="00133DF4">
        <w:rPr>
          <w:rFonts w:ascii="Times New Roman" w:hAnsi="Times New Roman" w:cs="Times New Roman"/>
          <w:iCs/>
          <w:sz w:val="28"/>
          <w:szCs w:val="32"/>
          <w:lang w:val="en-US"/>
        </w:rPr>
        <w:t xml:space="preserve"> L</w:t>
      </w:r>
      <w:r w:rsidR="00133DF4">
        <w:rPr>
          <w:rFonts w:ascii="Times New Roman" w:hAnsi="Times New Roman" w:cs="Times New Roman"/>
          <w:iCs/>
          <w:sz w:val="28"/>
          <w:szCs w:val="32"/>
          <w:vertAlign w:val="subscript"/>
          <w:lang w:val="en-US"/>
        </w:rPr>
        <w:t>n</w:t>
      </w:r>
      <w:r w:rsidR="00AE0C8C">
        <w:rPr>
          <w:rFonts w:ascii="Times New Roman" w:hAnsi="Times New Roman" w:cs="Times New Roman"/>
          <w:iCs/>
          <w:sz w:val="28"/>
          <w:szCs w:val="32"/>
        </w:rPr>
        <w:t xml:space="preserve">- довжина дифузії не основних носіїв заряду в </w:t>
      </w:r>
      <w:r>
        <w:rPr>
          <w:rFonts w:ascii="Times New Roman" w:hAnsi="Times New Roman" w:cs="Times New Roman"/>
          <w:iCs/>
          <w:sz w:val="28"/>
          <w:szCs w:val="32"/>
        </w:rPr>
        <w:t>об</w:t>
      </w:r>
      <w:r>
        <w:rPr>
          <w:rFonts w:ascii="Times New Roman" w:hAnsi="Times New Roman" w:cs="Times New Roman"/>
          <w:iCs/>
          <w:sz w:val="28"/>
          <w:szCs w:val="32"/>
          <w:lang w:val="en-US"/>
        </w:rPr>
        <w:t>’</w:t>
      </w:r>
      <w:proofErr w:type="spellStart"/>
      <w:r>
        <w:rPr>
          <w:rFonts w:ascii="Times New Roman" w:hAnsi="Times New Roman" w:cs="Times New Roman"/>
          <w:iCs/>
          <w:sz w:val="28"/>
          <w:szCs w:val="32"/>
        </w:rPr>
        <w:t>ємі</w:t>
      </w:r>
      <w:proofErr w:type="spellEnd"/>
      <w:r>
        <w:rPr>
          <w:rFonts w:ascii="Times New Roman" w:hAnsi="Times New Roman" w:cs="Times New Roman"/>
          <w:iCs/>
          <w:sz w:val="28"/>
          <w:szCs w:val="32"/>
        </w:rPr>
        <w:t xml:space="preserve"> </w:t>
      </w:r>
      <w:r w:rsidR="00AE0C8C">
        <w:rPr>
          <w:rFonts w:ascii="Times New Roman" w:hAnsi="Times New Roman" w:cs="Times New Roman"/>
          <w:iCs/>
          <w:sz w:val="28"/>
          <w:szCs w:val="32"/>
        </w:rPr>
        <w:t>НП і визначається так:</w:t>
      </w:r>
    </w:p>
    <w:p w:rsidR="00AE0C8C" w:rsidRDefault="00F54C58" w:rsidP="00943BF0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32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rad>
          <m:radPr>
            <m:degHide m:val="on"/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b>
            </m:sSub>
          </m:e>
        </m:rad>
      </m:oMath>
      <w:r w:rsidR="00AE0C8C">
        <w:rPr>
          <w:rFonts w:ascii="Times New Roman" w:hAnsi="Times New Roman" w:cs="Times New Roman"/>
          <w:iCs/>
          <w:sz w:val="28"/>
          <w:szCs w:val="32"/>
          <w:lang w:val="en-US"/>
        </w:rPr>
        <w:t xml:space="preserve">                                                                                                       (1.17)</w:t>
      </w:r>
    </w:p>
    <w:p w:rsidR="00AE0C8C" w:rsidRPr="00AE0C8C" w:rsidRDefault="00AE0C8C" w:rsidP="00943BF0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32"/>
        </w:rPr>
      </w:pPr>
      <w:r>
        <w:rPr>
          <w:rFonts w:ascii="Times New Roman" w:hAnsi="Times New Roman" w:cs="Times New Roman"/>
          <w:iCs/>
          <w:sz w:val="28"/>
          <w:szCs w:val="32"/>
          <w:lang w:val="en-US"/>
        </w:rPr>
        <w:t>де</w:t>
      </w:r>
      <w:r w:rsidR="00C858FE" w:rsidRPr="00883B3E">
        <w:rPr>
          <w:rFonts w:ascii="Times New Roman" w:hAnsi="Times New Roman" w:cs="Times New Roman"/>
          <w:i/>
          <w:color w:val="000000" w:themeColor="text1"/>
          <w:sz w:val="36"/>
          <w:szCs w:val="28"/>
          <w:shd w:val="clear" w:color="auto" w:fill="FFFFFF"/>
          <w:lang w:val="en-US"/>
        </w:rPr>
        <w:t>τ</w:t>
      </w:r>
      <w:r w:rsidR="00C858FE" w:rsidRPr="00883B3E">
        <w:rPr>
          <w:rFonts w:ascii="Times New Roman" w:hAnsi="Times New Roman" w:cs="Times New Roman"/>
          <w:i/>
          <w:color w:val="000000" w:themeColor="text1"/>
          <w:sz w:val="36"/>
          <w:szCs w:val="28"/>
          <w:shd w:val="clear" w:color="auto" w:fill="FFFFFF"/>
          <w:vertAlign w:val="subscript"/>
          <w:lang w:val="en-US"/>
        </w:rPr>
        <w:t>r</w:t>
      </w:r>
      <w:r w:rsidR="00C858FE" w:rsidRPr="00883B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</w:t>
      </w:r>
      <w:r w:rsidR="00C858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час життя не основних носіїв заряду в об</w:t>
      </w:r>
      <w:r w:rsidR="00C858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’</w:t>
      </w:r>
      <w:proofErr w:type="spellStart"/>
      <w:r w:rsidR="00C858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ємі</w:t>
      </w:r>
      <w:proofErr w:type="spellEnd"/>
      <w:r w:rsidR="00C858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НП,</w:t>
      </w:r>
      <w:r>
        <w:rPr>
          <w:rFonts w:ascii="Times New Roman" w:hAnsi="Times New Roman" w:cs="Times New Roman"/>
          <w:iCs/>
          <w:sz w:val="28"/>
          <w:szCs w:val="32"/>
          <w:lang w:val="en-US"/>
        </w:rPr>
        <w:t>D</w:t>
      </w:r>
      <w:r>
        <w:rPr>
          <w:rFonts w:ascii="Times New Roman" w:hAnsi="Times New Roman" w:cs="Times New Roman"/>
          <w:iCs/>
          <w:sz w:val="28"/>
          <w:szCs w:val="32"/>
          <w:vertAlign w:val="subscript"/>
          <w:lang w:val="en-US"/>
        </w:rPr>
        <w:t>n</w:t>
      </w:r>
      <w:r>
        <w:rPr>
          <w:rFonts w:ascii="Times New Roman" w:hAnsi="Times New Roman" w:cs="Times New Roman"/>
          <w:iCs/>
          <w:sz w:val="28"/>
          <w:szCs w:val="32"/>
          <w:lang w:val="en-US"/>
        </w:rPr>
        <w:t xml:space="preserve">- </w:t>
      </w:r>
      <w:r>
        <w:rPr>
          <w:rFonts w:ascii="Times New Roman" w:hAnsi="Times New Roman" w:cs="Times New Roman"/>
          <w:iCs/>
          <w:sz w:val="28"/>
          <w:szCs w:val="32"/>
        </w:rPr>
        <w:t>коефіцієнт дифузії електронів</w:t>
      </w:r>
      <w:r w:rsidR="00C858FE">
        <w:rPr>
          <w:rFonts w:ascii="Times New Roman" w:hAnsi="Times New Roman" w:cs="Times New Roman"/>
          <w:iCs/>
          <w:sz w:val="28"/>
          <w:szCs w:val="32"/>
        </w:rPr>
        <w:t>.</w:t>
      </w:r>
    </w:p>
    <w:p w:rsidR="00850122" w:rsidRPr="00850122" w:rsidRDefault="00850122" w:rsidP="00AE0C8C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32"/>
        </w:rPr>
      </w:pPr>
      <w:r w:rsidRPr="00850122">
        <w:rPr>
          <w:rFonts w:ascii="Times New Roman" w:hAnsi="Times New Roman" w:cs="Times New Roman"/>
          <w:iCs/>
          <w:sz w:val="28"/>
          <w:szCs w:val="32"/>
        </w:rPr>
        <w:t>Напруга холостого ходу це напруга на СЕ при не замкнутому електричному колі. Рівняння (1.4) у цьому випадку запишеться так:</w:t>
      </w:r>
    </w:p>
    <w:p w:rsidR="00883B3E" w:rsidRPr="00C858FE" w:rsidRDefault="00AE0C8C" w:rsidP="00FF042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32"/>
          <w:lang w:val="en-US"/>
        </w:rPr>
      </w:pPr>
      <w:r w:rsidRPr="00F3604F">
        <w:rPr>
          <w:rFonts w:ascii="Times New Roman" w:hAnsi="Times New Roman" w:cs="Times New Roman"/>
          <w:position w:val="-34"/>
          <w:sz w:val="28"/>
          <w:szCs w:val="28"/>
        </w:rPr>
        <w:object w:dxaOrig="5380" w:dyaOrig="800">
          <v:shape id="_x0000_i1030" type="#_x0000_t75" style="width:5in;height:53.25pt" o:ole="">
            <v:imagedata r:id="rId19" o:title=""/>
          </v:shape>
          <o:OLEObject Type="Embed" ProgID="Equation.3" ShapeID="_x0000_i1030" DrawAspect="Content" ObjectID="_1526456507" r:id="rId20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(1.18</w:t>
      </w:r>
      <w:r w:rsidR="00FF042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F042F" w:rsidRDefault="00FF042F" w:rsidP="00FF04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F3604F">
        <w:rPr>
          <w:rFonts w:ascii="Times New Roman" w:hAnsi="Times New Roman" w:cs="Times New Roman"/>
          <w:sz w:val="28"/>
          <w:szCs w:val="28"/>
        </w:rPr>
        <w:t>воротній струм насичення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F3604F">
        <w:rPr>
          <w:rFonts w:ascii="Times New Roman" w:hAnsi="Times New Roman" w:cs="Times New Roman"/>
          <w:sz w:val="28"/>
          <w:szCs w:val="28"/>
        </w:rPr>
        <w:t>I</w:t>
      </w:r>
      <w:r w:rsidRPr="00F3604F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>
        <w:rPr>
          <w:rFonts w:ascii="Times New Roman" w:hAnsi="Times New Roman" w:cs="Times New Roman"/>
          <w:sz w:val="28"/>
          <w:szCs w:val="28"/>
        </w:rPr>
        <w:t xml:space="preserve">) з </w:t>
      </w:r>
      <w:r w:rsidRPr="00F3604F">
        <w:rPr>
          <w:rFonts w:ascii="Times New Roman" w:hAnsi="Times New Roman" w:cs="Times New Roman"/>
          <w:sz w:val="28"/>
          <w:szCs w:val="28"/>
        </w:rPr>
        <w:t xml:space="preserve">дифузійним механізмом протікання </w:t>
      </w:r>
      <w:r>
        <w:rPr>
          <w:rFonts w:ascii="Times New Roman" w:hAnsi="Times New Roman" w:cs="Times New Roman"/>
          <w:sz w:val="28"/>
          <w:szCs w:val="28"/>
        </w:rPr>
        <w:t>струму набагато менший за</w:t>
      </w:r>
      <w:r w:rsidRPr="00F3604F">
        <w:rPr>
          <w:rFonts w:ascii="Times New Roman" w:hAnsi="Times New Roman" w:cs="Times New Roman"/>
          <w:sz w:val="28"/>
          <w:szCs w:val="28"/>
        </w:rPr>
        <w:t xml:space="preserve"> зворотній струм насичення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F3604F">
        <w:rPr>
          <w:rFonts w:ascii="Times New Roman" w:hAnsi="Times New Roman" w:cs="Times New Roman"/>
          <w:sz w:val="28"/>
          <w:szCs w:val="28"/>
        </w:rPr>
        <w:t>I</w:t>
      </w:r>
      <w:r w:rsidRPr="00F3604F">
        <w:rPr>
          <w:rFonts w:ascii="Times New Roman" w:hAnsi="Times New Roman" w:cs="Times New Roman"/>
          <w:sz w:val="28"/>
          <w:szCs w:val="28"/>
          <w:vertAlign w:val="subscript"/>
        </w:rPr>
        <w:t>02</w:t>
      </w:r>
      <w:r>
        <w:rPr>
          <w:rFonts w:ascii="Times New Roman" w:hAnsi="Times New Roman" w:cs="Times New Roman"/>
          <w:sz w:val="28"/>
          <w:szCs w:val="28"/>
        </w:rPr>
        <w:t>) зрекомбінаційним механізмом протікання струму в області p-n-переходу, тому п</w:t>
      </w:r>
      <w:r w:rsidR="002C311D">
        <w:rPr>
          <w:rFonts w:ascii="Times New Roman" w:hAnsi="Times New Roman" w:cs="Times New Roman"/>
          <w:sz w:val="28"/>
          <w:szCs w:val="28"/>
        </w:rPr>
        <w:t>ершим доданком можна знехтувати</w:t>
      </w:r>
    </w:p>
    <w:p w:rsidR="002C311D" w:rsidRPr="002C311D" w:rsidRDefault="002C311D" w:rsidP="00FF042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36"/>
          <w:lang w:val="en-US"/>
        </w:rPr>
      </w:pPr>
      <w:r w:rsidRPr="00F3604F">
        <w:rPr>
          <w:rFonts w:ascii="Times New Roman" w:hAnsi="Times New Roman" w:cs="Times New Roman"/>
          <w:position w:val="-34"/>
          <w:sz w:val="28"/>
          <w:szCs w:val="28"/>
        </w:rPr>
        <w:object w:dxaOrig="3360" w:dyaOrig="800">
          <v:shape id="_x0000_i1031" type="#_x0000_t75" style="width:239.25pt;height:56.25pt" o:ole="">
            <v:imagedata r:id="rId21" o:title=""/>
          </v:shape>
          <o:OLEObject Type="Embed" ProgID="Equation.3" ShapeID="_x0000_i1031" DrawAspect="Content" ObjectID="_1526456508" r:id="rId22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(1</w:t>
      </w:r>
      <w:r w:rsidR="00AE0C8C">
        <w:rPr>
          <w:rFonts w:ascii="Times New Roman" w:hAnsi="Times New Roman" w:cs="Times New Roman"/>
          <w:sz w:val="28"/>
          <w:szCs w:val="28"/>
        </w:rPr>
        <w:t>.19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17BD5" w:rsidRPr="00E17BD5" w:rsidRDefault="00E17BD5" w:rsidP="00EF42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BD5">
        <w:rPr>
          <w:rFonts w:ascii="Times New Roman" w:hAnsi="Times New Roman" w:cs="Times New Roman"/>
          <w:sz w:val="28"/>
          <w:szCs w:val="28"/>
        </w:rPr>
        <w:t>Для оцінки роботи СЕ також використовують коефіцієнт заповнення ВАХ який визначається так:</w:t>
      </w:r>
    </w:p>
    <w:p w:rsidR="00E17BD5" w:rsidRPr="00E17BD5" w:rsidRDefault="00E17BD5" w:rsidP="00EF427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color w:val="000000"/>
            <w:sz w:val="32"/>
            <w:szCs w:val="28"/>
            <w:shd w:val="clear" w:color="auto" w:fill="FFFFFF"/>
          </w:rPr>
          <m:t>FF=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32"/>
                <w:szCs w:val="28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32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32"/>
                    <w:szCs w:val="28"/>
                    <w:shd w:val="clear" w:color="auto" w:fill="FFFFFF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32"/>
                    <w:szCs w:val="28"/>
                    <w:shd w:val="clear" w:color="auto" w:fill="FFFFFF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32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32"/>
                    <w:szCs w:val="28"/>
                    <w:shd w:val="clear" w:color="auto" w:fill="FFFFFF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32"/>
                    <w:szCs w:val="28"/>
                    <w:shd w:val="clear" w:color="auto" w:fill="FFFFFF"/>
                  </w:rPr>
                  <m:t>oc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32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32"/>
                    <w:szCs w:val="28"/>
                    <w:shd w:val="clear" w:color="auto" w:fill="FFFFFF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32"/>
                    <w:szCs w:val="28"/>
                    <w:shd w:val="clear" w:color="auto" w:fill="FFFFFF"/>
                  </w:rPr>
                  <m:t>sc</m:t>
                </m:r>
              </m:sub>
            </m:sSub>
          </m:den>
        </m:f>
      </m:oMath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(1.20</w:t>
      </w:r>
      <w:r w:rsidRPr="00E17B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E17BD5" w:rsidRPr="00E17BD5" w:rsidRDefault="00E17BD5" w:rsidP="00EF42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7BD5">
        <w:rPr>
          <w:rFonts w:ascii="Times New Roman" w:hAnsi="Times New Roman" w:cs="Times New Roman"/>
          <w:sz w:val="28"/>
          <w:szCs w:val="28"/>
        </w:rPr>
        <w:t xml:space="preserve">де </w:t>
      </w:r>
      <w:proofErr w:type="spellStart"/>
      <w:r w:rsidRPr="00E17BD5">
        <w:rPr>
          <w:rFonts w:ascii="Times New Roman" w:hAnsi="Times New Roman" w:cs="Times New Roman"/>
          <w:sz w:val="28"/>
          <w:szCs w:val="28"/>
        </w:rPr>
        <w:t>P</w:t>
      </w:r>
      <w:r w:rsidRPr="00E17BD5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E17BD5">
        <w:rPr>
          <w:rFonts w:ascii="Times New Roman" w:hAnsi="Times New Roman" w:cs="Times New Roman"/>
          <w:sz w:val="28"/>
          <w:szCs w:val="28"/>
        </w:rPr>
        <w:t xml:space="preserve"> максимальна потужність , </w:t>
      </w:r>
      <w:r w:rsidRPr="00E17BD5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OC</w:t>
      </w:r>
      <w:r w:rsidRPr="00E17BD5">
        <w:rPr>
          <w:rFonts w:ascii="Times New Roman" w:hAnsi="Times New Roman" w:cs="Times New Roman"/>
          <w:sz w:val="28"/>
          <w:szCs w:val="28"/>
        </w:rPr>
        <w:t xml:space="preserve"> – напруга холостого ходу,  </w:t>
      </w:r>
      <w:r w:rsidRPr="00E17BD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17BD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SC</w:t>
      </w:r>
      <w:r w:rsidRPr="00E17BD5">
        <w:rPr>
          <w:rFonts w:ascii="Times New Roman" w:hAnsi="Times New Roman" w:cs="Times New Roman"/>
          <w:sz w:val="28"/>
          <w:szCs w:val="28"/>
        </w:rPr>
        <w:t>- струм короткого замикання.</w:t>
      </w:r>
    </w:p>
    <w:p w:rsidR="00E17BD5" w:rsidRPr="00883B3E" w:rsidRDefault="00E17BD5" w:rsidP="00FF042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36"/>
        </w:rPr>
      </w:pPr>
    </w:p>
    <w:p w:rsidR="00F07C8B" w:rsidRPr="00C858FE" w:rsidRDefault="00045AE3" w:rsidP="000315E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858FE">
        <w:rPr>
          <w:rFonts w:ascii="Times New Roman" w:hAnsi="Times New Roman" w:cs="Times New Roman"/>
          <w:b/>
          <w:sz w:val="28"/>
          <w:szCs w:val="28"/>
        </w:rPr>
        <w:lastRenderedPageBreak/>
        <w:t>1.2 Вплив ультразвуку на НП структури</w:t>
      </w:r>
    </w:p>
    <w:p w:rsidR="0091290C" w:rsidRPr="00C858FE" w:rsidRDefault="00045AE3" w:rsidP="00045A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58FE">
        <w:rPr>
          <w:rFonts w:ascii="Times New Roman" w:hAnsi="Times New Roman" w:cs="Times New Roman"/>
          <w:sz w:val="28"/>
          <w:szCs w:val="28"/>
        </w:rPr>
        <w:t xml:space="preserve">Перспективним способом активного впливу на властивості кристалів є використання акустичних коливань ультразвукового (УЗ) діапазону. Серед переваг даного підходу можна виділити наступне: а) поглинання УЗ відбувається в місцях порушення періодичності кристалу, тобто з дефектами, і має локальний характер впливу; б) застосування хвиль різної поляризації і </w:t>
      </w:r>
      <w:r w:rsidRPr="001919B2">
        <w:rPr>
          <w:rFonts w:ascii="Times New Roman" w:hAnsi="Times New Roman" w:cs="Times New Roman"/>
          <w:sz w:val="28"/>
          <w:szCs w:val="28"/>
          <w:highlight w:val="yellow"/>
        </w:rPr>
        <w:t>типу, що представлені у [2], дозволяє</w:t>
      </w:r>
      <w:r w:rsidRPr="00C858FE">
        <w:rPr>
          <w:rFonts w:ascii="Times New Roman" w:hAnsi="Times New Roman" w:cs="Times New Roman"/>
          <w:sz w:val="28"/>
          <w:szCs w:val="28"/>
        </w:rPr>
        <w:t xml:space="preserve"> ще більше підвищити вибірковість впливу; в) шляхом підбору частоти впливу УЗ хвиль можна досягти </w:t>
      </w:r>
      <w:r w:rsidR="00534503" w:rsidRPr="00C858FE">
        <w:rPr>
          <w:rFonts w:ascii="Times New Roman" w:hAnsi="Times New Roman" w:cs="Times New Roman"/>
          <w:sz w:val="28"/>
          <w:szCs w:val="28"/>
        </w:rPr>
        <w:t>резонансними перетвореннями</w:t>
      </w:r>
      <w:r w:rsidRPr="00C858FE">
        <w:rPr>
          <w:rFonts w:ascii="Times New Roman" w:hAnsi="Times New Roman" w:cs="Times New Roman"/>
          <w:sz w:val="28"/>
          <w:szCs w:val="28"/>
        </w:rPr>
        <w:t xml:space="preserve"> в дефектній підсистемі, тобто знизити енергозатрати при тих же результатах.</w:t>
      </w:r>
    </w:p>
    <w:p w:rsidR="00BC4547" w:rsidRPr="00C858FE" w:rsidRDefault="0091290C" w:rsidP="00975F8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58FE">
        <w:rPr>
          <w:rFonts w:ascii="Times New Roman" w:hAnsi="Times New Roman" w:cs="Times New Roman"/>
          <w:sz w:val="28"/>
          <w:szCs w:val="28"/>
        </w:rPr>
        <w:t>О</w:t>
      </w:r>
      <w:r w:rsidR="009B0B23" w:rsidRPr="00C858FE">
        <w:rPr>
          <w:rFonts w:ascii="Times New Roman" w:hAnsi="Times New Roman" w:cs="Times New Roman"/>
          <w:sz w:val="28"/>
          <w:szCs w:val="28"/>
        </w:rPr>
        <w:t>к</w:t>
      </w:r>
      <w:r w:rsidRPr="00C858FE">
        <w:rPr>
          <w:rFonts w:ascii="Times New Roman" w:hAnsi="Times New Roman" w:cs="Times New Roman"/>
          <w:sz w:val="28"/>
          <w:szCs w:val="28"/>
        </w:rPr>
        <w:t xml:space="preserve">ремо хочеться наголосити про вплив УЗ навантаження на γ-опроміненому кремнію. </w:t>
      </w:r>
      <w:r w:rsidR="00480CBE" w:rsidRPr="00C858FE">
        <w:rPr>
          <w:rFonts w:ascii="Times New Roman" w:hAnsi="Times New Roman" w:cs="Times New Roman"/>
          <w:sz w:val="28"/>
          <w:szCs w:val="28"/>
        </w:rPr>
        <w:t xml:space="preserve">УЗ обробка дозволяє впливати на </w:t>
      </w:r>
      <w:r w:rsidR="00891FCA" w:rsidRPr="00C858FE">
        <w:rPr>
          <w:rFonts w:ascii="Times New Roman" w:hAnsi="Times New Roman" w:cs="Times New Roman"/>
          <w:sz w:val="28"/>
          <w:szCs w:val="28"/>
        </w:rPr>
        <w:t xml:space="preserve">концентрацію дефектів при помірному розігріві зразка, </w:t>
      </w:r>
      <w:r w:rsidR="00BC4547" w:rsidRPr="00C858FE">
        <w:rPr>
          <w:rFonts w:ascii="Times New Roman" w:hAnsi="Times New Roman" w:cs="Times New Roman"/>
          <w:sz w:val="28"/>
          <w:szCs w:val="28"/>
        </w:rPr>
        <w:t xml:space="preserve">температура </w:t>
      </w:r>
      <w:r w:rsidR="00D93DE0" w:rsidRPr="00C858FE">
        <w:rPr>
          <w:rFonts w:ascii="Times New Roman" w:hAnsi="Times New Roman" w:cs="Times New Roman"/>
          <w:sz w:val="28"/>
          <w:szCs w:val="28"/>
        </w:rPr>
        <w:t xml:space="preserve">не перевищує 80-100°С. Так з використанням УЗ обробки були знайдені ефекти </w:t>
      </w:r>
      <w:proofErr w:type="spellStart"/>
      <w:r w:rsidR="00D93DE0" w:rsidRPr="00C858FE">
        <w:rPr>
          <w:rFonts w:ascii="Times New Roman" w:hAnsi="Times New Roman" w:cs="Times New Roman"/>
          <w:sz w:val="28"/>
          <w:szCs w:val="28"/>
        </w:rPr>
        <w:t>переналаштування</w:t>
      </w:r>
      <w:proofErr w:type="spellEnd"/>
      <w:r w:rsidR="00D93DE0" w:rsidRPr="00C858FE">
        <w:rPr>
          <w:rFonts w:ascii="Times New Roman" w:hAnsi="Times New Roman" w:cs="Times New Roman"/>
          <w:sz w:val="28"/>
          <w:szCs w:val="28"/>
        </w:rPr>
        <w:t xml:space="preserve"> дефектів і їх комплексів</w:t>
      </w:r>
      <w:r w:rsidR="00D5107E" w:rsidRPr="00C858FE">
        <w:rPr>
          <w:rFonts w:ascii="Times New Roman" w:hAnsi="Times New Roman" w:cs="Times New Roman"/>
          <w:sz w:val="28"/>
          <w:szCs w:val="28"/>
          <w:lang w:val="en-US"/>
        </w:rPr>
        <w:t xml:space="preserve"> [Ostapenko S. Korsunskaya N.E., </w:t>
      </w:r>
      <w:r w:rsidR="000D747B" w:rsidRPr="00C858FE">
        <w:rPr>
          <w:rFonts w:ascii="Times New Roman" w:hAnsi="Times New Roman" w:cs="Times New Roman"/>
          <w:sz w:val="28"/>
          <w:szCs w:val="28"/>
          <w:lang w:val="en-US"/>
        </w:rPr>
        <w:t>Sheinkman M.K. // Solid State Phenom. 2002. V. 85-86 P.317-336.</w:t>
      </w:r>
      <w:r w:rsidR="00D5107E" w:rsidRPr="00C858FE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D93DE0" w:rsidRPr="00C858FE">
        <w:rPr>
          <w:rFonts w:ascii="Times New Roman" w:hAnsi="Times New Roman" w:cs="Times New Roman"/>
          <w:sz w:val="28"/>
          <w:szCs w:val="28"/>
        </w:rPr>
        <w:t>, зростання дифузії дефектів.</w:t>
      </w:r>
      <w:r w:rsidR="002E1593" w:rsidRPr="00C858FE">
        <w:rPr>
          <w:rFonts w:ascii="Times New Roman" w:hAnsi="Times New Roman" w:cs="Times New Roman"/>
          <w:sz w:val="28"/>
          <w:szCs w:val="28"/>
        </w:rPr>
        <w:t xml:space="preserve"> Також УЗ обробка може використовуватись</w:t>
      </w:r>
      <w:r w:rsidR="009D4480" w:rsidRPr="00C858FE">
        <w:rPr>
          <w:rFonts w:ascii="Times New Roman" w:hAnsi="Times New Roman" w:cs="Times New Roman"/>
          <w:sz w:val="28"/>
          <w:szCs w:val="28"/>
        </w:rPr>
        <w:t xml:space="preserve"> на діодах </w:t>
      </w:r>
      <w:proofErr w:type="spellStart"/>
      <w:r w:rsidR="009D4480" w:rsidRPr="00C858FE">
        <w:rPr>
          <w:rFonts w:ascii="Times New Roman" w:hAnsi="Times New Roman" w:cs="Times New Roman"/>
          <w:sz w:val="28"/>
          <w:szCs w:val="28"/>
        </w:rPr>
        <w:t>Шот</w:t>
      </w:r>
      <w:r w:rsidR="0010330B" w:rsidRPr="00C858FE">
        <w:rPr>
          <w:rFonts w:ascii="Times New Roman" w:hAnsi="Times New Roman" w:cs="Times New Roman"/>
          <w:sz w:val="28"/>
          <w:szCs w:val="28"/>
        </w:rPr>
        <w:t>т</w:t>
      </w:r>
      <w:r w:rsidR="009D4480" w:rsidRPr="00C858FE">
        <w:rPr>
          <w:rFonts w:ascii="Times New Roman" w:hAnsi="Times New Roman" w:cs="Times New Roman"/>
          <w:sz w:val="28"/>
          <w:szCs w:val="28"/>
        </w:rPr>
        <w:t>кі</w:t>
      </w:r>
      <w:proofErr w:type="spellEnd"/>
      <w:r w:rsidR="00BA140C" w:rsidRPr="00C858FE">
        <w:rPr>
          <w:rFonts w:ascii="Times New Roman" w:hAnsi="Times New Roman" w:cs="Times New Roman"/>
          <w:sz w:val="28"/>
          <w:szCs w:val="28"/>
        </w:rPr>
        <w:t>.</w:t>
      </w:r>
      <w:r w:rsidR="009741C5" w:rsidRPr="00C858FE">
        <w:rPr>
          <w:rFonts w:ascii="Times New Roman" w:hAnsi="Times New Roman" w:cs="Times New Roman"/>
          <w:sz w:val="28"/>
          <w:szCs w:val="28"/>
        </w:rPr>
        <w:t xml:space="preserve"> В </w:t>
      </w:r>
      <w:r w:rsidR="00EB1828" w:rsidRPr="00C858FE">
        <w:rPr>
          <w:rFonts w:ascii="Times New Roman" w:hAnsi="Times New Roman" w:cs="Times New Roman"/>
          <w:sz w:val="28"/>
          <w:szCs w:val="28"/>
        </w:rPr>
        <w:t>результатах</w:t>
      </w:r>
      <w:r w:rsidR="009741C5" w:rsidRPr="00C858FE">
        <w:rPr>
          <w:rFonts w:ascii="Times New Roman" w:hAnsi="Times New Roman" w:cs="Times New Roman"/>
          <w:sz w:val="28"/>
          <w:szCs w:val="28"/>
        </w:rPr>
        <w:t xml:space="preserve"> заува</w:t>
      </w:r>
      <w:r w:rsidR="00EB1828" w:rsidRPr="00C858FE">
        <w:rPr>
          <w:rFonts w:ascii="Times New Roman" w:hAnsi="Times New Roman" w:cs="Times New Roman"/>
          <w:sz w:val="28"/>
          <w:szCs w:val="28"/>
        </w:rPr>
        <w:t>жувався вплив УЗ обробки на СЕ і для найкращої ефективності потрібно використовувати УЗ обробку з потужністю порядку 0,1Вт/см</w:t>
      </w:r>
      <w:r w:rsidR="00EB1828" w:rsidRPr="00C858F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10330B" w:rsidRPr="001919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[</w:t>
      </w:r>
      <w:r w:rsidR="00457D38" w:rsidRPr="001919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46.1108.-1008</w:t>
      </w:r>
      <w:r w:rsidR="0010330B" w:rsidRPr="001919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]</w:t>
      </w:r>
      <w:r w:rsidR="00BA140C" w:rsidRPr="00C858F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3D339D" w:rsidRPr="00C858FE" w:rsidRDefault="00045AE3" w:rsidP="00045A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58FE">
        <w:rPr>
          <w:rFonts w:ascii="Times New Roman" w:hAnsi="Times New Roman" w:cs="Times New Roman"/>
          <w:sz w:val="28"/>
          <w:szCs w:val="28"/>
        </w:rPr>
        <w:t xml:space="preserve">Більш перспективне застосування УЗ вбачається для динамічного, </w:t>
      </w:r>
      <w:r w:rsidR="004B419E" w:rsidRPr="00C858FE">
        <w:rPr>
          <w:rFonts w:ascii="Times New Roman" w:hAnsi="Times New Roman" w:cs="Times New Roman"/>
          <w:sz w:val="28"/>
          <w:szCs w:val="28"/>
        </w:rPr>
        <w:t>оборотного</w:t>
      </w:r>
      <w:r w:rsidRPr="00C858FE">
        <w:rPr>
          <w:rFonts w:ascii="Times New Roman" w:hAnsi="Times New Roman" w:cs="Times New Roman"/>
          <w:sz w:val="28"/>
          <w:szCs w:val="28"/>
        </w:rPr>
        <w:t xml:space="preserve"> змінювання властивостей НП під час їх роботи, також як додаткового  фактора впливу на структуру матеріалу, яку перед цим вже обробили радіаційно чи термічно. Основою для такого припущення є те, що кристали підчас робочих умов і температур, часто знаходяться у нестійкому стані і їх дефектна струк</w:t>
      </w:r>
      <w:r w:rsidR="00904C5D" w:rsidRPr="00C858FE">
        <w:rPr>
          <w:rFonts w:ascii="Times New Roman" w:hAnsi="Times New Roman" w:cs="Times New Roman"/>
          <w:sz w:val="28"/>
          <w:szCs w:val="28"/>
        </w:rPr>
        <w:t xml:space="preserve">тура може легко </w:t>
      </w:r>
      <w:proofErr w:type="spellStart"/>
      <w:r w:rsidR="00904C5D" w:rsidRPr="00C858FE">
        <w:rPr>
          <w:rFonts w:ascii="Times New Roman" w:hAnsi="Times New Roman" w:cs="Times New Roman"/>
          <w:sz w:val="28"/>
          <w:szCs w:val="28"/>
        </w:rPr>
        <w:t>переналаштуватись</w:t>
      </w:r>
      <w:proofErr w:type="spellEnd"/>
      <w:r w:rsidRPr="00C858FE">
        <w:rPr>
          <w:rFonts w:ascii="Times New Roman" w:hAnsi="Times New Roman" w:cs="Times New Roman"/>
          <w:sz w:val="28"/>
          <w:szCs w:val="28"/>
        </w:rPr>
        <w:t xml:space="preserve"> під дією УЗ. В таких випадках можна використовувати УЗ значно меншої інтенсивності, що</w:t>
      </w:r>
      <w:r w:rsidR="00261B79" w:rsidRPr="00C858FE">
        <w:rPr>
          <w:rFonts w:ascii="Times New Roman" w:hAnsi="Times New Roman" w:cs="Times New Roman"/>
          <w:sz w:val="28"/>
          <w:szCs w:val="28"/>
        </w:rPr>
        <w:t>,</w:t>
      </w:r>
      <w:r w:rsidRPr="00C858FE">
        <w:rPr>
          <w:rFonts w:ascii="Times New Roman" w:hAnsi="Times New Roman" w:cs="Times New Roman"/>
          <w:sz w:val="28"/>
          <w:szCs w:val="28"/>
        </w:rPr>
        <w:t xml:space="preserve"> у свою чергу</w:t>
      </w:r>
      <w:r w:rsidR="00261B79" w:rsidRPr="00C858FE">
        <w:rPr>
          <w:rFonts w:ascii="Times New Roman" w:hAnsi="Times New Roman" w:cs="Times New Roman"/>
          <w:sz w:val="28"/>
          <w:szCs w:val="28"/>
        </w:rPr>
        <w:t>,</w:t>
      </w:r>
      <w:r w:rsidRPr="00C858FE">
        <w:rPr>
          <w:rFonts w:ascii="Times New Roman" w:hAnsi="Times New Roman" w:cs="Times New Roman"/>
          <w:sz w:val="28"/>
          <w:szCs w:val="28"/>
        </w:rPr>
        <w:t xml:space="preserve"> підвищить локалізацію впливу на дефектах. </w:t>
      </w:r>
    </w:p>
    <w:p w:rsidR="002E1066" w:rsidRPr="00C858FE" w:rsidRDefault="00947E71" w:rsidP="002E10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58FE">
        <w:rPr>
          <w:rFonts w:ascii="Times New Roman" w:hAnsi="Times New Roman" w:cs="Times New Roman"/>
          <w:sz w:val="28"/>
          <w:szCs w:val="28"/>
        </w:rPr>
        <w:t xml:space="preserve">З літератури відомо, що збудження пружних коливань дійсно може бути причиною зміни властивостей напівпровідникових пристроїв. </w:t>
      </w:r>
      <w:r w:rsidR="00045AE3" w:rsidRPr="00C858FE">
        <w:rPr>
          <w:rFonts w:ascii="Times New Roman" w:hAnsi="Times New Roman" w:cs="Times New Roman"/>
          <w:sz w:val="28"/>
          <w:szCs w:val="28"/>
        </w:rPr>
        <w:t>Наприклад</w:t>
      </w:r>
      <w:r w:rsidR="00261B79" w:rsidRPr="00C858FE">
        <w:rPr>
          <w:rFonts w:ascii="Times New Roman" w:hAnsi="Times New Roman" w:cs="Times New Roman"/>
          <w:sz w:val="28"/>
          <w:szCs w:val="28"/>
        </w:rPr>
        <w:t>,</w:t>
      </w:r>
      <w:r w:rsidR="00045AE3" w:rsidRPr="00C858FE">
        <w:rPr>
          <w:rFonts w:ascii="Times New Roman" w:hAnsi="Times New Roman" w:cs="Times New Roman"/>
          <w:sz w:val="28"/>
          <w:szCs w:val="28"/>
        </w:rPr>
        <w:t xml:space="preserve"> в роботі [3] наведені результати дослідження  впливу УЗ навантаження на кремнієві СЕ, де було зафіксовано покращення фотоелектричних параметрів, </w:t>
      </w:r>
      <w:r w:rsidR="00045AE3" w:rsidRPr="00C858FE">
        <w:rPr>
          <w:rFonts w:ascii="Times New Roman" w:hAnsi="Times New Roman" w:cs="Times New Roman"/>
          <w:sz w:val="28"/>
          <w:szCs w:val="28"/>
        </w:rPr>
        <w:lastRenderedPageBreak/>
        <w:t>які</w:t>
      </w:r>
      <w:r w:rsidR="00261B79" w:rsidRPr="00C858FE">
        <w:rPr>
          <w:rFonts w:ascii="Times New Roman" w:hAnsi="Times New Roman" w:cs="Times New Roman"/>
          <w:sz w:val="28"/>
          <w:szCs w:val="28"/>
        </w:rPr>
        <w:t>,</w:t>
      </w:r>
      <w:r w:rsidR="00045AE3" w:rsidRPr="00C858FE">
        <w:rPr>
          <w:rFonts w:ascii="Times New Roman" w:hAnsi="Times New Roman" w:cs="Times New Roman"/>
          <w:sz w:val="28"/>
          <w:szCs w:val="28"/>
        </w:rPr>
        <w:t xml:space="preserve"> можливо</w:t>
      </w:r>
      <w:r w:rsidR="00261B79" w:rsidRPr="00C858FE">
        <w:rPr>
          <w:rFonts w:ascii="Times New Roman" w:hAnsi="Times New Roman" w:cs="Times New Roman"/>
          <w:sz w:val="28"/>
          <w:szCs w:val="28"/>
        </w:rPr>
        <w:t>,</w:t>
      </w:r>
      <w:r w:rsidR="00045AE3" w:rsidRPr="00C858FE">
        <w:rPr>
          <w:rFonts w:ascii="Times New Roman" w:hAnsi="Times New Roman" w:cs="Times New Roman"/>
          <w:sz w:val="28"/>
          <w:szCs w:val="28"/>
        </w:rPr>
        <w:t xml:space="preserve"> зв’язані зі збільшенням довжини дифузії електронів внаслідок перезарядки рекомбінаційних центрів.</w:t>
      </w:r>
      <w:r w:rsidR="002E1066" w:rsidRPr="00C858FE">
        <w:rPr>
          <w:rFonts w:ascii="Times New Roman" w:hAnsi="Times New Roman" w:cs="Times New Roman"/>
          <w:sz w:val="28"/>
          <w:szCs w:val="28"/>
        </w:rPr>
        <w:t xml:space="preserve">УЗ навантаження використовують </w:t>
      </w:r>
      <w:r w:rsidR="00D8395B" w:rsidRPr="00C858FE">
        <w:rPr>
          <w:rFonts w:ascii="Times New Roman" w:hAnsi="Times New Roman" w:cs="Times New Roman"/>
          <w:sz w:val="28"/>
          <w:szCs w:val="28"/>
        </w:rPr>
        <w:t>у постійній</w:t>
      </w:r>
      <w:r w:rsidR="002E1066" w:rsidRPr="00C858FE">
        <w:rPr>
          <w:rFonts w:ascii="Times New Roman" w:hAnsi="Times New Roman" w:cs="Times New Roman"/>
          <w:sz w:val="28"/>
          <w:szCs w:val="28"/>
        </w:rPr>
        <w:t xml:space="preserve"> так і в імпульсній формі. </w:t>
      </w:r>
      <w:r w:rsidR="00D8395B" w:rsidRPr="00C858FE">
        <w:rPr>
          <w:rFonts w:ascii="Times New Roman" w:hAnsi="Times New Roman" w:cs="Times New Roman"/>
          <w:sz w:val="28"/>
          <w:szCs w:val="28"/>
        </w:rPr>
        <w:t>Пряме спостереження релаксації провідності в γ-опроміненому кремнії n-типу</w:t>
      </w:r>
      <w:r w:rsidR="00174758" w:rsidRPr="00C858FE">
        <w:rPr>
          <w:rFonts w:ascii="Times New Roman" w:hAnsi="Times New Roman" w:cs="Times New Roman"/>
          <w:sz w:val="28"/>
          <w:szCs w:val="28"/>
        </w:rPr>
        <w:t xml:space="preserve"> під впливом імпульсів УЗ було проведено в роботі </w:t>
      </w:r>
      <w:r w:rsidR="002E1066" w:rsidRPr="00C858FE">
        <w:rPr>
          <w:rFonts w:ascii="Times New Roman" w:hAnsi="Times New Roman" w:cs="Times New Roman"/>
          <w:sz w:val="28"/>
          <w:szCs w:val="28"/>
        </w:rPr>
        <w:t>[</w:t>
      </w:r>
      <w:r w:rsidR="00174758" w:rsidRPr="001919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37.78-84</w:t>
      </w:r>
      <w:r w:rsidR="002E1066" w:rsidRPr="00C858FE">
        <w:rPr>
          <w:rFonts w:ascii="Times New Roman" w:hAnsi="Times New Roman" w:cs="Times New Roman"/>
          <w:sz w:val="28"/>
          <w:szCs w:val="28"/>
        </w:rPr>
        <w:t>]</w:t>
      </w:r>
      <w:r w:rsidR="00174758" w:rsidRPr="00C858F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74758" w:rsidRPr="00C858FE">
        <w:rPr>
          <w:rFonts w:ascii="Times New Roman" w:hAnsi="Times New Roman" w:cs="Times New Roman"/>
          <w:sz w:val="28"/>
          <w:szCs w:val="28"/>
        </w:rPr>
        <w:t xml:space="preserve"> Було встановлено що амплітудно-індуковані ефекти не </w:t>
      </w:r>
      <w:proofErr w:type="spellStart"/>
      <w:r w:rsidR="00174758" w:rsidRPr="00C858FE">
        <w:rPr>
          <w:rFonts w:ascii="Times New Roman" w:hAnsi="Times New Roman" w:cs="Times New Roman"/>
          <w:sz w:val="28"/>
          <w:szCs w:val="28"/>
        </w:rPr>
        <w:t>зв’</w:t>
      </w:r>
      <w:proofErr w:type="spellEnd"/>
      <w:r w:rsidR="00174758" w:rsidRPr="00C858FE">
        <w:rPr>
          <w:rFonts w:ascii="Times New Roman" w:hAnsi="Times New Roman" w:cs="Times New Roman"/>
          <w:sz w:val="28"/>
          <w:szCs w:val="28"/>
          <w:lang w:val="en-US"/>
        </w:rPr>
        <w:t>язані</w:t>
      </w:r>
      <w:r w:rsidR="00CA455B" w:rsidRPr="00C858FE">
        <w:rPr>
          <w:rFonts w:ascii="Times New Roman" w:hAnsi="Times New Roman" w:cs="Times New Roman"/>
          <w:sz w:val="28"/>
          <w:szCs w:val="28"/>
        </w:rPr>
        <w:t>з впливом тепла, а нові дефекти в результаті постійного</w:t>
      </w:r>
      <w:r w:rsidR="00C20A71" w:rsidRPr="00C858FE">
        <w:rPr>
          <w:rFonts w:ascii="Times New Roman" w:hAnsi="Times New Roman" w:cs="Times New Roman"/>
          <w:sz w:val="28"/>
          <w:szCs w:val="28"/>
        </w:rPr>
        <w:t xml:space="preserve"> і імпульсного </w:t>
      </w:r>
      <w:r w:rsidR="00CA455B" w:rsidRPr="00C858FE">
        <w:rPr>
          <w:rFonts w:ascii="Times New Roman" w:hAnsi="Times New Roman" w:cs="Times New Roman"/>
          <w:sz w:val="28"/>
          <w:szCs w:val="28"/>
        </w:rPr>
        <w:t>УЗ навантаження</w:t>
      </w:r>
      <w:r w:rsidR="00C20A71" w:rsidRPr="00C858FE">
        <w:rPr>
          <w:rFonts w:ascii="Times New Roman" w:hAnsi="Times New Roman" w:cs="Times New Roman"/>
          <w:sz w:val="28"/>
          <w:szCs w:val="28"/>
        </w:rPr>
        <w:t xml:space="preserve"> не створюються(ефекти оборотні), мікроструктура зразка не змінюється.</w:t>
      </w:r>
    </w:p>
    <w:p w:rsidR="00ED7375" w:rsidRPr="006E792B" w:rsidRDefault="00947E71" w:rsidP="006E792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58FE">
        <w:rPr>
          <w:rFonts w:ascii="Times New Roman" w:hAnsi="Times New Roman" w:cs="Times New Roman"/>
          <w:sz w:val="28"/>
          <w:szCs w:val="28"/>
        </w:rPr>
        <w:t>В</w:t>
      </w:r>
      <w:r w:rsidR="00812AAB" w:rsidRPr="00C858FE">
        <w:rPr>
          <w:rFonts w:ascii="Times New Roman" w:hAnsi="Times New Roman" w:cs="Times New Roman"/>
          <w:sz w:val="28"/>
          <w:szCs w:val="28"/>
        </w:rPr>
        <w:t xml:space="preserve"> роботах</w:t>
      </w:r>
      <w:r w:rsidR="009E21FA" w:rsidRPr="00C858FE">
        <w:rPr>
          <w:rFonts w:ascii="Times New Roman" w:hAnsi="Times New Roman" w:cs="Times New Roman"/>
          <w:sz w:val="28"/>
          <w:szCs w:val="28"/>
        </w:rPr>
        <w:t>[</w:t>
      </w:r>
      <w:r w:rsidR="009A3891" w:rsidRPr="00C858FE">
        <w:rPr>
          <w:rFonts w:ascii="Times New Roman" w:hAnsi="Times New Roman" w:cs="Times New Roman"/>
          <w:sz w:val="28"/>
          <w:szCs w:val="28"/>
        </w:rPr>
        <w:t>4,5</w:t>
      </w:r>
      <w:r w:rsidR="00C03C4A" w:rsidRPr="00C858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3C4A" w:rsidRPr="001919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(131p790)</w:t>
      </w:r>
      <w:r w:rsidR="009E21FA" w:rsidRPr="00C858FE">
        <w:rPr>
          <w:rFonts w:ascii="Times New Roman" w:hAnsi="Times New Roman" w:cs="Times New Roman"/>
          <w:sz w:val="28"/>
          <w:szCs w:val="28"/>
        </w:rPr>
        <w:t xml:space="preserve">]досліджували </w:t>
      </w:r>
      <w:r w:rsidR="009E21FA">
        <w:rPr>
          <w:rFonts w:ascii="Times New Roman" w:hAnsi="Times New Roman" w:cs="Times New Roman"/>
          <w:sz w:val="28"/>
          <w:szCs w:val="28"/>
        </w:rPr>
        <w:t xml:space="preserve">вплив УЗ деформації на поляризаційні </w:t>
      </w:r>
      <w:r w:rsidR="00812AAB">
        <w:rPr>
          <w:rFonts w:ascii="Times New Roman" w:hAnsi="Times New Roman" w:cs="Times New Roman"/>
          <w:sz w:val="28"/>
          <w:szCs w:val="28"/>
        </w:rPr>
        <w:t xml:space="preserve">та амплітудні </w:t>
      </w:r>
      <w:r w:rsidR="009E21FA">
        <w:rPr>
          <w:rFonts w:ascii="Times New Roman" w:hAnsi="Times New Roman" w:cs="Times New Roman"/>
          <w:sz w:val="28"/>
          <w:szCs w:val="28"/>
        </w:rPr>
        <w:t xml:space="preserve">властивості випромінювання НП </w:t>
      </w:r>
      <w:r w:rsidR="00812AAB">
        <w:rPr>
          <w:rFonts w:ascii="Times New Roman" w:hAnsi="Times New Roman" w:cs="Times New Roman"/>
          <w:sz w:val="28"/>
          <w:szCs w:val="28"/>
        </w:rPr>
        <w:t>лазерів.</w:t>
      </w:r>
      <w:r w:rsidR="00451940">
        <w:rPr>
          <w:rFonts w:ascii="Times New Roman" w:hAnsi="Times New Roman" w:cs="Times New Roman"/>
          <w:sz w:val="28"/>
          <w:szCs w:val="28"/>
        </w:rPr>
        <w:t xml:space="preserve"> В якості об</w:t>
      </w:r>
      <w:r w:rsidR="00451940" w:rsidRPr="00287245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="00451940">
        <w:rPr>
          <w:rFonts w:ascii="Times New Roman" w:hAnsi="Times New Roman" w:cs="Times New Roman"/>
          <w:sz w:val="28"/>
          <w:szCs w:val="28"/>
        </w:rPr>
        <w:t>єкта</w:t>
      </w:r>
      <w:proofErr w:type="spellEnd"/>
      <w:r w:rsidR="00451940">
        <w:rPr>
          <w:rFonts w:ascii="Times New Roman" w:hAnsi="Times New Roman" w:cs="Times New Roman"/>
          <w:sz w:val="28"/>
          <w:szCs w:val="28"/>
        </w:rPr>
        <w:t xml:space="preserve"> дослідження використовувались структури </w:t>
      </w:r>
      <w:r w:rsidR="00451940">
        <w:rPr>
          <w:rFonts w:ascii="Times New Roman" w:hAnsi="Times New Roman" w:cs="Times New Roman"/>
          <w:sz w:val="28"/>
          <w:szCs w:val="28"/>
          <w:lang w:val="en-US"/>
        </w:rPr>
        <w:t>InGaAs</w:t>
      </w:r>
      <w:r w:rsidR="00451940" w:rsidRPr="0028724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451940">
        <w:rPr>
          <w:rFonts w:ascii="Times New Roman" w:hAnsi="Times New Roman" w:cs="Times New Roman"/>
          <w:sz w:val="28"/>
          <w:szCs w:val="28"/>
          <w:lang w:val="en-US"/>
        </w:rPr>
        <w:t>InP</w:t>
      </w:r>
      <w:r w:rsidR="00451940" w:rsidRPr="0028724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51940">
        <w:rPr>
          <w:rFonts w:ascii="Times New Roman" w:hAnsi="Times New Roman" w:cs="Times New Roman"/>
          <w:sz w:val="28"/>
          <w:szCs w:val="28"/>
        </w:rPr>
        <w:t xml:space="preserve"> виміри проводились при кімнатній температурі і в імпульсному режимі.</w:t>
      </w:r>
      <w:r w:rsidR="004F19A5" w:rsidRPr="004B419E">
        <w:rPr>
          <w:rFonts w:ascii="Times New Roman" w:hAnsi="Times New Roman" w:cs="Times New Roman"/>
          <w:sz w:val="28"/>
          <w:szCs w:val="28"/>
        </w:rPr>
        <w:t xml:space="preserve">Було </w:t>
      </w:r>
      <w:r w:rsidR="00261B79" w:rsidRPr="004B419E">
        <w:rPr>
          <w:rFonts w:ascii="Times New Roman" w:hAnsi="Times New Roman" w:cs="Times New Roman"/>
          <w:sz w:val="28"/>
          <w:szCs w:val="28"/>
        </w:rPr>
        <w:t>виявлено</w:t>
      </w:r>
      <w:r w:rsidR="004F19A5" w:rsidRPr="004B419E">
        <w:rPr>
          <w:rFonts w:ascii="Times New Roman" w:hAnsi="Times New Roman" w:cs="Times New Roman"/>
          <w:sz w:val="28"/>
          <w:szCs w:val="28"/>
        </w:rPr>
        <w:t>, що</w:t>
      </w:r>
      <w:r w:rsidR="00261B79" w:rsidRPr="004B419E">
        <w:rPr>
          <w:rFonts w:ascii="Times New Roman" w:hAnsi="Times New Roman" w:cs="Times New Roman"/>
          <w:sz w:val="28"/>
          <w:szCs w:val="28"/>
        </w:rPr>
        <w:t>,</w:t>
      </w:r>
      <w:r w:rsidR="004F19A5" w:rsidRPr="004B419E">
        <w:rPr>
          <w:rFonts w:ascii="Times New Roman" w:hAnsi="Times New Roman" w:cs="Times New Roman"/>
          <w:sz w:val="28"/>
          <w:szCs w:val="28"/>
        </w:rPr>
        <w:t xml:space="preserve"> п</w:t>
      </w:r>
      <w:r w:rsidR="004F19A5">
        <w:rPr>
          <w:rFonts w:ascii="Times New Roman" w:hAnsi="Times New Roman" w:cs="Times New Roman"/>
          <w:sz w:val="28"/>
          <w:szCs w:val="28"/>
        </w:rPr>
        <w:t xml:space="preserve">ри збережені лінійної поляризації </w:t>
      </w:r>
      <w:r>
        <w:rPr>
          <w:rFonts w:ascii="Times New Roman" w:hAnsi="Times New Roman" w:cs="Times New Roman"/>
          <w:sz w:val="28"/>
          <w:szCs w:val="28"/>
        </w:rPr>
        <w:t>випромінювання</w:t>
      </w:r>
      <w:r w:rsidR="00261B79" w:rsidRPr="004B419E">
        <w:rPr>
          <w:rFonts w:ascii="Times New Roman" w:hAnsi="Times New Roman" w:cs="Times New Roman"/>
          <w:sz w:val="28"/>
          <w:szCs w:val="28"/>
        </w:rPr>
        <w:t>,</w:t>
      </w:r>
      <w:r w:rsidR="00812AAB" w:rsidRPr="004B419E">
        <w:rPr>
          <w:rFonts w:ascii="Times New Roman" w:hAnsi="Times New Roman" w:cs="Times New Roman"/>
          <w:sz w:val="28"/>
          <w:szCs w:val="28"/>
        </w:rPr>
        <w:t xml:space="preserve">УЗ повертає напрям поляризації, </w:t>
      </w:r>
      <w:r w:rsidRPr="004B419E">
        <w:rPr>
          <w:rFonts w:ascii="Times New Roman" w:hAnsi="Times New Roman" w:cs="Times New Roman"/>
          <w:sz w:val="28"/>
          <w:szCs w:val="28"/>
        </w:rPr>
        <w:t xml:space="preserve">а </w:t>
      </w:r>
      <w:r w:rsidR="00812AAB" w:rsidRPr="004B419E">
        <w:rPr>
          <w:rFonts w:ascii="Times New Roman" w:hAnsi="Times New Roman" w:cs="Times New Roman"/>
          <w:sz w:val="28"/>
          <w:szCs w:val="28"/>
        </w:rPr>
        <w:t xml:space="preserve">амплітуда відхилення </w:t>
      </w:r>
      <w:r w:rsidR="00261B79" w:rsidRPr="004B419E">
        <w:rPr>
          <w:rFonts w:ascii="Times New Roman" w:hAnsi="Times New Roman" w:cs="Times New Roman"/>
          <w:sz w:val="28"/>
          <w:szCs w:val="28"/>
        </w:rPr>
        <w:t>однозначно по</w:t>
      </w:r>
      <w:r w:rsidR="0092525B" w:rsidRPr="004B419E">
        <w:rPr>
          <w:rFonts w:ascii="Times New Roman" w:hAnsi="Times New Roman" w:cs="Times New Roman"/>
          <w:sz w:val="28"/>
          <w:szCs w:val="28"/>
        </w:rPr>
        <w:t>в’язана з</w:t>
      </w:r>
      <w:r w:rsidR="0092525B">
        <w:rPr>
          <w:rFonts w:ascii="Times New Roman" w:hAnsi="Times New Roman" w:cs="Times New Roman"/>
          <w:sz w:val="28"/>
          <w:szCs w:val="28"/>
        </w:rPr>
        <w:t xml:space="preserve"> величиною амплітуди модуляції довжини хвилі випромінювання.</w:t>
      </w:r>
    </w:p>
    <w:p w:rsidR="00045AE3" w:rsidRDefault="00947E71" w:rsidP="00045A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92525B" w:rsidRPr="009A3891">
        <w:rPr>
          <w:rFonts w:ascii="Times New Roman" w:hAnsi="Times New Roman" w:cs="Times New Roman"/>
          <w:sz w:val="28"/>
          <w:szCs w:val="28"/>
        </w:rPr>
        <w:t xml:space="preserve">роботі </w:t>
      </w:r>
      <w:r w:rsidR="0092525B" w:rsidRPr="00287245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9A3891" w:rsidRPr="004164BD">
        <w:rPr>
          <w:rFonts w:ascii="Times New Roman" w:hAnsi="Times New Roman" w:cs="Times New Roman"/>
          <w:sz w:val="28"/>
          <w:szCs w:val="28"/>
        </w:rPr>
        <w:t>6</w:t>
      </w:r>
      <w:r w:rsidR="0092525B" w:rsidRPr="00287245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880BFA">
        <w:rPr>
          <w:rFonts w:ascii="Times New Roman" w:hAnsi="Times New Roman" w:cs="Times New Roman"/>
          <w:sz w:val="28"/>
          <w:szCs w:val="28"/>
        </w:rPr>
        <w:t xml:space="preserve">представлено підвищення пластичної деформації при незначному УЗ навантажені </w:t>
      </w:r>
      <w:r w:rsidR="009A3891">
        <w:rPr>
          <w:rFonts w:ascii="Times New Roman" w:hAnsi="Times New Roman" w:cs="Times New Roman"/>
          <w:sz w:val="28"/>
          <w:szCs w:val="28"/>
        </w:rPr>
        <w:t xml:space="preserve">за рахунок роботи дислокаційних джерел, тим самим створюють нові дислокації. Також </w:t>
      </w:r>
      <w:r w:rsidR="00880BFA">
        <w:rPr>
          <w:rFonts w:ascii="Times New Roman" w:hAnsi="Times New Roman" w:cs="Times New Roman"/>
          <w:sz w:val="28"/>
          <w:szCs w:val="28"/>
        </w:rPr>
        <w:t>знайдено частоту найбільшої ефективності УЗ</w:t>
      </w:r>
      <w:r w:rsidR="009A3891">
        <w:rPr>
          <w:rFonts w:ascii="Times New Roman" w:hAnsi="Times New Roman" w:cs="Times New Roman"/>
          <w:sz w:val="28"/>
          <w:szCs w:val="28"/>
        </w:rPr>
        <w:t>навантаження</w:t>
      </w:r>
      <w:r w:rsidR="00880BFA">
        <w:rPr>
          <w:rFonts w:ascii="Times New Roman" w:hAnsi="Times New Roman" w:cs="Times New Roman"/>
          <w:sz w:val="28"/>
          <w:szCs w:val="28"/>
        </w:rPr>
        <w:t>.</w:t>
      </w:r>
    </w:p>
    <w:p w:rsidR="00975F80" w:rsidRPr="00C858FE" w:rsidRDefault="00975F80" w:rsidP="00045A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58FE">
        <w:rPr>
          <w:rFonts w:ascii="Times New Roman" w:hAnsi="Times New Roman" w:cs="Times New Roman"/>
          <w:sz w:val="28"/>
          <w:szCs w:val="28"/>
        </w:rPr>
        <w:t xml:space="preserve">Цікавим є дослідження </w:t>
      </w:r>
      <w:r w:rsidRPr="00C858FE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1919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28.1-12</w:t>
      </w:r>
      <w:r w:rsidRPr="00C858FE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045330" w:rsidRPr="00C858FE">
        <w:rPr>
          <w:rFonts w:ascii="Times New Roman" w:hAnsi="Times New Roman" w:cs="Times New Roman"/>
          <w:sz w:val="28"/>
          <w:szCs w:val="28"/>
        </w:rPr>
        <w:t xml:space="preserve"> В якому досліджували зміну коефіцієнта відбивання від поверхні НП в спектральному </w:t>
      </w:r>
      <w:r w:rsidR="009827A5" w:rsidRPr="00C858FE">
        <w:rPr>
          <w:rFonts w:ascii="Times New Roman" w:hAnsi="Times New Roman" w:cs="Times New Roman"/>
          <w:sz w:val="28"/>
          <w:szCs w:val="28"/>
        </w:rPr>
        <w:t xml:space="preserve">діапазоні λ=0,2-20мкм під впливом УЗ. </w:t>
      </w:r>
      <w:r w:rsidR="0025661C" w:rsidRPr="00C858FE">
        <w:rPr>
          <w:rFonts w:ascii="Times New Roman" w:hAnsi="Times New Roman" w:cs="Times New Roman"/>
          <w:sz w:val="28"/>
          <w:szCs w:val="28"/>
        </w:rPr>
        <w:t xml:space="preserve">Було виявлено, що при потужності опромінення </w:t>
      </w:r>
      <w:r w:rsidR="00701CCE" w:rsidRPr="00C858FE">
        <w:rPr>
          <w:rFonts w:ascii="Times New Roman" w:hAnsi="Times New Roman" w:cs="Times New Roman"/>
          <w:sz w:val="28"/>
          <w:szCs w:val="28"/>
        </w:rPr>
        <w:t>меншій за 1 Вт/см</w:t>
      </w:r>
      <w:r w:rsidR="00701CCE" w:rsidRPr="00C858F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701CCE" w:rsidRPr="00C858FE">
        <w:rPr>
          <w:rFonts w:ascii="Times New Roman" w:hAnsi="Times New Roman" w:cs="Times New Roman"/>
          <w:sz w:val="28"/>
          <w:szCs w:val="28"/>
        </w:rPr>
        <w:t xml:space="preserve">мегагерцового діапазону приводить до </w:t>
      </w:r>
      <w:r w:rsidR="00364662" w:rsidRPr="00C858FE">
        <w:rPr>
          <w:rFonts w:ascii="Times New Roman" w:hAnsi="Times New Roman" w:cs="Times New Roman"/>
          <w:sz w:val="28"/>
          <w:szCs w:val="28"/>
        </w:rPr>
        <w:t>падіння коефіцієнту відбивання в інфрачервоному діапазоні</w:t>
      </w:r>
      <w:r w:rsidR="004434C2" w:rsidRPr="00C858FE">
        <w:rPr>
          <w:rFonts w:ascii="Times New Roman" w:hAnsi="Times New Roman" w:cs="Times New Roman"/>
          <w:sz w:val="28"/>
          <w:szCs w:val="28"/>
        </w:rPr>
        <w:t xml:space="preserve"> спектру. Зменшення коефіцієнту відбивання пояснюється зменшенням </w:t>
      </w:r>
      <w:r w:rsidR="00C14F9B" w:rsidRPr="00C858FE">
        <w:rPr>
          <w:rFonts w:ascii="Times New Roman" w:hAnsi="Times New Roman" w:cs="Times New Roman"/>
          <w:sz w:val="28"/>
          <w:szCs w:val="28"/>
        </w:rPr>
        <w:t>концентрації домішки у при поверхневому шарі, а це від</w:t>
      </w:r>
      <w:r w:rsidR="00872274" w:rsidRPr="00C858FE">
        <w:rPr>
          <w:rFonts w:ascii="Times New Roman" w:hAnsi="Times New Roman" w:cs="Times New Roman"/>
          <w:sz w:val="28"/>
          <w:szCs w:val="28"/>
        </w:rPr>
        <w:t>бувається через створення акустично-</w:t>
      </w:r>
      <w:r w:rsidR="00C14F9B" w:rsidRPr="00C858FE">
        <w:rPr>
          <w:rFonts w:ascii="Times New Roman" w:hAnsi="Times New Roman" w:cs="Times New Roman"/>
          <w:sz w:val="28"/>
          <w:szCs w:val="28"/>
        </w:rPr>
        <w:t xml:space="preserve">стимульованої дифузії </w:t>
      </w:r>
      <w:r w:rsidR="00872274" w:rsidRPr="00C858FE">
        <w:rPr>
          <w:rFonts w:ascii="Times New Roman" w:hAnsi="Times New Roman" w:cs="Times New Roman"/>
          <w:sz w:val="28"/>
          <w:szCs w:val="28"/>
        </w:rPr>
        <w:t>домішки в глиб НП.</w:t>
      </w:r>
    </w:p>
    <w:p w:rsidR="00947E71" w:rsidRPr="00880BFA" w:rsidRDefault="00947E71" w:rsidP="00045A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07C8B" w:rsidRPr="00287245" w:rsidRDefault="00045AE3" w:rsidP="003D339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3604F">
        <w:rPr>
          <w:rFonts w:ascii="Times New Roman" w:hAnsi="Times New Roman" w:cs="Times New Roman"/>
          <w:b/>
          <w:sz w:val="28"/>
          <w:szCs w:val="28"/>
        </w:rPr>
        <w:t xml:space="preserve">1.3 </w:t>
      </w:r>
      <w:r w:rsidR="003D339D">
        <w:rPr>
          <w:rFonts w:ascii="Times New Roman" w:hAnsi="Times New Roman" w:cs="Times New Roman"/>
          <w:b/>
          <w:sz w:val="28"/>
          <w:szCs w:val="28"/>
        </w:rPr>
        <w:t>Еволюційні методи апроксимації</w:t>
      </w:r>
    </w:p>
    <w:p w:rsidR="00045AE3" w:rsidRPr="00F3604F" w:rsidRDefault="00045AE3" w:rsidP="00045A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04F">
        <w:rPr>
          <w:rFonts w:ascii="Times New Roman" w:hAnsi="Times New Roman" w:cs="Times New Roman"/>
          <w:sz w:val="28"/>
          <w:szCs w:val="28"/>
        </w:rPr>
        <w:t>Продуктивність роботи СЕ залежить від багатьох параметрів таких як: послідовний опір (R</w:t>
      </w:r>
      <w:r w:rsidRPr="00F3604F">
        <w:rPr>
          <w:rFonts w:ascii="Times New Roman" w:hAnsi="Times New Roman" w:cs="Times New Roman"/>
          <w:sz w:val="28"/>
          <w:szCs w:val="28"/>
          <w:vertAlign w:val="subscript"/>
        </w:rPr>
        <w:t>S</w:t>
      </w:r>
      <w:r w:rsidRPr="00F3604F">
        <w:rPr>
          <w:rFonts w:ascii="Times New Roman" w:hAnsi="Times New Roman" w:cs="Times New Roman"/>
          <w:sz w:val="28"/>
          <w:szCs w:val="28"/>
        </w:rPr>
        <w:t>), паралельний опір (</w:t>
      </w:r>
      <w:proofErr w:type="spellStart"/>
      <w:r w:rsidRPr="00F3604F">
        <w:rPr>
          <w:rFonts w:ascii="Times New Roman" w:hAnsi="Times New Roman" w:cs="Times New Roman"/>
          <w:sz w:val="28"/>
          <w:szCs w:val="28"/>
        </w:rPr>
        <w:t>R</w:t>
      </w:r>
      <w:r w:rsidRPr="00F3604F">
        <w:rPr>
          <w:rFonts w:ascii="Times New Roman" w:hAnsi="Times New Roman" w:cs="Times New Roman"/>
          <w:sz w:val="28"/>
          <w:szCs w:val="28"/>
          <w:vertAlign w:val="subscript"/>
        </w:rPr>
        <w:t>sh</w:t>
      </w:r>
      <w:proofErr w:type="spellEnd"/>
      <w:r w:rsidRPr="00F3604F">
        <w:rPr>
          <w:rFonts w:ascii="Times New Roman" w:hAnsi="Times New Roman" w:cs="Times New Roman"/>
          <w:sz w:val="28"/>
          <w:szCs w:val="28"/>
        </w:rPr>
        <w:t>), фактор</w:t>
      </w:r>
      <w:r w:rsidR="00EA532B">
        <w:rPr>
          <w:rFonts w:ascii="Times New Roman" w:hAnsi="Times New Roman" w:cs="Times New Roman"/>
          <w:sz w:val="28"/>
          <w:szCs w:val="28"/>
        </w:rPr>
        <w:t xml:space="preserve"> не</w:t>
      </w:r>
      <w:r w:rsidRPr="00F3604F">
        <w:rPr>
          <w:rFonts w:ascii="Times New Roman" w:hAnsi="Times New Roman" w:cs="Times New Roman"/>
          <w:sz w:val="28"/>
          <w:szCs w:val="28"/>
        </w:rPr>
        <w:t xml:space="preserve"> ідеальності (n), </w:t>
      </w:r>
      <w:r w:rsidRPr="00F3604F">
        <w:rPr>
          <w:rFonts w:ascii="Times New Roman" w:hAnsi="Times New Roman" w:cs="Times New Roman"/>
          <w:sz w:val="28"/>
          <w:szCs w:val="28"/>
        </w:rPr>
        <w:lastRenderedPageBreak/>
        <w:t>фотострум (</w:t>
      </w:r>
      <w:proofErr w:type="spellStart"/>
      <w:r w:rsidRPr="00F3604F">
        <w:rPr>
          <w:rFonts w:ascii="Times New Roman" w:hAnsi="Times New Roman" w:cs="Times New Roman"/>
          <w:sz w:val="28"/>
          <w:szCs w:val="28"/>
        </w:rPr>
        <w:t>I</w:t>
      </w:r>
      <w:r w:rsidRPr="00F3604F">
        <w:rPr>
          <w:rFonts w:ascii="Times New Roman" w:hAnsi="Times New Roman" w:cs="Times New Roman"/>
          <w:sz w:val="28"/>
          <w:szCs w:val="28"/>
          <w:vertAlign w:val="subscript"/>
        </w:rPr>
        <w:t>ph</w:t>
      </w:r>
      <w:proofErr w:type="spellEnd"/>
      <w:r w:rsidRPr="00F3604F">
        <w:rPr>
          <w:rFonts w:ascii="Times New Roman" w:hAnsi="Times New Roman" w:cs="Times New Roman"/>
          <w:sz w:val="28"/>
          <w:szCs w:val="28"/>
        </w:rPr>
        <w:t xml:space="preserve">) і струм </w:t>
      </w:r>
      <w:proofErr w:type="spellStart"/>
      <w:r w:rsidRPr="00F3604F">
        <w:rPr>
          <w:rFonts w:ascii="Times New Roman" w:hAnsi="Times New Roman" w:cs="Times New Roman"/>
          <w:sz w:val="28"/>
          <w:szCs w:val="28"/>
        </w:rPr>
        <w:t>насиченя</w:t>
      </w:r>
      <w:proofErr w:type="spellEnd"/>
      <w:r w:rsidRPr="00F3604F">
        <w:rPr>
          <w:rFonts w:ascii="Times New Roman" w:hAnsi="Times New Roman" w:cs="Times New Roman"/>
          <w:sz w:val="28"/>
          <w:szCs w:val="28"/>
        </w:rPr>
        <w:t xml:space="preserve"> (I</w:t>
      </w:r>
      <w:r w:rsidRPr="00F3604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3604F">
        <w:rPr>
          <w:rFonts w:ascii="Times New Roman" w:hAnsi="Times New Roman" w:cs="Times New Roman"/>
          <w:sz w:val="28"/>
          <w:szCs w:val="28"/>
        </w:rPr>
        <w:t xml:space="preserve">). Таким чином, знання цих параметрів бажане для оцінки ефективності, якості і будови СЕ. Ці параметри можуть бути визначенні, описуючи СЕ </w:t>
      </w:r>
      <w:proofErr w:type="spellStart"/>
      <w:r w:rsidRPr="00F3604F">
        <w:rPr>
          <w:rFonts w:ascii="Times New Roman" w:hAnsi="Times New Roman" w:cs="Times New Roman"/>
          <w:sz w:val="28"/>
          <w:szCs w:val="28"/>
        </w:rPr>
        <w:t>одно-</w:t>
      </w:r>
      <w:proofErr w:type="spellEnd"/>
      <w:r w:rsidRPr="00F360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604F">
        <w:rPr>
          <w:rFonts w:ascii="Times New Roman" w:hAnsi="Times New Roman" w:cs="Times New Roman"/>
          <w:sz w:val="28"/>
          <w:szCs w:val="28"/>
        </w:rPr>
        <w:t>дво-</w:t>
      </w:r>
      <w:proofErr w:type="spellEnd"/>
      <w:r w:rsidRPr="00F3604F">
        <w:rPr>
          <w:rFonts w:ascii="Times New Roman" w:hAnsi="Times New Roman" w:cs="Times New Roman"/>
          <w:sz w:val="28"/>
          <w:szCs w:val="28"/>
        </w:rPr>
        <w:t xml:space="preserve">, чи </w:t>
      </w:r>
      <w:proofErr w:type="spellStart"/>
      <w:r w:rsidRPr="00F3604F">
        <w:rPr>
          <w:rFonts w:ascii="Times New Roman" w:hAnsi="Times New Roman" w:cs="Times New Roman"/>
          <w:sz w:val="28"/>
          <w:szCs w:val="28"/>
        </w:rPr>
        <w:t>трьох-діодними</w:t>
      </w:r>
      <w:proofErr w:type="spellEnd"/>
      <w:r w:rsidRPr="00F3604F">
        <w:rPr>
          <w:rFonts w:ascii="Times New Roman" w:hAnsi="Times New Roman" w:cs="Times New Roman"/>
          <w:sz w:val="28"/>
          <w:szCs w:val="28"/>
        </w:rPr>
        <w:t xml:space="preserve"> еквівалентними моделями, останні дві з яких більш точні за </w:t>
      </w:r>
      <w:proofErr w:type="spellStart"/>
      <w:r w:rsidRPr="00F3604F">
        <w:rPr>
          <w:rFonts w:ascii="Times New Roman" w:hAnsi="Times New Roman" w:cs="Times New Roman"/>
          <w:sz w:val="28"/>
          <w:szCs w:val="28"/>
        </w:rPr>
        <w:t>одно-діодну</w:t>
      </w:r>
      <w:proofErr w:type="spellEnd"/>
      <w:r w:rsidRPr="00F3604F">
        <w:rPr>
          <w:rFonts w:ascii="Times New Roman" w:hAnsi="Times New Roman" w:cs="Times New Roman"/>
          <w:sz w:val="28"/>
          <w:szCs w:val="28"/>
        </w:rPr>
        <w:t xml:space="preserve"> модель.</w:t>
      </w:r>
    </w:p>
    <w:p w:rsidR="00045AE3" w:rsidRPr="00F3604F" w:rsidRDefault="00045AE3" w:rsidP="00045A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04F">
        <w:rPr>
          <w:rFonts w:ascii="Times New Roman" w:hAnsi="Times New Roman" w:cs="Times New Roman"/>
          <w:sz w:val="28"/>
          <w:szCs w:val="28"/>
        </w:rPr>
        <w:t xml:space="preserve">Існують аналітичні і числові методи визначення цих параметрів, які потребують інформації із ВАХ таких як: струм короткого замикання, напруга холостого ходу, струм і напруга при максимальній потужності, нахил ВАХ на перетину осей. Відповідно правильність вибору цих параметрів сильно впливає на результат. </w:t>
      </w:r>
    </w:p>
    <w:p w:rsidR="00045AE3" w:rsidRPr="00492A8F" w:rsidRDefault="006979A5" w:rsidP="00F25EE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04F">
        <w:rPr>
          <w:rFonts w:ascii="Times New Roman" w:hAnsi="Times New Roman" w:cs="Times New Roman"/>
          <w:sz w:val="28"/>
          <w:szCs w:val="28"/>
        </w:rPr>
        <w:t>В області досліджень СЕ останнім часом</w:t>
      </w:r>
      <w:r w:rsidR="006B22F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для оцінки величини параметрів</w:t>
      </w:r>
      <w:r w:rsidR="006B22F2">
        <w:rPr>
          <w:rFonts w:ascii="Times New Roman" w:hAnsi="Times New Roman" w:cs="Times New Roman"/>
          <w:sz w:val="28"/>
          <w:szCs w:val="28"/>
        </w:rPr>
        <w:t>,</w:t>
      </w:r>
      <w:r w:rsidRPr="00F3604F">
        <w:rPr>
          <w:rFonts w:ascii="Times New Roman" w:hAnsi="Times New Roman" w:cs="Times New Roman"/>
          <w:sz w:val="28"/>
          <w:szCs w:val="28"/>
        </w:rPr>
        <w:t xml:space="preserve">використовується </w:t>
      </w:r>
      <w:r w:rsidR="008541D7">
        <w:rPr>
          <w:rFonts w:ascii="Times New Roman" w:hAnsi="Times New Roman" w:cs="Times New Roman"/>
          <w:sz w:val="28"/>
          <w:szCs w:val="28"/>
        </w:rPr>
        <w:t>еволюційні</w:t>
      </w:r>
      <w:r w:rsidRPr="00F3604F">
        <w:rPr>
          <w:rFonts w:ascii="Times New Roman" w:hAnsi="Times New Roman" w:cs="Times New Roman"/>
          <w:sz w:val="28"/>
          <w:szCs w:val="28"/>
        </w:rPr>
        <w:t xml:space="preserve"> алгоритм</w:t>
      </w:r>
      <w:r>
        <w:rPr>
          <w:rFonts w:ascii="Times New Roman" w:hAnsi="Times New Roman" w:cs="Times New Roman"/>
          <w:sz w:val="28"/>
          <w:szCs w:val="28"/>
        </w:rPr>
        <w:t>и, насамперед</w:t>
      </w:r>
      <w:r w:rsidRPr="00F3604F">
        <w:rPr>
          <w:rFonts w:ascii="Times New Roman" w:hAnsi="Times New Roman" w:cs="Times New Roman"/>
          <w:sz w:val="28"/>
          <w:szCs w:val="28"/>
        </w:rPr>
        <w:t xml:space="preserve"> завдяки</w:t>
      </w:r>
      <w:r>
        <w:rPr>
          <w:rFonts w:ascii="Times New Roman" w:hAnsi="Times New Roman" w:cs="Times New Roman"/>
          <w:sz w:val="28"/>
          <w:szCs w:val="28"/>
        </w:rPr>
        <w:t xml:space="preserve"> своїй ефективності і гнучкості.А</w:t>
      </w:r>
      <w:r w:rsidRPr="00F3604F">
        <w:rPr>
          <w:rFonts w:ascii="Times New Roman" w:hAnsi="Times New Roman" w:cs="Times New Roman"/>
          <w:sz w:val="28"/>
          <w:szCs w:val="28"/>
        </w:rPr>
        <w:t xml:space="preserve">ле </w:t>
      </w:r>
      <w:r>
        <w:rPr>
          <w:rFonts w:ascii="Times New Roman" w:hAnsi="Times New Roman" w:cs="Times New Roman"/>
          <w:sz w:val="28"/>
          <w:szCs w:val="28"/>
        </w:rPr>
        <w:t>мають вони і недоліки</w:t>
      </w:r>
      <w:r w:rsidRPr="00F360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наприклад, </w:t>
      </w:r>
      <w:r w:rsidRPr="00F3604F">
        <w:rPr>
          <w:rFonts w:ascii="Times New Roman" w:hAnsi="Times New Roman" w:cs="Times New Roman"/>
          <w:sz w:val="28"/>
          <w:szCs w:val="28"/>
        </w:rPr>
        <w:t xml:space="preserve">деградація ефективності </w:t>
      </w:r>
      <w:r w:rsidRPr="004B419E">
        <w:rPr>
          <w:rFonts w:ascii="Times New Roman" w:hAnsi="Times New Roman" w:cs="Times New Roman"/>
          <w:sz w:val="28"/>
          <w:szCs w:val="28"/>
        </w:rPr>
        <w:t>роботи</w:t>
      </w:r>
      <w:r w:rsidR="006B22F2" w:rsidRPr="004B419E">
        <w:rPr>
          <w:rFonts w:ascii="Times New Roman" w:hAnsi="Times New Roman" w:cs="Times New Roman"/>
          <w:sz w:val="28"/>
          <w:szCs w:val="28"/>
        </w:rPr>
        <w:t>,</w:t>
      </w:r>
      <w:r w:rsidRPr="004B419E">
        <w:rPr>
          <w:rFonts w:ascii="Times New Roman" w:hAnsi="Times New Roman" w:cs="Times New Roman"/>
          <w:sz w:val="28"/>
          <w:szCs w:val="28"/>
        </w:rPr>
        <w:t xml:space="preserve"> в основному</w:t>
      </w:r>
      <w:r w:rsidR="006B22F2" w:rsidRPr="004B419E">
        <w:rPr>
          <w:rFonts w:ascii="Times New Roman" w:hAnsi="Times New Roman" w:cs="Times New Roman"/>
          <w:sz w:val="28"/>
          <w:szCs w:val="28"/>
        </w:rPr>
        <w:t>,</w:t>
      </w:r>
      <w:r w:rsidRPr="004B419E">
        <w:rPr>
          <w:rFonts w:ascii="Times New Roman" w:hAnsi="Times New Roman" w:cs="Times New Roman"/>
          <w:sz w:val="28"/>
          <w:szCs w:val="28"/>
        </w:rPr>
        <w:t xml:space="preserve"> спостерігається</w:t>
      </w:r>
      <w:r w:rsidRPr="00F3604F">
        <w:rPr>
          <w:rFonts w:ascii="Times New Roman" w:hAnsi="Times New Roman" w:cs="Times New Roman"/>
          <w:sz w:val="28"/>
          <w:szCs w:val="28"/>
        </w:rPr>
        <w:t xml:space="preserve"> при сильно втілених цільових функціях, тобто</w:t>
      </w:r>
      <w:r w:rsidR="006B22F2" w:rsidRPr="00CD0F3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F3604F">
        <w:rPr>
          <w:rFonts w:ascii="Times New Roman" w:hAnsi="Times New Roman" w:cs="Times New Roman"/>
          <w:sz w:val="28"/>
          <w:szCs w:val="28"/>
        </w:rPr>
        <w:t xml:space="preserve"> коли параметри оптимізації сильно взаємозв’язані</w:t>
      </w:r>
      <w:r>
        <w:rPr>
          <w:rFonts w:ascii="Times New Roman" w:hAnsi="Times New Roman" w:cs="Times New Roman"/>
          <w:sz w:val="28"/>
          <w:szCs w:val="28"/>
        </w:rPr>
        <w:t>, а</w:t>
      </w:r>
      <w:r w:rsidRPr="00F3604F">
        <w:rPr>
          <w:rFonts w:ascii="Times New Roman" w:hAnsi="Times New Roman" w:cs="Times New Roman"/>
          <w:sz w:val="28"/>
          <w:szCs w:val="28"/>
        </w:rPr>
        <w:t xml:space="preserve"> також можлив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3604F">
        <w:rPr>
          <w:rFonts w:ascii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</w:rPr>
        <w:t>упинка</w:t>
      </w:r>
      <w:r w:rsidRPr="00F3604F">
        <w:rPr>
          <w:rFonts w:ascii="Times New Roman" w:hAnsi="Times New Roman" w:cs="Times New Roman"/>
          <w:sz w:val="28"/>
          <w:szCs w:val="28"/>
        </w:rPr>
        <w:t xml:space="preserve"> алгоритму на локальних мінімумах та інші недоліки.</w:t>
      </w:r>
    </w:p>
    <w:p w:rsidR="00F25EE8" w:rsidRDefault="00045AE3" w:rsidP="00045A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2A8F">
        <w:rPr>
          <w:rFonts w:ascii="Times New Roman" w:hAnsi="Times New Roman" w:cs="Times New Roman"/>
          <w:sz w:val="28"/>
          <w:szCs w:val="28"/>
        </w:rPr>
        <w:t xml:space="preserve">Останнім часом </w:t>
      </w:r>
      <w:r w:rsidR="00492A8F" w:rsidRPr="00492A8F">
        <w:rPr>
          <w:rFonts w:ascii="Times New Roman" w:hAnsi="Times New Roman" w:cs="Times New Roman"/>
          <w:sz w:val="28"/>
          <w:szCs w:val="28"/>
        </w:rPr>
        <w:t xml:space="preserve">набуває популярності </w:t>
      </w:r>
      <w:r w:rsidRPr="00492A8F">
        <w:rPr>
          <w:rFonts w:ascii="Times New Roman" w:hAnsi="Times New Roman" w:cs="Times New Roman"/>
          <w:sz w:val="28"/>
          <w:szCs w:val="28"/>
        </w:rPr>
        <w:t>новий</w:t>
      </w:r>
      <w:r w:rsidRPr="00F3604F">
        <w:rPr>
          <w:rFonts w:ascii="Times New Roman" w:hAnsi="Times New Roman" w:cs="Times New Roman"/>
          <w:sz w:val="28"/>
          <w:szCs w:val="28"/>
        </w:rPr>
        <w:t xml:space="preserve"> перспек</w:t>
      </w:r>
      <w:r w:rsidR="004A491A">
        <w:rPr>
          <w:rFonts w:ascii="Times New Roman" w:hAnsi="Times New Roman" w:cs="Times New Roman"/>
          <w:sz w:val="28"/>
          <w:szCs w:val="28"/>
        </w:rPr>
        <w:t xml:space="preserve">тивний метод </w:t>
      </w:r>
      <w:proofErr w:type="spellStart"/>
      <w:r w:rsidR="004A491A">
        <w:rPr>
          <w:rFonts w:ascii="Times New Roman" w:hAnsi="Times New Roman" w:cs="Times New Roman"/>
          <w:sz w:val="28"/>
          <w:szCs w:val="28"/>
        </w:rPr>
        <w:t>навчально-методичноїбазової</w:t>
      </w:r>
      <w:proofErr w:type="spellEnd"/>
      <w:r w:rsidRPr="00F3604F">
        <w:rPr>
          <w:rFonts w:ascii="Times New Roman" w:hAnsi="Times New Roman" w:cs="Times New Roman"/>
          <w:sz w:val="28"/>
          <w:szCs w:val="28"/>
        </w:rPr>
        <w:t xml:space="preserve"> оптимізаці</w:t>
      </w:r>
      <w:r w:rsidRPr="004A491A">
        <w:rPr>
          <w:rFonts w:ascii="Times New Roman" w:hAnsi="Times New Roman" w:cs="Times New Roman"/>
          <w:sz w:val="28"/>
          <w:szCs w:val="28"/>
        </w:rPr>
        <w:t>ї (</w:t>
      </w:r>
      <w:proofErr w:type="spellStart"/>
      <w:r w:rsidR="004A491A" w:rsidRPr="004A491A">
        <w:rPr>
          <w:rFonts w:ascii="Times New Roman" w:hAnsi="Times New Roman" w:cs="Times New Roman"/>
          <w:sz w:val="28"/>
          <w:szCs w:val="28"/>
        </w:rPr>
        <w:t>Teachinglearningbasedoptimization</w:t>
      </w:r>
      <w:proofErr w:type="spellEnd"/>
      <w:r w:rsidR="007373B5" w:rsidRPr="004A491A">
        <w:rPr>
          <w:rFonts w:ascii="Times New Roman" w:hAnsi="Times New Roman" w:cs="Times New Roman"/>
          <w:sz w:val="28"/>
          <w:szCs w:val="28"/>
        </w:rPr>
        <w:t>,</w:t>
      </w:r>
      <w:r w:rsidRPr="00F3604F">
        <w:rPr>
          <w:rFonts w:ascii="Times New Roman" w:hAnsi="Times New Roman" w:cs="Times New Roman"/>
          <w:sz w:val="28"/>
          <w:szCs w:val="28"/>
        </w:rPr>
        <w:t>TLBO</w:t>
      </w:r>
      <w:r w:rsidRPr="004164BD">
        <w:rPr>
          <w:rFonts w:ascii="Times New Roman" w:hAnsi="Times New Roman" w:cs="Times New Roman"/>
          <w:sz w:val="28"/>
          <w:szCs w:val="28"/>
        </w:rPr>
        <w:t>)</w:t>
      </w:r>
      <w:r w:rsidR="007373B5" w:rsidRPr="00287245">
        <w:rPr>
          <w:rFonts w:ascii="Times New Roman" w:hAnsi="Times New Roman" w:cs="Times New Roman"/>
          <w:sz w:val="28"/>
          <w:szCs w:val="28"/>
        </w:rPr>
        <w:t xml:space="preserve"> [</w:t>
      </w:r>
      <w:r w:rsidR="009A3891" w:rsidRPr="004164BD">
        <w:rPr>
          <w:rFonts w:ascii="Times New Roman" w:hAnsi="Times New Roman" w:cs="Times New Roman"/>
          <w:sz w:val="28"/>
          <w:szCs w:val="28"/>
        </w:rPr>
        <w:t>8</w:t>
      </w:r>
      <w:r w:rsidR="007373B5" w:rsidRPr="00287245">
        <w:rPr>
          <w:rFonts w:ascii="Times New Roman" w:hAnsi="Times New Roman" w:cs="Times New Roman"/>
          <w:sz w:val="28"/>
          <w:szCs w:val="28"/>
        </w:rPr>
        <w:t>]</w:t>
      </w:r>
      <w:r w:rsidRPr="004164BD">
        <w:rPr>
          <w:rFonts w:ascii="Times New Roman" w:hAnsi="Times New Roman" w:cs="Times New Roman"/>
          <w:sz w:val="28"/>
          <w:szCs w:val="28"/>
        </w:rPr>
        <w:t>.</w:t>
      </w:r>
      <w:r w:rsidRPr="00F3604F">
        <w:rPr>
          <w:rFonts w:ascii="Times New Roman" w:hAnsi="Times New Roman" w:cs="Times New Roman"/>
          <w:sz w:val="28"/>
          <w:szCs w:val="28"/>
        </w:rPr>
        <w:t xml:space="preserve"> </w:t>
      </w:r>
      <w:r w:rsidRPr="001919B2">
        <w:rPr>
          <w:rFonts w:ascii="Times New Roman" w:hAnsi="Times New Roman" w:cs="Times New Roman"/>
          <w:sz w:val="28"/>
          <w:szCs w:val="28"/>
          <w:highlight w:val="yellow"/>
        </w:rPr>
        <w:t>Є деякі особливості цього алгоритму, що робить його дуже ефективним</w:t>
      </w:r>
      <w:r w:rsidRPr="00F3604F">
        <w:rPr>
          <w:rFonts w:ascii="Times New Roman" w:hAnsi="Times New Roman" w:cs="Times New Roman"/>
          <w:sz w:val="28"/>
          <w:szCs w:val="28"/>
        </w:rPr>
        <w:t>. Цей алгоритм містить кілька змінних таких як</w:t>
      </w:r>
      <w:r w:rsidR="006B22F2">
        <w:rPr>
          <w:rFonts w:ascii="Times New Roman" w:hAnsi="Times New Roman" w:cs="Times New Roman"/>
          <w:sz w:val="28"/>
          <w:szCs w:val="28"/>
        </w:rPr>
        <w:t>:</w:t>
      </w:r>
      <w:r w:rsidR="00DA068C">
        <w:rPr>
          <w:rFonts w:ascii="Times New Roman" w:hAnsi="Times New Roman" w:cs="Times New Roman"/>
          <w:sz w:val="28"/>
          <w:szCs w:val="28"/>
        </w:rPr>
        <w:t>кількість значень</w:t>
      </w:r>
      <w:r w:rsidR="004A05F2">
        <w:rPr>
          <w:rFonts w:ascii="Times New Roman" w:hAnsi="Times New Roman" w:cs="Times New Roman"/>
          <w:sz w:val="28"/>
          <w:szCs w:val="28"/>
        </w:rPr>
        <w:t xml:space="preserve"> параметрів</w:t>
      </w:r>
      <w:r w:rsidRPr="00F3604F">
        <w:rPr>
          <w:rFonts w:ascii="Times New Roman" w:hAnsi="Times New Roman" w:cs="Times New Roman"/>
          <w:sz w:val="28"/>
          <w:szCs w:val="28"/>
        </w:rPr>
        <w:t xml:space="preserve"> і кількість ітерацій</w:t>
      </w:r>
      <w:r w:rsidR="004A05F2">
        <w:rPr>
          <w:rFonts w:ascii="Times New Roman" w:hAnsi="Times New Roman" w:cs="Times New Roman"/>
          <w:sz w:val="28"/>
          <w:szCs w:val="28"/>
        </w:rPr>
        <w:t>,</w:t>
      </w:r>
      <w:r w:rsidRPr="00F3604F">
        <w:rPr>
          <w:rFonts w:ascii="Times New Roman" w:hAnsi="Times New Roman" w:cs="Times New Roman"/>
          <w:sz w:val="28"/>
          <w:szCs w:val="28"/>
        </w:rPr>
        <w:t xml:space="preserve"> для досягнення глобального оптимального рішення. </w:t>
      </w:r>
      <w:r w:rsidRPr="00492A8F">
        <w:rPr>
          <w:rFonts w:ascii="Times New Roman" w:hAnsi="Times New Roman" w:cs="Times New Roman"/>
          <w:sz w:val="28"/>
          <w:szCs w:val="28"/>
        </w:rPr>
        <w:t>Він дозволяє визначити всі п’ять параметрів СЕ з одної ВАХ при освітленні</w:t>
      </w:r>
      <w:r w:rsidR="006820D3" w:rsidRPr="00492A8F">
        <w:rPr>
          <w:rFonts w:ascii="Times New Roman" w:hAnsi="Times New Roman" w:cs="Times New Roman"/>
          <w:sz w:val="28"/>
          <w:szCs w:val="28"/>
        </w:rPr>
        <w:t>.</w:t>
      </w:r>
    </w:p>
    <w:p w:rsidR="00045AE3" w:rsidRPr="00C858FE" w:rsidRDefault="00F25EE8" w:rsidP="00045A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58FE">
        <w:rPr>
          <w:rFonts w:ascii="Times New Roman" w:hAnsi="Times New Roman" w:cs="Times New Roman"/>
          <w:sz w:val="28"/>
          <w:szCs w:val="28"/>
        </w:rPr>
        <w:t>В даній роботі буд</w:t>
      </w:r>
      <w:r w:rsidR="00C53C38" w:rsidRPr="00C858FE">
        <w:rPr>
          <w:rFonts w:ascii="Times New Roman" w:hAnsi="Times New Roman" w:cs="Times New Roman"/>
          <w:sz w:val="28"/>
          <w:szCs w:val="28"/>
        </w:rPr>
        <w:t>емокорист</w:t>
      </w:r>
      <w:r w:rsidRPr="00C858FE">
        <w:rPr>
          <w:rFonts w:ascii="Times New Roman" w:hAnsi="Times New Roman" w:cs="Times New Roman"/>
          <w:sz w:val="28"/>
          <w:szCs w:val="28"/>
        </w:rPr>
        <w:t>уватись метод</w:t>
      </w:r>
      <w:r w:rsidR="00C53C38" w:rsidRPr="00C858FE">
        <w:rPr>
          <w:rFonts w:ascii="Times New Roman" w:hAnsi="Times New Roman" w:cs="Times New Roman"/>
          <w:sz w:val="28"/>
          <w:szCs w:val="28"/>
        </w:rPr>
        <w:t>ом</w:t>
      </w:r>
      <w:r w:rsidRPr="00C858FE">
        <w:rPr>
          <w:rFonts w:ascii="Times New Roman" w:hAnsi="Times New Roman" w:cs="Times New Roman"/>
          <w:sz w:val="28"/>
          <w:szCs w:val="28"/>
        </w:rPr>
        <w:t xml:space="preserve">  диференційної еволюції (ДЕ)[</w:t>
      </w:r>
      <w:r w:rsidR="00CD0F37" w:rsidRPr="00C858FE">
        <w:rPr>
          <w:rFonts w:ascii="Times New Roman" w:hAnsi="Times New Roman" w:cs="Times New Roman"/>
          <w:sz w:val="28"/>
          <w:szCs w:val="28"/>
        </w:rPr>
        <w:t>53,234+</w:t>
      </w:r>
      <w:r w:rsidR="00AE72A9" w:rsidRPr="00C858FE">
        <w:rPr>
          <w:rFonts w:ascii="Times New Roman" w:hAnsi="Times New Roman" w:cs="Times New Roman"/>
          <w:sz w:val="28"/>
          <w:szCs w:val="28"/>
        </w:rPr>
        <w:t>85,1768-1779</w:t>
      </w:r>
      <w:r w:rsidRPr="00C858FE">
        <w:rPr>
          <w:rFonts w:ascii="Times New Roman" w:hAnsi="Times New Roman" w:cs="Times New Roman"/>
          <w:sz w:val="28"/>
          <w:szCs w:val="28"/>
        </w:rPr>
        <w:t>], використовує всі точки ВАХ, тому незначне відхилення декількох з них не призведе до суттєвих змін результатів. Але результат сильно залежить від початкових значень із параметрів, таких як: кількість ітерацій і критерій толерантності.</w:t>
      </w:r>
    </w:p>
    <w:p w:rsidR="00F25EE8" w:rsidRPr="00C858FE" w:rsidRDefault="007A32C8" w:rsidP="00045A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58FE">
        <w:rPr>
          <w:rFonts w:ascii="Times New Roman" w:hAnsi="Times New Roman" w:cs="Times New Roman"/>
          <w:sz w:val="28"/>
          <w:szCs w:val="28"/>
        </w:rPr>
        <w:t>Параметри СЕ знаходять наступним чином. Враховуючи набір ВАХ конкретного зразка</w:t>
      </w:r>
      <w:r w:rsidR="00A450EB" w:rsidRPr="00C858FE">
        <w:rPr>
          <w:rFonts w:ascii="Times New Roman" w:hAnsi="Times New Roman" w:cs="Times New Roman"/>
          <w:sz w:val="28"/>
          <w:szCs w:val="28"/>
        </w:rPr>
        <w:t>, процес підбору кривої з використання</w:t>
      </w:r>
      <w:r w:rsidR="00AA0D4C" w:rsidRPr="00C858FE">
        <w:rPr>
          <w:rFonts w:ascii="Times New Roman" w:hAnsi="Times New Roman" w:cs="Times New Roman"/>
          <w:sz w:val="28"/>
          <w:szCs w:val="28"/>
        </w:rPr>
        <w:t>м</w:t>
      </w:r>
      <w:r w:rsidR="00A450EB" w:rsidRPr="00C858FE">
        <w:rPr>
          <w:rFonts w:ascii="Times New Roman" w:hAnsi="Times New Roman" w:cs="Times New Roman"/>
          <w:sz w:val="28"/>
          <w:szCs w:val="28"/>
        </w:rPr>
        <w:t xml:space="preserve"> генетичних алгоритмів застосовується для оновлення значень параметрів моделі </w:t>
      </w:r>
      <w:r w:rsidR="008541D7" w:rsidRPr="00C858FE">
        <w:rPr>
          <w:rFonts w:ascii="Times New Roman" w:hAnsi="Times New Roman" w:cs="Times New Roman"/>
          <w:sz w:val="28"/>
          <w:szCs w:val="28"/>
        </w:rPr>
        <w:t xml:space="preserve">в рівнянні (1,4). Для застосування </w:t>
      </w:r>
      <w:r w:rsidR="00133DC5" w:rsidRPr="00C858FE">
        <w:rPr>
          <w:rFonts w:ascii="Times New Roman" w:hAnsi="Times New Roman" w:cs="Times New Roman"/>
          <w:sz w:val="28"/>
          <w:szCs w:val="28"/>
        </w:rPr>
        <w:t xml:space="preserve">методу ДЕ рівняння (1,4) має бути переписане. </w:t>
      </w:r>
      <w:r w:rsidR="00BA1BB2" w:rsidRPr="00C858FE">
        <w:rPr>
          <w:rFonts w:ascii="Times New Roman" w:hAnsi="Times New Roman" w:cs="Times New Roman"/>
          <w:sz w:val="28"/>
          <w:szCs w:val="28"/>
        </w:rPr>
        <w:lastRenderedPageBreak/>
        <w:t>I(U)=y(</w:t>
      </w:r>
      <w:r w:rsidR="00FD18EA" w:rsidRPr="00C858FE">
        <w:rPr>
          <w:rFonts w:ascii="Times New Roman" w:hAnsi="Times New Roman" w:cs="Times New Roman"/>
          <w:sz w:val="28"/>
          <w:szCs w:val="28"/>
        </w:rPr>
        <w:t>I,U,θ</w:t>
      </w:r>
      <w:r w:rsidR="00BA1BB2" w:rsidRPr="00C858FE">
        <w:rPr>
          <w:rFonts w:ascii="Times New Roman" w:hAnsi="Times New Roman" w:cs="Times New Roman"/>
          <w:sz w:val="28"/>
          <w:szCs w:val="28"/>
        </w:rPr>
        <w:t>)</w:t>
      </w:r>
      <w:r w:rsidR="004E3776" w:rsidRPr="00C858FE">
        <w:rPr>
          <w:rFonts w:ascii="Times New Roman" w:hAnsi="Times New Roman" w:cs="Times New Roman"/>
          <w:sz w:val="28"/>
          <w:szCs w:val="28"/>
        </w:rPr>
        <w:t>,</w:t>
      </w:r>
      <w:r w:rsidR="00BA1BB2" w:rsidRPr="00C858FE">
        <w:rPr>
          <w:rFonts w:ascii="Times New Roman" w:hAnsi="Times New Roman" w:cs="Times New Roman"/>
          <w:sz w:val="28"/>
          <w:szCs w:val="28"/>
        </w:rPr>
        <w:t xml:space="preserve"> де </w:t>
      </w:r>
      <w:r w:rsidR="00FD18EA" w:rsidRPr="00C858FE">
        <w:rPr>
          <w:rFonts w:ascii="Times New Roman" w:hAnsi="Times New Roman" w:cs="Times New Roman"/>
          <w:sz w:val="28"/>
          <w:szCs w:val="28"/>
        </w:rPr>
        <w:t>θ</w:t>
      </w:r>
      <w:r w:rsidR="00BA1BB2" w:rsidRPr="00C858FE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="00BA1BB2" w:rsidRPr="00C858FE">
        <w:rPr>
          <w:rFonts w:ascii="Times New Roman" w:hAnsi="Times New Roman" w:cs="Times New Roman"/>
          <w:sz w:val="28"/>
          <w:szCs w:val="28"/>
        </w:rPr>
        <w:t>I</w:t>
      </w:r>
      <w:r w:rsidR="002E296B" w:rsidRPr="00C858FE">
        <w:rPr>
          <w:rFonts w:ascii="Times New Roman" w:hAnsi="Times New Roman" w:cs="Times New Roman"/>
          <w:sz w:val="28"/>
          <w:szCs w:val="28"/>
          <w:vertAlign w:val="subscript"/>
        </w:rPr>
        <w:t>ph</w:t>
      </w:r>
      <w:proofErr w:type="spellEnd"/>
      <w:r w:rsidR="00BA1BB2" w:rsidRPr="00C858FE">
        <w:rPr>
          <w:rFonts w:ascii="Times New Roman" w:hAnsi="Times New Roman" w:cs="Times New Roman"/>
          <w:sz w:val="28"/>
          <w:szCs w:val="28"/>
        </w:rPr>
        <w:t>, I</w:t>
      </w:r>
      <w:r w:rsidR="002E296B" w:rsidRPr="00C858FE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 w:rsidR="00BA1BB2" w:rsidRPr="00C858FE">
        <w:rPr>
          <w:rFonts w:ascii="Times New Roman" w:hAnsi="Times New Roman" w:cs="Times New Roman"/>
          <w:sz w:val="28"/>
          <w:szCs w:val="28"/>
        </w:rPr>
        <w:t>, I</w:t>
      </w:r>
      <w:r w:rsidR="002E296B" w:rsidRPr="00C858FE">
        <w:rPr>
          <w:rFonts w:ascii="Times New Roman" w:hAnsi="Times New Roman" w:cs="Times New Roman"/>
          <w:sz w:val="28"/>
          <w:szCs w:val="28"/>
          <w:vertAlign w:val="subscript"/>
        </w:rPr>
        <w:t>02</w:t>
      </w:r>
      <w:r w:rsidR="00BA1BB2" w:rsidRPr="00C858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1BB2" w:rsidRPr="00C858FE">
        <w:rPr>
          <w:rFonts w:ascii="Times New Roman" w:hAnsi="Times New Roman" w:cs="Times New Roman"/>
          <w:sz w:val="28"/>
          <w:szCs w:val="28"/>
        </w:rPr>
        <w:t>R</w:t>
      </w:r>
      <w:r w:rsidR="002E296B" w:rsidRPr="00C858FE">
        <w:rPr>
          <w:rFonts w:ascii="Times New Roman" w:hAnsi="Times New Roman" w:cs="Times New Roman"/>
          <w:sz w:val="28"/>
          <w:szCs w:val="28"/>
          <w:vertAlign w:val="subscript"/>
        </w:rPr>
        <w:t>s</w:t>
      </w:r>
      <w:proofErr w:type="spellEnd"/>
      <w:r w:rsidR="00BA1BB2" w:rsidRPr="00C858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1BB2" w:rsidRPr="00C858FE">
        <w:rPr>
          <w:rFonts w:ascii="Times New Roman" w:hAnsi="Times New Roman" w:cs="Times New Roman"/>
          <w:sz w:val="28"/>
          <w:szCs w:val="28"/>
        </w:rPr>
        <w:t>R</w:t>
      </w:r>
      <w:r w:rsidR="002E296B" w:rsidRPr="00C858FE">
        <w:rPr>
          <w:rFonts w:ascii="Times New Roman" w:hAnsi="Times New Roman" w:cs="Times New Roman"/>
          <w:sz w:val="28"/>
          <w:szCs w:val="28"/>
          <w:vertAlign w:val="subscript"/>
        </w:rPr>
        <w:t>sh</w:t>
      </w:r>
      <w:proofErr w:type="spellEnd"/>
      <w:r w:rsidR="00BA1BB2" w:rsidRPr="00C858FE">
        <w:rPr>
          <w:rFonts w:ascii="Times New Roman" w:hAnsi="Times New Roman" w:cs="Times New Roman"/>
          <w:sz w:val="28"/>
          <w:szCs w:val="28"/>
        </w:rPr>
        <w:t xml:space="preserve">, </w:t>
      </w:r>
      <w:r w:rsidR="002E296B" w:rsidRPr="001919B2">
        <w:rPr>
          <w:rFonts w:ascii="Times New Roman" w:hAnsi="Times New Roman" w:cs="Times New Roman"/>
          <w:sz w:val="28"/>
          <w:szCs w:val="28"/>
          <w:highlight w:val="yellow"/>
        </w:rPr>
        <w:t>n</w:t>
      </w:r>
      <w:r w:rsidR="002E296B" w:rsidRPr="001919B2"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>1</w:t>
      </w:r>
      <w:r w:rsidR="00BA1BB2" w:rsidRPr="00C858FE">
        <w:rPr>
          <w:rFonts w:ascii="Times New Roman" w:hAnsi="Times New Roman" w:cs="Times New Roman"/>
          <w:sz w:val="28"/>
          <w:szCs w:val="28"/>
        </w:rPr>
        <w:t xml:space="preserve">, </w:t>
      </w:r>
      <w:r w:rsidR="002E296B" w:rsidRPr="00C858FE">
        <w:rPr>
          <w:rFonts w:ascii="Times New Roman" w:hAnsi="Times New Roman" w:cs="Times New Roman"/>
          <w:sz w:val="28"/>
          <w:szCs w:val="28"/>
        </w:rPr>
        <w:t>n</w:t>
      </w:r>
      <w:r w:rsidR="002E296B" w:rsidRPr="00C858F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BA1BB2" w:rsidRPr="00C858FE">
        <w:rPr>
          <w:rFonts w:ascii="Times New Roman" w:hAnsi="Times New Roman" w:cs="Times New Roman"/>
          <w:sz w:val="28"/>
          <w:szCs w:val="28"/>
        </w:rPr>
        <w:t>)</w:t>
      </w:r>
      <w:r w:rsidR="00FD18EA" w:rsidRPr="00C858FE">
        <w:rPr>
          <w:rFonts w:ascii="Times New Roman" w:hAnsi="Times New Roman" w:cs="Times New Roman"/>
          <w:sz w:val="28"/>
          <w:szCs w:val="28"/>
        </w:rPr>
        <w:t xml:space="preserve">змінні </w:t>
      </w:r>
      <w:r w:rsidR="005D0221" w:rsidRPr="00C858FE">
        <w:rPr>
          <w:rFonts w:ascii="Times New Roman" w:hAnsi="Times New Roman" w:cs="Times New Roman"/>
          <w:sz w:val="28"/>
          <w:szCs w:val="28"/>
        </w:rPr>
        <w:t xml:space="preserve">параметри. Після кожної ітерації значення в </w:t>
      </w:r>
      <w:r w:rsidR="00FD18EA" w:rsidRPr="00C858FE">
        <w:rPr>
          <w:rFonts w:ascii="Times New Roman" w:hAnsi="Times New Roman" w:cs="Times New Roman"/>
          <w:sz w:val="28"/>
          <w:szCs w:val="28"/>
        </w:rPr>
        <w:t>θ</w:t>
      </w:r>
      <w:r w:rsidR="005D0221" w:rsidRPr="00C858FE">
        <w:rPr>
          <w:rFonts w:ascii="Times New Roman" w:hAnsi="Times New Roman" w:cs="Times New Roman"/>
          <w:sz w:val="28"/>
          <w:szCs w:val="28"/>
        </w:rPr>
        <w:t xml:space="preserve"> буде оновлене після чого перевірятиметься на коректність значень.</w:t>
      </w:r>
      <w:r w:rsidR="0011038C" w:rsidRPr="00C858FE">
        <w:rPr>
          <w:rFonts w:ascii="Times New Roman" w:hAnsi="Times New Roman" w:cs="Times New Roman"/>
          <w:sz w:val="28"/>
          <w:szCs w:val="28"/>
        </w:rPr>
        <w:t xml:space="preserve"> Процедура закінчується тоді, коли здійснено максимальне число ітерацій, яке задане наперед.</w:t>
      </w:r>
    </w:p>
    <w:p w:rsidR="00EE1984" w:rsidRPr="00C858FE" w:rsidRDefault="00EE1984" w:rsidP="00045A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58FE">
        <w:rPr>
          <w:rFonts w:ascii="Times New Roman" w:hAnsi="Times New Roman" w:cs="Times New Roman"/>
          <w:sz w:val="28"/>
          <w:szCs w:val="28"/>
        </w:rPr>
        <w:t xml:space="preserve">Для того щоб об’єктивно </w:t>
      </w:r>
      <w:r w:rsidR="00DB10F4" w:rsidRPr="00C858FE">
        <w:rPr>
          <w:rFonts w:ascii="Times New Roman" w:hAnsi="Times New Roman" w:cs="Times New Roman"/>
          <w:sz w:val="28"/>
          <w:szCs w:val="28"/>
        </w:rPr>
        <w:t xml:space="preserve">оцінити роботу методу вводиться </w:t>
      </w:r>
      <w:r w:rsidR="00DF4920" w:rsidRPr="00C858FE">
        <w:rPr>
          <w:rFonts w:ascii="Times New Roman" w:hAnsi="Times New Roman" w:cs="Times New Roman"/>
          <w:sz w:val="28"/>
          <w:szCs w:val="28"/>
        </w:rPr>
        <w:t>цільова функція ε</w:t>
      </w:r>
      <w:r w:rsidR="00D21EBC" w:rsidRPr="00C858FE">
        <w:rPr>
          <w:rFonts w:ascii="Times New Roman" w:hAnsi="Times New Roman" w:cs="Times New Roman"/>
          <w:sz w:val="28"/>
          <w:szCs w:val="28"/>
        </w:rPr>
        <w:t>. В нашій роботі цільова функція може бути задана наступному виді:</w:t>
      </w:r>
    </w:p>
    <w:p w:rsidR="00D21EBC" w:rsidRPr="00C858FE" w:rsidRDefault="00FD18EA" w:rsidP="00292B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ε=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sup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,θ)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rad>
      </m:oMath>
      <w:r w:rsidR="00292BB1" w:rsidRPr="00C858F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(1.5)</w:t>
      </w:r>
    </w:p>
    <w:p w:rsidR="00F25EE8" w:rsidRPr="00C858FE" w:rsidRDefault="00915FDF" w:rsidP="005869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58FE">
        <w:rPr>
          <w:rFonts w:ascii="Times New Roman" w:hAnsi="Times New Roman" w:cs="Times New Roman"/>
          <w:sz w:val="28"/>
          <w:szCs w:val="28"/>
        </w:rPr>
        <w:t xml:space="preserve">Де </w:t>
      </w:r>
      <w:proofErr w:type="spellStart"/>
      <w:r w:rsidRPr="00C858FE">
        <w:rPr>
          <w:rFonts w:ascii="Times New Roman" w:hAnsi="Times New Roman" w:cs="Times New Roman"/>
          <w:sz w:val="28"/>
          <w:szCs w:val="28"/>
        </w:rPr>
        <w:t>I</w:t>
      </w:r>
      <w:r w:rsidR="00DF4920" w:rsidRPr="00C858FE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C858F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858FE">
        <w:rPr>
          <w:rFonts w:ascii="Times New Roman" w:hAnsi="Times New Roman" w:cs="Times New Roman"/>
          <w:sz w:val="28"/>
          <w:szCs w:val="28"/>
        </w:rPr>
        <w:t>U</w:t>
      </w:r>
      <w:r w:rsidR="00DF4920" w:rsidRPr="00C858FE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C858FE">
        <w:rPr>
          <w:rFonts w:ascii="Times New Roman" w:hAnsi="Times New Roman" w:cs="Times New Roman"/>
          <w:sz w:val="28"/>
          <w:szCs w:val="28"/>
        </w:rPr>
        <w:t xml:space="preserve"> є </w:t>
      </w:r>
      <w:r w:rsidR="00B52E4A" w:rsidRPr="00C858FE">
        <w:rPr>
          <w:rFonts w:ascii="Times New Roman" w:hAnsi="Times New Roman" w:cs="Times New Roman"/>
          <w:sz w:val="28"/>
          <w:szCs w:val="28"/>
        </w:rPr>
        <w:t>парою даних з ВАХ</w:t>
      </w:r>
      <w:r w:rsidR="00DF4920" w:rsidRPr="00C858FE">
        <w:rPr>
          <w:rFonts w:ascii="Times New Roman" w:hAnsi="Times New Roman" w:cs="Times New Roman"/>
          <w:sz w:val="28"/>
          <w:szCs w:val="28"/>
        </w:rPr>
        <w:t>, а число L</w:t>
      </w:r>
      <w:r w:rsidR="00B52E4A" w:rsidRPr="00C858FE">
        <w:rPr>
          <w:rFonts w:ascii="Times New Roman" w:hAnsi="Times New Roman" w:cs="Times New Roman"/>
          <w:sz w:val="28"/>
          <w:szCs w:val="28"/>
        </w:rPr>
        <w:t xml:space="preserve"> є кількістю даних. </w:t>
      </w:r>
      <w:r w:rsidR="00655DDC" w:rsidRPr="00C858FE">
        <w:rPr>
          <w:rFonts w:ascii="Times New Roman" w:hAnsi="Times New Roman" w:cs="Times New Roman"/>
          <w:sz w:val="28"/>
          <w:szCs w:val="28"/>
        </w:rPr>
        <w:t xml:space="preserve">Процедура ґрунтується на мінімізації </w:t>
      </w:r>
      <w:r w:rsidR="00DF4920" w:rsidRPr="00C858FE">
        <w:rPr>
          <w:rFonts w:ascii="Times New Roman" w:hAnsi="Times New Roman" w:cs="Times New Roman"/>
          <w:sz w:val="28"/>
          <w:szCs w:val="28"/>
        </w:rPr>
        <w:t>ε</w:t>
      </w:r>
      <w:r w:rsidR="005A3DF0" w:rsidRPr="00C858FE">
        <w:rPr>
          <w:rFonts w:ascii="Times New Roman" w:hAnsi="Times New Roman" w:cs="Times New Roman"/>
          <w:sz w:val="28"/>
          <w:szCs w:val="28"/>
        </w:rPr>
        <w:t xml:space="preserve"> разом з </w:t>
      </w:r>
      <w:r w:rsidR="00DF4920" w:rsidRPr="00C858FE">
        <w:rPr>
          <w:rFonts w:ascii="Times New Roman" w:hAnsi="Times New Roman" w:cs="Times New Roman"/>
          <w:sz w:val="28"/>
          <w:szCs w:val="28"/>
        </w:rPr>
        <w:t>θ</w:t>
      </w:r>
      <w:r w:rsidR="005A3DF0" w:rsidRPr="00C858FE">
        <w:rPr>
          <w:rFonts w:ascii="Times New Roman" w:hAnsi="Times New Roman" w:cs="Times New Roman"/>
          <w:sz w:val="28"/>
          <w:szCs w:val="28"/>
        </w:rPr>
        <w:t>. Мен</w:t>
      </w:r>
      <w:r w:rsidR="00DF4920" w:rsidRPr="00C858FE">
        <w:rPr>
          <w:rFonts w:ascii="Times New Roman" w:hAnsi="Times New Roman" w:cs="Times New Roman"/>
          <w:sz w:val="28"/>
          <w:szCs w:val="28"/>
        </w:rPr>
        <w:t>ше значення ε</w:t>
      </w:r>
      <w:r w:rsidR="005A3DF0" w:rsidRPr="00C858FE">
        <w:rPr>
          <w:rFonts w:ascii="Times New Roman" w:hAnsi="Times New Roman" w:cs="Times New Roman"/>
          <w:sz w:val="28"/>
          <w:szCs w:val="28"/>
        </w:rPr>
        <w:t xml:space="preserve"> означає найменше відхилення </w:t>
      </w:r>
      <w:r w:rsidR="00292BB1" w:rsidRPr="00C858FE">
        <w:rPr>
          <w:rFonts w:ascii="Times New Roman" w:hAnsi="Times New Roman" w:cs="Times New Roman"/>
          <w:sz w:val="28"/>
          <w:szCs w:val="28"/>
        </w:rPr>
        <w:t xml:space="preserve">отриманої кривої </w:t>
      </w:r>
      <w:r w:rsidR="005A3DF0" w:rsidRPr="00C858FE">
        <w:rPr>
          <w:rFonts w:ascii="Times New Roman" w:hAnsi="Times New Roman" w:cs="Times New Roman"/>
          <w:sz w:val="28"/>
          <w:szCs w:val="28"/>
        </w:rPr>
        <w:t>від</w:t>
      </w:r>
      <w:r w:rsidR="00292BB1" w:rsidRPr="00C858FE">
        <w:rPr>
          <w:rFonts w:ascii="Times New Roman" w:hAnsi="Times New Roman" w:cs="Times New Roman"/>
          <w:sz w:val="28"/>
          <w:szCs w:val="28"/>
        </w:rPr>
        <w:t xml:space="preserve"> ВАХ. </w:t>
      </w:r>
      <w:r w:rsidR="00DF4920" w:rsidRPr="00C858FE">
        <w:rPr>
          <w:rFonts w:ascii="Times New Roman" w:hAnsi="Times New Roman" w:cs="Times New Roman"/>
          <w:sz w:val="28"/>
          <w:szCs w:val="28"/>
        </w:rPr>
        <w:t>В ідеальному варіанті значення ε</w:t>
      </w:r>
      <w:r w:rsidR="00292BB1" w:rsidRPr="00C858FE">
        <w:rPr>
          <w:rFonts w:ascii="Times New Roman" w:hAnsi="Times New Roman" w:cs="Times New Roman"/>
          <w:sz w:val="28"/>
          <w:szCs w:val="28"/>
        </w:rPr>
        <w:t>=0.З рівняння (1.5)</w:t>
      </w:r>
      <w:r w:rsidR="00DF4920" w:rsidRPr="00C858FE">
        <w:rPr>
          <w:rFonts w:ascii="Times New Roman" w:hAnsi="Times New Roman" w:cs="Times New Roman"/>
          <w:sz w:val="28"/>
          <w:szCs w:val="28"/>
        </w:rPr>
        <w:t xml:space="preserve"> видно, що функція ε</w:t>
      </w:r>
      <w:r w:rsidR="00444487" w:rsidRPr="00C858FE">
        <w:rPr>
          <w:rFonts w:ascii="Times New Roman" w:hAnsi="Times New Roman" w:cs="Times New Roman"/>
          <w:sz w:val="28"/>
          <w:szCs w:val="28"/>
        </w:rPr>
        <w:t xml:space="preserve"> є нелінійною, а має квадратичну залежність. Це призводить до виникне</w:t>
      </w:r>
      <w:r w:rsidR="002E522D" w:rsidRPr="00C858FE">
        <w:rPr>
          <w:rFonts w:ascii="Times New Roman" w:hAnsi="Times New Roman" w:cs="Times New Roman"/>
          <w:sz w:val="28"/>
          <w:szCs w:val="28"/>
        </w:rPr>
        <w:t>ння кількох локальних мінімумів з одним глобальним мінімумом</w:t>
      </w:r>
      <w:r w:rsidR="005869B7" w:rsidRPr="00C858F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869B7" w:rsidRPr="00C858FE" w:rsidRDefault="005869B7" w:rsidP="005869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58FE">
        <w:rPr>
          <w:rFonts w:ascii="Times New Roman" w:hAnsi="Times New Roman" w:cs="Times New Roman"/>
          <w:sz w:val="28"/>
          <w:szCs w:val="28"/>
        </w:rPr>
        <w:t xml:space="preserve">Вся процедура </w:t>
      </w:r>
      <w:r w:rsidR="002B5EAB" w:rsidRPr="00C858FE">
        <w:rPr>
          <w:rFonts w:ascii="Times New Roman" w:hAnsi="Times New Roman" w:cs="Times New Roman"/>
          <w:sz w:val="28"/>
          <w:szCs w:val="28"/>
        </w:rPr>
        <w:t>ДЕ описується наступним чином:</w:t>
      </w:r>
    </w:p>
    <w:p w:rsidR="002B5EAB" w:rsidRPr="00C858FE" w:rsidRDefault="002B5EAB" w:rsidP="002B5EA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8FE">
        <w:rPr>
          <w:rFonts w:ascii="Times New Roman" w:hAnsi="Times New Roman" w:cs="Times New Roman"/>
          <w:sz w:val="28"/>
          <w:szCs w:val="28"/>
        </w:rPr>
        <w:t xml:space="preserve">Ініціалізація. Встановлення номеру ітерації </w:t>
      </w:r>
      <w:r w:rsidR="00FD18EA" w:rsidRPr="00C858FE">
        <w:rPr>
          <w:rFonts w:ascii="Times New Roman" w:hAnsi="Times New Roman" w:cs="Times New Roman"/>
          <w:sz w:val="28"/>
          <w:szCs w:val="28"/>
        </w:rPr>
        <w:t>N</w:t>
      </w:r>
      <w:r w:rsidRPr="00C858FE">
        <w:rPr>
          <w:rFonts w:ascii="Times New Roman" w:hAnsi="Times New Roman" w:cs="Times New Roman"/>
          <w:sz w:val="28"/>
          <w:szCs w:val="28"/>
        </w:rPr>
        <w:t>=1</w:t>
      </w:r>
      <w:r w:rsidR="00DF4920" w:rsidRPr="00C858FE">
        <w:rPr>
          <w:rFonts w:ascii="Times New Roman" w:hAnsi="Times New Roman" w:cs="Times New Roman"/>
          <w:sz w:val="28"/>
          <w:szCs w:val="28"/>
        </w:rPr>
        <w:t xml:space="preserve">, </w:t>
      </w:r>
      <w:r w:rsidR="004707E1" w:rsidRPr="00C858FE">
        <w:rPr>
          <w:rFonts w:ascii="Times New Roman" w:hAnsi="Times New Roman" w:cs="Times New Roman"/>
          <w:sz w:val="28"/>
          <w:szCs w:val="28"/>
        </w:rPr>
        <w:t xml:space="preserve">і випадковим чином генерування </w:t>
      </w:r>
      <w:proofErr w:type="spellStart"/>
      <w:r w:rsidR="004707E1" w:rsidRPr="00C858FE">
        <w:rPr>
          <w:rFonts w:ascii="Times New Roman" w:hAnsi="Times New Roman" w:cs="Times New Roman"/>
          <w:sz w:val="28"/>
          <w:szCs w:val="28"/>
        </w:rPr>
        <w:t>змінних</w:t>
      </w:r>
      <w:r w:rsidR="00BB1875" w:rsidRPr="00C858FE">
        <w:rPr>
          <w:rFonts w:ascii="Times New Roman" w:hAnsi="Times New Roman" w:cs="Times New Roman"/>
          <w:sz w:val="28"/>
          <w:szCs w:val="28"/>
        </w:rPr>
        <w:t>Np</w:t>
      </w:r>
      <w:r w:rsidR="009D1535" w:rsidRPr="00C858FE">
        <w:rPr>
          <w:rFonts w:ascii="Times New Roman" w:hAnsi="Times New Roman" w:cs="Times New Roman"/>
          <w:sz w:val="28"/>
          <w:szCs w:val="28"/>
        </w:rPr>
        <w:t>.X</w:t>
      </w:r>
      <w:r w:rsidR="009D1535" w:rsidRPr="00C858FE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9D1535" w:rsidRPr="00C858FE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proofErr w:type="spellEnd"/>
      <w:r w:rsidR="009D1535" w:rsidRPr="00C858FE">
        <w:rPr>
          <w:rFonts w:ascii="Times New Roman" w:hAnsi="Times New Roman" w:cs="Times New Roman"/>
          <w:sz w:val="28"/>
          <w:szCs w:val="28"/>
        </w:rPr>
        <w:t xml:space="preserve"> , i=1,2,…</w:t>
      </w:r>
      <w:r w:rsidR="00BB1875" w:rsidRPr="00C858FE">
        <w:rPr>
          <w:rFonts w:ascii="Times New Roman" w:hAnsi="Times New Roman" w:cs="Times New Roman"/>
          <w:sz w:val="28"/>
          <w:szCs w:val="28"/>
        </w:rPr>
        <w:t>NP.</w:t>
      </w:r>
    </w:p>
    <w:p w:rsidR="00434AAF" w:rsidRPr="00C858FE" w:rsidRDefault="009D1535" w:rsidP="00434AA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8FE">
        <w:rPr>
          <w:rFonts w:ascii="Times New Roman" w:hAnsi="Times New Roman" w:cs="Times New Roman"/>
          <w:sz w:val="28"/>
          <w:szCs w:val="28"/>
        </w:rPr>
        <w:t>Мутація.</w:t>
      </w:r>
      <w:r w:rsidR="002708B7" w:rsidRPr="00C858FE">
        <w:rPr>
          <w:rFonts w:ascii="Times New Roman" w:hAnsi="Times New Roman" w:cs="Times New Roman"/>
          <w:sz w:val="28"/>
          <w:szCs w:val="28"/>
        </w:rPr>
        <w:t xml:space="preserve"> Для кожного значення </w:t>
      </w:r>
      <w:proofErr w:type="spellStart"/>
      <w:r w:rsidR="002708B7" w:rsidRPr="00C858FE">
        <w:rPr>
          <w:rFonts w:ascii="Times New Roman" w:hAnsi="Times New Roman" w:cs="Times New Roman"/>
          <w:sz w:val="28"/>
          <w:szCs w:val="28"/>
        </w:rPr>
        <w:t>X</w:t>
      </w:r>
      <w:r w:rsidR="002708B7" w:rsidRPr="00C858FE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2708B7" w:rsidRPr="00C858FE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="00F81383" w:rsidRPr="00C858FE">
        <w:rPr>
          <w:rFonts w:ascii="Times New Roman" w:hAnsi="Times New Roman" w:cs="Times New Roman"/>
          <w:sz w:val="28"/>
          <w:szCs w:val="28"/>
        </w:rPr>
        <w:t>створюємо</w:t>
      </w:r>
      <w:proofErr w:type="spellEnd"/>
      <w:r w:rsidR="00F81383" w:rsidRPr="00C858FE">
        <w:rPr>
          <w:rFonts w:ascii="Times New Roman" w:hAnsi="Times New Roman" w:cs="Times New Roman"/>
          <w:sz w:val="28"/>
          <w:szCs w:val="28"/>
        </w:rPr>
        <w:t xml:space="preserve"> </w:t>
      </w:r>
      <w:r w:rsidR="00434AAF" w:rsidRPr="00C858FE">
        <w:rPr>
          <w:rFonts w:ascii="Times New Roman" w:hAnsi="Times New Roman" w:cs="Times New Roman"/>
          <w:sz w:val="28"/>
          <w:szCs w:val="28"/>
        </w:rPr>
        <w:t>мутаційне значення V</w:t>
      </w:r>
      <w:r w:rsidR="00434AAF" w:rsidRPr="00C858FE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434AAF" w:rsidRPr="00C858FE">
        <w:rPr>
          <w:rFonts w:ascii="Times New Roman" w:hAnsi="Times New Roman" w:cs="Times New Roman"/>
          <w:sz w:val="28"/>
          <w:szCs w:val="28"/>
          <w:vertAlign w:val="superscript"/>
        </w:rPr>
        <w:t>N+1</w:t>
      </w:r>
      <w:r w:rsidR="00434AAF" w:rsidRPr="00C858FE">
        <w:rPr>
          <w:rFonts w:ascii="Times New Roman" w:hAnsi="Times New Roman" w:cs="Times New Roman"/>
          <w:sz w:val="28"/>
          <w:szCs w:val="28"/>
        </w:rPr>
        <w:t>, V</w:t>
      </w:r>
      <w:r w:rsidR="00434AAF" w:rsidRPr="00C858FE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434AAF" w:rsidRPr="00C858FE">
        <w:rPr>
          <w:rFonts w:ascii="Times New Roman" w:hAnsi="Times New Roman" w:cs="Times New Roman"/>
          <w:sz w:val="28"/>
          <w:szCs w:val="28"/>
          <w:vertAlign w:val="superscript"/>
        </w:rPr>
        <w:t>N+1</w:t>
      </w:r>
      <w:r w:rsidR="00434AAF" w:rsidRPr="00C858FE">
        <w:rPr>
          <w:rFonts w:ascii="Times New Roman" w:hAnsi="Times New Roman" w:cs="Times New Roman"/>
          <w:sz w:val="28"/>
          <w:szCs w:val="28"/>
        </w:rPr>
        <w:t>= X</w:t>
      </w:r>
      <w:r w:rsidR="00434AAF" w:rsidRPr="00C858FE">
        <w:rPr>
          <w:rFonts w:ascii="Times New Roman" w:hAnsi="Times New Roman" w:cs="Times New Roman"/>
          <w:sz w:val="28"/>
          <w:szCs w:val="28"/>
          <w:vertAlign w:val="subscript"/>
        </w:rPr>
        <w:t>r1</w:t>
      </w:r>
      <w:r w:rsidR="00434AAF" w:rsidRPr="00C858FE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="00434AAF" w:rsidRPr="00C858FE">
        <w:rPr>
          <w:rFonts w:ascii="Times New Roman" w:hAnsi="Times New Roman" w:cs="Times New Roman"/>
          <w:sz w:val="28"/>
          <w:szCs w:val="28"/>
        </w:rPr>
        <w:t>+F(</w:t>
      </w:r>
      <w:r w:rsidR="001338DA" w:rsidRPr="00C858FE">
        <w:rPr>
          <w:rFonts w:ascii="Times New Roman" w:hAnsi="Times New Roman" w:cs="Times New Roman"/>
          <w:sz w:val="28"/>
          <w:szCs w:val="28"/>
        </w:rPr>
        <w:t>X</w:t>
      </w:r>
      <w:r w:rsidR="001338DA" w:rsidRPr="00C858FE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="001338DA" w:rsidRPr="00C858FE">
        <w:rPr>
          <w:rFonts w:ascii="Times New Roman" w:hAnsi="Times New Roman" w:cs="Times New Roman"/>
          <w:sz w:val="28"/>
          <w:szCs w:val="28"/>
          <w:vertAlign w:val="subscript"/>
        </w:rPr>
        <w:t>r2</w:t>
      </w:r>
      <w:r w:rsidR="001338DA" w:rsidRPr="00C858FE">
        <w:rPr>
          <w:rFonts w:ascii="Times New Roman" w:hAnsi="Times New Roman" w:cs="Times New Roman"/>
          <w:sz w:val="28"/>
          <w:szCs w:val="28"/>
        </w:rPr>
        <w:t>-X</w:t>
      </w:r>
      <w:r w:rsidR="001338DA" w:rsidRPr="00C858FE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="001338DA" w:rsidRPr="00C858FE">
        <w:rPr>
          <w:rFonts w:ascii="Times New Roman" w:hAnsi="Times New Roman" w:cs="Times New Roman"/>
          <w:sz w:val="28"/>
          <w:szCs w:val="28"/>
          <w:vertAlign w:val="subscript"/>
        </w:rPr>
        <w:t>r3</w:t>
      </w:r>
      <w:r w:rsidR="00434AAF" w:rsidRPr="00C858FE">
        <w:rPr>
          <w:rFonts w:ascii="Times New Roman" w:hAnsi="Times New Roman" w:cs="Times New Roman"/>
          <w:sz w:val="28"/>
          <w:szCs w:val="28"/>
        </w:rPr>
        <w:t>)</w:t>
      </w:r>
      <w:r w:rsidR="001338DA" w:rsidRPr="00C858FE">
        <w:rPr>
          <w:rFonts w:ascii="Times New Roman" w:hAnsi="Times New Roman" w:cs="Times New Roman"/>
          <w:sz w:val="28"/>
          <w:szCs w:val="28"/>
        </w:rPr>
        <w:t>, де r1,r2,r3 є випадкові з діапазону</w:t>
      </w:r>
      <w:r w:rsidR="008531A3" w:rsidRPr="00C858FE">
        <w:rPr>
          <w:rFonts w:ascii="Times New Roman" w:hAnsi="Times New Roman" w:cs="Times New Roman"/>
          <w:sz w:val="28"/>
          <w:szCs w:val="28"/>
        </w:rPr>
        <w:t xml:space="preserve"> (1,2,…NP) і відрізняються від ходового </w:t>
      </w:r>
      <w:proofErr w:type="spellStart"/>
      <w:r w:rsidR="008531A3" w:rsidRPr="00C858FE">
        <w:rPr>
          <w:rFonts w:ascii="Times New Roman" w:hAnsi="Times New Roman" w:cs="Times New Roman"/>
          <w:sz w:val="28"/>
          <w:szCs w:val="28"/>
        </w:rPr>
        <w:t>індекса</w:t>
      </w:r>
      <w:proofErr w:type="spellEnd"/>
      <w:r w:rsidR="008531A3" w:rsidRPr="00C858FE">
        <w:rPr>
          <w:rFonts w:ascii="Times New Roman" w:hAnsi="Times New Roman" w:cs="Times New Roman"/>
          <w:sz w:val="28"/>
          <w:szCs w:val="28"/>
        </w:rPr>
        <w:t xml:space="preserve"> i</w:t>
      </w:r>
      <w:r w:rsidR="00E6045B" w:rsidRPr="00C858FE">
        <w:rPr>
          <w:rFonts w:ascii="Times New Roman" w:hAnsi="Times New Roman" w:cs="Times New Roman"/>
          <w:sz w:val="28"/>
          <w:szCs w:val="28"/>
        </w:rPr>
        <w:t xml:space="preserve">, F є (0,2) коефіцієнт масштабування </w:t>
      </w:r>
      <w:r w:rsidR="00E226FA" w:rsidRPr="00C858FE">
        <w:rPr>
          <w:rFonts w:ascii="Times New Roman" w:hAnsi="Times New Roman" w:cs="Times New Roman"/>
          <w:sz w:val="28"/>
          <w:szCs w:val="28"/>
        </w:rPr>
        <w:t>дужки (X</w:t>
      </w:r>
      <w:r w:rsidR="00E226FA" w:rsidRPr="00C858FE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="00E226FA" w:rsidRPr="00C858FE">
        <w:rPr>
          <w:rFonts w:ascii="Times New Roman" w:hAnsi="Times New Roman" w:cs="Times New Roman"/>
          <w:sz w:val="28"/>
          <w:szCs w:val="28"/>
          <w:vertAlign w:val="subscript"/>
        </w:rPr>
        <w:t>r2</w:t>
      </w:r>
      <w:r w:rsidR="00E226FA" w:rsidRPr="00C858FE">
        <w:rPr>
          <w:rFonts w:ascii="Times New Roman" w:hAnsi="Times New Roman" w:cs="Times New Roman"/>
          <w:sz w:val="28"/>
          <w:szCs w:val="28"/>
        </w:rPr>
        <w:t>-X</w:t>
      </w:r>
      <w:r w:rsidR="00E226FA" w:rsidRPr="00C858FE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="00E226FA" w:rsidRPr="00C858FE">
        <w:rPr>
          <w:rFonts w:ascii="Times New Roman" w:hAnsi="Times New Roman" w:cs="Times New Roman"/>
          <w:sz w:val="28"/>
          <w:szCs w:val="28"/>
          <w:vertAlign w:val="subscript"/>
        </w:rPr>
        <w:t>r3</w:t>
      </w:r>
      <w:r w:rsidR="00E226FA" w:rsidRPr="00C858FE">
        <w:rPr>
          <w:rFonts w:ascii="Times New Roman" w:hAnsi="Times New Roman" w:cs="Times New Roman"/>
          <w:sz w:val="28"/>
          <w:szCs w:val="28"/>
        </w:rPr>
        <w:t>)</w:t>
      </w:r>
    </w:p>
    <w:p w:rsidR="00E84C6E" w:rsidRPr="00C858FE" w:rsidRDefault="00E226FA" w:rsidP="00E84C6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8FE">
        <w:rPr>
          <w:rFonts w:ascii="Times New Roman" w:hAnsi="Times New Roman" w:cs="Times New Roman"/>
          <w:sz w:val="28"/>
          <w:szCs w:val="28"/>
        </w:rPr>
        <w:t>Для того щоб</w:t>
      </w:r>
      <w:r w:rsidR="00E84C6E" w:rsidRPr="00C858FE">
        <w:rPr>
          <w:rFonts w:ascii="Times New Roman" w:hAnsi="Times New Roman" w:cs="Times New Roman"/>
          <w:sz w:val="28"/>
          <w:szCs w:val="28"/>
        </w:rPr>
        <w:t xml:space="preserve"> збільшити різноманітність змінних запишемо пробний вектор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=(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,…,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i,D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p>
        </m:sSubSup>
      </m:oMath>
      <w:r w:rsidR="00CD1573" w:rsidRPr="00C858FE">
        <w:rPr>
          <w:rFonts w:ascii="Times New Roman" w:hAnsi="Times New Roman" w:cs="Times New Roman"/>
          <w:sz w:val="28"/>
          <w:szCs w:val="28"/>
        </w:rPr>
        <w:t xml:space="preserve">)     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if (rand(j)≤CR or j=rand(i))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otherwise</m:t>
                </m:r>
              </m:e>
            </m:eqArr>
          </m:e>
        </m:d>
      </m:oMath>
    </w:p>
    <w:p w:rsidR="00337C02" w:rsidRPr="00C858FE" w:rsidRDefault="00903992" w:rsidP="00337C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8FE">
        <w:rPr>
          <w:rFonts w:ascii="Times New Roman" w:hAnsi="Times New Roman" w:cs="Times New Roman"/>
          <w:sz w:val="28"/>
          <w:szCs w:val="28"/>
        </w:rPr>
        <w:t xml:space="preserve">j=1,2,..D , </w:t>
      </w:r>
      <w:proofErr w:type="spellStart"/>
      <w:r w:rsidRPr="00C858FE">
        <w:rPr>
          <w:rFonts w:ascii="Times New Roman" w:hAnsi="Times New Roman" w:cs="Times New Roman"/>
          <w:sz w:val="28"/>
          <w:szCs w:val="28"/>
        </w:rPr>
        <w:t>rand</w:t>
      </w:r>
      <w:proofErr w:type="spellEnd"/>
      <w:r w:rsidRPr="00C858FE">
        <w:rPr>
          <w:rFonts w:ascii="Times New Roman" w:hAnsi="Times New Roman" w:cs="Times New Roman"/>
          <w:sz w:val="28"/>
          <w:szCs w:val="28"/>
        </w:rPr>
        <w:t xml:space="preserve">(j) –є рівно ймовірне випадкове число в інтервалі (0,1), </w:t>
      </w:r>
      <w:proofErr w:type="spellStart"/>
      <w:r w:rsidRPr="00C858FE">
        <w:rPr>
          <w:rFonts w:ascii="Times New Roman" w:hAnsi="Times New Roman" w:cs="Times New Roman"/>
          <w:sz w:val="28"/>
          <w:szCs w:val="28"/>
        </w:rPr>
        <w:t>rand</w:t>
      </w:r>
      <w:proofErr w:type="spellEnd"/>
      <w:r w:rsidRPr="00C858FE">
        <w:rPr>
          <w:rFonts w:ascii="Times New Roman" w:hAnsi="Times New Roman" w:cs="Times New Roman"/>
          <w:sz w:val="28"/>
          <w:szCs w:val="28"/>
        </w:rPr>
        <w:t xml:space="preserve">(i) є </w:t>
      </w:r>
      <w:r w:rsidR="00586B98" w:rsidRPr="00C858FE">
        <w:rPr>
          <w:rFonts w:ascii="Times New Roman" w:hAnsi="Times New Roman" w:cs="Times New Roman"/>
          <w:sz w:val="28"/>
          <w:szCs w:val="28"/>
        </w:rPr>
        <w:t>(1,2,..,D)</w:t>
      </w:r>
      <w:r w:rsidR="00AE72A9" w:rsidRPr="00C858FE">
        <w:rPr>
          <w:rFonts w:ascii="Times New Roman" w:hAnsi="Times New Roman" w:cs="Times New Roman"/>
          <w:sz w:val="28"/>
          <w:szCs w:val="28"/>
        </w:rPr>
        <w:t xml:space="preserve"> до</w:t>
      </w:r>
      <w:r w:rsidR="00586B98" w:rsidRPr="00C858FE">
        <w:rPr>
          <w:rFonts w:ascii="Times New Roman" w:hAnsi="Times New Roman" w:cs="Times New Roman"/>
          <w:sz w:val="28"/>
          <w:szCs w:val="28"/>
        </w:rPr>
        <w:t>в</w:t>
      </w:r>
      <w:r w:rsidR="00AE72A9" w:rsidRPr="00C858FE">
        <w:rPr>
          <w:rFonts w:ascii="Times New Roman" w:hAnsi="Times New Roman" w:cs="Times New Roman"/>
          <w:sz w:val="28"/>
          <w:szCs w:val="28"/>
        </w:rPr>
        <w:t>і</w:t>
      </w:r>
      <w:r w:rsidR="00586B98" w:rsidRPr="00C858FE">
        <w:rPr>
          <w:rFonts w:ascii="Times New Roman" w:hAnsi="Times New Roman" w:cs="Times New Roman"/>
          <w:sz w:val="28"/>
          <w:szCs w:val="28"/>
        </w:rPr>
        <w:t xml:space="preserve">льно вибраний індекс який визначить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p>
        </m:sSubSup>
      </m:oMath>
      <w:r w:rsidR="00337C02" w:rsidRPr="00C858FE">
        <w:rPr>
          <w:rFonts w:ascii="Times New Roman" w:hAnsi="Times New Roman" w:cs="Times New Roman"/>
          <w:sz w:val="28"/>
          <w:szCs w:val="28"/>
        </w:rPr>
        <w:t>, CR в інтервалі (0,1)</w:t>
      </w:r>
      <w:r w:rsidR="00AE72A9" w:rsidRPr="00C858FE">
        <w:rPr>
          <w:rFonts w:ascii="Times New Roman" w:hAnsi="Times New Roman" w:cs="Times New Roman"/>
          <w:sz w:val="28"/>
          <w:szCs w:val="28"/>
        </w:rPr>
        <w:t xml:space="preserve"> - </w:t>
      </w:r>
      <w:r w:rsidR="00337C02" w:rsidRPr="00C858FE">
        <w:rPr>
          <w:rFonts w:ascii="Times New Roman" w:hAnsi="Times New Roman" w:cs="Times New Roman"/>
          <w:sz w:val="28"/>
          <w:szCs w:val="28"/>
        </w:rPr>
        <w:t>контролює різноманітність значень.</w:t>
      </w:r>
    </w:p>
    <w:p w:rsidR="00337C02" w:rsidRPr="00C858FE" w:rsidRDefault="00337C02" w:rsidP="00337C0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8FE">
        <w:rPr>
          <w:rFonts w:ascii="Times New Roman" w:hAnsi="Times New Roman" w:cs="Times New Roman"/>
          <w:sz w:val="28"/>
          <w:szCs w:val="28"/>
        </w:rPr>
        <w:t xml:space="preserve">Вибір. </w:t>
      </w:r>
      <w:r w:rsidR="00FB741F" w:rsidRPr="00C858FE">
        <w:rPr>
          <w:rFonts w:ascii="Times New Roman" w:hAnsi="Times New Roman" w:cs="Times New Roman"/>
          <w:sz w:val="28"/>
          <w:szCs w:val="28"/>
        </w:rPr>
        <w:t xml:space="preserve">Якщо нове значення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p>
        </m:sSubSup>
      </m:oMath>
      <w:r w:rsidR="00FB741F" w:rsidRPr="00C858FE">
        <w:rPr>
          <w:rFonts w:ascii="Times New Roman" w:hAnsi="Times New Roman" w:cs="Times New Roman"/>
          <w:sz w:val="28"/>
          <w:szCs w:val="28"/>
        </w:rPr>
        <w:t xml:space="preserve"> краще за попереднє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p>
        </m:sSubSup>
      </m:oMath>
      <w:r w:rsidR="00FB741F" w:rsidRPr="00C858FE">
        <w:rPr>
          <w:rFonts w:ascii="Times New Roman" w:hAnsi="Times New Roman" w:cs="Times New Roman"/>
          <w:sz w:val="28"/>
          <w:szCs w:val="28"/>
        </w:rPr>
        <w:t xml:space="preserve"> тоді ми його замінюєм, якщо ні то залишаємо попереднє</w:t>
      </w:r>
    </w:p>
    <w:p w:rsidR="00FB741F" w:rsidRPr="00C858FE" w:rsidRDefault="00F54C58" w:rsidP="00FB741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if ε(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)&lt;ε(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otherwise</m:t>
                  </m:r>
                </m:e>
              </m:eqArr>
            </m:e>
          </m:d>
        </m:oMath>
      </m:oMathPara>
    </w:p>
    <w:p w:rsidR="005B5AA9" w:rsidRPr="00C858FE" w:rsidRDefault="00756C02" w:rsidP="005B5AA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8FE">
        <w:rPr>
          <w:rFonts w:ascii="Times New Roman" w:hAnsi="Times New Roman" w:cs="Times New Roman"/>
          <w:sz w:val="28"/>
          <w:szCs w:val="28"/>
        </w:rPr>
        <w:t>N=N+1</w:t>
      </w:r>
    </w:p>
    <w:p w:rsidR="00756C02" w:rsidRPr="00C858FE" w:rsidRDefault="00756C02" w:rsidP="005B5AA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8FE">
        <w:rPr>
          <w:rFonts w:ascii="Times New Roman" w:hAnsi="Times New Roman" w:cs="Times New Roman"/>
          <w:sz w:val="28"/>
          <w:szCs w:val="28"/>
        </w:rPr>
        <w:t>Перейти до кроку 2 і повторювати поки не відповідатимуть критерію зупинки. Критерій зупинки може бути максимальне число ітерацій або функція досягла мінімального значення.</w:t>
      </w:r>
    </w:p>
    <w:p w:rsidR="00886269" w:rsidRDefault="00886269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257723" w:rsidRDefault="00257723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257723" w:rsidRDefault="00257723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EF4271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EF4271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EF4271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EF4271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EF4271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EF4271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EF4271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EF4271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EF4271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EF4271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EF4271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EF4271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EF4271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EF4271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EF4271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EF4271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EF4271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EF4271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EF4271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EF4271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EF4271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EF4271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EF4271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EF4271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EF4271" w:rsidRPr="00756C02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F07C8B" w:rsidRPr="00886269" w:rsidRDefault="004A491A" w:rsidP="0088626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4685D">
        <w:rPr>
          <w:rFonts w:ascii="Times New Roman" w:hAnsi="Times New Roman"/>
          <w:b/>
          <w:sz w:val="28"/>
          <w:szCs w:val="28"/>
        </w:rPr>
        <w:t>РОЗДІЛ 2. МЕТОДИКА</w:t>
      </w:r>
      <w:r>
        <w:rPr>
          <w:rFonts w:ascii="Times New Roman" w:hAnsi="Times New Roman"/>
          <w:b/>
          <w:sz w:val="28"/>
          <w:szCs w:val="28"/>
        </w:rPr>
        <w:t xml:space="preserve"> ЕКСПЕРИМЕНТУ</w:t>
      </w:r>
    </w:p>
    <w:p w:rsidR="00F07C8B" w:rsidRPr="00A66D77" w:rsidRDefault="004A491A" w:rsidP="004A491A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2.1 Зразки</w:t>
      </w:r>
    </w:p>
    <w:p w:rsidR="004A491A" w:rsidRDefault="00F54C58" w:rsidP="004A491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54C58">
        <w:rPr>
          <w:noProof/>
        </w:rPr>
        <w:pict>
          <v:shape id="_x0000_s1099" type="#_x0000_t202" style="position:absolute;left:0;text-align:left;margin-left:227.25pt;margin-top:135.9pt;width:28.45pt;height:23.3pt;z-index:25171046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" filled="f" stroked="f">
            <v:textbox style="mso-fit-shape-to-text:t">
              <w:txbxContent>
                <w:p w:rsidR="00B700A8" w:rsidRPr="00C858FE" w:rsidRDefault="00B700A8" w:rsidP="00C858FE">
                  <w:pPr>
                    <w:pStyle w:val="aa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 w:rsidRPr="00C858FE">
                    <w:rPr>
                      <w:b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>Al</w:t>
                  </w:r>
                </w:p>
              </w:txbxContent>
            </v:textbox>
          </v:shape>
        </w:pict>
      </w:r>
      <w:r w:rsidR="004A491A" w:rsidRPr="0034685D">
        <w:rPr>
          <w:rFonts w:ascii="Times New Roman" w:hAnsi="Times New Roman"/>
          <w:sz w:val="28"/>
          <w:szCs w:val="28"/>
        </w:rPr>
        <w:tab/>
      </w:r>
      <w:r w:rsidR="004A491A">
        <w:rPr>
          <w:rFonts w:ascii="Times New Roman" w:hAnsi="Times New Roman"/>
          <w:sz w:val="28"/>
          <w:szCs w:val="28"/>
        </w:rPr>
        <w:t xml:space="preserve">У роботі для досліджень були використані кремнієві р-n структури. Вони </w:t>
      </w:r>
      <w:r w:rsidR="004A491A" w:rsidRPr="0034685D">
        <w:rPr>
          <w:rFonts w:ascii="Times New Roman" w:hAnsi="Times New Roman"/>
          <w:sz w:val="28"/>
          <w:szCs w:val="28"/>
        </w:rPr>
        <w:t xml:space="preserve">складалась із підкладки </w:t>
      </w:r>
      <w:r w:rsidR="004A491A" w:rsidRPr="0034685D">
        <w:rPr>
          <w:rFonts w:ascii="Times New Roman" w:hAnsi="Times New Roman"/>
          <w:i/>
          <w:sz w:val="28"/>
          <w:szCs w:val="28"/>
        </w:rPr>
        <w:t>Cz-p-Si</w:t>
      </w:r>
      <w:r w:rsidR="004A491A" w:rsidRPr="0034685D">
        <w:rPr>
          <w:rFonts w:ascii="Times New Roman" w:hAnsi="Times New Roman"/>
          <w:sz w:val="28"/>
          <w:szCs w:val="28"/>
        </w:rPr>
        <w:t xml:space="preserve"> легованої бором (p=1.25·10</w:t>
      </w:r>
      <w:r w:rsidR="004A491A" w:rsidRPr="0034685D">
        <w:rPr>
          <w:rFonts w:ascii="Times New Roman" w:hAnsi="Times New Roman"/>
          <w:sz w:val="28"/>
          <w:szCs w:val="28"/>
          <w:vertAlign w:val="superscript"/>
        </w:rPr>
        <w:t>15</w:t>
      </w:r>
      <w:r w:rsidR="004A491A" w:rsidRPr="0034685D">
        <w:rPr>
          <w:rFonts w:ascii="Times New Roman" w:hAnsi="Times New Roman"/>
          <w:sz w:val="28"/>
          <w:szCs w:val="28"/>
        </w:rPr>
        <w:t>см</w:t>
      </w:r>
      <w:r w:rsidR="004A491A" w:rsidRPr="0034685D">
        <w:rPr>
          <w:rFonts w:ascii="Times New Roman" w:hAnsi="Times New Roman"/>
          <w:sz w:val="28"/>
          <w:szCs w:val="28"/>
          <w:vertAlign w:val="superscript"/>
        </w:rPr>
        <w:t>-3</w:t>
      </w:r>
      <w:r w:rsidR="004A491A" w:rsidRPr="0034685D">
        <w:rPr>
          <w:rFonts w:ascii="Times New Roman" w:hAnsi="Times New Roman"/>
          <w:sz w:val="28"/>
          <w:szCs w:val="28"/>
        </w:rPr>
        <w:t>) товщиною 300 мкм, на пов</w:t>
      </w:r>
      <w:r w:rsidR="002641A9">
        <w:rPr>
          <w:rFonts w:ascii="Times New Roman" w:hAnsi="Times New Roman"/>
          <w:sz w:val="28"/>
          <w:szCs w:val="28"/>
        </w:rPr>
        <w:t>ерхні якого, шляхом імплантації</w:t>
      </w:r>
      <w:r w:rsidR="004A491A" w:rsidRPr="0034685D">
        <w:rPr>
          <w:rFonts w:ascii="Times New Roman" w:hAnsi="Times New Roman"/>
          <w:sz w:val="28"/>
          <w:szCs w:val="28"/>
        </w:rPr>
        <w:t xml:space="preserve"> іонів фосфору</w:t>
      </w:r>
      <w:r w:rsidR="002641A9">
        <w:rPr>
          <w:rFonts w:ascii="Times New Roman" w:hAnsi="Times New Roman"/>
          <w:sz w:val="28"/>
          <w:szCs w:val="28"/>
        </w:rPr>
        <w:t>,</w:t>
      </w:r>
      <w:r w:rsidR="004A491A" w:rsidRPr="0034685D">
        <w:rPr>
          <w:rFonts w:ascii="Times New Roman" w:hAnsi="Times New Roman"/>
          <w:sz w:val="28"/>
          <w:szCs w:val="28"/>
        </w:rPr>
        <w:t xml:space="preserve"> створений шар з електронною провідністю (n=10</w:t>
      </w:r>
      <w:r w:rsidR="004A491A" w:rsidRPr="0034685D">
        <w:rPr>
          <w:rFonts w:ascii="Times New Roman" w:hAnsi="Times New Roman"/>
          <w:sz w:val="28"/>
          <w:szCs w:val="28"/>
          <w:vertAlign w:val="superscript"/>
        </w:rPr>
        <w:t>19</w:t>
      </w:r>
      <w:r w:rsidR="004A491A" w:rsidRPr="0034685D">
        <w:rPr>
          <w:rFonts w:ascii="Times New Roman" w:hAnsi="Times New Roman"/>
          <w:sz w:val="28"/>
          <w:szCs w:val="28"/>
        </w:rPr>
        <w:t>см</w:t>
      </w:r>
      <w:r w:rsidR="004A491A" w:rsidRPr="0034685D">
        <w:rPr>
          <w:rFonts w:ascii="Times New Roman" w:hAnsi="Times New Roman"/>
          <w:sz w:val="28"/>
          <w:szCs w:val="28"/>
          <w:vertAlign w:val="superscript"/>
        </w:rPr>
        <w:t>-3</w:t>
      </w:r>
      <w:r w:rsidR="004A491A" w:rsidRPr="0034685D">
        <w:rPr>
          <w:rFonts w:ascii="Times New Roman" w:hAnsi="Times New Roman"/>
          <w:sz w:val="28"/>
          <w:szCs w:val="28"/>
        </w:rPr>
        <w:t>, товщина ~0.5 мкм). Також на поверхнях цього СЕ було сформовані алюмінієві контакти: суцільний на p-області і напівпрозорий на n-обл</w:t>
      </w:r>
      <w:r w:rsidR="004A491A">
        <w:rPr>
          <w:rFonts w:ascii="Times New Roman" w:hAnsi="Times New Roman"/>
          <w:sz w:val="28"/>
          <w:szCs w:val="28"/>
        </w:rPr>
        <w:t>асті.</w:t>
      </w:r>
    </w:p>
    <w:p w:rsidR="009A365C" w:rsidRDefault="00F54C58" w:rsidP="004A491A">
      <w:pPr>
        <w:spacing w:after="0" w:line="360" w:lineRule="auto"/>
        <w:jc w:val="both"/>
        <w:rPr>
          <w:noProof/>
        </w:rPr>
      </w:pPr>
      <w:r w:rsidRPr="00F54C58">
        <w:rPr>
          <w:noProof/>
        </w:rPr>
        <w:pict>
          <v:shape id="_x0000_s1098" type="#_x0000_t202" style="position:absolute;left:0;text-align:left;margin-left:263.25pt;margin-top:51.75pt;width:28.45pt;height:23.3pt;z-index:25170841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" filled="f" stroked="f">
            <v:textbox style="mso-fit-shape-to-text:t">
              <w:txbxContent>
                <w:p w:rsidR="00B700A8" w:rsidRPr="00C858FE" w:rsidRDefault="00B700A8" w:rsidP="00C858FE">
                  <w:pPr>
                    <w:pStyle w:val="aa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 w:rsidRPr="00C858FE">
                    <w:rPr>
                      <w:b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>Al</w:t>
                  </w:r>
                </w:p>
              </w:txbxContent>
            </v:textbox>
          </v:shape>
        </w:pict>
      </w:r>
      <w:r w:rsidRPr="00F54C58">
        <w:rPr>
          <w:noProof/>
        </w:rPr>
        <w:pict>
          <v:shape id="_x0000_s1097" type="#_x0000_t202" style="position:absolute;left:0;text-align:left;margin-left:258pt;margin-top:31.5pt;width:253.7pt;height:25.7pt;z-index:25170636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" filled="f" stroked="f">
            <v:textbox style="mso-fit-shape-to-text:t">
              <w:txbxContent>
                <w:p w:rsidR="00B700A8" w:rsidRPr="009A365C" w:rsidRDefault="00B700A8" w:rsidP="009A365C">
                  <w:pPr>
                    <w:pStyle w:val="aa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 w:rsidRPr="009A365C">
                    <w:rPr>
                      <w:b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>Si: B</w:t>
                  </w:r>
                </w:p>
              </w:txbxContent>
            </v:textbox>
          </v:shape>
        </w:pict>
      </w:r>
      <w:r w:rsidRPr="00F54C58">
        <w:rPr>
          <w:rFonts w:ascii="Times New Roman" w:hAnsi="Times New Roman"/>
          <w:sz w:val="28"/>
          <w:szCs w:val="28"/>
        </w:rPr>
        <w:pict>
          <v:shape id="_x0000_s1096" type="#_x0000_t202" style="position:absolute;left:0;text-align:left;margin-left:259.5pt;margin-top:10.5pt;width:209.9pt;height:23.8pt;z-index:25170432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" filled="f" stroked="f">
            <v:textbox style="mso-fit-shape-to-text:t">
              <w:txbxContent>
                <w:p w:rsidR="00B700A8" w:rsidRPr="009A365C" w:rsidRDefault="00B700A8" w:rsidP="009A365C">
                  <w:pPr>
                    <w:pStyle w:val="aa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>
                    <w:rPr>
                      <w:b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>Si: P</w:t>
                  </w:r>
                </w:p>
              </w:txbxContent>
            </v:textbox>
          </v:shape>
        </w:pict>
      </w:r>
      <w:r w:rsidR="009A365C" w:rsidRPr="009A365C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324225" cy="1352346"/>
            <wp:effectExtent l="0" t="0" r="0" b="0"/>
            <wp:docPr id="6" name="Місце для вмісту 1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Місце для вмісту 12"/>
                    <pic:cNvPicPr>
                      <a:picLocks noGrp="1"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065" cy="136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8FE" w:rsidRPr="00C858FE" w:rsidRDefault="00C858FE" w:rsidP="004A49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Рис.2.1 Будова сонячного елемента</w:t>
      </w:r>
    </w:p>
    <w:p w:rsidR="004A491A" w:rsidRDefault="004A491A" w:rsidP="004A491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Відомо, що</w:t>
      </w:r>
      <w:r w:rsidR="002641A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при вирощуванні</w:t>
      </w:r>
      <w:r w:rsidR="002641A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дефекти по перерізу кремнієвого злитку розподіляються нерівномірно: так, на периферійних частинах спостерігається підвищена концентрація порушень періодичності</w:t>
      </w:r>
      <w:r w:rsidR="00DB1E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B1ED7">
        <w:rPr>
          <w:rFonts w:ascii="Times New Roman" w:hAnsi="Times New Roman"/>
          <w:sz w:val="28"/>
          <w:szCs w:val="28"/>
        </w:rPr>
        <w:t>кристалічної</w:t>
      </w:r>
      <w:r>
        <w:rPr>
          <w:rFonts w:ascii="Times New Roman" w:hAnsi="Times New Roman"/>
          <w:sz w:val="28"/>
          <w:szCs w:val="28"/>
        </w:rPr>
        <w:t>гратки</w:t>
      </w:r>
      <w:proofErr w:type="spellEnd"/>
      <w:r>
        <w:rPr>
          <w:rFonts w:ascii="Times New Roman" w:hAnsi="Times New Roman"/>
          <w:sz w:val="28"/>
          <w:szCs w:val="28"/>
        </w:rPr>
        <w:t>. В роботі для досліджень використовувались зразки площею близько 1.5 см</w:t>
      </w:r>
      <w:r w:rsidRPr="007B6886"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>, вирізані з різних ділянок пластини СЕ діаметром 100 мм. Так, зразки, що надалі в роботі позначаються SC-4 та SC-8, вирізані з периферійної частини пластини, а SC-11 т</w:t>
      </w:r>
      <w:r w:rsidR="004F1B5A">
        <w:rPr>
          <w:rFonts w:ascii="Times New Roman" w:hAnsi="Times New Roman"/>
          <w:sz w:val="28"/>
          <w:szCs w:val="28"/>
        </w:rPr>
        <w:t>а SC-12 – з центральної (рис.2.2</w:t>
      </w:r>
      <w:r>
        <w:rPr>
          <w:rFonts w:ascii="Times New Roman" w:hAnsi="Times New Roman"/>
          <w:sz w:val="28"/>
          <w:szCs w:val="28"/>
        </w:rPr>
        <w:t>).</w:t>
      </w:r>
    </w:p>
    <w:p w:rsidR="004A491A" w:rsidRPr="0034685D" w:rsidRDefault="00DA4B29" w:rsidP="004A491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2955852" cy="29417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153" cy="295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91A" w:rsidRPr="0034685D" w:rsidRDefault="00C858FE" w:rsidP="004A491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Рис.2.2</w:t>
      </w:r>
      <w:r w:rsidR="004A05F2" w:rsidRPr="00F07C8B">
        <w:rPr>
          <w:rFonts w:ascii="Times New Roman" w:hAnsi="Times New Roman"/>
          <w:sz w:val="28"/>
          <w:szCs w:val="28"/>
        </w:rPr>
        <w:t xml:space="preserve"> Розташування зразків на</w:t>
      </w:r>
      <w:r w:rsidR="004A491A" w:rsidRPr="00F07C8B">
        <w:rPr>
          <w:rFonts w:ascii="Times New Roman" w:hAnsi="Times New Roman"/>
          <w:sz w:val="28"/>
          <w:szCs w:val="28"/>
        </w:rPr>
        <w:t xml:space="preserve"> пластині СЕ.</w:t>
      </w:r>
    </w:p>
    <w:p w:rsidR="00886269" w:rsidRPr="00C858FE" w:rsidRDefault="004A491A" w:rsidP="004B2F12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858FE">
        <w:rPr>
          <w:rFonts w:ascii="Times New Roman" w:hAnsi="Times New Roman"/>
          <w:sz w:val="28"/>
          <w:szCs w:val="28"/>
        </w:rPr>
        <w:t xml:space="preserve">З метою модифікації дефектної структури СЕ, частина зразків була опромінена γ-квантами </w:t>
      </w:r>
      <w:r w:rsidRPr="00C858FE">
        <w:rPr>
          <w:rFonts w:ascii="Times New Roman" w:hAnsi="Times New Roman"/>
          <w:sz w:val="28"/>
          <w:szCs w:val="28"/>
          <w:vertAlign w:val="superscript"/>
        </w:rPr>
        <w:t>60</w:t>
      </w:r>
      <w:r w:rsidRPr="00C858FE">
        <w:rPr>
          <w:rFonts w:ascii="Times New Roman" w:hAnsi="Times New Roman"/>
          <w:sz w:val="28"/>
          <w:szCs w:val="28"/>
        </w:rPr>
        <w:t>Со</w:t>
      </w:r>
      <w:r w:rsidR="00886269" w:rsidRPr="00C858FE">
        <w:rPr>
          <w:rFonts w:ascii="Times New Roman" w:hAnsi="Times New Roman"/>
          <w:sz w:val="28"/>
          <w:szCs w:val="28"/>
        </w:rPr>
        <w:t>і реак</w:t>
      </w:r>
      <w:r w:rsidR="004B2F12" w:rsidRPr="00C858FE">
        <w:rPr>
          <w:rFonts w:ascii="Times New Roman" w:hAnsi="Times New Roman"/>
          <w:sz w:val="28"/>
          <w:szCs w:val="28"/>
        </w:rPr>
        <w:t>торними нейтро</w:t>
      </w:r>
      <w:r w:rsidR="00886269" w:rsidRPr="00C858FE">
        <w:rPr>
          <w:rFonts w:ascii="Times New Roman" w:hAnsi="Times New Roman"/>
          <w:sz w:val="28"/>
          <w:szCs w:val="28"/>
        </w:rPr>
        <w:t>нами</w:t>
      </w:r>
      <w:r w:rsidRPr="00C858FE">
        <w:rPr>
          <w:rFonts w:ascii="Times New Roman" w:hAnsi="Times New Roman"/>
          <w:sz w:val="28"/>
          <w:szCs w:val="28"/>
        </w:rPr>
        <w:t xml:space="preserve">. Поглинута доза </w:t>
      </w:r>
      <w:r w:rsidRPr="00C858FE">
        <w:rPr>
          <w:rFonts w:ascii="Times New Roman" w:hAnsi="Times New Roman"/>
          <w:sz w:val="28"/>
          <w:szCs w:val="28"/>
          <w:lang w:val="en-US"/>
        </w:rPr>
        <w:t>D</w:t>
      </w:r>
      <w:r w:rsidRPr="00C858FE">
        <w:rPr>
          <w:rFonts w:ascii="Times New Roman" w:hAnsi="Times New Roman"/>
          <w:sz w:val="28"/>
          <w:szCs w:val="28"/>
          <w:vertAlign w:val="subscript"/>
          <w:lang w:val="en-US"/>
        </w:rPr>
        <w:t>γ</w:t>
      </w:r>
      <w:r w:rsidRPr="00C858FE">
        <w:rPr>
          <w:rFonts w:ascii="Times New Roman" w:hAnsi="Times New Roman"/>
          <w:sz w:val="28"/>
          <w:szCs w:val="28"/>
        </w:rPr>
        <w:t xml:space="preserve"> дорівнювала 10</w:t>
      </w:r>
      <w:r w:rsidRPr="00C858FE">
        <w:rPr>
          <w:rFonts w:ascii="Times New Roman" w:hAnsi="Times New Roman"/>
          <w:sz w:val="28"/>
          <w:szCs w:val="28"/>
          <w:vertAlign w:val="superscript"/>
        </w:rPr>
        <w:t>6</w:t>
      </w:r>
      <w:r w:rsidRPr="00C858FE">
        <w:rPr>
          <w:rFonts w:ascii="Times New Roman" w:hAnsi="Times New Roman"/>
          <w:sz w:val="28"/>
          <w:szCs w:val="28"/>
        </w:rPr>
        <w:t xml:space="preserve"> рад </w:t>
      </w:r>
      <w:r w:rsidR="00886269" w:rsidRPr="00C858FE">
        <w:rPr>
          <w:rFonts w:ascii="Times New Roman" w:hAnsi="Times New Roman"/>
          <w:sz w:val="28"/>
          <w:szCs w:val="28"/>
          <w:lang w:val="en-US"/>
        </w:rPr>
        <w:t>SCg6</w:t>
      </w:r>
      <w:r w:rsidRPr="00C858FE">
        <w:rPr>
          <w:rFonts w:ascii="Times New Roman" w:hAnsi="Times New Roman"/>
          <w:sz w:val="28"/>
          <w:szCs w:val="28"/>
        </w:rPr>
        <w:t xml:space="preserve"> та 10</w:t>
      </w:r>
      <w:r w:rsidRPr="00C858FE">
        <w:rPr>
          <w:rFonts w:ascii="Times New Roman" w:hAnsi="Times New Roman"/>
          <w:sz w:val="28"/>
          <w:szCs w:val="28"/>
          <w:vertAlign w:val="superscript"/>
        </w:rPr>
        <w:t>7</w:t>
      </w:r>
      <w:r w:rsidRPr="00C858FE">
        <w:rPr>
          <w:rFonts w:ascii="Times New Roman" w:hAnsi="Times New Roman"/>
          <w:sz w:val="28"/>
          <w:szCs w:val="28"/>
        </w:rPr>
        <w:t>рад</w:t>
      </w:r>
      <w:r w:rsidR="00886269" w:rsidRPr="00C858FE">
        <w:rPr>
          <w:rFonts w:ascii="Times New Roman" w:hAnsi="Times New Roman"/>
          <w:sz w:val="28"/>
          <w:szCs w:val="28"/>
          <w:lang w:val="en-US"/>
        </w:rPr>
        <w:t>SCg7</w:t>
      </w:r>
      <w:r w:rsidR="004B2F12" w:rsidRPr="00C858FE">
        <w:rPr>
          <w:rFonts w:ascii="Times New Roman" w:hAnsi="Times New Roman"/>
          <w:sz w:val="28"/>
          <w:szCs w:val="28"/>
        </w:rPr>
        <w:t xml:space="preserve">, а для зразка </w:t>
      </w:r>
      <w:r w:rsidR="004B2F12" w:rsidRPr="00C858FE">
        <w:rPr>
          <w:rFonts w:ascii="Times New Roman" w:hAnsi="Times New Roman"/>
          <w:sz w:val="28"/>
          <w:szCs w:val="28"/>
          <w:lang w:val="en-US"/>
        </w:rPr>
        <w:t>SCn</w:t>
      </w:r>
      <w:r w:rsidR="004B2F12" w:rsidRPr="00C858FE">
        <w:rPr>
          <w:rFonts w:ascii="Times New Roman" w:hAnsi="Times New Roman"/>
          <w:sz w:val="28"/>
          <w:szCs w:val="28"/>
        </w:rPr>
        <w:t>доза опромінення реакторними нейтронами склала 4</w:t>
      </w:r>
      <w:r w:rsidR="004B2F12" w:rsidRPr="00C858FE">
        <w:rPr>
          <w:rFonts w:ascii="Calibri" w:hAnsi="Calibri"/>
          <w:sz w:val="28"/>
          <w:szCs w:val="28"/>
        </w:rPr>
        <w:t>∙</w:t>
      </w:r>
      <w:r w:rsidR="004B2F12" w:rsidRPr="00C858FE">
        <w:rPr>
          <w:rFonts w:ascii="Times New Roman" w:hAnsi="Times New Roman"/>
          <w:sz w:val="28"/>
          <w:szCs w:val="28"/>
        </w:rPr>
        <w:t>10</w:t>
      </w:r>
      <w:r w:rsidR="004B2F12" w:rsidRPr="00C858FE">
        <w:rPr>
          <w:rFonts w:ascii="Times New Roman" w:hAnsi="Times New Roman"/>
          <w:sz w:val="28"/>
          <w:szCs w:val="28"/>
          <w:vertAlign w:val="superscript"/>
        </w:rPr>
        <w:t>-11</w:t>
      </w:r>
      <w:r w:rsidR="004B2F12" w:rsidRPr="00C858FE">
        <w:rPr>
          <w:rFonts w:ascii="Times New Roman" w:hAnsi="Times New Roman"/>
          <w:sz w:val="28"/>
          <w:szCs w:val="28"/>
        </w:rPr>
        <w:t xml:space="preserve"> см</w:t>
      </w:r>
      <w:r w:rsidR="004B2F12" w:rsidRPr="00C858FE">
        <w:rPr>
          <w:rFonts w:ascii="Times New Roman" w:hAnsi="Times New Roman"/>
          <w:sz w:val="28"/>
          <w:szCs w:val="28"/>
          <w:vertAlign w:val="superscript"/>
        </w:rPr>
        <w:t>-2</w:t>
      </w:r>
      <w:r w:rsidR="004B2F12" w:rsidRPr="00C858FE">
        <w:rPr>
          <w:rFonts w:ascii="Times New Roman" w:hAnsi="Times New Roman"/>
          <w:sz w:val="28"/>
          <w:szCs w:val="28"/>
        </w:rPr>
        <w:t>флюенс.</w:t>
      </w:r>
    </w:p>
    <w:p w:rsidR="00257723" w:rsidRPr="004B2F12" w:rsidRDefault="00257723" w:rsidP="004B2F12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7D226B" w:rsidRDefault="004A491A" w:rsidP="004A491A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34685D">
        <w:rPr>
          <w:rFonts w:ascii="Times New Roman" w:hAnsi="Times New Roman"/>
          <w:b/>
          <w:sz w:val="28"/>
          <w:szCs w:val="28"/>
        </w:rPr>
        <w:t xml:space="preserve">2.2 </w:t>
      </w:r>
      <w:r>
        <w:rPr>
          <w:rFonts w:ascii="Times New Roman" w:hAnsi="Times New Roman"/>
          <w:b/>
          <w:sz w:val="28"/>
          <w:szCs w:val="28"/>
        </w:rPr>
        <w:t>Дослідна у</w:t>
      </w:r>
      <w:r w:rsidRPr="0034685D">
        <w:rPr>
          <w:rFonts w:ascii="Times New Roman" w:hAnsi="Times New Roman"/>
          <w:b/>
          <w:sz w:val="28"/>
          <w:szCs w:val="28"/>
        </w:rPr>
        <w:t>становка</w:t>
      </w:r>
    </w:p>
    <w:p w:rsidR="004A491A" w:rsidRPr="007D226B" w:rsidRDefault="004A491A" w:rsidP="007D226B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CF100B">
        <w:rPr>
          <w:rFonts w:ascii="Times New Roman" w:hAnsi="Times New Roman"/>
          <w:sz w:val="28"/>
          <w:szCs w:val="28"/>
        </w:rPr>
        <w:t>В роботі</w:t>
      </w:r>
      <w:r>
        <w:rPr>
          <w:rFonts w:ascii="Times New Roman" w:hAnsi="Times New Roman"/>
          <w:sz w:val="28"/>
          <w:szCs w:val="28"/>
        </w:rPr>
        <w:t xml:space="preserve"> проводилося вимірювання вольт-амперних характеристик (ВАХ) досліджуваних зразків за допомогою експериментальної установки, блок-схема якої зображена на рис. 2.2. Комп’ютеризований блок дозволяє проводити виміри прямої ділянки ВАХ в діапазоні струмів від 10</w:t>
      </w:r>
      <w:r w:rsidRPr="00CF100B">
        <w:rPr>
          <w:rFonts w:ascii="Times New Roman" w:hAnsi="Times New Roman"/>
          <w:sz w:val="28"/>
          <w:szCs w:val="28"/>
          <w:vertAlign w:val="superscript"/>
        </w:rPr>
        <w:t>-9</w:t>
      </w:r>
      <w:r>
        <w:rPr>
          <w:rFonts w:ascii="Times New Roman" w:hAnsi="Times New Roman"/>
          <w:sz w:val="28"/>
          <w:szCs w:val="28"/>
        </w:rPr>
        <w:t xml:space="preserve"> до 10</w:t>
      </w:r>
      <w:r w:rsidRPr="00CF100B">
        <w:rPr>
          <w:rFonts w:ascii="Times New Roman" w:hAnsi="Times New Roman"/>
          <w:sz w:val="28"/>
          <w:szCs w:val="28"/>
          <w:vertAlign w:val="superscript"/>
        </w:rPr>
        <w:t>-2</w:t>
      </w:r>
      <w:r>
        <w:rPr>
          <w:rFonts w:ascii="Times New Roman" w:hAnsi="Times New Roman"/>
          <w:sz w:val="28"/>
          <w:szCs w:val="28"/>
        </w:rPr>
        <w:t xml:space="preserve"> А.</w:t>
      </w:r>
    </w:p>
    <w:p w:rsidR="004A491A" w:rsidRPr="0034685D" w:rsidRDefault="004A491A" w:rsidP="004A491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034157" cy="2945218"/>
            <wp:effectExtent l="0" t="0" r="0" b="0"/>
            <wp:docPr id="2" name="Рисунок 2" descr="C:\Users\Orest\Desktop\Фото до Бакалаврської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C:\Users\Orest\Desktop\Фото до Бакалаврської\2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106" cy="294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91A" w:rsidRDefault="002641A9" w:rsidP="004A491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Рис. 2.2 </w:t>
      </w:r>
      <w:r w:rsidRPr="00492A8F">
        <w:rPr>
          <w:rFonts w:ascii="Times New Roman" w:hAnsi="Times New Roman"/>
          <w:sz w:val="28"/>
          <w:szCs w:val="28"/>
        </w:rPr>
        <w:t>Блок-</w:t>
      </w:r>
      <w:r w:rsidR="004A491A" w:rsidRPr="00492A8F">
        <w:rPr>
          <w:rFonts w:ascii="Times New Roman" w:hAnsi="Times New Roman"/>
          <w:sz w:val="28"/>
          <w:szCs w:val="28"/>
        </w:rPr>
        <w:t>схема установки</w:t>
      </w:r>
      <w:r w:rsidR="004A491A" w:rsidRPr="0034685D">
        <w:rPr>
          <w:rFonts w:ascii="Times New Roman" w:hAnsi="Times New Roman"/>
          <w:sz w:val="28"/>
          <w:szCs w:val="28"/>
        </w:rPr>
        <w:t>: 1 лампа розжарення, 2 світловий промінь, 3 лінза, 4 монохроматор, 5 експериментальна комірка, 6 генератор високих частот, 7 і 8 вольтметр і амперметр, 9 комп’ютер, 10 диференційна термопара, 11 вольтметр</w:t>
      </w:r>
      <w:r w:rsidR="004A491A">
        <w:rPr>
          <w:rFonts w:ascii="Times New Roman" w:hAnsi="Times New Roman"/>
          <w:sz w:val="28"/>
          <w:szCs w:val="28"/>
        </w:rPr>
        <w:t xml:space="preserve"> (термопари)</w:t>
      </w:r>
      <w:r w:rsidR="004A491A" w:rsidRPr="0034685D">
        <w:rPr>
          <w:rFonts w:ascii="Times New Roman" w:hAnsi="Times New Roman"/>
          <w:sz w:val="28"/>
          <w:szCs w:val="28"/>
        </w:rPr>
        <w:t xml:space="preserve">, 12 </w:t>
      </w:r>
      <w:r w:rsidR="004A491A">
        <w:rPr>
          <w:rFonts w:ascii="Times New Roman" w:hAnsi="Times New Roman"/>
          <w:sz w:val="28"/>
          <w:szCs w:val="28"/>
        </w:rPr>
        <w:t>термос з сумішшю льоду та води</w:t>
      </w:r>
      <w:r w:rsidR="004A491A" w:rsidRPr="0034685D">
        <w:rPr>
          <w:rFonts w:ascii="Times New Roman" w:hAnsi="Times New Roman"/>
          <w:sz w:val="28"/>
          <w:szCs w:val="28"/>
        </w:rPr>
        <w:t>.</w:t>
      </w:r>
    </w:p>
    <w:p w:rsidR="004A491A" w:rsidRDefault="004A491A" w:rsidP="004A491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A491A" w:rsidRPr="00492A8F" w:rsidRDefault="004A491A" w:rsidP="00492A8F">
      <w:pPr>
        <w:spacing w:after="0" w:line="360" w:lineRule="auto"/>
        <w:ind w:firstLine="708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Вимірювання проводилися як в темряві, так і при монохроматичному освітленні СЕ з боку n-шару. В останньому випадку використовувалися хвилі з довжиною </w:t>
      </w:r>
      <w:r>
        <w:rPr>
          <w:rFonts w:ascii="Times New Roman" w:hAnsi="Times New Roman"/>
          <w:sz w:val="28"/>
          <w:szCs w:val="28"/>
          <w:lang w:val="el-GR"/>
        </w:rPr>
        <w:t xml:space="preserve">λ, рівною </w:t>
      </w:r>
      <w:r>
        <w:rPr>
          <w:rFonts w:ascii="Times New Roman" w:hAnsi="Times New Roman"/>
          <w:sz w:val="28"/>
          <w:szCs w:val="28"/>
        </w:rPr>
        <w:t>або 600, або 900 нм. Вибір саме таких довжин хвиль зумовлений тим, що в першому випадку (</w:t>
      </w:r>
      <w:r>
        <w:rPr>
          <w:rFonts w:ascii="Times New Roman" w:hAnsi="Times New Roman"/>
          <w:sz w:val="28"/>
          <w:szCs w:val="28"/>
          <w:lang w:val="en-US"/>
        </w:rPr>
        <w:t>λ</w:t>
      </w:r>
      <w:r w:rsidRPr="00287245">
        <w:rPr>
          <w:rFonts w:ascii="Times New Roman" w:hAnsi="Times New Roman"/>
          <w:sz w:val="28"/>
          <w:szCs w:val="28"/>
        </w:rPr>
        <w:t>=600 нм</w:t>
      </w:r>
      <w:r>
        <w:rPr>
          <w:rFonts w:ascii="Times New Roman" w:hAnsi="Times New Roman"/>
          <w:sz w:val="28"/>
          <w:szCs w:val="28"/>
        </w:rPr>
        <w:t xml:space="preserve">) ефективна глибина поглинання світла </w:t>
      </w:r>
      <w:r w:rsidRPr="009F368E">
        <w:rPr>
          <w:rFonts w:ascii="Times New Roman" w:hAnsi="Times New Roman"/>
          <w:i/>
          <w:sz w:val="28"/>
          <w:szCs w:val="28"/>
        </w:rPr>
        <w:t>d</w:t>
      </w:r>
      <w:r w:rsidRPr="009F368E">
        <w:rPr>
          <w:rFonts w:ascii="Times New Roman" w:hAnsi="Times New Roman"/>
          <w:sz w:val="28"/>
          <w:szCs w:val="28"/>
          <w:vertAlign w:val="subscript"/>
        </w:rPr>
        <w:t>λ</w:t>
      </w:r>
      <w:r>
        <w:rPr>
          <w:rFonts w:ascii="Times New Roman" w:hAnsi="Times New Roman"/>
          <w:sz w:val="28"/>
          <w:szCs w:val="28"/>
        </w:rPr>
        <w:t xml:space="preserve"> у к</w:t>
      </w:r>
      <w:r w:rsidR="002641A9">
        <w:rPr>
          <w:rFonts w:ascii="Times New Roman" w:hAnsi="Times New Roman"/>
          <w:sz w:val="28"/>
          <w:szCs w:val="28"/>
        </w:rPr>
        <w:t xml:space="preserve">ремнії приблизно 2 мкм, що </w:t>
      </w:r>
      <w:proofErr w:type="spellStart"/>
      <w:r w:rsidR="00492A8F" w:rsidRPr="00492A8F">
        <w:rPr>
          <w:rFonts w:ascii="Times New Roman" w:hAnsi="Times New Roman"/>
          <w:sz w:val="28"/>
          <w:szCs w:val="28"/>
        </w:rPr>
        <w:t>спів</w:t>
      </w:r>
      <w:r w:rsidR="002641A9" w:rsidRPr="00492A8F">
        <w:rPr>
          <w:rFonts w:ascii="Times New Roman" w:hAnsi="Times New Roman"/>
          <w:sz w:val="28"/>
          <w:szCs w:val="28"/>
        </w:rPr>
        <w:t>розмірно</w:t>
      </w:r>
      <w:proofErr w:type="spellEnd"/>
      <w:r w:rsidR="002641A9" w:rsidRPr="00492A8F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як з товщиною n-шару (0,5 мкм),</w:t>
      </w:r>
      <w:r w:rsidR="009C1879">
        <w:rPr>
          <w:rFonts w:ascii="Times New Roman" w:hAnsi="Times New Roman"/>
          <w:sz w:val="28"/>
          <w:szCs w:val="28"/>
        </w:rPr>
        <w:t xml:space="preserve"> так і товщиною p-n-переходу (0,</w:t>
      </w:r>
      <w:r>
        <w:rPr>
          <w:rFonts w:ascii="Times New Roman" w:hAnsi="Times New Roman"/>
          <w:sz w:val="28"/>
          <w:szCs w:val="28"/>
        </w:rPr>
        <w:t xml:space="preserve">9 мкм). А отже, в цьому випадку </w:t>
      </w:r>
      <w:proofErr w:type="spellStart"/>
      <w:r>
        <w:rPr>
          <w:rFonts w:ascii="Times New Roman" w:hAnsi="Times New Roman"/>
          <w:sz w:val="28"/>
          <w:szCs w:val="28"/>
        </w:rPr>
        <w:t>фотогенерація</w:t>
      </w:r>
      <w:proofErr w:type="spellEnd"/>
      <w:r>
        <w:rPr>
          <w:rFonts w:ascii="Times New Roman" w:hAnsi="Times New Roman"/>
          <w:sz w:val="28"/>
          <w:szCs w:val="28"/>
        </w:rPr>
        <w:t xml:space="preserve"> буде відбуватися саме поблизу p-n-переходу. При використанні хвиль з довжиною 900 </w:t>
      </w:r>
      <w:proofErr w:type="spellStart"/>
      <w:r>
        <w:rPr>
          <w:rFonts w:ascii="Times New Roman" w:hAnsi="Times New Roman"/>
          <w:sz w:val="28"/>
          <w:szCs w:val="28"/>
        </w:rPr>
        <w:t>нм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9F368E">
        <w:rPr>
          <w:rFonts w:ascii="Times New Roman" w:hAnsi="Times New Roman"/>
          <w:i/>
          <w:sz w:val="28"/>
          <w:szCs w:val="28"/>
        </w:rPr>
        <w:t>d</w:t>
      </w:r>
      <w:r w:rsidRPr="009F368E">
        <w:rPr>
          <w:rFonts w:ascii="Times New Roman" w:hAnsi="Times New Roman"/>
          <w:sz w:val="28"/>
          <w:szCs w:val="28"/>
          <w:vertAlign w:val="subscript"/>
        </w:rPr>
        <w:t>λ</w:t>
      </w:r>
      <w:r w:rsidRPr="009F368E">
        <w:rPr>
          <w:rFonts w:ascii="Times New Roman" w:hAnsi="Times New Roman"/>
          <w:sz w:val="28"/>
          <w:szCs w:val="28"/>
        </w:rPr>
        <w:t xml:space="preserve">≈ 25 </w:t>
      </w:r>
      <w:proofErr w:type="spellStart"/>
      <w:r w:rsidRPr="009F368E">
        <w:rPr>
          <w:rFonts w:ascii="Times New Roman" w:hAnsi="Times New Roman"/>
          <w:sz w:val="28"/>
          <w:szCs w:val="28"/>
        </w:rPr>
        <w:t>мкм</w:t>
      </w:r>
      <w:r>
        <w:rPr>
          <w:rFonts w:ascii="Times New Roman" w:hAnsi="Times New Roman"/>
          <w:sz w:val="28"/>
          <w:szCs w:val="28"/>
        </w:rPr>
        <w:t>і</w:t>
      </w:r>
      <w:proofErr w:type="spellEnd"/>
      <w:r>
        <w:rPr>
          <w:rFonts w:ascii="Times New Roman" w:hAnsi="Times New Roman"/>
          <w:sz w:val="28"/>
          <w:szCs w:val="28"/>
        </w:rPr>
        <w:t xml:space="preserve"> тому в цьому випадку можна враховувати лише генерацію носіїв в глибині р-області, далеко від області просторового заряду.</w:t>
      </w:r>
    </w:p>
    <w:p w:rsidR="004A491A" w:rsidRPr="00C858FE" w:rsidRDefault="004A491A" w:rsidP="004A49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58FE">
        <w:rPr>
          <w:rFonts w:ascii="Times New Roman" w:hAnsi="Times New Roman" w:cs="Times New Roman"/>
          <w:sz w:val="28"/>
          <w:szCs w:val="28"/>
        </w:rPr>
        <w:t xml:space="preserve">Для дослідження впливу УЗ на СЕ в зразках проводилось збудження </w:t>
      </w:r>
      <w:r w:rsidR="00543BEA" w:rsidRPr="00C858FE">
        <w:rPr>
          <w:rFonts w:ascii="Times New Roman" w:hAnsi="Times New Roman" w:cs="Times New Roman"/>
          <w:sz w:val="28"/>
          <w:szCs w:val="28"/>
        </w:rPr>
        <w:t>поперечних</w:t>
      </w:r>
      <w:r w:rsidRPr="00C858FE">
        <w:rPr>
          <w:rFonts w:ascii="Times New Roman" w:hAnsi="Times New Roman" w:cs="Times New Roman"/>
          <w:sz w:val="28"/>
          <w:szCs w:val="28"/>
        </w:rPr>
        <w:t xml:space="preserve"> акустичних хвиль – рис.2.3. Для цього використовувався п’єзоелектричний перетворювач (пластина LiNbO</w:t>
      </w:r>
      <w:r w:rsidRPr="00C858F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C858FE">
        <w:rPr>
          <w:rFonts w:ascii="Times New Roman" w:hAnsi="Times New Roman" w:cs="Times New Roman"/>
          <w:sz w:val="28"/>
          <w:szCs w:val="28"/>
        </w:rPr>
        <w:t>). Задля виключення можливості впливу на СЕ п’єзоелектричних полів, перетворювач екранувався. Шар діелектрика (слюда) забезпечував електричну розв’язку процесів виміру ВАХ</w:t>
      </w:r>
      <w:r w:rsidR="00543BEA" w:rsidRPr="00C858FE">
        <w:rPr>
          <w:rFonts w:ascii="Times New Roman" w:hAnsi="Times New Roman" w:cs="Times New Roman"/>
          <w:sz w:val="28"/>
          <w:szCs w:val="28"/>
        </w:rPr>
        <w:t xml:space="preserve"> та збудження УЗ. </w:t>
      </w:r>
      <w:r w:rsidR="00543BEA" w:rsidRPr="00354BFB">
        <w:rPr>
          <w:rFonts w:ascii="Times New Roman" w:hAnsi="Times New Roman" w:cs="Times New Roman"/>
          <w:sz w:val="28"/>
          <w:szCs w:val="28"/>
          <w:highlight w:val="yellow"/>
        </w:rPr>
        <w:t>Контакти п’єзо</w:t>
      </w:r>
      <w:r w:rsidR="00DD0207" w:rsidRPr="00354BFB">
        <w:rPr>
          <w:rFonts w:ascii="Times New Roman" w:hAnsi="Times New Roman" w:cs="Times New Roman"/>
          <w:sz w:val="28"/>
          <w:szCs w:val="28"/>
          <w:highlight w:val="yellow"/>
        </w:rPr>
        <w:t>елемент</w:t>
      </w:r>
      <w:r w:rsidR="00543BEA" w:rsidRPr="00354BFB">
        <w:rPr>
          <w:rFonts w:ascii="Times New Roman" w:hAnsi="Times New Roman" w:cs="Times New Roman"/>
          <w:sz w:val="28"/>
          <w:szCs w:val="28"/>
          <w:highlight w:val="yellow"/>
        </w:rPr>
        <w:t xml:space="preserve"> з екраном і екрану з СЕ були акустичними</w:t>
      </w:r>
      <w:r w:rsidRPr="00354BFB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C858FE">
        <w:rPr>
          <w:rFonts w:ascii="Times New Roman" w:hAnsi="Times New Roman" w:cs="Times New Roman"/>
          <w:sz w:val="28"/>
          <w:szCs w:val="28"/>
        </w:rPr>
        <w:t xml:space="preserve"> УЗ збуджувався на частоті </w:t>
      </w:r>
      <w:r w:rsidR="00543BEA" w:rsidRPr="00C858FE">
        <w:rPr>
          <w:rFonts w:ascii="Times New Roman" w:hAnsi="Times New Roman" w:cs="Times New Roman"/>
          <w:sz w:val="28"/>
          <w:szCs w:val="28"/>
        </w:rPr>
        <w:t>4.24</w:t>
      </w:r>
      <w:r w:rsidRPr="00C858FE">
        <w:rPr>
          <w:rFonts w:ascii="Times New Roman" w:hAnsi="Times New Roman" w:cs="Times New Roman"/>
          <w:sz w:val="28"/>
          <w:szCs w:val="28"/>
        </w:rPr>
        <w:t> МГц, амплітуда напруги на п’єзо</w:t>
      </w:r>
      <w:r w:rsidR="00543BEA" w:rsidRPr="00C858FE">
        <w:rPr>
          <w:rFonts w:ascii="Times New Roman" w:hAnsi="Times New Roman" w:cs="Times New Roman"/>
          <w:sz w:val="28"/>
          <w:szCs w:val="28"/>
        </w:rPr>
        <w:t>-</w:t>
      </w:r>
      <w:r w:rsidRPr="00C858FE">
        <w:rPr>
          <w:rFonts w:ascii="Times New Roman" w:hAnsi="Times New Roman" w:cs="Times New Roman"/>
          <w:sz w:val="28"/>
          <w:szCs w:val="28"/>
        </w:rPr>
        <w:t xml:space="preserve">перетворювачі складала </w:t>
      </w:r>
      <w:r w:rsidR="00543BEA" w:rsidRPr="00C858FE">
        <w:rPr>
          <w:rFonts w:ascii="Times New Roman" w:hAnsi="Times New Roman" w:cs="Times New Roman"/>
          <w:sz w:val="28"/>
          <w:szCs w:val="28"/>
        </w:rPr>
        <w:t>35</w:t>
      </w:r>
      <w:r w:rsidRPr="00C858FE">
        <w:rPr>
          <w:rFonts w:ascii="Times New Roman" w:hAnsi="Times New Roman" w:cs="Times New Roman"/>
          <w:sz w:val="28"/>
          <w:szCs w:val="28"/>
        </w:rPr>
        <w:t xml:space="preserve"> В. Для зменшення рівня зовнішніх </w:t>
      </w:r>
      <w:r w:rsidR="00434144" w:rsidRPr="00354BFB">
        <w:rPr>
          <w:rFonts w:ascii="Times New Roman" w:hAnsi="Times New Roman" w:cs="Times New Roman"/>
          <w:sz w:val="28"/>
          <w:szCs w:val="28"/>
          <w:highlight w:val="yellow"/>
        </w:rPr>
        <w:t>перешкод</w:t>
      </w:r>
      <w:r w:rsidR="00434144" w:rsidRPr="00C858FE">
        <w:rPr>
          <w:rFonts w:ascii="Times New Roman" w:hAnsi="Times New Roman" w:cs="Times New Roman"/>
          <w:sz w:val="28"/>
          <w:szCs w:val="28"/>
        </w:rPr>
        <w:t xml:space="preserve"> </w:t>
      </w:r>
      <w:r w:rsidRPr="00C858FE">
        <w:rPr>
          <w:rFonts w:ascii="Times New Roman" w:hAnsi="Times New Roman" w:cs="Times New Roman"/>
          <w:sz w:val="28"/>
          <w:szCs w:val="28"/>
        </w:rPr>
        <w:t>вся експериментальна комірка розміщувалася у металевому контейнері.</w:t>
      </w:r>
    </w:p>
    <w:p w:rsidR="00543BEA" w:rsidRPr="0089337D" w:rsidRDefault="00F54C58" w:rsidP="004A491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54C58">
        <w:rPr>
          <w:rFonts w:ascii="Times New Roman" w:hAnsi="Times New Roman"/>
          <w:sz w:val="28"/>
          <w:szCs w:val="28"/>
        </w:rPr>
        <w:pict>
          <v:shape id="TextBox 11" o:spid="_x0000_s1074" type="#_x0000_t202" style="position:absolute;left:0;text-align:left;margin-left:231pt;margin-top:10.65pt;width:28.45pt;height:23.3pt;z-index:25168179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" filled="f" stroked="f">
            <v:textbox style="mso-fit-shape-to-text:t">
              <w:txbxContent>
                <w:p w:rsidR="00B700A8" w:rsidRPr="00DD0207" w:rsidRDefault="00B700A8" w:rsidP="00543BEA">
                  <w:pPr>
                    <w:pStyle w:val="aa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 w:rsidRPr="00DD0207">
                    <w:rPr>
                      <w:bCs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>h</w:t>
                  </w:r>
                  <w:r w:rsidRPr="00DD0207">
                    <w:rPr>
                      <w:bCs/>
                      <w:iCs/>
                      <w:color w:val="000000" w:themeColor="text1"/>
                      <w:kern w:val="24"/>
                      <w:sz w:val="28"/>
                      <w:szCs w:val="28"/>
                      <w:lang w:val="el-GR"/>
                    </w:rPr>
                    <w:t>ν</w:t>
                  </w:r>
                </w:p>
              </w:txbxContent>
            </v:textbox>
          </v:shape>
        </w:pict>
      </w:r>
    </w:p>
    <w:p w:rsidR="004A491A" w:rsidRPr="0034685D" w:rsidRDefault="00F54C58" w:rsidP="007F023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54C58">
        <w:rPr>
          <w:rFonts w:ascii="Times New Roman" w:hAnsi="Times New Roman"/>
          <w:sz w:val="28"/>
          <w:szCs w:val="28"/>
        </w:rPr>
        <w:lastRenderedPageBreak/>
        <w:pict>
          <v:shape id="TextBox 9" o:spid="_x0000_s1080" type="#_x0000_t202" style="position:absolute;left:0;text-align:left;margin-left:75pt;margin-top:135.15pt;width:21.5pt;height:24.3pt;z-index:25168998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" filled="f" stroked="f">
            <v:textbox style="mso-fit-shape-to-text:t">
              <w:txbxContent>
                <w:p w:rsidR="00B700A8" w:rsidRPr="00DD0207" w:rsidRDefault="00B700A8" w:rsidP="00DD0207">
                  <w:pPr>
                    <w:pStyle w:val="aa"/>
                    <w:spacing w:before="0" w:beforeAutospacing="0" w:after="0" w:afterAutospacing="0"/>
                    <w:rPr>
                      <w:sz w:val="14"/>
                    </w:rPr>
                  </w:pPr>
                  <w:r w:rsidRPr="00DD0207">
                    <w:rPr>
                      <w:rFonts w:asciiTheme="minorHAnsi" w:hAnsi="Calibri" w:cstheme="minorBidi"/>
                      <w:b/>
                      <w:bCs/>
                      <w:color w:val="000000" w:themeColor="text1"/>
                      <w:kern w:val="24"/>
                      <w:sz w:val="28"/>
                      <w:szCs w:val="48"/>
                    </w:rPr>
                    <w:t>3</w:t>
                  </w:r>
                </w:p>
              </w:txbxContent>
            </v:textbox>
          </v:shape>
        </w:pict>
      </w:r>
      <w:r w:rsidRPr="00F54C58">
        <w:rPr>
          <w:rFonts w:ascii="Times New Roman" w:hAnsi="Times New Roman"/>
          <w:sz w:val="28"/>
          <w:szCs w:val="28"/>
        </w:rPr>
        <w:pict>
          <v:shape id="TextBox 8" o:spid="_x0000_s1079" type="#_x0000_t202" style="position:absolute;left:0;text-align:left;margin-left:72.75pt;margin-top:58.15pt;width:21.5pt;height:24.3pt;z-index:25168793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" filled="f" stroked="f">
            <v:textbox style="mso-fit-shape-to-text:t">
              <w:txbxContent>
                <w:p w:rsidR="00B700A8" w:rsidRPr="00DD0207" w:rsidRDefault="00B700A8" w:rsidP="00DD0207">
                  <w:pPr>
                    <w:pStyle w:val="aa"/>
                    <w:spacing w:before="0" w:beforeAutospacing="0" w:after="0" w:afterAutospacing="0"/>
                    <w:rPr>
                      <w:sz w:val="14"/>
                    </w:rPr>
                  </w:pPr>
                  <w:r w:rsidRPr="00DD0207">
                    <w:rPr>
                      <w:rFonts w:asciiTheme="minorHAnsi" w:hAnsi="Calibri" w:cstheme="minorBidi"/>
                      <w:b/>
                      <w:bCs/>
                      <w:color w:val="000000" w:themeColor="text1"/>
                      <w:kern w:val="24"/>
                      <w:sz w:val="28"/>
                      <w:szCs w:val="48"/>
                    </w:rPr>
                    <w:t>2</w:t>
                  </w:r>
                </w:p>
              </w:txbxContent>
            </v:textbox>
          </v:shape>
        </w:pict>
      </w:r>
      <w:r w:rsidRPr="00F54C58">
        <w:rPr>
          <w:rFonts w:ascii="Times New Roman" w:hAnsi="Times New Roman"/>
          <w:sz w:val="28"/>
          <w:szCs w:val="28"/>
        </w:rPr>
        <w:pict>
          <v:shape id="TextBox 7" o:spid="_x0000_s1078" type="#_x0000_t202" style="position:absolute;left:0;text-align:left;margin-left:147.75pt;margin-top:41.25pt;width:21.5pt;height:24.3pt;z-index:25168588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" filled="f" stroked="f">
            <v:textbox style="mso-fit-shape-to-text:t">
              <w:txbxContent>
                <w:p w:rsidR="00B700A8" w:rsidRPr="00DD0207" w:rsidRDefault="00B700A8" w:rsidP="00DD0207">
                  <w:pPr>
                    <w:pStyle w:val="aa"/>
                    <w:spacing w:before="0" w:beforeAutospacing="0" w:after="0" w:afterAutospacing="0"/>
                    <w:rPr>
                      <w:sz w:val="14"/>
                    </w:rPr>
                  </w:pPr>
                  <w:r w:rsidRPr="00DD0207">
                    <w:rPr>
                      <w:rFonts w:asciiTheme="minorHAnsi" w:hAnsi="Calibri" w:cstheme="minorBidi"/>
                      <w:b/>
                      <w:bCs/>
                      <w:color w:val="000000" w:themeColor="text1"/>
                      <w:kern w:val="24"/>
                      <w:sz w:val="28"/>
                      <w:szCs w:val="48"/>
                    </w:rPr>
                    <w:t>1</w:t>
                  </w:r>
                </w:p>
              </w:txbxContent>
            </v:textbox>
          </v:shape>
        </w:pict>
      </w:r>
      <w:r w:rsidRPr="00F54C58">
        <w:rPr>
          <w:rFonts w:ascii="Times New Roman" w:hAnsi="Times New Roman"/>
          <w:sz w:val="28"/>
          <w:szCs w:val="28"/>
        </w:rPr>
        <w:pict>
          <v:shape id="TextBox 6" o:spid="_x0000_s1075" type="#_x0000_t202" style="position:absolute;left:0;text-align:left;margin-left:6in;margin-top:87.85pt;width:66.55pt;height:23.3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" filled="f" stroked="f">
            <v:textbox style="mso-fit-shape-to-text:t">
              <w:txbxContent>
                <w:p w:rsidR="00B700A8" w:rsidRPr="00DD0207" w:rsidRDefault="00B700A8" w:rsidP="00DD0207">
                  <w:pPr>
                    <w:pStyle w:val="aa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 w:rsidRPr="00DD0207">
                    <w:rPr>
                      <w:bCs/>
                      <w:color w:val="000000" w:themeColor="text1"/>
                      <w:kern w:val="24"/>
                      <w:sz w:val="28"/>
                      <w:szCs w:val="28"/>
                    </w:rPr>
                    <w:t>~</w:t>
                  </w:r>
                  <w:r w:rsidRPr="00DD0207">
                    <w:rPr>
                      <w:b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>U</w:t>
                  </w:r>
                  <w:r w:rsidRPr="00DD0207">
                    <w:rPr>
                      <w:bCs/>
                      <w:color w:val="000000" w:themeColor="text1"/>
                      <w:kern w:val="24"/>
                      <w:sz w:val="20"/>
                      <w:szCs w:val="28"/>
                    </w:rPr>
                    <w:t>УЗ</w:t>
                  </w:r>
                </w:p>
              </w:txbxContent>
            </v:textbox>
          </v:shape>
        </w:pict>
      </w:r>
      <w:r w:rsidRPr="00F54C58">
        <w:rPr>
          <w:rFonts w:ascii="Times New Roman" w:hAnsi="Times New Roman"/>
          <w:noProof/>
          <w:sz w:val="28"/>
          <w:szCs w:val="28"/>
        </w:rPr>
        <w:pict>
          <v:shape id="Text Box 59" o:spid="_x0000_s1027" type="#_x0000_t202" style="position:absolute;left:0;text-align:left;margin-left:447.2pt;margin-top:25.65pt;width:34.3pt;height:21.7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" strokecolor="white [3212]">
            <v:textbox style="mso-next-textbox:#Text Box 59" inset="0,0,0,0">
              <w:txbxContent>
                <w:p w:rsidR="00B700A8" w:rsidRPr="00DD0207" w:rsidRDefault="00B700A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0207">
                    <w:rPr>
                      <w:rFonts w:ascii="Times New Roman" w:hAnsi="Times New Roman" w:cs="Times New Roman"/>
                      <w:sz w:val="28"/>
                      <w:szCs w:val="28"/>
                    </w:rPr>
                    <w:t>ВАХ</w:t>
                  </w:r>
                </w:p>
              </w:txbxContent>
            </v:textbox>
          </v:shape>
        </w:pict>
      </w:r>
      <w:r w:rsidR="00543BEA" w:rsidRPr="00543BEA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143500" cy="2509662"/>
            <wp:effectExtent l="0" t="0" r="0" b="0"/>
            <wp:docPr id="7" name="Рисунок 7" descr="C:\Users\Орест\Desktop\olikh\конференція\У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Орест\Desktop\olikh\конференція\УЗ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864" cy="251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91A" w:rsidRDefault="004A491A" w:rsidP="000004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CF8">
        <w:rPr>
          <w:rFonts w:ascii="Times New Roman" w:hAnsi="Times New Roman"/>
          <w:sz w:val="28"/>
          <w:szCs w:val="28"/>
        </w:rPr>
        <w:t xml:space="preserve">Рис. 2.3Схема експериментальної комірки: 1 СЕ, 2 </w:t>
      </w:r>
      <w:r w:rsidR="00DD0207" w:rsidRPr="00051CF8">
        <w:rPr>
          <w:rFonts w:ascii="Times New Roman" w:hAnsi="Times New Roman"/>
          <w:sz w:val="28"/>
          <w:szCs w:val="28"/>
        </w:rPr>
        <w:t>екран,</w:t>
      </w:r>
      <w:r w:rsidRPr="00051CF8">
        <w:rPr>
          <w:rFonts w:ascii="Times New Roman" w:hAnsi="Times New Roman"/>
          <w:sz w:val="28"/>
          <w:szCs w:val="28"/>
        </w:rPr>
        <w:t xml:space="preserve"> 3</w:t>
      </w:r>
      <w:r w:rsidRPr="00051CF8">
        <w:rPr>
          <w:rFonts w:ascii="Times New Roman" w:hAnsi="Times New Roman" w:cs="Times New Roman"/>
          <w:sz w:val="28"/>
          <w:szCs w:val="28"/>
        </w:rPr>
        <w:t xml:space="preserve"> п’єзо</w:t>
      </w:r>
      <w:r w:rsidR="00DD0207" w:rsidRPr="00051CF8">
        <w:rPr>
          <w:rFonts w:ascii="Times New Roman" w:hAnsi="Times New Roman" w:cs="Times New Roman"/>
          <w:sz w:val="28"/>
          <w:szCs w:val="28"/>
        </w:rPr>
        <w:t>елемент</w:t>
      </w:r>
    </w:p>
    <w:p w:rsidR="00051CF8" w:rsidRPr="00051CF8" w:rsidRDefault="00051CF8" w:rsidP="0000044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A4B29" w:rsidRPr="00051CF8" w:rsidRDefault="004A491A" w:rsidP="00A217C0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051CF8">
        <w:rPr>
          <w:rFonts w:ascii="Times New Roman" w:hAnsi="Times New Roman"/>
          <w:sz w:val="28"/>
          <w:szCs w:val="28"/>
        </w:rPr>
        <w:t xml:space="preserve">Дослідження проводилися </w:t>
      </w:r>
      <w:r w:rsidR="00DD0207" w:rsidRPr="00051CF8">
        <w:rPr>
          <w:rFonts w:ascii="Times New Roman" w:hAnsi="Times New Roman"/>
          <w:sz w:val="28"/>
          <w:szCs w:val="28"/>
        </w:rPr>
        <w:t>в діапазоні температур 290-340 К</w:t>
      </w:r>
      <w:r w:rsidRPr="00051CF8">
        <w:rPr>
          <w:rFonts w:ascii="Times New Roman" w:hAnsi="Times New Roman"/>
          <w:sz w:val="28"/>
          <w:szCs w:val="28"/>
        </w:rPr>
        <w:t>. Температура зразка контролювалась диференційною термопа</w:t>
      </w:r>
      <w:r w:rsidR="00A217C0" w:rsidRPr="00051CF8">
        <w:rPr>
          <w:rFonts w:ascii="Times New Roman" w:hAnsi="Times New Roman"/>
          <w:sz w:val="28"/>
          <w:szCs w:val="28"/>
        </w:rPr>
        <w:t>рою.</w:t>
      </w:r>
    </w:p>
    <w:p w:rsidR="00DA4B29" w:rsidRDefault="00DA4B29" w:rsidP="004A491A">
      <w:pPr>
        <w:spacing w:after="0" w:line="360" w:lineRule="auto"/>
        <w:rPr>
          <w:rFonts w:ascii="Times New Roman" w:hAnsi="Times New Roman"/>
          <w:b/>
          <w:noProof/>
          <w:sz w:val="28"/>
          <w:szCs w:val="28"/>
          <w:lang w:val="ru-RU"/>
        </w:rPr>
      </w:pPr>
    </w:p>
    <w:p w:rsidR="00DA4B29" w:rsidRDefault="00DA4B29" w:rsidP="004A491A">
      <w:pPr>
        <w:spacing w:after="0"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7D226B" w:rsidRDefault="007D226B" w:rsidP="004A491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D226B" w:rsidRDefault="007D226B" w:rsidP="004A491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257723" w:rsidRPr="00287245" w:rsidRDefault="00257723">
      <w:pPr>
        <w:rPr>
          <w:rFonts w:ascii="Times New Roman" w:hAnsi="Times New Roman"/>
          <w:sz w:val="28"/>
          <w:szCs w:val="28"/>
        </w:rPr>
      </w:pPr>
    </w:p>
    <w:p w:rsidR="004A491A" w:rsidRDefault="004A491A" w:rsidP="008661E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7723">
        <w:rPr>
          <w:rFonts w:ascii="Times New Roman" w:hAnsi="Times New Roman" w:cs="Times New Roman"/>
          <w:b/>
          <w:sz w:val="28"/>
          <w:szCs w:val="28"/>
        </w:rPr>
        <w:t xml:space="preserve">РОЗДІЛ 3. </w:t>
      </w:r>
      <w:r w:rsidRPr="00257723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257723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ТРИМАНІ </w:t>
      </w:r>
      <w:r w:rsidRPr="00257723">
        <w:rPr>
          <w:rFonts w:ascii="Times New Roman" w:hAnsi="Times New Roman" w:cs="Times New Roman"/>
          <w:b/>
          <w:sz w:val="28"/>
          <w:szCs w:val="28"/>
        </w:rPr>
        <w:t>РЕЗУЛЬТАТИ</w:t>
      </w:r>
    </w:p>
    <w:p w:rsidR="00257723" w:rsidRDefault="00FA5473" w:rsidP="008661E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3.1 </w:t>
      </w:r>
      <w:r w:rsidR="008661E3" w:rsidRPr="008661E3">
        <w:rPr>
          <w:rFonts w:ascii="Times New Roman" w:hAnsi="Times New Roman" w:cs="Times New Roman"/>
          <w:b/>
          <w:sz w:val="28"/>
          <w:szCs w:val="28"/>
        </w:rPr>
        <w:t>Вплив опромінення на параметри сонячних елементів</w:t>
      </w:r>
    </w:p>
    <w:p w:rsidR="008661E3" w:rsidRDefault="00FA5473" w:rsidP="001F18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F54C58" w:rsidRPr="00F54C58">
        <w:rPr>
          <w:rFonts w:ascii="Times New Roman" w:hAnsi="Times New Roman" w:cs="Times New Roman"/>
          <w:b/>
          <w:sz w:val="28"/>
          <w:szCs w:val="28"/>
        </w:rPr>
        <w:pict>
          <v:shape id="_x0000_s1092" type="#_x0000_t202" style="position:absolute;left:0;text-align:left;margin-left:690.2pt;margin-top:457.3pt;width:125.2pt;height:36.35pt;z-index:251700224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" filled="f" stroked="f">
            <v:textbox style="mso-fit-shape-to-text:t">
              <w:txbxContent>
                <w:p w:rsidR="00B700A8" w:rsidRDefault="00B700A8" w:rsidP="00FA5473">
                  <w:pPr>
                    <w:pStyle w:val="aa"/>
                    <w:spacing w:before="0" w:beforeAutospacing="0" w:after="0" w:afterAutospacing="0"/>
                  </w:pPr>
                  <w:r w:rsidRPr="00FA5473">
                    <w:rPr>
                      <w:b/>
                      <w:bCs/>
                      <w:color w:val="000000" w:themeColor="text1"/>
                      <w:kern w:val="24"/>
                      <w:sz w:val="48"/>
                      <w:szCs w:val="48"/>
                    </w:rPr>
                    <w:t>1/</w:t>
                  </w:r>
                  <w:r w:rsidRPr="00FA5473">
                    <w:rPr>
                      <w:b/>
                      <w:bCs/>
                      <w:color w:val="000000" w:themeColor="text1"/>
                      <w:kern w:val="24"/>
                      <w:sz w:val="48"/>
                      <w:szCs w:val="48"/>
                      <w:lang w:val="en-US"/>
                    </w:rPr>
                    <w:t>kT</w:t>
                  </w:r>
                  <w:r w:rsidRPr="00FA5473">
                    <w:rPr>
                      <w:b/>
                      <w:bCs/>
                      <w:color w:val="000000" w:themeColor="text1"/>
                      <w:kern w:val="24"/>
                      <w:sz w:val="48"/>
                      <w:szCs w:val="48"/>
                    </w:rPr>
                    <w:t xml:space="preserve"> (еВ)</w:t>
                  </w:r>
                  <w:r w:rsidRPr="00FA5473">
                    <w:rPr>
                      <w:b/>
                      <w:bCs/>
                      <w:color w:val="000000" w:themeColor="text1"/>
                      <w:kern w:val="24"/>
                      <w:position w:val="14"/>
                      <w:sz w:val="48"/>
                      <w:szCs w:val="48"/>
                      <w:vertAlign w:val="superscript"/>
                    </w:rPr>
                    <w:t>-1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t>Апроксимуючи</w:t>
      </w:r>
      <w:r w:rsidR="001F18FC">
        <w:rPr>
          <w:rFonts w:ascii="Times New Roman" w:hAnsi="Times New Roman" w:cs="Times New Roman"/>
          <w:sz w:val="28"/>
          <w:szCs w:val="28"/>
        </w:rPr>
        <w:t xml:space="preserve"> виміряніВАХ на проміжку температур 290-340 К рівнянням (1.4) було отримано залежність дифузійного струму</w:t>
      </w:r>
      <w:r w:rsidR="008661E3">
        <w:rPr>
          <w:rFonts w:ascii="Times New Roman" w:hAnsi="Times New Roman" w:cs="Times New Roman"/>
          <w:sz w:val="28"/>
          <w:szCs w:val="28"/>
        </w:rPr>
        <w:t xml:space="preserve"> для</w:t>
      </w:r>
      <w:r w:rsidR="0079505F">
        <w:rPr>
          <w:rFonts w:ascii="Times New Roman" w:hAnsi="Times New Roman" w:cs="Times New Roman"/>
          <w:sz w:val="28"/>
          <w:szCs w:val="28"/>
        </w:rPr>
        <w:t xml:space="preserve"> зразків з різною дозою опромінення</w:t>
      </w:r>
      <w:r w:rsidR="00DF033A">
        <w:rPr>
          <w:rFonts w:ascii="Times New Roman" w:hAnsi="Times New Roman" w:cs="Times New Roman"/>
          <w:sz w:val="28"/>
          <w:szCs w:val="28"/>
        </w:rPr>
        <w:t>.</w:t>
      </w:r>
    </w:p>
    <w:p w:rsidR="0079505F" w:rsidRDefault="00F54C58" w:rsidP="0079505F">
      <w:pPr>
        <w:spacing w:after="0" w:line="360" w:lineRule="auto"/>
        <w:jc w:val="both"/>
        <w:rPr>
          <w:noProof/>
        </w:rPr>
      </w:pPr>
      <w:r w:rsidRPr="00F54C58">
        <w:rPr>
          <w:rFonts w:ascii="Times New Roman" w:hAnsi="Times New Roman" w:cs="Times New Roman"/>
          <w:b/>
          <w:sz w:val="28"/>
          <w:szCs w:val="28"/>
        </w:rPr>
        <w:lastRenderedPageBreak/>
        <w:pict>
          <v:shape id="_x0000_s1093" type="#_x0000_t202" style="position:absolute;left:0;text-align:left;margin-left:0;margin-top:164.4pt;width:64.25pt;height:23.3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" filled="f" stroked="f">
            <v:textbox style="mso-next-textbox:#_x0000_s1093;mso-fit-shape-to-text:t">
              <w:txbxContent>
                <w:p w:rsidR="00B700A8" w:rsidRPr="008661E3" w:rsidRDefault="00B700A8" w:rsidP="00FA5473">
                  <w:pPr>
                    <w:pStyle w:val="aa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 w:rsidRPr="00FA5473">
                    <w:rPr>
                      <w:b/>
                      <w:b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>I</w:t>
                  </w:r>
                  <w:r w:rsidRPr="00FA5473">
                    <w:rPr>
                      <w:b/>
                      <w:bCs/>
                      <w:color w:val="000000" w:themeColor="text1"/>
                      <w:kern w:val="24"/>
                      <w:sz w:val="28"/>
                      <w:szCs w:val="28"/>
                      <w:vertAlign w:val="subscript"/>
                      <w:lang w:val="en-US"/>
                    </w:rPr>
                    <w:t>01</w:t>
                  </w:r>
                  <w:r w:rsidRPr="00FA5473">
                    <w:rPr>
                      <w:b/>
                      <w:b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 xml:space="preserve"> (A)</w:t>
                  </w:r>
                </w:p>
              </w:txbxContent>
            </v:textbox>
          </v:shape>
        </w:pict>
      </w:r>
      <w:r w:rsidRPr="00F54C58">
        <w:rPr>
          <w:rFonts w:ascii="Times New Roman" w:hAnsi="Times New Roman" w:cs="Times New Roman"/>
          <w:color w:val="C0504D" w:themeColor="accent2"/>
          <w:sz w:val="28"/>
          <w:szCs w:val="28"/>
        </w:rPr>
        <w:pict>
          <v:shape id="_x0000_s1095" type="#_x0000_t202" style="position:absolute;left:0;text-align:left;margin-left:220.5pt;margin-top:315.1pt;width:78.05pt;height:30.3pt;z-index:25170227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" filled="f" stroked="f">
            <v:textbox style="mso-next-textbox:#_x0000_s1095;mso-fit-shape-to-text:t">
              <w:txbxContent>
                <w:p w:rsidR="00B700A8" w:rsidRPr="00FA5473" w:rsidRDefault="00B700A8" w:rsidP="00FA5473">
                  <w:pPr>
                    <w:pStyle w:val="aa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 w:rsidRPr="00FA5473">
                    <w:rPr>
                      <w:b/>
                      <w:bCs/>
                      <w:color w:val="000000" w:themeColor="text1"/>
                      <w:kern w:val="24"/>
                      <w:sz w:val="28"/>
                      <w:szCs w:val="28"/>
                    </w:rPr>
                    <w:t>1/</w:t>
                  </w:r>
                  <w:r w:rsidRPr="00FA5473">
                    <w:rPr>
                      <w:b/>
                      <w:b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>kT</w:t>
                  </w:r>
                  <w:r w:rsidRPr="00FA5473">
                    <w:rPr>
                      <w:b/>
                      <w:bCs/>
                      <w:color w:val="000000" w:themeColor="text1"/>
                      <w:kern w:val="24"/>
                      <w:sz w:val="28"/>
                      <w:szCs w:val="28"/>
                    </w:rPr>
                    <w:t xml:space="preserve"> (еВ)</w:t>
                  </w:r>
                  <w:r w:rsidRPr="00FA5473">
                    <w:rPr>
                      <w:b/>
                      <w:bCs/>
                      <w:color w:val="000000" w:themeColor="text1"/>
                      <w:kern w:val="24"/>
                      <w:position w:val="14"/>
                      <w:sz w:val="28"/>
                      <w:szCs w:val="28"/>
                      <w:vertAlign w:val="superscript"/>
                    </w:rPr>
                    <w:t>-1</w:t>
                  </w:r>
                </w:p>
              </w:txbxContent>
            </v:textbox>
          </v:shape>
        </w:pict>
      </w:r>
      <w:r w:rsidR="0079505F" w:rsidRPr="00FA5473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2291080</wp:posOffset>
            </wp:positionH>
            <wp:positionV relativeFrom="paragraph">
              <wp:posOffset>2744470</wp:posOffset>
            </wp:positionV>
            <wp:extent cx="93054" cy="737918"/>
            <wp:effectExtent l="0" t="0" r="0" b="0"/>
            <wp:wrapNone/>
            <wp:docPr id="1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54" cy="737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4C58">
        <w:rPr>
          <w:rFonts w:ascii="Times New Roman" w:hAnsi="Times New Roman" w:cs="Times New Roman"/>
          <w:b/>
          <w:sz w:val="28"/>
          <w:szCs w:val="28"/>
        </w:rPr>
        <w:pict>
          <v:shape id="TextBox 16" o:spid="_x0000_s1094" type="#_x0000_t202" style="position:absolute;left:0;text-align:left;margin-left:183.45pt;margin-top:208pt;width:73.4pt;height:71.6pt;z-index:2516971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" filled="f" stroked="f">
            <v:textbox style="mso-fit-shape-to-text:t">
              <w:txbxContent>
                <w:p w:rsidR="00B700A8" w:rsidRPr="00FA5473" w:rsidRDefault="00B700A8" w:rsidP="00FA5473">
                  <w:pPr>
                    <w:pStyle w:val="aa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 w:rsidRPr="00FA5473">
                    <w:rPr>
                      <w:b/>
                      <w:b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>SC0</w:t>
                  </w:r>
                </w:p>
                <w:p w:rsidR="00B700A8" w:rsidRPr="00FA5473" w:rsidRDefault="00B700A8" w:rsidP="00FA5473">
                  <w:pPr>
                    <w:pStyle w:val="aa"/>
                    <w:spacing w:before="0" w:beforeAutospacing="0" w:after="0" w:afterAutospacing="0"/>
                    <w:textAlignment w:val="top"/>
                    <w:rPr>
                      <w:sz w:val="28"/>
                      <w:szCs w:val="28"/>
                    </w:rPr>
                  </w:pPr>
                  <w:r w:rsidRPr="00FA5473">
                    <w:rPr>
                      <w:b/>
                      <w:bCs/>
                      <w:color w:val="F79646" w:themeColor="accent6"/>
                      <w:kern w:val="24"/>
                      <w:sz w:val="28"/>
                      <w:szCs w:val="28"/>
                      <w:lang w:val="en-US"/>
                    </w:rPr>
                    <w:t>SCg6</w:t>
                  </w:r>
                </w:p>
                <w:p w:rsidR="00B700A8" w:rsidRPr="00FA5473" w:rsidRDefault="00B700A8" w:rsidP="00FA5473">
                  <w:pPr>
                    <w:pStyle w:val="aa"/>
                    <w:spacing w:before="0" w:beforeAutospacing="0" w:after="0" w:afterAutospacing="0"/>
                    <w:textAlignment w:val="top"/>
                    <w:rPr>
                      <w:sz w:val="28"/>
                      <w:szCs w:val="28"/>
                    </w:rPr>
                  </w:pPr>
                  <w:r w:rsidRPr="00FA5473">
                    <w:rPr>
                      <w:b/>
                      <w:bCs/>
                      <w:color w:val="FF0000"/>
                      <w:kern w:val="24"/>
                      <w:sz w:val="28"/>
                      <w:szCs w:val="28"/>
                      <w:lang w:val="en-US"/>
                    </w:rPr>
                    <w:t>SCg7</w:t>
                  </w:r>
                </w:p>
                <w:p w:rsidR="00B700A8" w:rsidRPr="00FA5473" w:rsidRDefault="00B700A8" w:rsidP="00FA5473">
                  <w:pPr>
                    <w:pStyle w:val="aa"/>
                    <w:spacing w:before="0" w:beforeAutospacing="0" w:after="0" w:afterAutospacing="0"/>
                    <w:textAlignment w:val="top"/>
                    <w:rPr>
                      <w:sz w:val="28"/>
                      <w:szCs w:val="28"/>
                    </w:rPr>
                  </w:pPr>
                  <w:r w:rsidRPr="00FA5473">
                    <w:rPr>
                      <w:b/>
                      <w:bCs/>
                      <w:color w:val="31849B" w:themeColor="accent5" w:themeShade="BF"/>
                      <w:kern w:val="24"/>
                      <w:sz w:val="28"/>
                      <w:szCs w:val="28"/>
                      <w:lang w:val="en-US"/>
                    </w:rPr>
                    <w:t>SCn</w:t>
                  </w:r>
                </w:p>
              </w:txbxContent>
            </v:textbox>
          </v:shape>
        </w:pict>
      </w:r>
      <w:r w:rsidR="00257723" w:rsidRPr="00257723">
        <w:rPr>
          <w:rFonts w:ascii="Times New Roman" w:hAnsi="Times New Roman" w:cs="Times New Roman"/>
          <w:color w:val="C0504D" w:themeColor="accent2"/>
          <w:sz w:val="28"/>
          <w:szCs w:val="28"/>
        </w:rPr>
        <w:object w:dxaOrig="15765" w:dyaOrig="11715">
          <v:shape id="_x0000_i1032" type="#_x0000_t75" style="width:481.5pt;height:357.75pt" o:ole="">
            <v:imagedata r:id="rId28" o:title=""/>
          </v:shape>
          <o:OLEObject Type="Embed" ProgID="Origin50.Graph" ShapeID="_x0000_i1032" DrawAspect="Content" ObjectID="_1526456509" r:id="rId29"/>
        </w:object>
      </w:r>
    </w:p>
    <w:p w:rsidR="00257723" w:rsidRDefault="008661E3" w:rsidP="007950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883">
        <w:rPr>
          <w:rFonts w:ascii="Times New Roman" w:hAnsi="Times New Roman" w:cs="Times New Roman"/>
          <w:color w:val="000000"/>
          <w:sz w:val="28"/>
          <w:szCs w:val="28"/>
        </w:rPr>
        <w:t>Рис.3.1.</w:t>
      </w:r>
      <w:r w:rsidR="0079505F">
        <w:rPr>
          <w:rFonts w:ascii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алежність </w:t>
      </w:r>
      <w:r>
        <w:rPr>
          <w:rFonts w:ascii="Times New Roman" w:hAnsi="Times New Roman" w:cs="Times New Roman"/>
          <w:sz w:val="28"/>
          <w:szCs w:val="28"/>
        </w:rPr>
        <w:t>зворотного</w:t>
      </w:r>
      <w:r w:rsidRPr="00F3604F">
        <w:rPr>
          <w:rFonts w:ascii="Times New Roman" w:hAnsi="Times New Roman" w:cs="Times New Roman"/>
          <w:sz w:val="28"/>
          <w:szCs w:val="28"/>
        </w:rPr>
        <w:t xml:space="preserve"> струм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F3604F">
        <w:rPr>
          <w:rFonts w:ascii="Times New Roman" w:hAnsi="Times New Roman" w:cs="Times New Roman"/>
          <w:sz w:val="28"/>
          <w:szCs w:val="28"/>
        </w:rPr>
        <w:t xml:space="preserve"> насичення</w:t>
      </w:r>
      <w:r>
        <w:rPr>
          <w:rFonts w:ascii="Times New Roman" w:hAnsi="Times New Roman" w:cs="Times New Roman"/>
          <w:sz w:val="28"/>
          <w:szCs w:val="28"/>
        </w:rPr>
        <w:t xml:space="preserve">з </w:t>
      </w:r>
      <w:r w:rsidRPr="00F3604F">
        <w:rPr>
          <w:rFonts w:ascii="Times New Roman" w:hAnsi="Times New Roman" w:cs="Times New Roman"/>
          <w:sz w:val="28"/>
          <w:szCs w:val="28"/>
        </w:rPr>
        <w:t xml:space="preserve">дифузійним механізмом </w:t>
      </w:r>
      <w:r w:rsidRPr="0079505F">
        <w:rPr>
          <w:rFonts w:ascii="Times New Roman" w:hAnsi="Times New Roman" w:cs="Times New Roman"/>
          <w:sz w:val="28"/>
          <w:szCs w:val="28"/>
        </w:rPr>
        <w:t>протікання струму</w:t>
      </w:r>
      <w:r w:rsidR="0079505F" w:rsidRPr="0079505F">
        <w:rPr>
          <w:rFonts w:ascii="Times New Roman" w:hAnsi="Times New Roman" w:cs="Times New Roman"/>
          <w:sz w:val="28"/>
          <w:szCs w:val="28"/>
        </w:rPr>
        <w:t>від дози опромінення.</w:t>
      </w:r>
    </w:p>
    <w:p w:rsidR="0079505F" w:rsidRDefault="0079505F" w:rsidP="007950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9505F" w:rsidRPr="00270883" w:rsidRDefault="0079505F" w:rsidP="00EF42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даному графіку </w:t>
      </w:r>
      <w:r w:rsidR="009A365C">
        <w:rPr>
          <w:rFonts w:ascii="Times New Roman" w:hAnsi="Times New Roman" w:cs="Times New Roman"/>
          <w:sz w:val="28"/>
          <w:szCs w:val="28"/>
        </w:rPr>
        <w:t xml:space="preserve">спостерігається </w:t>
      </w:r>
      <w:r w:rsidR="00051CF8">
        <w:rPr>
          <w:rFonts w:ascii="Times New Roman" w:hAnsi="Times New Roman" w:cs="Times New Roman"/>
          <w:sz w:val="28"/>
          <w:szCs w:val="28"/>
        </w:rPr>
        <w:t>незначне зростання величини дифузійного струму із дозою опромінення, так при дозі 10</w:t>
      </w:r>
      <w:r w:rsidR="00051CF8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="00051CF8">
        <w:rPr>
          <w:rFonts w:ascii="Times New Roman" w:hAnsi="Times New Roman" w:cs="Times New Roman"/>
          <w:sz w:val="28"/>
          <w:szCs w:val="28"/>
        </w:rPr>
        <w:t xml:space="preserve"> рад зміни, ще не спостерігаються, а при дозі 10</w:t>
      </w:r>
      <w:r w:rsidR="00051CF8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="00051CF8">
        <w:rPr>
          <w:rFonts w:ascii="Times New Roman" w:hAnsi="Times New Roman" w:cs="Times New Roman"/>
          <w:sz w:val="28"/>
          <w:szCs w:val="28"/>
        </w:rPr>
        <w:t xml:space="preserve"> рад і 4</w:t>
      </w:r>
      <w:r w:rsidR="00EF4271">
        <w:rPr>
          <w:rFonts w:ascii="Calibri" w:hAnsi="Calibri" w:cs="Times New Roman"/>
          <w:sz w:val="28"/>
          <w:szCs w:val="28"/>
        </w:rPr>
        <w:t>∙</w:t>
      </w:r>
      <w:r w:rsidR="00051CF8">
        <w:rPr>
          <w:rFonts w:ascii="Times New Roman" w:hAnsi="Times New Roman" w:cs="Times New Roman"/>
          <w:sz w:val="28"/>
          <w:szCs w:val="28"/>
        </w:rPr>
        <w:t>10</w:t>
      </w:r>
      <w:r w:rsidR="00051CF8">
        <w:rPr>
          <w:rFonts w:ascii="Times New Roman" w:hAnsi="Times New Roman" w:cs="Times New Roman"/>
          <w:sz w:val="28"/>
          <w:szCs w:val="28"/>
          <w:vertAlign w:val="superscript"/>
        </w:rPr>
        <w:t>-11</w:t>
      </w:r>
      <w:r w:rsidR="00051CF8">
        <w:rPr>
          <w:rFonts w:ascii="Times New Roman" w:hAnsi="Times New Roman" w:cs="Times New Roman"/>
          <w:sz w:val="28"/>
          <w:szCs w:val="28"/>
        </w:rPr>
        <w:t xml:space="preserve"> см</w:t>
      </w:r>
      <w:r w:rsidR="00051CF8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 w:rsidR="00051CF8">
        <w:rPr>
          <w:rFonts w:ascii="Times New Roman" w:hAnsi="Times New Roman" w:cs="Times New Roman"/>
          <w:sz w:val="28"/>
          <w:szCs w:val="28"/>
        </w:rPr>
        <w:t xml:space="preserve">флюенс зауважується невелике зростання. </w:t>
      </w:r>
      <w:r w:rsidR="00DF033A">
        <w:rPr>
          <w:rFonts w:ascii="Times New Roman" w:hAnsi="Times New Roman" w:cs="Times New Roman"/>
          <w:sz w:val="28"/>
          <w:szCs w:val="28"/>
        </w:rPr>
        <w:t>Залежність дифузійного струму описується рівнянням (1.5) з якого видно, що величина дифузійного струму залежить від часу життя носіїв заряду в об</w:t>
      </w:r>
      <w:r w:rsidR="00DF033A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DF033A">
        <w:rPr>
          <w:rFonts w:ascii="Times New Roman" w:hAnsi="Times New Roman" w:cs="Times New Roman"/>
          <w:sz w:val="28"/>
          <w:szCs w:val="28"/>
        </w:rPr>
        <w:t xml:space="preserve">ємі НП. Тобто </w:t>
      </w:r>
      <w:r w:rsidR="00270883">
        <w:rPr>
          <w:rFonts w:ascii="Times New Roman" w:hAnsi="Times New Roman" w:cs="Times New Roman"/>
          <w:sz w:val="28"/>
          <w:szCs w:val="28"/>
        </w:rPr>
        <w:t xml:space="preserve">під дією радіаційного опромінення збільшення струму </w:t>
      </w:r>
      <w:proofErr w:type="spellStart"/>
      <w:r w:rsidR="00270883">
        <w:rPr>
          <w:rFonts w:ascii="Times New Roman" w:hAnsi="Times New Roman" w:cs="Times New Roman"/>
          <w:sz w:val="28"/>
          <w:szCs w:val="28"/>
        </w:rPr>
        <w:t>пов</w:t>
      </w:r>
      <w:proofErr w:type="spellEnd"/>
      <w:r w:rsidR="00270883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="00270883">
        <w:rPr>
          <w:rFonts w:ascii="Times New Roman" w:hAnsi="Times New Roman" w:cs="Times New Roman"/>
          <w:sz w:val="28"/>
          <w:szCs w:val="28"/>
        </w:rPr>
        <w:t>язане</w:t>
      </w:r>
      <w:proofErr w:type="spellEnd"/>
      <w:r w:rsidR="00270883">
        <w:rPr>
          <w:rFonts w:ascii="Times New Roman" w:hAnsi="Times New Roman" w:cs="Times New Roman"/>
          <w:sz w:val="28"/>
          <w:szCs w:val="28"/>
        </w:rPr>
        <w:t xml:space="preserve"> із зменшенням часу життя не основних носіїв заряду в об</w:t>
      </w:r>
      <w:r w:rsidR="00270883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270883">
        <w:rPr>
          <w:rFonts w:ascii="Times New Roman" w:hAnsi="Times New Roman" w:cs="Times New Roman"/>
          <w:sz w:val="28"/>
          <w:szCs w:val="28"/>
        </w:rPr>
        <w:t xml:space="preserve">ємі НП. </w:t>
      </w:r>
    </w:p>
    <w:p w:rsidR="001B751F" w:rsidRPr="00EF4271" w:rsidRDefault="001B751F" w:rsidP="00EF4271">
      <w:pPr>
        <w:jc w:val="both"/>
        <w:rPr>
          <w:rFonts w:ascii="Times New Roman" w:hAnsi="Times New Roman" w:cs="Times New Roman"/>
          <w:color w:val="C0504D" w:themeColor="accent2"/>
          <w:sz w:val="28"/>
          <w:szCs w:val="28"/>
        </w:rPr>
      </w:pPr>
      <w:bookmarkStart w:id="0" w:name="_GoBack"/>
      <w:bookmarkEnd w:id="0"/>
    </w:p>
    <w:sectPr w:rsidR="001B751F" w:rsidRPr="00EF4271" w:rsidSect="004A491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149F4"/>
    <w:multiLevelType w:val="multilevel"/>
    <w:tmpl w:val="CED419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">
    <w:nsid w:val="13642A2C"/>
    <w:multiLevelType w:val="hybridMultilevel"/>
    <w:tmpl w:val="6850314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73655A"/>
    <w:multiLevelType w:val="hybridMultilevel"/>
    <w:tmpl w:val="5D004C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9D4FFD"/>
    <w:multiLevelType w:val="hybridMultilevel"/>
    <w:tmpl w:val="5D004C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FB1D80"/>
    <w:multiLevelType w:val="multilevel"/>
    <w:tmpl w:val="CB0E93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45AE3"/>
    <w:rsid w:val="00000440"/>
    <w:rsid w:val="000014C0"/>
    <w:rsid w:val="000315EF"/>
    <w:rsid w:val="00035D32"/>
    <w:rsid w:val="00045330"/>
    <w:rsid w:val="00045AE3"/>
    <w:rsid w:val="00051CF8"/>
    <w:rsid w:val="00052DED"/>
    <w:rsid w:val="00057DEF"/>
    <w:rsid w:val="00065733"/>
    <w:rsid w:val="000761CD"/>
    <w:rsid w:val="0008253E"/>
    <w:rsid w:val="000946A4"/>
    <w:rsid w:val="000A19E7"/>
    <w:rsid w:val="000A472C"/>
    <w:rsid w:val="000D747B"/>
    <w:rsid w:val="000E0E4B"/>
    <w:rsid w:val="000F4CAE"/>
    <w:rsid w:val="000F6B4C"/>
    <w:rsid w:val="0010330B"/>
    <w:rsid w:val="0011038C"/>
    <w:rsid w:val="001116CE"/>
    <w:rsid w:val="00112EB4"/>
    <w:rsid w:val="00127FB5"/>
    <w:rsid w:val="001338DA"/>
    <w:rsid w:val="00133DC5"/>
    <w:rsid w:val="00133DF4"/>
    <w:rsid w:val="00172878"/>
    <w:rsid w:val="00174758"/>
    <w:rsid w:val="00177961"/>
    <w:rsid w:val="00177DE6"/>
    <w:rsid w:val="00180A4D"/>
    <w:rsid w:val="001919B2"/>
    <w:rsid w:val="00197DB5"/>
    <w:rsid w:val="001A6C2A"/>
    <w:rsid w:val="001B751F"/>
    <w:rsid w:val="001C30A4"/>
    <w:rsid w:val="001F18FC"/>
    <w:rsid w:val="00204CDA"/>
    <w:rsid w:val="00206AA3"/>
    <w:rsid w:val="00216E26"/>
    <w:rsid w:val="00222743"/>
    <w:rsid w:val="002262C0"/>
    <w:rsid w:val="00245D63"/>
    <w:rsid w:val="0025661C"/>
    <w:rsid w:val="00256CB9"/>
    <w:rsid w:val="00257723"/>
    <w:rsid w:val="00261B79"/>
    <w:rsid w:val="002641A9"/>
    <w:rsid w:val="002702B0"/>
    <w:rsid w:val="00270883"/>
    <w:rsid w:val="002708B7"/>
    <w:rsid w:val="00282D2C"/>
    <w:rsid w:val="00287245"/>
    <w:rsid w:val="00292BB1"/>
    <w:rsid w:val="0029344E"/>
    <w:rsid w:val="002B5EAB"/>
    <w:rsid w:val="002C311D"/>
    <w:rsid w:val="002C4C04"/>
    <w:rsid w:val="002E1066"/>
    <w:rsid w:val="002E1593"/>
    <w:rsid w:val="002E296B"/>
    <w:rsid w:val="002E522D"/>
    <w:rsid w:val="003126DC"/>
    <w:rsid w:val="00331761"/>
    <w:rsid w:val="00337C02"/>
    <w:rsid w:val="00354BFB"/>
    <w:rsid w:val="00364662"/>
    <w:rsid w:val="00392B40"/>
    <w:rsid w:val="003D339D"/>
    <w:rsid w:val="003F3583"/>
    <w:rsid w:val="00401379"/>
    <w:rsid w:val="004164BD"/>
    <w:rsid w:val="00434144"/>
    <w:rsid w:val="00434AAF"/>
    <w:rsid w:val="00441A34"/>
    <w:rsid w:val="004434C2"/>
    <w:rsid w:val="00444487"/>
    <w:rsid w:val="004451C2"/>
    <w:rsid w:val="00451940"/>
    <w:rsid w:val="00454A3A"/>
    <w:rsid w:val="00457D38"/>
    <w:rsid w:val="004707E1"/>
    <w:rsid w:val="00480CBE"/>
    <w:rsid w:val="00484778"/>
    <w:rsid w:val="00492A8F"/>
    <w:rsid w:val="004A0072"/>
    <w:rsid w:val="004A05F2"/>
    <w:rsid w:val="004A491A"/>
    <w:rsid w:val="004B2F12"/>
    <w:rsid w:val="004B419E"/>
    <w:rsid w:val="004C66A3"/>
    <w:rsid w:val="004D25F1"/>
    <w:rsid w:val="004E1DB2"/>
    <w:rsid w:val="004E3776"/>
    <w:rsid w:val="004E7B73"/>
    <w:rsid w:val="004F19A5"/>
    <w:rsid w:val="004F1B5A"/>
    <w:rsid w:val="005310E3"/>
    <w:rsid w:val="00534503"/>
    <w:rsid w:val="00535FB3"/>
    <w:rsid w:val="00542CF9"/>
    <w:rsid w:val="00543BEA"/>
    <w:rsid w:val="00552789"/>
    <w:rsid w:val="00554C5A"/>
    <w:rsid w:val="005869B7"/>
    <w:rsid w:val="00586B98"/>
    <w:rsid w:val="00594544"/>
    <w:rsid w:val="005A3DF0"/>
    <w:rsid w:val="005B5AA9"/>
    <w:rsid w:val="005C6412"/>
    <w:rsid w:val="005D0221"/>
    <w:rsid w:val="005E525A"/>
    <w:rsid w:val="00607D90"/>
    <w:rsid w:val="0061143F"/>
    <w:rsid w:val="0063272E"/>
    <w:rsid w:val="00636323"/>
    <w:rsid w:val="00646513"/>
    <w:rsid w:val="00655DDC"/>
    <w:rsid w:val="006820D3"/>
    <w:rsid w:val="006979A5"/>
    <w:rsid w:val="006A585B"/>
    <w:rsid w:val="006B22F2"/>
    <w:rsid w:val="006B2E00"/>
    <w:rsid w:val="006B53C6"/>
    <w:rsid w:val="006C5702"/>
    <w:rsid w:val="006D7DA5"/>
    <w:rsid w:val="006E792B"/>
    <w:rsid w:val="00701CCE"/>
    <w:rsid w:val="0070549B"/>
    <w:rsid w:val="00705863"/>
    <w:rsid w:val="007210D5"/>
    <w:rsid w:val="0072226A"/>
    <w:rsid w:val="00733727"/>
    <w:rsid w:val="007373B5"/>
    <w:rsid w:val="00745AF0"/>
    <w:rsid w:val="00756C02"/>
    <w:rsid w:val="00757825"/>
    <w:rsid w:val="0078150B"/>
    <w:rsid w:val="00781B61"/>
    <w:rsid w:val="00791B99"/>
    <w:rsid w:val="0079505F"/>
    <w:rsid w:val="007A32C8"/>
    <w:rsid w:val="007C3B82"/>
    <w:rsid w:val="007D226B"/>
    <w:rsid w:val="007E4C41"/>
    <w:rsid w:val="007F023D"/>
    <w:rsid w:val="007F40DE"/>
    <w:rsid w:val="00800AF6"/>
    <w:rsid w:val="008012D2"/>
    <w:rsid w:val="0080562D"/>
    <w:rsid w:val="00812AAB"/>
    <w:rsid w:val="008200BD"/>
    <w:rsid w:val="00834B33"/>
    <w:rsid w:val="008376B5"/>
    <w:rsid w:val="00850122"/>
    <w:rsid w:val="008531A3"/>
    <w:rsid w:val="008541D7"/>
    <w:rsid w:val="008661E3"/>
    <w:rsid w:val="00872274"/>
    <w:rsid w:val="00880BFA"/>
    <w:rsid w:val="00883B3E"/>
    <w:rsid w:val="00886269"/>
    <w:rsid w:val="00891FCA"/>
    <w:rsid w:val="008957A3"/>
    <w:rsid w:val="008A3E39"/>
    <w:rsid w:val="008B55F0"/>
    <w:rsid w:val="008E0600"/>
    <w:rsid w:val="008E3116"/>
    <w:rsid w:val="00903992"/>
    <w:rsid w:val="00904C5D"/>
    <w:rsid w:val="00911CCD"/>
    <w:rsid w:val="0091290C"/>
    <w:rsid w:val="00915FDF"/>
    <w:rsid w:val="00923D38"/>
    <w:rsid w:val="0092525B"/>
    <w:rsid w:val="00927972"/>
    <w:rsid w:val="00943BF0"/>
    <w:rsid w:val="00946033"/>
    <w:rsid w:val="00947E71"/>
    <w:rsid w:val="00961A6A"/>
    <w:rsid w:val="009741C5"/>
    <w:rsid w:val="00975F80"/>
    <w:rsid w:val="009825F4"/>
    <w:rsid w:val="009827A5"/>
    <w:rsid w:val="009976CC"/>
    <w:rsid w:val="009A365C"/>
    <w:rsid w:val="009A3891"/>
    <w:rsid w:val="009A6384"/>
    <w:rsid w:val="009B0B23"/>
    <w:rsid w:val="009B40E9"/>
    <w:rsid w:val="009C1879"/>
    <w:rsid w:val="009D1535"/>
    <w:rsid w:val="009D4480"/>
    <w:rsid w:val="009E21FA"/>
    <w:rsid w:val="00A217C0"/>
    <w:rsid w:val="00A25747"/>
    <w:rsid w:val="00A35F32"/>
    <w:rsid w:val="00A41496"/>
    <w:rsid w:val="00A450EB"/>
    <w:rsid w:val="00A46E6B"/>
    <w:rsid w:val="00A476ED"/>
    <w:rsid w:val="00A77091"/>
    <w:rsid w:val="00A822D4"/>
    <w:rsid w:val="00A876B8"/>
    <w:rsid w:val="00AA0D4C"/>
    <w:rsid w:val="00AB2396"/>
    <w:rsid w:val="00AE0C8C"/>
    <w:rsid w:val="00AE2427"/>
    <w:rsid w:val="00AE72A9"/>
    <w:rsid w:val="00B01A24"/>
    <w:rsid w:val="00B04A05"/>
    <w:rsid w:val="00B16B8C"/>
    <w:rsid w:val="00B505D5"/>
    <w:rsid w:val="00B52E4A"/>
    <w:rsid w:val="00B61E49"/>
    <w:rsid w:val="00B700A8"/>
    <w:rsid w:val="00B7651C"/>
    <w:rsid w:val="00B8695C"/>
    <w:rsid w:val="00BA140C"/>
    <w:rsid w:val="00BA1BB2"/>
    <w:rsid w:val="00BB1875"/>
    <w:rsid w:val="00BC4547"/>
    <w:rsid w:val="00BF337E"/>
    <w:rsid w:val="00C02A03"/>
    <w:rsid w:val="00C03C4A"/>
    <w:rsid w:val="00C03C5F"/>
    <w:rsid w:val="00C06850"/>
    <w:rsid w:val="00C07DA9"/>
    <w:rsid w:val="00C14F9B"/>
    <w:rsid w:val="00C20A71"/>
    <w:rsid w:val="00C24534"/>
    <w:rsid w:val="00C37785"/>
    <w:rsid w:val="00C3792B"/>
    <w:rsid w:val="00C37D8C"/>
    <w:rsid w:val="00C53C38"/>
    <w:rsid w:val="00C53D15"/>
    <w:rsid w:val="00C7451E"/>
    <w:rsid w:val="00C7730A"/>
    <w:rsid w:val="00C858FE"/>
    <w:rsid w:val="00CA455B"/>
    <w:rsid w:val="00CB3F6F"/>
    <w:rsid w:val="00CC0D4D"/>
    <w:rsid w:val="00CD0F37"/>
    <w:rsid w:val="00CD1573"/>
    <w:rsid w:val="00D05CAE"/>
    <w:rsid w:val="00D21EBC"/>
    <w:rsid w:val="00D23891"/>
    <w:rsid w:val="00D30999"/>
    <w:rsid w:val="00D5107E"/>
    <w:rsid w:val="00D603BC"/>
    <w:rsid w:val="00D8395B"/>
    <w:rsid w:val="00D9399E"/>
    <w:rsid w:val="00D93DE0"/>
    <w:rsid w:val="00DA068C"/>
    <w:rsid w:val="00DA4B29"/>
    <w:rsid w:val="00DA7809"/>
    <w:rsid w:val="00DB10F4"/>
    <w:rsid w:val="00DB1ED7"/>
    <w:rsid w:val="00DD0207"/>
    <w:rsid w:val="00DD2D9A"/>
    <w:rsid w:val="00DD3EC4"/>
    <w:rsid w:val="00DE1EEE"/>
    <w:rsid w:val="00DE3C4E"/>
    <w:rsid w:val="00DF033A"/>
    <w:rsid w:val="00DF4920"/>
    <w:rsid w:val="00DF7228"/>
    <w:rsid w:val="00E0283E"/>
    <w:rsid w:val="00E17BD5"/>
    <w:rsid w:val="00E226FA"/>
    <w:rsid w:val="00E31254"/>
    <w:rsid w:val="00E4002D"/>
    <w:rsid w:val="00E6045B"/>
    <w:rsid w:val="00E64984"/>
    <w:rsid w:val="00E841CC"/>
    <w:rsid w:val="00E84C6E"/>
    <w:rsid w:val="00EA532B"/>
    <w:rsid w:val="00EA53EB"/>
    <w:rsid w:val="00EB1828"/>
    <w:rsid w:val="00EC4F41"/>
    <w:rsid w:val="00ED0626"/>
    <w:rsid w:val="00ED7375"/>
    <w:rsid w:val="00EE1984"/>
    <w:rsid w:val="00EE3C73"/>
    <w:rsid w:val="00EF0604"/>
    <w:rsid w:val="00EF4271"/>
    <w:rsid w:val="00F04821"/>
    <w:rsid w:val="00F07C8B"/>
    <w:rsid w:val="00F25EE8"/>
    <w:rsid w:val="00F3244B"/>
    <w:rsid w:val="00F32DD8"/>
    <w:rsid w:val="00F54C58"/>
    <w:rsid w:val="00F81383"/>
    <w:rsid w:val="00F9748B"/>
    <w:rsid w:val="00FA298E"/>
    <w:rsid w:val="00FA5473"/>
    <w:rsid w:val="00FB741F"/>
    <w:rsid w:val="00FD0E11"/>
    <w:rsid w:val="00FD18EA"/>
    <w:rsid w:val="00FF042F"/>
    <w:rsid w:val="00FF04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2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AE3"/>
    <w:pPr>
      <w:ind w:left="720"/>
      <w:contextualSpacing/>
    </w:pPr>
  </w:style>
  <w:style w:type="character" w:customStyle="1" w:styleId="apple-converted-space">
    <w:name w:val="apple-converted-space"/>
    <w:basedOn w:val="a0"/>
    <w:rsid w:val="00045AE3"/>
  </w:style>
  <w:style w:type="character" w:styleId="a4">
    <w:name w:val="Hyperlink"/>
    <w:basedOn w:val="a0"/>
    <w:uiPriority w:val="99"/>
    <w:semiHidden/>
    <w:unhideWhenUsed/>
    <w:rsid w:val="00045AE3"/>
    <w:rPr>
      <w:color w:val="0000FF"/>
      <w:u w:val="single"/>
    </w:rPr>
  </w:style>
  <w:style w:type="character" w:styleId="a5">
    <w:name w:val="Emphasis"/>
    <w:basedOn w:val="a0"/>
    <w:uiPriority w:val="20"/>
    <w:qFormat/>
    <w:rsid w:val="00045AE3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4A4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A491A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4A49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07C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Placeholder Text"/>
    <w:basedOn w:val="a0"/>
    <w:uiPriority w:val="99"/>
    <w:semiHidden/>
    <w:rsid w:val="00D21EBC"/>
    <w:rPr>
      <w:color w:val="808080"/>
    </w:rPr>
  </w:style>
  <w:style w:type="paragraph" w:styleId="aa">
    <w:name w:val="Normal (Web)"/>
    <w:basedOn w:val="a"/>
    <w:uiPriority w:val="99"/>
    <w:semiHidden/>
    <w:unhideWhenUsed/>
    <w:rsid w:val="00543BE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DD020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D020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DD020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D020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D0207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hyperlink" Target="http://uk.wikipedia.org/wiki/%D0%94%D0%BE%D0%BD%D0%BE%D1%80_%D0%B5%D0%BB%D0%B5%D0%BA%D1%82%D1%80%D0%BE%D0%BD%D0%B0" TargetMode="Externa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hyperlink" Target="http://uk.wikipedia.org/wiki/%D0%92%D0%BB%D0%B0%D1%81%D0%BD%D0%B8%D0%B9_%D0%BD%D0%B0%D0%BF%D1%96%D0%B2%D0%BF%D1%80%D0%BE%D0%B2%D1%96%D0%B4%D0%BD%D0%B8%D0%BA" TargetMode="External"/><Relationship Id="rId11" Type="http://schemas.openxmlformats.org/officeDocument/2006/relationships/oleObject" Target="embeddings/oleObject2.bin"/><Relationship Id="rId24" Type="http://schemas.openxmlformats.org/officeDocument/2006/relationships/image" Target="media/image10.jpe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png"/><Relationship Id="rId28" Type="http://schemas.openxmlformats.org/officeDocument/2006/relationships/image" Target="media/image14.wmf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3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8C5DB-EBD6-493D-9E4A-75B3D0FF9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1</Pages>
  <Words>3655</Words>
  <Characters>20839</Characters>
  <Application>Microsoft Office Word</Application>
  <DocSecurity>0</DocSecurity>
  <Lines>173</Lines>
  <Paragraphs>48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Orest</dc:creator>
  <cp:lastModifiedBy>SamLab.ws</cp:lastModifiedBy>
  <cp:revision>18</cp:revision>
  <cp:lastPrinted>2014-06-23T17:09:00Z</cp:lastPrinted>
  <dcterms:created xsi:type="dcterms:W3CDTF">2016-04-23T20:24:00Z</dcterms:created>
  <dcterms:modified xsi:type="dcterms:W3CDTF">2016-06-03T06:55:00Z</dcterms:modified>
</cp:coreProperties>
</file>