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A68E1" w14:textId="77777777" w:rsidR="00126AA3" w:rsidRDefault="00126AA3">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628" w:type="dxa"/>
        <w:tblInd w:w="0" w:type="dxa"/>
        <w:tblLayout w:type="fixed"/>
        <w:tblLook w:val="0400" w:firstRow="0" w:lastRow="0" w:firstColumn="0" w:lastColumn="0" w:noHBand="0" w:noVBand="1"/>
      </w:tblPr>
      <w:tblGrid>
        <w:gridCol w:w="9628"/>
      </w:tblGrid>
      <w:tr w:rsidR="00126AA3" w:rsidRPr="00FA5D5A" w14:paraId="670AD2B4" w14:textId="77777777">
        <w:trPr>
          <w:trHeight w:val="778"/>
        </w:trPr>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666C3" w14:textId="77777777" w:rsidR="00126AA3" w:rsidRPr="00FA5D5A" w:rsidRDefault="009B708C">
            <w:pPr>
              <w:spacing w:after="0" w:line="240" w:lineRule="auto"/>
              <w:ind w:right="114" w:firstLine="284"/>
              <w:jc w:val="center"/>
              <w:rPr>
                <w:rFonts w:ascii="Times New Roman" w:eastAsia="Times New Roman" w:hAnsi="Times New Roman" w:cs="Times New Roman"/>
                <w:b/>
                <w:sz w:val="48"/>
                <w:szCs w:val="48"/>
              </w:rPr>
            </w:pPr>
            <w:r>
              <w:rPr>
                <w:rFonts w:ascii="Times New Roman" w:eastAsia="Times New Roman" w:hAnsi="Times New Roman" w:cs="Times New Roman"/>
                <w:b/>
                <w:color w:val="333333"/>
                <w:sz w:val="28"/>
                <w:szCs w:val="28"/>
              </w:rPr>
              <w:t xml:space="preserve"> </w:t>
            </w:r>
            <w:r w:rsidRPr="00FA5D5A">
              <w:rPr>
                <w:rFonts w:ascii="Times New Roman" w:eastAsia="Times New Roman" w:hAnsi="Times New Roman" w:cs="Times New Roman"/>
                <w:b/>
                <w:color w:val="000000"/>
                <w:sz w:val="28"/>
                <w:szCs w:val="28"/>
              </w:rPr>
              <w:t>ДОГОВІР №</w:t>
            </w:r>
            <w:r w:rsidRPr="00FA5D5A">
              <w:rPr>
                <w:rFonts w:ascii="Times New Roman" w:eastAsia="Times New Roman" w:hAnsi="Times New Roman" w:cs="Times New Roman"/>
                <w:b/>
                <w:color w:val="000000"/>
                <w:sz w:val="28"/>
                <w:szCs w:val="28"/>
                <w:u w:val="single"/>
              </w:rPr>
              <w:tab/>
            </w:r>
          </w:p>
          <w:p w14:paraId="07E13DC1" w14:textId="77777777" w:rsidR="00126AA3" w:rsidRPr="00FA5D5A" w:rsidRDefault="009B708C">
            <w:pPr>
              <w:spacing w:before="120" w:after="0" w:line="240" w:lineRule="auto"/>
              <w:ind w:firstLine="284"/>
              <w:jc w:val="center"/>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про надання грантової підтримки</w:t>
            </w:r>
          </w:p>
        </w:tc>
      </w:tr>
      <w:tr w:rsidR="00126AA3" w:rsidRPr="00FA5D5A" w14:paraId="0938B51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2EDA8" w14:textId="77777777" w:rsidR="00441E45" w:rsidRPr="00FA5D5A" w:rsidRDefault="009B708C" w:rsidP="00441E45">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Національний фонд досліджень України (далі – </w:t>
            </w:r>
            <w:proofErr w:type="spellStart"/>
            <w:r w:rsidRPr="00FA5D5A">
              <w:rPr>
                <w:rFonts w:ascii="Times New Roman" w:eastAsia="Times New Roman" w:hAnsi="Times New Roman" w:cs="Times New Roman"/>
                <w:color w:val="000000"/>
                <w:sz w:val="28"/>
                <w:szCs w:val="28"/>
              </w:rPr>
              <w:t>Грантонадавач</w:t>
            </w:r>
            <w:proofErr w:type="spellEnd"/>
            <w:r w:rsidRPr="00FA5D5A">
              <w:rPr>
                <w:rFonts w:ascii="Times New Roman" w:eastAsia="Times New Roman" w:hAnsi="Times New Roman" w:cs="Times New Roman"/>
                <w:color w:val="000000"/>
                <w:sz w:val="28"/>
                <w:szCs w:val="28"/>
              </w:rPr>
              <w:t>) в особі  _______________________________________________________________________________, що діє на підставі _________________________________, з однієї сторони, та</w:t>
            </w:r>
            <w:r w:rsidR="00441E45" w:rsidRPr="00FA5D5A">
              <w:rPr>
                <w:rFonts w:ascii="Times New Roman" w:eastAsia="Times New Roman" w:hAnsi="Times New Roman" w:cs="Times New Roman"/>
                <w:sz w:val="24"/>
                <w:szCs w:val="24"/>
              </w:rPr>
              <w:t xml:space="preserve"> </w:t>
            </w:r>
          </w:p>
          <w:p w14:paraId="6BCC69EC" w14:textId="64093001" w:rsidR="00126AA3" w:rsidRPr="00FA5D5A" w:rsidRDefault="00441E45" w:rsidP="00441E45">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Київський національний університет імені Тараса Шевченка</w:t>
            </w:r>
            <w:r w:rsidR="00450479" w:rsidRPr="00FA5D5A">
              <w:rPr>
                <w:rFonts w:ascii="Times New Roman" w:eastAsia="Times New Roman" w:hAnsi="Times New Roman" w:cs="Times New Roman"/>
                <w:color w:val="000000"/>
                <w:sz w:val="28"/>
                <w:szCs w:val="28"/>
              </w:rPr>
              <w:t xml:space="preserve"> (далі – </w:t>
            </w:r>
            <w:proofErr w:type="spellStart"/>
            <w:r w:rsidR="00450479" w:rsidRPr="00FA5D5A">
              <w:rPr>
                <w:rFonts w:ascii="Times New Roman" w:eastAsia="Times New Roman" w:hAnsi="Times New Roman" w:cs="Times New Roman"/>
                <w:color w:val="000000"/>
                <w:sz w:val="28"/>
                <w:szCs w:val="28"/>
              </w:rPr>
              <w:t>Грантоотримувач</w:t>
            </w:r>
            <w:proofErr w:type="spellEnd"/>
            <w:r w:rsidR="00450479" w:rsidRPr="00FA5D5A">
              <w:rPr>
                <w:rFonts w:ascii="Times New Roman" w:eastAsia="Times New Roman" w:hAnsi="Times New Roman" w:cs="Times New Roman"/>
                <w:color w:val="000000"/>
                <w:sz w:val="28"/>
                <w:szCs w:val="28"/>
              </w:rPr>
              <w:t>),</w:t>
            </w:r>
            <w:r w:rsidRPr="00FA5D5A">
              <w:rPr>
                <w:rFonts w:ascii="Times New Roman" w:eastAsia="Times New Roman" w:hAnsi="Times New Roman" w:cs="Times New Roman"/>
                <w:color w:val="000000"/>
                <w:sz w:val="28"/>
                <w:szCs w:val="28"/>
              </w:rPr>
              <w:t xml:space="preserve"> </w:t>
            </w:r>
            <w:r w:rsidR="00450479" w:rsidRPr="00FA5D5A">
              <w:rPr>
                <w:rFonts w:ascii="Times New Roman" w:eastAsia="Times New Roman" w:hAnsi="Times New Roman" w:cs="Times New Roman"/>
                <w:color w:val="000000"/>
                <w:sz w:val="28"/>
                <w:szCs w:val="28"/>
              </w:rPr>
              <w:t xml:space="preserve">в особі </w:t>
            </w:r>
            <w:r w:rsidRPr="00FA5D5A">
              <w:rPr>
                <w:rFonts w:ascii="Times New Roman" w:eastAsia="Times New Roman" w:hAnsi="Times New Roman" w:cs="Times New Roman"/>
                <w:color w:val="000000"/>
                <w:sz w:val="28"/>
                <w:szCs w:val="28"/>
              </w:rPr>
              <w:t xml:space="preserve">проректора з наукової роботи </w:t>
            </w:r>
            <w:proofErr w:type="spellStart"/>
            <w:r w:rsidRPr="00FA5D5A">
              <w:rPr>
                <w:rFonts w:ascii="Times New Roman" w:eastAsia="Times New Roman" w:hAnsi="Times New Roman" w:cs="Times New Roman"/>
                <w:color w:val="000000"/>
                <w:sz w:val="28"/>
                <w:szCs w:val="28"/>
              </w:rPr>
              <w:t>Толстанов</w:t>
            </w:r>
            <w:r w:rsidR="00450479" w:rsidRPr="00FA5D5A">
              <w:rPr>
                <w:rFonts w:ascii="Times New Roman" w:eastAsia="Times New Roman" w:hAnsi="Times New Roman" w:cs="Times New Roman"/>
                <w:color w:val="000000"/>
                <w:sz w:val="28"/>
                <w:szCs w:val="28"/>
              </w:rPr>
              <w:t>ої</w:t>
            </w:r>
            <w:proofErr w:type="spellEnd"/>
            <w:r w:rsidRPr="00FA5D5A">
              <w:rPr>
                <w:rFonts w:ascii="Times New Roman" w:eastAsia="Times New Roman" w:hAnsi="Times New Roman" w:cs="Times New Roman"/>
                <w:color w:val="000000"/>
                <w:sz w:val="28"/>
                <w:szCs w:val="28"/>
              </w:rPr>
              <w:t xml:space="preserve"> Ганн</w:t>
            </w:r>
            <w:r w:rsidR="00450479" w:rsidRPr="00FA5D5A">
              <w:rPr>
                <w:rFonts w:ascii="Times New Roman" w:eastAsia="Times New Roman" w:hAnsi="Times New Roman" w:cs="Times New Roman"/>
                <w:color w:val="000000"/>
                <w:sz w:val="28"/>
                <w:szCs w:val="28"/>
              </w:rPr>
              <w:t xml:space="preserve">и </w:t>
            </w:r>
            <w:r w:rsidRPr="00FA5D5A">
              <w:rPr>
                <w:rFonts w:ascii="Times New Roman" w:eastAsia="Times New Roman" w:hAnsi="Times New Roman" w:cs="Times New Roman"/>
                <w:color w:val="000000"/>
                <w:sz w:val="28"/>
                <w:szCs w:val="28"/>
              </w:rPr>
              <w:t>Миколаївн</w:t>
            </w:r>
            <w:r w:rsidR="00450479" w:rsidRPr="00FA5D5A">
              <w:rPr>
                <w:rFonts w:ascii="Times New Roman" w:eastAsia="Times New Roman" w:hAnsi="Times New Roman" w:cs="Times New Roman"/>
                <w:color w:val="000000"/>
                <w:sz w:val="28"/>
                <w:szCs w:val="28"/>
              </w:rPr>
              <w:t>и</w:t>
            </w:r>
            <w:r w:rsidRPr="00FA5D5A">
              <w:rPr>
                <w:rFonts w:ascii="Times New Roman" w:eastAsia="Times New Roman" w:hAnsi="Times New Roman" w:cs="Times New Roman"/>
                <w:color w:val="000000"/>
                <w:sz w:val="28"/>
                <w:szCs w:val="28"/>
              </w:rPr>
              <w:t xml:space="preserve">, що діє на підставі наказу від 09.08.2023 № 601-32 </w:t>
            </w:r>
            <w:r w:rsidR="00450479" w:rsidRPr="00FA5D5A">
              <w:rPr>
                <w:rFonts w:ascii="Times New Roman" w:eastAsia="Times New Roman" w:hAnsi="Times New Roman" w:cs="Times New Roman"/>
                <w:color w:val="000000"/>
                <w:sz w:val="28"/>
                <w:szCs w:val="28"/>
              </w:rPr>
              <w:t xml:space="preserve">«Про розподіл трудових обов’язків між керівним складом університету» </w:t>
            </w:r>
            <w:r w:rsidRPr="00FA5D5A">
              <w:rPr>
                <w:rFonts w:ascii="Times New Roman" w:eastAsia="Times New Roman" w:hAnsi="Times New Roman" w:cs="Times New Roman"/>
                <w:color w:val="000000"/>
                <w:sz w:val="28"/>
                <w:szCs w:val="28"/>
              </w:rPr>
              <w:t>з другої сторони, разом іменовані Сторони, уклали цей Договір про надання грантової підтримки (далі – Договір) про таке.  </w:t>
            </w:r>
          </w:p>
          <w:p w14:paraId="1C0865DE" w14:textId="77777777" w:rsidR="00126AA3" w:rsidRPr="00FA5D5A" w:rsidRDefault="00126AA3">
            <w:pPr>
              <w:shd w:val="clear" w:color="auto" w:fill="FFFFFF"/>
              <w:spacing w:after="0" w:line="240" w:lineRule="auto"/>
              <w:ind w:firstLine="284"/>
              <w:jc w:val="both"/>
              <w:rPr>
                <w:rFonts w:ascii="Times New Roman" w:eastAsia="Times New Roman" w:hAnsi="Times New Roman" w:cs="Times New Roman"/>
                <w:sz w:val="24"/>
                <w:szCs w:val="24"/>
              </w:rPr>
            </w:pPr>
          </w:p>
        </w:tc>
      </w:tr>
      <w:tr w:rsidR="00126AA3" w:rsidRPr="00FA5D5A" w14:paraId="6F8FC133"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8ED9A"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2310258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І. ЗАГАЛЬНІ ПОЛОЖЕННЯ</w:t>
            </w:r>
          </w:p>
          <w:p w14:paraId="3D7BA9AB" w14:textId="5032A866"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1.1. Рішенням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(протокол </w:t>
            </w:r>
            <w:r w:rsidRPr="00C31736">
              <w:rPr>
                <w:rFonts w:ascii="Times New Roman" w:eastAsia="Times New Roman" w:hAnsi="Times New Roman" w:cs="Times New Roman"/>
                <w:color w:val="000000"/>
                <w:sz w:val="28"/>
                <w:szCs w:val="28"/>
                <w:highlight w:val="cyan"/>
              </w:rPr>
              <w:t xml:space="preserve">№ </w:t>
            </w:r>
            <w:r w:rsidR="00C31736" w:rsidRPr="00C31736">
              <w:rPr>
                <w:rFonts w:ascii="Times New Roman" w:eastAsia="Times New Roman" w:hAnsi="Times New Roman" w:cs="Times New Roman"/>
                <w:color w:val="000000"/>
                <w:sz w:val="28"/>
                <w:szCs w:val="28"/>
                <w:highlight w:val="cyan"/>
              </w:rPr>
              <w:t>22</w:t>
            </w:r>
            <w:r w:rsidRPr="00C31736">
              <w:rPr>
                <w:rFonts w:ascii="Times New Roman" w:eastAsia="Times New Roman" w:hAnsi="Times New Roman" w:cs="Times New Roman"/>
                <w:color w:val="000000"/>
                <w:sz w:val="28"/>
                <w:szCs w:val="28"/>
                <w:highlight w:val="cyan"/>
              </w:rPr>
              <w:t xml:space="preserve"> від </w:t>
            </w:r>
            <w:r w:rsidR="00C31736" w:rsidRPr="00C31736">
              <w:rPr>
                <w:rFonts w:ascii="Times New Roman" w:eastAsia="Times New Roman" w:hAnsi="Times New Roman" w:cs="Times New Roman"/>
                <w:color w:val="000000"/>
                <w:sz w:val="28"/>
                <w:szCs w:val="28"/>
                <w:highlight w:val="cyan"/>
              </w:rPr>
              <w:t>02.07.2024 р.</w:t>
            </w:r>
            <w:r w:rsidRPr="00FA5D5A">
              <w:rPr>
                <w:rFonts w:ascii="Times New Roman" w:eastAsia="Times New Roman" w:hAnsi="Times New Roman" w:cs="Times New Roman"/>
                <w:color w:val="000000"/>
                <w:sz w:val="28"/>
                <w:szCs w:val="28"/>
              </w:rPr>
              <w:t>) про затвердження результатів конкурсу «</w:t>
            </w:r>
            <w:r w:rsidRPr="00FA5D5A">
              <w:rPr>
                <w:rFonts w:ascii="Times New Roman" w:eastAsia="Times New Roman" w:hAnsi="Times New Roman" w:cs="Times New Roman"/>
                <w:b/>
                <w:sz w:val="28"/>
                <w:szCs w:val="28"/>
              </w:rPr>
              <w:t>Передова наука</w:t>
            </w:r>
            <w:r w:rsidR="00C31736">
              <w:rPr>
                <w:rFonts w:ascii="Times New Roman" w:eastAsia="Times New Roman" w:hAnsi="Times New Roman" w:cs="Times New Roman"/>
                <w:b/>
                <w:sz w:val="28"/>
                <w:szCs w:val="28"/>
                <w:lang w:val="en-US"/>
              </w:rPr>
              <w:t xml:space="preserve"> </w:t>
            </w:r>
            <w:r w:rsidR="00C31736" w:rsidRPr="00C31736">
              <w:rPr>
                <w:rFonts w:ascii="Times New Roman" w:eastAsia="Times New Roman" w:hAnsi="Times New Roman" w:cs="Times New Roman"/>
                <w:b/>
                <w:sz w:val="28"/>
                <w:szCs w:val="28"/>
                <w:highlight w:val="cyan"/>
              </w:rPr>
              <w:t>в Україні</w:t>
            </w:r>
            <w:r w:rsidRPr="00FA5D5A">
              <w:rPr>
                <w:rFonts w:ascii="Times New Roman" w:eastAsia="Times New Roman" w:hAnsi="Times New Roman" w:cs="Times New Roman"/>
                <w:b/>
                <w:color w:val="000000"/>
                <w:sz w:val="28"/>
                <w:szCs w:val="28"/>
              </w:rPr>
              <w:t>»</w:t>
            </w:r>
            <w:r w:rsidRPr="00FA5D5A">
              <w:rPr>
                <w:rFonts w:ascii="Times New Roman" w:eastAsia="Times New Roman" w:hAnsi="Times New Roman" w:cs="Times New Roman"/>
                <w:color w:val="000000"/>
                <w:sz w:val="28"/>
                <w:szCs w:val="28"/>
              </w:rPr>
              <w:t xml:space="preserve"> (далі – Конкурс) затверджений перелік проєктів, рекомендованих до реалізації за рахунок грантової підтримки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та обсяги їх фінансування, до якого включений </w:t>
            </w:r>
            <w:proofErr w:type="spellStart"/>
            <w:r w:rsidRPr="00FA5D5A">
              <w:rPr>
                <w:rFonts w:ascii="Times New Roman" w:eastAsia="Times New Roman" w:hAnsi="Times New Roman" w:cs="Times New Roman"/>
                <w:color w:val="000000"/>
                <w:sz w:val="28"/>
                <w:szCs w:val="28"/>
              </w:rPr>
              <w:t>проєкт</w:t>
            </w:r>
            <w:proofErr w:type="spellEnd"/>
            <w:r w:rsidRPr="00FA5D5A">
              <w:rPr>
                <w:rFonts w:ascii="Times New Roman" w:eastAsia="Times New Roman" w:hAnsi="Times New Roman" w:cs="Times New Roman"/>
                <w:color w:val="000000"/>
                <w:sz w:val="28"/>
                <w:szCs w:val="28"/>
              </w:rPr>
              <w:t xml:space="preserve"> з виконання наукового дослідження і розробки </w:t>
            </w:r>
            <w:r w:rsidR="003A0D01">
              <w:rPr>
                <w:rFonts w:ascii="Times New Roman" w:eastAsia="Times New Roman" w:hAnsi="Times New Roman" w:cs="Times New Roman"/>
                <w:color w:val="000000"/>
                <w:sz w:val="28"/>
                <w:szCs w:val="28"/>
              </w:rPr>
              <w:br/>
            </w:r>
            <w:r w:rsidRPr="003A0D01">
              <w:rPr>
                <w:rFonts w:ascii="Times New Roman" w:eastAsia="Times New Roman" w:hAnsi="Times New Roman" w:cs="Times New Roman"/>
                <w:color w:val="000000"/>
                <w:sz w:val="28"/>
                <w:szCs w:val="28"/>
              </w:rPr>
              <w:t>_</w:t>
            </w:r>
            <w:r w:rsidR="003A0D01" w:rsidRPr="003A0D01">
              <w:rPr>
                <w:rFonts w:ascii="Times New Roman" w:hAnsi="Times New Roman" w:cs="Times New Roman"/>
                <w:sz w:val="28"/>
                <w:szCs w:val="28"/>
                <w:u w:val="single"/>
              </w:rPr>
              <w:t>«</w:t>
            </w:r>
            <w:r w:rsidR="003A0D01" w:rsidRPr="003A0D01">
              <w:rPr>
                <w:rFonts w:ascii="Times New Roman" w:eastAsia="Times New Roman" w:hAnsi="Times New Roman" w:cs="Times New Roman"/>
                <w:color w:val="000000"/>
                <w:sz w:val="28"/>
                <w:szCs w:val="28"/>
                <w:highlight w:val="green"/>
                <w:u w:val="single"/>
              </w:rPr>
              <w:t xml:space="preserve">Розробка принципів створення та машинно-орієнтованої </w:t>
            </w:r>
            <w:proofErr w:type="spellStart"/>
            <w:r w:rsidR="003A0D01" w:rsidRPr="003A0D01">
              <w:rPr>
                <w:rFonts w:ascii="Times New Roman" w:eastAsia="Times New Roman" w:hAnsi="Times New Roman" w:cs="Times New Roman"/>
                <w:color w:val="000000"/>
                <w:sz w:val="28"/>
                <w:szCs w:val="28"/>
                <w:highlight w:val="green"/>
                <w:u w:val="single"/>
              </w:rPr>
              <w:t>характеризації</w:t>
            </w:r>
            <w:proofErr w:type="spellEnd"/>
            <w:r w:rsidR="003A0D01" w:rsidRPr="003A0D01">
              <w:rPr>
                <w:rFonts w:ascii="Times New Roman" w:eastAsia="Times New Roman" w:hAnsi="Times New Roman" w:cs="Times New Roman"/>
                <w:color w:val="000000"/>
                <w:sz w:val="28"/>
                <w:szCs w:val="28"/>
                <w:highlight w:val="green"/>
                <w:u w:val="single"/>
              </w:rPr>
              <w:t xml:space="preserve"> поруватих кремнієвих </w:t>
            </w:r>
            <w:proofErr w:type="spellStart"/>
            <w:r w:rsidR="003A0D01" w:rsidRPr="003A0D01">
              <w:rPr>
                <w:rFonts w:ascii="Times New Roman" w:eastAsia="Times New Roman" w:hAnsi="Times New Roman" w:cs="Times New Roman"/>
                <w:color w:val="000000"/>
                <w:sz w:val="28"/>
                <w:szCs w:val="28"/>
                <w:highlight w:val="green"/>
                <w:u w:val="single"/>
              </w:rPr>
              <w:t>наноструктур</w:t>
            </w:r>
            <w:proofErr w:type="spellEnd"/>
            <w:r w:rsidR="003A0D01" w:rsidRPr="003A0D01">
              <w:rPr>
                <w:rFonts w:ascii="Times New Roman" w:eastAsia="Times New Roman" w:hAnsi="Times New Roman" w:cs="Times New Roman"/>
                <w:color w:val="000000"/>
                <w:sz w:val="28"/>
                <w:szCs w:val="28"/>
                <w:highlight w:val="green"/>
                <w:u w:val="single"/>
              </w:rPr>
              <w:t xml:space="preserve"> з оптимальними </w:t>
            </w:r>
            <w:proofErr w:type="spellStart"/>
            <w:r w:rsidR="003A0D01" w:rsidRPr="003A0D01">
              <w:rPr>
                <w:rFonts w:ascii="Times New Roman" w:eastAsia="Times New Roman" w:hAnsi="Times New Roman" w:cs="Times New Roman"/>
                <w:color w:val="000000"/>
                <w:sz w:val="28"/>
                <w:szCs w:val="28"/>
                <w:highlight w:val="green"/>
                <w:u w:val="single"/>
              </w:rPr>
              <w:t>теплотранспортними</w:t>
            </w:r>
            <w:proofErr w:type="spellEnd"/>
            <w:r w:rsidR="003A0D01" w:rsidRPr="003A0D01">
              <w:rPr>
                <w:rFonts w:ascii="Times New Roman" w:eastAsia="Times New Roman" w:hAnsi="Times New Roman" w:cs="Times New Roman"/>
                <w:color w:val="000000"/>
                <w:sz w:val="28"/>
                <w:szCs w:val="28"/>
                <w:highlight w:val="green"/>
                <w:u w:val="single"/>
              </w:rPr>
              <w:t xml:space="preserve"> властивостями</w:t>
            </w:r>
            <w:r w:rsidR="003A0D01" w:rsidRPr="003A0D01">
              <w:rPr>
                <w:rFonts w:ascii="Times New Roman" w:eastAsia="Times New Roman" w:hAnsi="Times New Roman" w:cs="Times New Roman"/>
                <w:color w:val="000000"/>
                <w:sz w:val="28"/>
                <w:szCs w:val="28"/>
                <w:u w:val="single"/>
              </w:rPr>
              <w:t>»</w:t>
            </w:r>
            <w:r w:rsidRPr="003A0D01">
              <w:rPr>
                <w:rFonts w:ascii="Times New Roman" w:eastAsia="Times New Roman" w:hAnsi="Times New Roman" w:cs="Times New Roman"/>
                <w:color w:val="000000"/>
                <w:sz w:val="28"/>
                <w:szCs w:val="28"/>
              </w:rPr>
              <w:t>_</w:t>
            </w:r>
          </w:p>
          <w:p w14:paraId="4C28DCDD" w14:textId="77777777" w:rsidR="00126AA3" w:rsidRPr="00FA5D5A" w:rsidRDefault="009B708C">
            <w:pPr>
              <w:spacing w:after="0" w:line="240" w:lineRule="auto"/>
              <w:ind w:firstLine="284"/>
              <w:jc w:val="both"/>
              <w:rPr>
                <w:rFonts w:ascii="Times New Roman" w:eastAsia="Times New Roman" w:hAnsi="Times New Roman" w:cs="Times New Roman"/>
                <w:color w:val="000000"/>
                <w:sz w:val="20"/>
                <w:szCs w:val="20"/>
              </w:rPr>
            </w:pPr>
            <w:r w:rsidRPr="00FA5D5A">
              <w:rPr>
                <w:rFonts w:ascii="Times New Roman" w:eastAsia="Times New Roman" w:hAnsi="Times New Roman" w:cs="Times New Roman"/>
                <w:color w:val="000000"/>
                <w:sz w:val="20"/>
                <w:szCs w:val="20"/>
              </w:rPr>
              <w:t xml:space="preserve">                                                                   (</w:t>
            </w:r>
            <w:r w:rsidRPr="00FA5D5A">
              <w:rPr>
                <w:rFonts w:ascii="Times New Roman" w:eastAsia="Times New Roman" w:hAnsi="Times New Roman" w:cs="Times New Roman"/>
                <w:b/>
                <w:i/>
                <w:color w:val="000000"/>
                <w:sz w:val="20"/>
                <w:szCs w:val="20"/>
              </w:rPr>
              <w:t>найменування про</w:t>
            </w:r>
            <w:r w:rsidRPr="00FA5D5A">
              <w:rPr>
                <w:rFonts w:ascii="Times New Roman" w:eastAsia="Times New Roman" w:hAnsi="Times New Roman" w:cs="Times New Roman"/>
                <w:b/>
                <w:i/>
                <w:sz w:val="20"/>
                <w:szCs w:val="20"/>
              </w:rPr>
              <w:t>є</w:t>
            </w:r>
            <w:r w:rsidRPr="00FA5D5A">
              <w:rPr>
                <w:rFonts w:ascii="Times New Roman" w:eastAsia="Times New Roman" w:hAnsi="Times New Roman" w:cs="Times New Roman"/>
                <w:b/>
                <w:i/>
                <w:color w:val="000000"/>
                <w:sz w:val="20"/>
                <w:szCs w:val="20"/>
              </w:rPr>
              <w:t>кту</w:t>
            </w:r>
            <w:r w:rsidRPr="00FA5D5A">
              <w:rPr>
                <w:rFonts w:ascii="Times New Roman" w:eastAsia="Times New Roman" w:hAnsi="Times New Roman" w:cs="Times New Roman"/>
                <w:color w:val="000000"/>
                <w:sz w:val="20"/>
                <w:szCs w:val="20"/>
              </w:rPr>
              <w:t>)</w:t>
            </w:r>
          </w:p>
          <w:p w14:paraId="56ADD8A9" w14:textId="22445435" w:rsidR="00126AA3" w:rsidRPr="00FA5D5A" w:rsidRDefault="009B708C">
            <w:pPr>
              <w:spacing w:after="0" w:line="240" w:lineRule="auto"/>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за реєстраційним номером №_</w:t>
            </w:r>
            <w:r w:rsidR="003A0D01" w:rsidRPr="003A0D01">
              <w:rPr>
                <w:rFonts w:ascii="Times New Roman" w:eastAsia="Times New Roman" w:hAnsi="Times New Roman" w:cs="Times New Roman"/>
                <w:color w:val="000000"/>
                <w:sz w:val="28"/>
                <w:szCs w:val="28"/>
                <w:highlight w:val="green"/>
                <w:u w:val="single"/>
              </w:rPr>
              <w:t>2023.03/0252</w:t>
            </w:r>
            <w:r w:rsidRPr="00FA5D5A">
              <w:rPr>
                <w:rFonts w:ascii="Times New Roman" w:eastAsia="Times New Roman" w:hAnsi="Times New Roman" w:cs="Times New Roman"/>
                <w:color w:val="000000"/>
                <w:sz w:val="28"/>
                <w:szCs w:val="28"/>
              </w:rPr>
              <w:t>_, науковий керівник __________________________________________________________________.</w:t>
            </w:r>
          </w:p>
          <w:p w14:paraId="665DA515" w14:textId="77777777" w:rsidR="00126AA3" w:rsidRPr="00FA5D5A" w:rsidRDefault="00126AA3">
            <w:pPr>
              <w:spacing w:after="0" w:line="240" w:lineRule="auto"/>
              <w:ind w:firstLine="284"/>
              <w:jc w:val="both"/>
              <w:rPr>
                <w:rFonts w:ascii="Times New Roman" w:eastAsia="Times New Roman" w:hAnsi="Times New Roman" w:cs="Times New Roman"/>
                <w:sz w:val="24"/>
                <w:szCs w:val="24"/>
              </w:rPr>
            </w:pPr>
          </w:p>
          <w:p w14:paraId="319300BB"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4FCB1E73"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3B55D" w14:textId="64CB2DE0"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1.2. Рішення про надання гранту у ___</w:t>
            </w:r>
            <w:r w:rsidR="003A0D01" w:rsidRPr="003A0D01">
              <w:rPr>
                <w:rFonts w:ascii="Times New Roman" w:eastAsia="Times New Roman" w:hAnsi="Times New Roman" w:cs="Times New Roman"/>
                <w:color w:val="000000"/>
                <w:sz w:val="28"/>
                <w:szCs w:val="28"/>
                <w:highlight w:val="green"/>
                <w:u w:val="single"/>
              </w:rPr>
              <w:t>2024</w:t>
            </w:r>
            <w:r w:rsidRPr="00FA5D5A">
              <w:rPr>
                <w:rFonts w:ascii="Times New Roman" w:eastAsia="Times New Roman" w:hAnsi="Times New Roman" w:cs="Times New Roman"/>
                <w:color w:val="000000"/>
                <w:sz w:val="28"/>
                <w:szCs w:val="28"/>
              </w:rPr>
              <w:t xml:space="preserve">__році  ухвалене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від ____</w:t>
            </w:r>
            <w:r>
              <w:rPr>
                <w:rFonts w:ascii="Times New Roman" w:eastAsia="Times New Roman" w:hAnsi="Times New Roman" w:cs="Times New Roman"/>
                <w:color w:val="000000"/>
                <w:sz w:val="28"/>
                <w:szCs w:val="28"/>
              </w:rPr>
              <w:t>_____</w:t>
            </w:r>
            <w:r w:rsidRPr="00FA5D5A">
              <w:rPr>
                <w:rFonts w:ascii="Times New Roman" w:eastAsia="Times New Roman" w:hAnsi="Times New Roman" w:cs="Times New Roman"/>
                <w:color w:val="000000"/>
                <w:sz w:val="28"/>
                <w:szCs w:val="28"/>
              </w:rPr>
              <w:t>____ (протокол _____________________).</w:t>
            </w:r>
          </w:p>
          <w:p w14:paraId="3881AA18" w14:textId="77777777" w:rsidR="00126AA3" w:rsidRPr="00FA5D5A" w:rsidRDefault="00126AA3">
            <w:pPr>
              <w:spacing w:after="0" w:line="240" w:lineRule="auto"/>
              <w:ind w:firstLine="284"/>
              <w:jc w:val="both"/>
              <w:rPr>
                <w:rFonts w:ascii="Times New Roman" w:eastAsia="Times New Roman" w:hAnsi="Times New Roman" w:cs="Times New Roman"/>
                <w:sz w:val="24"/>
                <w:szCs w:val="24"/>
              </w:rPr>
            </w:pPr>
          </w:p>
          <w:p w14:paraId="6167378E"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199862C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BEFC7" w14:textId="77777777" w:rsidR="00126AA3" w:rsidRPr="00FA5D5A" w:rsidRDefault="00126AA3">
            <w:pPr>
              <w:spacing w:after="0" w:line="240" w:lineRule="auto"/>
              <w:ind w:firstLine="284"/>
              <w:rPr>
                <w:rFonts w:ascii="Times New Roman" w:eastAsia="Times New Roman" w:hAnsi="Times New Roman" w:cs="Times New Roman"/>
                <w:b/>
                <w:color w:val="000000"/>
                <w:sz w:val="24"/>
                <w:szCs w:val="24"/>
              </w:rPr>
            </w:pPr>
          </w:p>
          <w:p w14:paraId="680A8280" w14:textId="77777777" w:rsidR="00126AA3" w:rsidRPr="00FA5D5A" w:rsidRDefault="009B708C">
            <w:pPr>
              <w:spacing w:after="0" w:line="240" w:lineRule="auto"/>
              <w:ind w:firstLine="284"/>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4"/>
                <w:szCs w:val="24"/>
              </w:rPr>
              <w:t>ІІ. ПРЕДМЕТ ДОГОВОРУ</w:t>
            </w:r>
          </w:p>
          <w:p w14:paraId="54EF26E5" w14:textId="77777777" w:rsidR="003A0D01"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2.1. </w:t>
            </w:r>
            <w:proofErr w:type="spellStart"/>
            <w:r w:rsidRPr="00FA5D5A">
              <w:rPr>
                <w:rFonts w:ascii="Times New Roman" w:eastAsia="Times New Roman" w:hAnsi="Times New Roman" w:cs="Times New Roman"/>
                <w:color w:val="000000"/>
                <w:sz w:val="28"/>
                <w:szCs w:val="28"/>
              </w:rPr>
              <w:t>Грантонадавач</w:t>
            </w:r>
            <w:proofErr w:type="spellEnd"/>
            <w:r w:rsidRPr="00FA5D5A">
              <w:rPr>
                <w:rFonts w:ascii="Times New Roman" w:eastAsia="Times New Roman" w:hAnsi="Times New Roman" w:cs="Times New Roman"/>
                <w:color w:val="000000"/>
                <w:sz w:val="28"/>
                <w:szCs w:val="28"/>
              </w:rPr>
              <w:t xml:space="preserve"> надає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на умовах, визначених цим Договором, грант в розмірі вартості робіт, необхідних для реалізації проєкту в _____ році з виконання наукового дослідження і розробки </w:t>
            </w:r>
          </w:p>
          <w:p w14:paraId="763D6733" w14:textId="16083BE9" w:rsidR="00126AA3" w:rsidRPr="003A0D01" w:rsidRDefault="003A0D01" w:rsidP="003A0D01">
            <w:pPr>
              <w:spacing w:after="0" w:line="240" w:lineRule="auto"/>
              <w:ind w:firstLine="284"/>
              <w:jc w:val="center"/>
              <w:rPr>
                <w:rFonts w:ascii="Times New Roman" w:eastAsia="Times New Roman" w:hAnsi="Times New Roman" w:cs="Times New Roman"/>
                <w:sz w:val="24"/>
                <w:szCs w:val="24"/>
                <w:u w:val="single"/>
              </w:rPr>
            </w:pPr>
            <w:r w:rsidRPr="003A0D01">
              <w:rPr>
                <w:rFonts w:ascii="Times New Roman" w:eastAsia="Times New Roman" w:hAnsi="Times New Roman" w:cs="Times New Roman"/>
                <w:b/>
                <w:i/>
                <w:color w:val="000000"/>
                <w:sz w:val="28"/>
                <w:szCs w:val="28"/>
                <w:highlight w:val="green"/>
                <w:u w:val="single"/>
              </w:rPr>
              <w:t xml:space="preserve">_«Розробка принципів створення та машинно-орієнтованої </w:t>
            </w:r>
            <w:proofErr w:type="spellStart"/>
            <w:r w:rsidRPr="003A0D01">
              <w:rPr>
                <w:rFonts w:ascii="Times New Roman" w:eastAsia="Times New Roman" w:hAnsi="Times New Roman" w:cs="Times New Roman"/>
                <w:b/>
                <w:i/>
                <w:color w:val="000000"/>
                <w:sz w:val="28"/>
                <w:szCs w:val="28"/>
                <w:highlight w:val="green"/>
                <w:u w:val="single"/>
              </w:rPr>
              <w:t>характеризації</w:t>
            </w:r>
            <w:proofErr w:type="spellEnd"/>
            <w:r w:rsidRPr="003A0D01">
              <w:rPr>
                <w:rFonts w:ascii="Times New Roman" w:eastAsia="Times New Roman" w:hAnsi="Times New Roman" w:cs="Times New Roman"/>
                <w:b/>
                <w:i/>
                <w:color w:val="000000"/>
                <w:sz w:val="28"/>
                <w:szCs w:val="28"/>
                <w:highlight w:val="green"/>
                <w:u w:val="single"/>
              </w:rPr>
              <w:t xml:space="preserve"> поруватих кремнієвих </w:t>
            </w:r>
            <w:proofErr w:type="spellStart"/>
            <w:r w:rsidRPr="003A0D01">
              <w:rPr>
                <w:rFonts w:ascii="Times New Roman" w:eastAsia="Times New Roman" w:hAnsi="Times New Roman" w:cs="Times New Roman"/>
                <w:b/>
                <w:i/>
                <w:color w:val="000000"/>
                <w:sz w:val="28"/>
                <w:szCs w:val="28"/>
                <w:highlight w:val="green"/>
                <w:u w:val="single"/>
              </w:rPr>
              <w:t>наноструктур</w:t>
            </w:r>
            <w:proofErr w:type="spellEnd"/>
            <w:r w:rsidRPr="003A0D01">
              <w:rPr>
                <w:rFonts w:ascii="Times New Roman" w:eastAsia="Times New Roman" w:hAnsi="Times New Roman" w:cs="Times New Roman"/>
                <w:b/>
                <w:i/>
                <w:color w:val="000000"/>
                <w:sz w:val="28"/>
                <w:szCs w:val="28"/>
                <w:highlight w:val="green"/>
                <w:u w:val="single"/>
              </w:rPr>
              <w:t xml:space="preserve"> з оптимальними </w:t>
            </w:r>
            <w:proofErr w:type="spellStart"/>
            <w:r w:rsidRPr="003A0D01">
              <w:rPr>
                <w:rFonts w:ascii="Times New Roman" w:eastAsia="Times New Roman" w:hAnsi="Times New Roman" w:cs="Times New Roman"/>
                <w:b/>
                <w:i/>
                <w:color w:val="000000"/>
                <w:sz w:val="28"/>
                <w:szCs w:val="28"/>
                <w:highlight w:val="green"/>
                <w:u w:val="single"/>
              </w:rPr>
              <w:t>теплотранспортними</w:t>
            </w:r>
            <w:proofErr w:type="spellEnd"/>
            <w:r w:rsidRPr="003A0D01">
              <w:rPr>
                <w:rFonts w:ascii="Times New Roman" w:eastAsia="Times New Roman" w:hAnsi="Times New Roman" w:cs="Times New Roman"/>
                <w:b/>
                <w:i/>
                <w:color w:val="000000"/>
                <w:sz w:val="28"/>
                <w:szCs w:val="28"/>
                <w:highlight w:val="green"/>
                <w:u w:val="single"/>
              </w:rPr>
              <w:t xml:space="preserve"> властивостями»_</w:t>
            </w:r>
          </w:p>
          <w:p w14:paraId="2CAD15A7"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(далі – </w:t>
            </w:r>
            <w:proofErr w:type="spellStart"/>
            <w:r w:rsidRPr="00FA5D5A">
              <w:rPr>
                <w:rFonts w:ascii="Times New Roman" w:eastAsia="Times New Roman" w:hAnsi="Times New Roman" w:cs="Times New Roman"/>
                <w:color w:val="000000"/>
                <w:sz w:val="28"/>
                <w:szCs w:val="28"/>
              </w:rPr>
              <w:t>Проєкт</w:t>
            </w:r>
            <w:proofErr w:type="spellEnd"/>
            <w:r w:rsidRPr="00FA5D5A">
              <w:rPr>
                <w:rFonts w:ascii="Times New Roman" w:eastAsia="Times New Roman" w:hAnsi="Times New Roman" w:cs="Times New Roman"/>
                <w:color w:val="000000"/>
                <w:sz w:val="28"/>
                <w:szCs w:val="28"/>
              </w:rPr>
              <w:t xml:space="preserve">), а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реалізовує </w:t>
            </w:r>
            <w:proofErr w:type="spellStart"/>
            <w:r w:rsidRPr="00FA5D5A">
              <w:rPr>
                <w:rFonts w:ascii="Times New Roman" w:eastAsia="Times New Roman" w:hAnsi="Times New Roman" w:cs="Times New Roman"/>
                <w:color w:val="000000"/>
                <w:sz w:val="28"/>
                <w:szCs w:val="28"/>
              </w:rPr>
              <w:t>Проєкт</w:t>
            </w:r>
            <w:proofErr w:type="spellEnd"/>
            <w:r w:rsidRPr="00FA5D5A">
              <w:rPr>
                <w:rFonts w:ascii="Times New Roman" w:eastAsia="Times New Roman" w:hAnsi="Times New Roman" w:cs="Times New Roman"/>
                <w:color w:val="000000"/>
                <w:sz w:val="28"/>
                <w:szCs w:val="28"/>
              </w:rPr>
              <w:t>.</w:t>
            </w:r>
          </w:p>
          <w:p w14:paraId="0724608B"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620B2D79"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3360E"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2.2. Детальний опис Проєкту та вимоги до нього наведені у Технічному </w:t>
            </w:r>
            <w:r w:rsidRPr="00FA5D5A">
              <w:rPr>
                <w:rFonts w:ascii="Times New Roman" w:eastAsia="Times New Roman" w:hAnsi="Times New Roman" w:cs="Times New Roman"/>
                <w:sz w:val="28"/>
                <w:szCs w:val="28"/>
              </w:rPr>
              <w:t>завданні до проміжного етапу проєкту з виконання наукового дослідження і розробки на 2024 рік (далі – Технічне завд</w:t>
            </w:r>
            <w:r w:rsidRPr="00FA5D5A">
              <w:rPr>
                <w:rFonts w:ascii="Times New Roman" w:eastAsia="Times New Roman" w:hAnsi="Times New Roman" w:cs="Times New Roman"/>
                <w:color w:val="000000"/>
                <w:sz w:val="28"/>
                <w:szCs w:val="28"/>
              </w:rPr>
              <w:t xml:space="preserve">ання), що є додатком № 1 до цього Договору, яке </w:t>
            </w:r>
            <w:r w:rsidRPr="00FA5D5A">
              <w:rPr>
                <w:rFonts w:ascii="Times New Roman" w:eastAsia="Times New Roman" w:hAnsi="Times New Roman" w:cs="Times New Roman"/>
                <w:sz w:val="28"/>
                <w:szCs w:val="28"/>
              </w:rPr>
              <w:t>відповідає з</w:t>
            </w:r>
            <w:r w:rsidRPr="00FA5D5A">
              <w:rPr>
                <w:rFonts w:ascii="Times New Roman" w:eastAsia="Times New Roman" w:hAnsi="Times New Roman" w:cs="Times New Roman"/>
                <w:color w:val="000000"/>
                <w:sz w:val="28"/>
                <w:szCs w:val="28"/>
              </w:rPr>
              <w:t>місту Заявки на одержання грантової підтримки, поданої для участі у конкурс</w:t>
            </w:r>
            <w:r w:rsidRPr="00FA5D5A">
              <w:rPr>
                <w:rFonts w:ascii="Times New Roman" w:eastAsia="Times New Roman" w:hAnsi="Times New Roman" w:cs="Times New Roman"/>
                <w:sz w:val="28"/>
                <w:szCs w:val="28"/>
              </w:rPr>
              <w:t xml:space="preserve">і, а також рішенням наукової ради </w:t>
            </w:r>
            <w:proofErr w:type="spellStart"/>
            <w:r w:rsidRPr="00FA5D5A">
              <w:rPr>
                <w:rFonts w:ascii="Times New Roman" w:eastAsia="Times New Roman" w:hAnsi="Times New Roman" w:cs="Times New Roman"/>
                <w:sz w:val="28"/>
                <w:szCs w:val="28"/>
              </w:rPr>
              <w:lastRenderedPageBreak/>
              <w:t>Грантонадавача</w:t>
            </w:r>
            <w:proofErr w:type="spellEnd"/>
            <w:r w:rsidRPr="00FA5D5A">
              <w:rPr>
                <w:rFonts w:ascii="Times New Roman" w:eastAsia="Times New Roman" w:hAnsi="Times New Roman" w:cs="Times New Roman"/>
                <w:sz w:val="28"/>
                <w:szCs w:val="28"/>
              </w:rPr>
              <w:t xml:space="preserve">, прийнятим до укладення цього Договору та </w:t>
            </w:r>
            <w:r w:rsidRPr="00FA5D5A">
              <w:rPr>
                <w:rFonts w:ascii="Times New Roman" w:eastAsia="Times New Roman" w:hAnsi="Times New Roman" w:cs="Times New Roman"/>
                <w:color w:val="000000"/>
                <w:sz w:val="28"/>
                <w:szCs w:val="28"/>
              </w:rPr>
              <w:t>умовам цього Договору</w:t>
            </w:r>
            <w:r w:rsidRPr="00FA5D5A">
              <w:rPr>
                <w:rFonts w:ascii="Times New Roman" w:eastAsia="Times New Roman" w:hAnsi="Times New Roman" w:cs="Times New Roman"/>
                <w:sz w:val="28"/>
                <w:szCs w:val="28"/>
              </w:rPr>
              <w:t>.</w:t>
            </w:r>
          </w:p>
          <w:p w14:paraId="2A0D79EC"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A254FF8"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C5385"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5C7D09FA"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ІII. СТРОКИ ТА ЕТАПИ РЕАЛІЗАЦІЇ ПРОЄКТУ</w:t>
            </w:r>
          </w:p>
          <w:p w14:paraId="43F4B4E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3.1.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планує та виконує у 2024 році Проєкт згідно з Кал</w:t>
            </w:r>
            <w:r w:rsidRPr="00FA5D5A">
              <w:rPr>
                <w:rFonts w:ascii="Times New Roman" w:eastAsia="Times New Roman" w:hAnsi="Times New Roman" w:cs="Times New Roman"/>
                <w:sz w:val="28"/>
                <w:szCs w:val="28"/>
              </w:rPr>
              <w:t>ендарним планом виконання наукового дослідження  і розробки на 2024 рік  (далі – Календарний план), що є додатком № 2 до цього Договору.</w:t>
            </w:r>
          </w:p>
          <w:p w14:paraId="1DCCF024"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75239A72"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9D474" w14:textId="75B40371"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3.2. Проєкт виконується протягом ___</w:t>
            </w:r>
            <w:r w:rsidR="003A0D01" w:rsidRPr="003A0D01">
              <w:rPr>
                <w:rFonts w:ascii="Times New Roman" w:eastAsia="Times New Roman" w:hAnsi="Times New Roman" w:cs="Times New Roman"/>
                <w:sz w:val="28"/>
                <w:szCs w:val="28"/>
                <w:highlight w:val="green"/>
                <w:u w:val="single"/>
              </w:rPr>
              <w:t>3</w:t>
            </w:r>
            <w:r w:rsidRPr="00FA5D5A">
              <w:rPr>
                <w:rFonts w:ascii="Times New Roman" w:eastAsia="Times New Roman" w:hAnsi="Times New Roman" w:cs="Times New Roman"/>
                <w:sz w:val="28"/>
                <w:szCs w:val="28"/>
              </w:rPr>
              <w:t>__ проміжних етапів. Черговий проміжний етап реалізації Проєкту у 2024 році розпочинається з дати підписання цього Договору та завершується 15 (</w:t>
            </w:r>
            <w:r w:rsidR="0049516B" w:rsidRPr="00FA5D5A">
              <w:rPr>
                <w:rFonts w:ascii="Times New Roman" w:eastAsia="Times New Roman" w:hAnsi="Times New Roman" w:cs="Times New Roman"/>
                <w:sz w:val="28"/>
                <w:szCs w:val="28"/>
              </w:rPr>
              <w:t>п’ятнадцятого</w:t>
            </w:r>
            <w:r w:rsidRPr="00FA5D5A">
              <w:rPr>
                <w:rFonts w:ascii="Times New Roman" w:eastAsia="Times New Roman" w:hAnsi="Times New Roman" w:cs="Times New Roman"/>
                <w:sz w:val="28"/>
                <w:szCs w:val="28"/>
              </w:rPr>
              <w:t>) грудня 2024 року</w:t>
            </w:r>
            <w:r w:rsidRPr="00FA5D5A">
              <w:rPr>
                <w:rFonts w:ascii="Times New Roman" w:eastAsia="Times New Roman" w:hAnsi="Times New Roman" w:cs="Times New Roman"/>
                <w:b/>
                <w:color w:val="000000"/>
                <w:sz w:val="28"/>
                <w:szCs w:val="28"/>
              </w:rPr>
              <w:t>.</w:t>
            </w:r>
          </w:p>
          <w:p w14:paraId="30D84D8B"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373C8D39"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8F62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3.3. Підставою для підписання Акту про виконання заключного (проміжного) етапу Проєкту або Акту про виконання проміжного етапу реалізації проєкту є рішення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 схвалення (затвердження) </w:t>
            </w:r>
            <w:r w:rsidRPr="00FA5D5A">
              <w:rPr>
                <w:rFonts w:ascii="Times New Roman" w:eastAsia="Times New Roman" w:hAnsi="Times New Roman" w:cs="Times New Roman"/>
                <w:sz w:val="28"/>
                <w:szCs w:val="28"/>
              </w:rPr>
              <w:t xml:space="preserve">заключного  </w:t>
            </w:r>
            <w:r w:rsidRPr="00FA5D5A">
              <w:rPr>
                <w:rFonts w:ascii="Times New Roman" w:eastAsia="Times New Roman" w:hAnsi="Times New Roman" w:cs="Times New Roman"/>
                <w:color w:val="000000"/>
                <w:sz w:val="28"/>
                <w:szCs w:val="28"/>
              </w:rPr>
              <w:t>звіту про результати виконання Проєкту або</w:t>
            </w:r>
            <w:r w:rsidRPr="00FA5D5A">
              <w:rPr>
                <w:rFonts w:ascii="Times New Roman" w:eastAsia="Times New Roman" w:hAnsi="Times New Roman" w:cs="Times New Roman"/>
                <w:sz w:val="28"/>
                <w:szCs w:val="28"/>
              </w:rPr>
              <w:t xml:space="preserve"> </w:t>
            </w:r>
            <w:r w:rsidRPr="00FA5D5A">
              <w:rPr>
                <w:rFonts w:ascii="Times New Roman" w:eastAsia="Times New Roman" w:hAnsi="Times New Roman" w:cs="Times New Roman"/>
                <w:color w:val="000000"/>
                <w:sz w:val="28"/>
                <w:szCs w:val="28"/>
              </w:rPr>
              <w:t>звіту про проміжні результати реалізації Проєкту, фінансового звіту про використання коштів в рамках реалізації Проєкту, яке приймається протягом 14 (чотирнадцяти) календарних днів з дати завершення відповідного етапу Проєкту.</w:t>
            </w:r>
          </w:p>
          <w:p w14:paraId="1138485B"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C9AD1E6"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28618"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60DF1E02"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IV. ОБСЯГ ТА ПОРЯДОК ФІНАНСУВАННЯ ПРОЄКТУ</w:t>
            </w:r>
          </w:p>
          <w:p w14:paraId="10659FDF" w14:textId="4264CDB2" w:rsidR="00126AA3" w:rsidRPr="00FA5D5A" w:rsidRDefault="009B708C" w:rsidP="0049516B">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4.1. Обсяг фінансування Проєкту у 2024 році становить </w:t>
            </w:r>
            <w:r>
              <w:rPr>
                <w:rFonts w:ascii="Times New Roman" w:eastAsia="Times New Roman" w:hAnsi="Times New Roman" w:cs="Times New Roman"/>
                <w:color w:val="000000"/>
                <w:sz w:val="28"/>
                <w:szCs w:val="28"/>
              </w:rPr>
              <w:br/>
            </w:r>
            <w:r w:rsidRPr="009B708C">
              <w:rPr>
                <w:rFonts w:ascii="Times New Roman" w:eastAsia="Times New Roman" w:hAnsi="Times New Roman" w:cs="Times New Roman"/>
                <w:color w:val="000000"/>
                <w:sz w:val="28"/>
                <w:szCs w:val="28"/>
                <w:highlight w:val="green"/>
                <w:u w:val="single"/>
              </w:rPr>
              <w:t>1</w:t>
            </w:r>
            <w:r w:rsidRPr="009B708C">
              <w:rPr>
                <w:rFonts w:ascii="Times New Roman" w:eastAsia="Times New Roman" w:hAnsi="Times New Roman" w:cs="Times New Roman"/>
                <w:color w:val="000000"/>
                <w:sz w:val="28"/>
                <w:szCs w:val="28"/>
                <w:highlight w:val="green"/>
                <w:u w:val="single"/>
                <w:lang w:val="ru-RU"/>
              </w:rPr>
              <w:t xml:space="preserve"> </w:t>
            </w:r>
            <w:r w:rsidRPr="009B708C">
              <w:rPr>
                <w:rFonts w:ascii="Times New Roman" w:eastAsia="Times New Roman" w:hAnsi="Times New Roman" w:cs="Times New Roman"/>
                <w:color w:val="000000"/>
                <w:sz w:val="28"/>
                <w:szCs w:val="28"/>
                <w:highlight w:val="green"/>
                <w:u w:val="single"/>
              </w:rPr>
              <w:t>461</w:t>
            </w:r>
            <w:r w:rsidRPr="009B708C">
              <w:rPr>
                <w:rFonts w:ascii="Times New Roman" w:eastAsia="Times New Roman" w:hAnsi="Times New Roman" w:cs="Times New Roman"/>
                <w:color w:val="000000"/>
                <w:sz w:val="28"/>
                <w:szCs w:val="28"/>
                <w:highlight w:val="green"/>
                <w:u w:val="single"/>
                <w:lang w:val="ru-RU"/>
              </w:rPr>
              <w:t> </w:t>
            </w:r>
            <w:r w:rsidRPr="009B708C">
              <w:rPr>
                <w:rFonts w:ascii="Times New Roman" w:eastAsia="Times New Roman" w:hAnsi="Times New Roman" w:cs="Times New Roman"/>
                <w:color w:val="000000"/>
                <w:sz w:val="28"/>
                <w:szCs w:val="28"/>
                <w:highlight w:val="green"/>
                <w:u w:val="single"/>
              </w:rPr>
              <w:t>773,</w:t>
            </w:r>
            <w:r w:rsidRPr="009B708C">
              <w:rPr>
                <w:rFonts w:ascii="Times New Roman" w:eastAsia="Times New Roman" w:hAnsi="Times New Roman" w:cs="Times New Roman"/>
                <w:color w:val="000000"/>
                <w:sz w:val="28"/>
                <w:szCs w:val="28"/>
                <w:highlight w:val="green"/>
                <w:u w:val="single"/>
                <w:lang w:val="ru-RU"/>
              </w:rPr>
              <w:t xml:space="preserve"> один м</w:t>
            </w:r>
            <w:proofErr w:type="spellStart"/>
            <w:r w:rsidRPr="009B708C">
              <w:rPr>
                <w:rFonts w:ascii="Times New Roman" w:eastAsia="Times New Roman" w:hAnsi="Times New Roman" w:cs="Times New Roman"/>
                <w:color w:val="000000"/>
                <w:sz w:val="28"/>
                <w:szCs w:val="28"/>
                <w:highlight w:val="green"/>
                <w:u w:val="single"/>
              </w:rPr>
              <w:t>ільйон</w:t>
            </w:r>
            <w:proofErr w:type="spellEnd"/>
            <w:r w:rsidRPr="009B708C">
              <w:rPr>
                <w:rFonts w:ascii="Times New Roman" w:eastAsia="Times New Roman" w:hAnsi="Times New Roman" w:cs="Times New Roman"/>
                <w:color w:val="000000"/>
                <w:sz w:val="28"/>
                <w:szCs w:val="28"/>
                <w:highlight w:val="green"/>
                <w:u w:val="single"/>
              </w:rPr>
              <w:t xml:space="preserve"> чотириста шістдесят одна тисяча сімсот сімдесят три</w:t>
            </w:r>
            <w:r>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color w:val="000000"/>
                <w:sz w:val="28"/>
                <w:szCs w:val="28"/>
              </w:rPr>
              <w:t>грн., без ПДВ.</w:t>
            </w:r>
          </w:p>
          <w:p w14:paraId="25B2EF80"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DB502C0"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33A93"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4.2. Фінансування Проєкту здійснюється шляхом поетапного перерахування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грошових коштів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відповідно до </w:t>
            </w:r>
            <w:r w:rsidRPr="00FA5D5A">
              <w:rPr>
                <w:rFonts w:ascii="Times New Roman" w:eastAsia="Times New Roman" w:hAnsi="Times New Roman" w:cs="Times New Roman"/>
                <w:sz w:val="28"/>
                <w:szCs w:val="28"/>
              </w:rPr>
              <w:t>у</w:t>
            </w:r>
            <w:r w:rsidRPr="00FA5D5A">
              <w:rPr>
                <w:rFonts w:ascii="Times New Roman" w:eastAsia="Times New Roman" w:hAnsi="Times New Roman" w:cs="Times New Roman"/>
                <w:color w:val="000000"/>
                <w:sz w:val="28"/>
                <w:szCs w:val="28"/>
              </w:rPr>
              <w:t xml:space="preserve">мов Договору та Графіку </w:t>
            </w:r>
            <w:r w:rsidRPr="00FA5D5A">
              <w:rPr>
                <w:rFonts w:ascii="Times New Roman" w:eastAsia="Times New Roman" w:hAnsi="Times New Roman" w:cs="Times New Roman"/>
                <w:sz w:val="28"/>
                <w:szCs w:val="28"/>
              </w:rPr>
              <w:t>фінансування проміжного етапу Проєкту з виконання наукового дослідження і розробки у 2024 році</w:t>
            </w:r>
            <w:r w:rsidRPr="00FA5D5A">
              <w:rPr>
                <w:rFonts w:ascii="Times New Roman" w:eastAsia="Times New Roman" w:hAnsi="Times New Roman" w:cs="Times New Roman"/>
                <w:color w:val="000000"/>
                <w:sz w:val="28"/>
                <w:szCs w:val="28"/>
              </w:rPr>
              <w:t xml:space="preserve"> (далі – Графік фінансування Проєкту), який є додатком 4 до цього Договору, в межах фактично отриманого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бюджетного фінансування.</w:t>
            </w:r>
          </w:p>
          <w:p w14:paraId="719AE0F5"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B9FBA13"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76163"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4.3. </w:t>
            </w:r>
            <w:r w:rsidRPr="00FA5D5A">
              <w:rPr>
                <w:rFonts w:ascii="Times New Roman" w:eastAsia="Times New Roman" w:hAnsi="Times New Roman" w:cs="Times New Roman"/>
                <w:sz w:val="28"/>
                <w:szCs w:val="28"/>
              </w:rPr>
              <w:t>Джерело фінансування Проєкту – Державний бюджет, КПКВК 2201300 “Забезпечення діяльності Національного фонду досліджень, грантова підтримка наукових досліджень і науково-технічних (експериментальних) розробок”,_</w:t>
            </w:r>
            <w:proofErr w:type="spellStart"/>
            <w:r w:rsidRPr="00FA5D5A">
              <w:rPr>
                <w:rFonts w:ascii="Times New Roman" w:eastAsia="Times New Roman" w:hAnsi="Times New Roman" w:cs="Times New Roman"/>
                <w:sz w:val="28"/>
                <w:szCs w:val="28"/>
              </w:rPr>
              <w:t>КЕКВ</w:t>
            </w:r>
            <w:proofErr w:type="spellEnd"/>
            <w:r w:rsidRPr="00FA5D5A">
              <w:rPr>
                <w:rFonts w:ascii="Times New Roman" w:eastAsia="Times New Roman" w:hAnsi="Times New Roman" w:cs="Times New Roman"/>
                <w:sz w:val="28"/>
                <w:szCs w:val="28"/>
              </w:rPr>
              <w:t xml:space="preserve"> 2610 «Субсидії та поточні трансферти підприємствам (установам, організаціям)».                                </w:t>
            </w:r>
          </w:p>
        </w:tc>
      </w:tr>
      <w:tr w:rsidR="00126AA3" w:rsidRPr="00FA5D5A" w14:paraId="2E47B25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26410"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4.4. У випадку зменшення обсягів</w:t>
            </w:r>
            <w:r w:rsidRPr="00FA5D5A">
              <w:rPr>
                <w:rFonts w:ascii="Times New Roman" w:eastAsia="Times New Roman" w:hAnsi="Times New Roman" w:cs="Times New Roman"/>
                <w:sz w:val="28"/>
                <w:szCs w:val="28"/>
              </w:rPr>
              <w:t xml:space="preserve"> бюджетних призначень та б</w:t>
            </w:r>
            <w:r w:rsidRPr="00FA5D5A">
              <w:rPr>
                <w:rFonts w:ascii="Times New Roman" w:eastAsia="Times New Roman" w:hAnsi="Times New Roman" w:cs="Times New Roman"/>
                <w:color w:val="000000"/>
                <w:sz w:val="28"/>
                <w:szCs w:val="28"/>
              </w:rPr>
              <w:t xml:space="preserve">юджетних асигнувань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обсяг фінансування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у поточному році відповідно зменшується. У такому разі не пізніше </w:t>
            </w:r>
            <w:r w:rsidRPr="00FA5D5A">
              <w:rPr>
                <w:rFonts w:ascii="Times New Roman" w:eastAsia="Times New Roman" w:hAnsi="Times New Roman" w:cs="Times New Roman"/>
                <w:sz w:val="28"/>
                <w:szCs w:val="28"/>
              </w:rPr>
              <w:t>10</w:t>
            </w:r>
            <w:r w:rsidRPr="00FA5D5A">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sz w:val="28"/>
                <w:szCs w:val="28"/>
              </w:rPr>
              <w:t>десяти</w:t>
            </w:r>
            <w:r w:rsidRPr="00FA5D5A">
              <w:rPr>
                <w:rFonts w:ascii="Times New Roman" w:eastAsia="Times New Roman" w:hAnsi="Times New Roman" w:cs="Times New Roman"/>
                <w:color w:val="000000"/>
                <w:sz w:val="28"/>
                <w:szCs w:val="28"/>
              </w:rPr>
              <w:t xml:space="preserve">) робочих днів з моменту отримання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письмового повідомлення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 зменшення обсягів бюджетних призначень та бюджетних асигнувань Сторонами вносяться уточнення до Технічного завдання, Календарного плану, Кошторису</w:t>
            </w:r>
            <w:r w:rsidRPr="00FA5D5A">
              <w:rPr>
                <w:rFonts w:ascii="Times New Roman" w:eastAsia="Times New Roman" w:hAnsi="Times New Roman" w:cs="Times New Roman"/>
                <w:sz w:val="28"/>
                <w:szCs w:val="28"/>
              </w:rPr>
              <w:t xml:space="preserve"> витрат проміжного етапу Проєкту на 2024 рік та розрахунків до нього (далі - Кошторис витрат), який є додатком № 3 до цього Договору, та Графіку фінансування Проєкту шляхом укладання додаткової угоди до цього Д</w:t>
            </w:r>
            <w:r w:rsidRPr="00FA5D5A">
              <w:rPr>
                <w:rFonts w:ascii="Times New Roman" w:eastAsia="Times New Roman" w:hAnsi="Times New Roman" w:cs="Times New Roman"/>
                <w:color w:val="000000"/>
                <w:sz w:val="28"/>
                <w:szCs w:val="28"/>
              </w:rPr>
              <w:t>оговору.</w:t>
            </w:r>
          </w:p>
          <w:p w14:paraId="6BB588A2"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2E44C9B0"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1F825"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4.5. У випадку затримки бюджетного фінансування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Сторонами не пізніше </w:t>
            </w:r>
            <w:r w:rsidRPr="00FA5D5A">
              <w:rPr>
                <w:rFonts w:ascii="Times New Roman" w:eastAsia="Times New Roman" w:hAnsi="Times New Roman" w:cs="Times New Roman"/>
                <w:sz w:val="28"/>
                <w:szCs w:val="28"/>
              </w:rPr>
              <w:t>10</w:t>
            </w:r>
            <w:r w:rsidRPr="00FA5D5A">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sz w:val="28"/>
                <w:szCs w:val="28"/>
              </w:rPr>
              <w:t>десяти</w:t>
            </w:r>
            <w:r w:rsidRPr="00FA5D5A">
              <w:rPr>
                <w:rFonts w:ascii="Times New Roman" w:eastAsia="Times New Roman" w:hAnsi="Times New Roman" w:cs="Times New Roman"/>
                <w:color w:val="000000"/>
                <w:sz w:val="28"/>
                <w:szCs w:val="28"/>
              </w:rPr>
              <w:t xml:space="preserve">) робочих днів з моменту отримання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письмового повідомлення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 затримку бюджетного фінансування, вносяться уточнення до Графіку фінансування Проєкту шляхом укладання додаткової угоди до цього Договору.</w:t>
            </w:r>
          </w:p>
          <w:p w14:paraId="6DE967EC"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C028416" w14:textId="77777777">
        <w:trPr>
          <w:trHeight w:val="950"/>
        </w:trPr>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A2FA5"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 xml:space="preserve">4.6. У випадку припинення бюджетних асигнувань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Сторони укладають додаткову угоду до цього Договору про припинення його дії в межах фактично використаного фінансування Проєкту. </w:t>
            </w:r>
          </w:p>
        </w:tc>
      </w:tr>
      <w:tr w:rsidR="00126AA3" w:rsidRPr="00FA5D5A" w14:paraId="1459AFA1"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2343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4.7. Перерахування коштів гранту у безготівковій формі здійснюється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в національній валюті України зі свого реєстраційного рахунка на банківський рахунок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w:t>
            </w:r>
          </w:p>
          <w:p w14:paraId="6EE9A487"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293EB428" w14:textId="77777777">
        <w:trPr>
          <w:trHeight w:val="1483"/>
        </w:trPr>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36C35"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4.8. Кошти, не використані та/або зекономлені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протягом відповідного етапу виконання Проєкту, підлягають поверненню на реєстраційний рахунок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протягом 5 (п’яти) робочих днів після завершення відповідного етапу виконання Проєкту.</w:t>
            </w:r>
          </w:p>
          <w:p w14:paraId="314B1A5A"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3987045C"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2249E"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3293A32E"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V. ПРАВА ТА ОБОВ'ЯЗКИ СТОРІН</w:t>
            </w:r>
          </w:p>
          <w:p w14:paraId="64E7F71F"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5.1.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має право:</w:t>
            </w:r>
          </w:p>
          <w:p w14:paraId="3200512E"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 на отримання фінансування Проєкту в обсязі, визначеному в цьому Договорі; </w:t>
            </w:r>
          </w:p>
          <w:p w14:paraId="51372149"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2) ініціювати переговори щодо припинення дії Договору у випадку неможливості його подальшого виконання через настання об’єктивних обставин, що не залежать від його волі, шляхом направлення обґрунтованого письмового повідомлення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w:t>
            </w:r>
          </w:p>
          <w:p w14:paraId="4B04C39D"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3) здійснювати перерозподіл коштів між статтями витрат, крім статей витрат «Оплата праці» та «Нарахування на оплату праці» без збільшення обсягів статті «Непрямі витрати», у межах погодженого Кошторису витрат у випадку, якщо сума коштів, які планується перерозподілити, не перевищує 40 000,00 (сорок тисяч) гривень в межах проміжного етапу реалізації Проєкту із відповідним подальшим обґрунтуванням такої необхідності у відповідних звітних документах. Також дозволяється здійснювати перерозподіл коштів зі статті «Непрямі витрати» (крім оплати праці разом із нарахуваннями) на статті витрат «Матеріали, необхідні для виконання робіт, крім обладнання та устаткування, «Обладнання та устаткування», «Витрати на службові відрядження» та «Інші витрати». </w:t>
            </w:r>
          </w:p>
          <w:p w14:paraId="10D12C90"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Якщо сума коштів, які планується перерозподілити відповідно до вище вказаних умов, перевищує 40 000,00 (сорок тисяч) гривень в межах проміжного етапу виконання Проєкту, то такий перерозподіл коштів між статтями витрат у межах погодженого Кошторису витрат допускається лише за рішенням наукової ради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w:t>
            </w:r>
          </w:p>
          <w:p w14:paraId="43A75193"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sz w:val="28"/>
                <w:szCs w:val="28"/>
              </w:rPr>
              <w:t xml:space="preserve">Для вирішення питання про здійснення перерозподілу коштів в межах проміжного етапу </w:t>
            </w:r>
            <w:proofErr w:type="spellStart"/>
            <w:r w:rsidRPr="00FA5D5A">
              <w:rPr>
                <w:rFonts w:ascii="Times New Roman" w:eastAsia="Times New Roman" w:hAnsi="Times New Roman" w:cs="Times New Roman"/>
                <w:sz w:val="28"/>
                <w:szCs w:val="28"/>
              </w:rPr>
              <w:t>Грантоотримувач</w:t>
            </w:r>
            <w:proofErr w:type="spellEnd"/>
            <w:r w:rsidRPr="00FA5D5A">
              <w:rPr>
                <w:rFonts w:ascii="Times New Roman" w:eastAsia="Times New Roman" w:hAnsi="Times New Roman" w:cs="Times New Roman"/>
                <w:sz w:val="28"/>
                <w:szCs w:val="28"/>
              </w:rPr>
              <w:t xml:space="preserve"> подає письмове обґрунтування (із відповідними розрахунками та підтвердними документами) необхідності проведення перерозподілу витрат в межах погодженого </w:t>
            </w:r>
            <w:proofErr w:type="spellStart"/>
            <w:r w:rsidRPr="00FA5D5A">
              <w:rPr>
                <w:rFonts w:ascii="Times New Roman" w:eastAsia="Times New Roman" w:hAnsi="Times New Roman" w:cs="Times New Roman"/>
                <w:sz w:val="28"/>
                <w:szCs w:val="28"/>
              </w:rPr>
              <w:t>Грантонадавачем</w:t>
            </w:r>
            <w:proofErr w:type="spellEnd"/>
            <w:r w:rsidRPr="00FA5D5A">
              <w:rPr>
                <w:rFonts w:ascii="Times New Roman" w:eastAsia="Times New Roman" w:hAnsi="Times New Roman" w:cs="Times New Roman"/>
                <w:sz w:val="28"/>
                <w:szCs w:val="28"/>
              </w:rPr>
              <w:t xml:space="preserve"> Кошторису витрат.</w:t>
            </w:r>
            <w:r w:rsidRPr="00FA5D5A">
              <w:rPr>
                <w:rFonts w:ascii="Times New Roman" w:eastAsia="Times New Roman" w:hAnsi="Times New Roman" w:cs="Times New Roman"/>
                <w:color w:val="000000"/>
                <w:sz w:val="28"/>
                <w:szCs w:val="28"/>
              </w:rPr>
              <w:t xml:space="preserve"> </w:t>
            </w:r>
          </w:p>
          <w:p w14:paraId="04F15643" w14:textId="77777777" w:rsidR="00126AA3" w:rsidRPr="00FA5D5A" w:rsidRDefault="00126AA3">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p>
        </w:tc>
      </w:tr>
      <w:tr w:rsidR="00126AA3" w:rsidRPr="00FA5D5A" w14:paraId="72010BFD"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03DC"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5.2.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зобов’язується:</w:t>
            </w:r>
          </w:p>
          <w:p w14:paraId="3A03B88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 реалізовувати Проєкт відповідно умов цього Договору, Технічного завдання та Календарного плану, з </w:t>
            </w:r>
            <w:r w:rsidRPr="00FA5D5A">
              <w:rPr>
                <w:rFonts w:ascii="Times New Roman" w:eastAsia="Times New Roman" w:hAnsi="Times New Roman" w:cs="Times New Roman"/>
                <w:sz w:val="28"/>
                <w:szCs w:val="28"/>
              </w:rPr>
              <w:t>обов'язковим</w:t>
            </w:r>
            <w:r w:rsidRPr="00FA5D5A">
              <w:rPr>
                <w:rFonts w:ascii="Times New Roman" w:eastAsia="Times New Roman" w:hAnsi="Times New Roman" w:cs="Times New Roman"/>
                <w:color w:val="000000"/>
                <w:sz w:val="28"/>
                <w:szCs w:val="28"/>
              </w:rPr>
              <w:t xml:space="preserve"> дотриманням затверджених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вимог умов Конкурсу;</w:t>
            </w:r>
          </w:p>
          <w:p w14:paraId="3BCA25CC"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2) </w:t>
            </w:r>
            <w:r w:rsidRPr="00FA5D5A">
              <w:rPr>
                <w:rFonts w:ascii="Times New Roman" w:eastAsia="Times New Roman" w:hAnsi="Times New Roman" w:cs="Times New Roman"/>
                <w:sz w:val="28"/>
                <w:szCs w:val="28"/>
              </w:rPr>
              <w:t xml:space="preserve">використовувати кошти гранту за цільовим призначенням, забезпечувати ефективне, раціональне та результативне використання коштів гранту та не використовувати кошти гранту, надані за цим Договором, на виконання інших проєктів та/або проєктів на іншу тематику; </w:t>
            </w:r>
          </w:p>
          <w:p w14:paraId="5518E36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3</w:t>
            </w:r>
            <w:r w:rsidRPr="00FA5D5A">
              <w:rPr>
                <w:rFonts w:ascii="Times New Roman" w:eastAsia="Times New Roman" w:hAnsi="Times New Roman" w:cs="Times New Roman"/>
                <w:color w:val="000000"/>
                <w:sz w:val="28"/>
                <w:szCs w:val="28"/>
              </w:rPr>
              <w:t xml:space="preserve">) надавати </w:t>
            </w:r>
            <w:proofErr w:type="spellStart"/>
            <w:r w:rsidRPr="00FA5D5A">
              <w:rPr>
                <w:rFonts w:ascii="Times New Roman" w:eastAsia="Times New Roman" w:hAnsi="Times New Roman" w:cs="Times New Roman"/>
                <w:color w:val="000000"/>
                <w:sz w:val="28"/>
                <w:szCs w:val="28"/>
              </w:rPr>
              <w:t>Грантонадавачеві</w:t>
            </w:r>
            <w:proofErr w:type="spellEnd"/>
            <w:r w:rsidRPr="00FA5D5A">
              <w:rPr>
                <w:rFonts w:ascii="Times New Roman" w:eastAsia="Times New Roman" w:hAnsi="Times New Roman" w:cs="Times New Roman"/>
                <w:color w:val="000000"/>
                <w:sz w:val="28"/>
                <w:szCs w:val="28"/>
              </w:rPr>
              <w:t xml:space="preserve"> звіти, документи, інформацію та матеріали в порядку, у спосіб та строки, визна</w:t>
            </w:r>
            <w:r w:rsidRPr="00FA5D5A">
              <w:rPr>
                <w:rFonts w:ascii="Times New Roman" w:eastAsia="Times New Roman" w:hAnsi="Times New Roman" w:cs="Times New Roman"/>
                <w:sz w:val="28"/>
                <w:szCs w:val="28"/>
              </w:rPr>
              <w:t xml:space="preserve">чені умовами цього Договору. У разі якщо правила і процедури для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вимагають проведення публічних </w:t>
            </w:r>
            <w:proofErr w:type="spellStart"/>
            <w:r w:rsidRPr="00FA5D5A">
              <w:rPr>
                <w:rFonts w:ascii="Times New Roman" w:eastAsia="Times New Roman" w:hAnsi="Times New Roman" w:cs="Times New Roman"/>
                <w:sz w:val="28"/>
                <w:szCs w:val="28"/>
              </w:rPr>
              <w:t>закупівель</w:t>
            </w:r>
            <w:proofErr w:type="spellEnd"/>
            <w:r w:rsidRPr="00FA5D5A">
              <w:rPr>
                <w:rFonts w:ascii="Times New Roman" w:eastAsia="Times New Roman" w:hAnsi="Times New Roman" w:cs="Times New Roman"/>
                <w:sz w:val="28"/>
                <w:szCs w:val="28"/>
              </w:rPr>
              <w:t>, такі правила і процедури мають відповідати нормативним вимогам, що їх регулюють, та принципам прозорості, пропорційності, ефективного і раціонального використання бюджетних коштів;</w:t>
            </w:r>
          </w:p>
          <w:p w14:paraId="36D85CD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4</w:t>
            </w:r>
            <w:r w:rsidRPr="00FA5D5A">
              <w:rPr>
                <w:rFonts w:ascii="Times New Roman" w:eastAsia="Times New Roman" w:hAnsi="Times New Roman" w:cs="Times New Roman"/>
                <w:color w:val="000000"/>
                <w:sz w:val="28"/>
                <w:szCs w:val="28"/>
              </w:rPr>
              <w:t xml:space="preserve">) письмово повідомити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офіційним листом, направленим засобами поштового зв’язку, а також над</w:t>
            </w:r>
            <w:r w:rsidRPr="00FA5D5A">
              <w:rPr>
                <w:rFonts w:ascii="Times New Roman" w:eastAsia="Times New Roman" w:hAnsi="Times New Roman" w:cs="Times New Roman"/>
                <w:sz w:val="28"/>
                <w:szCs w:val="28"/>
              </w:rPr>
              <w:t>і</w:t>
            </w:r>
            <w:r w:rsidRPr="00FA5D5A">
              <w:rPr>
                <w:rFonts w:ascii="Times New Roman" w:eastAsia="Times New Roman" w:hAnsi="Times New Roman" w:cs="Times New Roman"/>
                <w:color w:val="000000"/>
                <w:sz w:val="28"/>
                <w:szCs w:val="28"/>
              </w:rPr>
              <w:t>слати його копію на електронну адресу, зазначену у Розділі ХІІ цього Договору, про настання об’єктивних обставин, внаслідок яких реалізацію Проєкту буде припинено чи не завершено протягом строку дії цього Договору й надати відповідне обґрунтування та документальне підтвердження настання таких обставин, а також надати заключний звіт про виконання про</w:t>
            </w:r>
            <w:r w:rsidRPr="00FA5D5A">
              <w:rPr>
                <w:rFonts w:ascii="Times New Roman" w:eastAsia="Times New Roman" w:hAnsi="Times New Roman" w:cs="Times New Roman"/>
                <w:sz w:val="28"/>
                <w:szCs w:val="28"/>
              </w:rPr>
              <w:t>є</w:t>
            </w:r>
            <w:r w:rsidRPr="00FA5D5A">
              <w:rPr>
                <w:rFonts w:ascii="Times New Roman" w:eastAsia="Times New Roman" w:hAnsi="Times New Roman" w:cs="Times New Roman"/>
                <w:color w:val="000000"/>
                <w:sz w:val="28"/>
                <w:szCs w:val="28"/>
              </w:rPr>
              <w:t xml:space="preserve">кту  та фінансовий звіт про використання бюджетних коштів, отриманих в рамках реалізації Проєкту за весь період його фінансування. Таке повідомлення надсилається </w:t>
            </w:r>
            <w:r w:rsidRPr="00FA5D5A">
              <w:rPr>
                <w:rFonts w:ascii="Times New Roman" w:eastAsia="Times New Roman" w:hAnsi="Times New Roman" w:cs="Times New Roman"/>
                <w:sz w:val="28"/>
                <w:szCs w:val="28"/>
              </w:rPr>
              <w:t xml:space="preserve">протягом 3 (трьох) робочих днів з моменту виникнення обставин, які з об'єктивних причин унеможливлюють реалізацію Проєкту та виконання цього Договору </w:t>
            </w:r>
            <w:r w:rsidRPr="00FA5D5A">
              <w:rPr>
                <w:rFonts w:ascii="Times New Roman" w:eastAsia="Times New Roman" w:hAnsi="Times New Roman" w:cs="Times New Roman"/>
                <w:color w:val="000000"/>
                <w:sz w:val="28"/>
                <w:szCs w:val="28"/>
              </w:rPr>
              <w:t>;</w:t>
            </w:r>
          </w:p>
          <w:p w14:paraId="256E014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5</w:t>
            </w:r>
            <w:r w:rsidRPr="00FA5D5A">
              <w:rPr>
                <w:rFonts w:ascii="Times New Roman" w:eastAsia="Times New Roman" w:hAnsi="Times New Roman" w:cs="Times New Roman"/>
                <w:color w:val="000000"/>
                <w:sz w:val="28"/>
                <w:szCs w:val="28"/>
              </w:rPr>
              <w:t xml:space="preserve">) пройти процедуру державної реєстрації наукового дослідження і розробки в порядку, встановленому чинним законодавством та надати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примірники реєстраційної картки та облікової картки;</w:t>
            </w:r>
          </w:p>
          <w:p w14:paraId="083355CA"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6</w:t>
            </w:r>
            <w:r w:rsidRPr="00FA5D5A">
              <w:rPr>
                <w:rFonts w:ascii="Times New Roman" w:eastAsia="Times New Roman" w:hAnsi="Times New Roman" w:cs="Times New Roman"/>
                <w:color w:val="000000"/>
                <w:sz w:val="28"/>
                <w:szCs w:val="28"/>
              </w:rPr>
              <w:t xml:space="preserve">) забезпечити наявність посилання про грантову підтримку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у публікаціях, офіційних повідомленнях, в інформації для ЗМІ, у соціальних мережах та у інших відкритих джерелах, а також під час виступів на наукових заходах. Опубліковані результати (наукові публікації, тези доповідей), отримані в рамках реалізації Проєкту, мають містити посилання на інформацію про грантову підтримку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із зазначенням реєстраційного номеру</w:t>
            </w:r>
            <w:r w:rsidRPr="00FA5D5A">
              <w:rPr>
                <w:rFonts w:ascii="Times New Roman" w:eastAsia="Times New Roman" w:hAnsi="Times New Roman" w:cs="Times New Roman"/>
                <w:sz w:val="28"/>
                <w:szCs w:val="28"/>
              </w:rPr>
              <w:t xml:space="preserve"> Проєкту; </w:t>
            </w:r>
          </w:p>
          <w:p w14:paraId="346ECFD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7</w:t>
            </w:r>
            <w:r w:rsidRPr="00FA5D5A">
              <w:rPr>
                <w:rFonts w:ascii="Times New Roman" w:eastAsia="Times New Roman" w:hAnsi="Times New Roman" w:cs="Times New Roman"/>
                <w:color w:val="000000"/>
                <w:sz w:val="28"/>
                <w:szCs w:val="28"/>
              </w:rPr>
              <w:t xml:space="preserve">) повернути в повному обсязі отримані кошти гранту в строк, визначений рішенням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у разі встановлення факту одночасного фінансування Проєкту за рахунок інших джерел та/або у разі, фінансування Проєкту, виконуваного за ц</w:t>
            </w:r>
            <w:r w:rsidRPr="00FA5D5A">
              <w:rPr>
                <w:rFonts w:ascii="Times New Roman" w:eastAsia="Times New Roman" w:hAnsi="Times New Roman" w:cs="Times New Roman"/>
                <w:sz w:val="28"/>
                <w:szCs w:val="28"/>
              </w:rPr>
              <w:t>им Договором, за рахунок коштів, отриманих за результатами інших конкурсів, у тому чи</w:t>
            </w:r>
            <w:r w:rsidRPr="00FA5D5A">
              <w:rPr>
                <w:rFonts w:ascii="Times New Roman" w:eastAsia="Times New Roman" w:hAnsi="Times New Roman" w:cs="Times New Roman"/>
                <w:color w:val="000000"/>
                <w:sz w:val="28"/>
                <w:szCs w:val="28"/>
              </w:rPr>
              <w:t>слі тих конкурсів, які проводилися Міністерством освіти і науки України чи будь-якими іншими суб’єктами;</w:t>
            </w:r>
          </w:p>
          <w:p w14:paraId="1A276FED"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sz w:val="28"/>
                <w:szCs w:val="28"/>
              </w:rPr>
              <w:t>8</w:t>
            </w:r>
            <w:r w:rsidRPr="00FA5D5A">
              <w:rPr>
                <w:rFonts w:ascii="Times New Roman" w:eastAsia="Times New Roman" w:hAnsi="Times New Roman" w:cs="Times New Roman"/>
                <w:color w:val="000000"/>
                <w:sz w:val="28"/>
                <w:szCs w:val="28"/>
              </w:rPr>
              <w:t xml:space="preserve">) повернути </w:t>
            </w:r>
            <w:proofErr w:type="spellStart"/>
            <w:r w:rsidRPr="00FA5D5A">
              <w:rPr>
                <w:rFonts w:ascii="Times New Roman" w:eastAsia="Times New Roman" w:hAnsi="Times New Roman" w:cs="Times New Roman"/>
                <w:color w:val="000000"/>
                <w:sz w:val="28"/>
                <w:szCs w:val="28"/>
              </w:rPr>
              <w:t>Грантонадавачеві</w:t>
            </w:r>
            <w:proofErr w:type="spellEnd"/>
            <w:r w:rsidRPr="00FA5D5A">
              <w:rPr>
                <w:rFonts w:ascii="Times New Roman" w:eastAsia="Times New Roman" w:hAnsi="Times New Roman" w:cs="Times New Roman"/>
                <w:color w:val="000000"/>
                <w:sz w:val="28"/>
                <w:szCs w:val="28"/>
              </w:rPr>
              <w:t xml:space="preserve"> у встановлені ним строки суму коштів, яка була використана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не за цільовим призначенням, у разі встановлення факту нецільового використання ним гранту в рамках виконання Проєкту;</w:t>
            </w:r>
          </w:p>
          <w:p w14:paraId="75FD994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9</w:t>
            </w:r>
            <w:r w:rsidRPr="00FA5D5A">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sz w:val="28"/>
                <w:szCs w:val="28"/>
              </w:rPr>
              <w:t xml:space="preserve">забезпечити виконання Проєкту в повному обсязі та здійснювати для цього усі залежні від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заходи/дії, спрямовані на реалізацію Проєкту у встановлені терміни та в повному обсязі, зокрема здійснити своєчасну (не пізніше часу початку виконання відповідного наукового завдання за </w:t>
            </w:r>
            <w:proofErr w:type="spellStart"/>
            <w:r w:rsidRPr="00FA5D5A">
              <w:rPr>
                <w:rFonts w:ascii="Times New Roman" w:eastAsia="Times New Roman" w:hAnsi="Times New Roman" w:cs="Times New Roman"/>
                <w:sz w:val="28"/>
                <w:szCs w:val="28"/>
              </w:rPr>
              <w:t>Проєктом</w:t>
            </w:r>
            <w:proofErr w:type="spellEnd"/>
            <w:r w:rsidRPr="00FA5D5A">
              <w:rPr>
                <w:rFonts w:ascii="Times New Roman" w:eastAsia="Times New Roman" w:hAnsi="Times New Roman" w:cs="Times New Roman"/>
                <w:sz w:val="28"/>
                <w:szCs w:val="28"/>
              </w:rPr>
              <w:t xml:space="preserve">) закупівлю матеріалів, обладнання та устаткування тощо за </w:t>
            </w:r>
            <w:proofErr w:type="spellStart"/>
            <w:r w:rsidRPr="00FA5D5A">
              <w:rPr>
                <w:rFonts w:ascii="Times New Roman" w:eastAsia="Times New Roman" w:hAnsi="Times New Roman" w:cs="Times New Roman"/>
                <w:sz w:val="28"/>
                <w:szCs w:val="28"/>
              </w:rPr>
              <w:t>Проєктом</w:t>
            </w:r>
            <w:proofErr w:type="spellEnd"/>
            <w:r w:rsidRPr="00FA5D5A">
              <w:rPr>
                <w:rFonts w:ascii="Times New Roman" w:eastAsia="Times New Roman" w:hAnsi="Times New Roman" w:cs="Times New Roman"/>
                <w:sz w:val="28"/>
                <w:szCs w:val="28"/>
              </w:rPr>
              <w:t xml:space="preserve">); забезпечити використання обладнання та устаткування, придбаного за рахунок гранту для виконання завдань за </w:t>
            </w:r>
            <w:proofErr w:type="spellStart"/>
            <w:r w:rsidRPr="00FA5D5A">
              <w:rPr>
                <w:rFonts w:ascii="Times New Roman" w:eastAsia="Times New Roman" w:hAnsi="Times New Roman" w:cs="Times New Roman"/>
                <w:sz w:val="28"/>
                <w:szCs w:val="28"/>
              </w:rPr>
              <w:t>Проєктом</w:t>
            </w:r>
            <w:proofErr w:type="spellEnd"/>
            <w:r w:rsidRPr="00FA5D5A">
              <w:rPr>
                <w:rFonts w:ascii="Times New Roman" w:eastAsia="Times New Roman" w:hAnsi="Times New Roman" w:cs="Times New Roman"/>
                <w:sz w:val="28"/>
                <w:szCs w:val="28"/>
              </w:rPr>
              <w:t>; постійно вживати заходів  своєчасного контролю за повнотою виконання завдань та дотримання виконавцями Проєкту встановлених строків їх виконання.</w:t>
            </w:r>
            <w:r w:rsidRPr="00FA5D5A">
              <w:rPr>
                <w:rFonts w:ascii="Times New Roman" w:eastAsia="Times New Roman" w:hAnsi="Times New Roman" w:cs="Times New Roman"/>
                <w:color w:val="000000"/>
                <w:sz w:val="28"/>
                <w:szCs w:val="28"/>
              </w:rPr>
              <w:t xml:space="preserve"> </w:t>
            </w:r>
          </w:p>
          <w:p w14:paraId="1CED61B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w:t>
            </w:r>
            <w:r w:rsidRPr="00FA5D5A">
              <w:rPr>
                <w:rFonts w:ascii="Times New Roman" w:eastAsia="Times New Roman" w:hAnsi="Times New Roman" w:cs="Times New Roman"/>
                <w:sz w:val="28"/>
                <w:szCs w:val="28"/>
              </w:rPr>
              <w:t>0</w:t>
            </w:r>
            <w:r w:rsidRPr="00FA5D5A">
              <w:rPr>
                <w:rFonts w:ascii="Times New Roman" w:eastAsia="Times New Roman" w:hAnsi="Times New Roman" w:cs="Times New Roman"/>
                <w:color w:val="000000"/>
                <w:sz w:val="28"/>
                <w:szCs w:val="28"/>
              </w:rPr>
              <w:t>) дотримуватись принципів академічної доброчесності та наукової етики;</w:t>
            </w:r>
          </w:p>
          <w:p w14:paraId="59CAF403"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1</w:t>
            </w:r>
            <w:r w:rsidRPr="00FA5D5A">
              <w:rPr>
                <w:rFonts w:ascii="Times New Roman" w:eastAsia="Times New Roman" w:hAnsi="Times New Roman" w:cs="Times New Roman"/>
                <w:sz w:val="28"/>
                <w:szCs w:val="28"/>
              </w:rPr>
              <w:t>1</w:t>
            </w:r>
            <w:r w:rsidRPr="00FA5D5A">
              <w:rPr>
                <w:rFonts w:ascii="Times New Roman" w:eastAsia="Times New Roman" w:hAnsi="Times New Roman" w:cs="Times New Roman"/>
                <w:color w:val="000000"/>
                <w:sz w:val="28"/>
                <w:szCs w:val="28"/>
              </w:rPr>
              <w:t>) не залучати партнерів, інформація про яких не зазначена у заявці на одержання грантової підтримки та Календарному плані</w:t>
            </w:r>
            <w:r w:rsidRPr="00FA5D5A">
              <w:rPr>
                <w:rFonts w:ascii="Times New Roman" w:eastAsia="Times New Roman" w:hAnsi="Times New Roman" w:cs="Times New Roman"/>
                <w:sz w:val="28"/>
                <w:szCs w:val="28"/>
              </w:rPr>
              <w:t>;</w:t>
            </w:r>
            <w:r w:rsidRPr="00FA5D5A">
              <w:rPr>
                <w:rFonts w:ascii="Times New Roman" w:eastAsia="Times New Roman" w:hAnsi="Times New Roman" w:cs="Times New Roman"/>
                <w:color w:val="000000"/>
                <w:sz w:val="28"/>
                <w:szCs w:val="28"/>
              </w:rPr>
              <w:t xml:space="preserve"> </w:t>
            </w:r>
          </w:p>
          <w:p w14:paraId="59FFEFF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 xml:space="preserve">12) невідкладно повідомити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про початок процедури прийняття рішен</w:t>
            </w:r>
            <w:r w:rsidRPr="00FA5D5A">
              <w:rPr>
                <w:rFonts w:ascii="Times New Roman" w:eastAsia="Times New Roman" w:hAnsi="Times New Roman" w:cs="Times New Roman"/>
                <w:color w:val="000000"/>
                <w:sz w:val="28"/>
                <w:szCs w:val="28"/>
              </w:rPr>
              <w:t xml:space="preserve">ня про віднесення інформації чи відомостей, отриманих в результаті проведених досліджень або виконання розробок за </w:t>
            </w:r>
            <w:proofErr w:type="spellStart"/>
            <w:r w:rsidRPr="00FA5D5A">
              <w:rPr>
                <w:rFonts w:ascii="Times New Roman" w:eastAsia="Times New Roman" w:hAnsi="Times New Roman" w:cs="Times New Roman"/>
                <w:color w:val="000000"/>
                <w:sz w:val="28"/>
                <w:szCs w:val="28"/>
              </w:rPr>
              <w:t>Проєктом</w:t>
            </w:r>
            <w:proofErr w:type="spellEnd"/>
            <w:r w:rsidRPr="00FA5D5A">
              <w:rPr>
                <w:rFonts w:ascii="Times New Roman" w:eastAsia="Times New Roman" w:hAnsi="Times New Roman" w:cs="Times New Roman"/>
                <w:color w:val="000000"/>
                <w:sz w:val="28"/>
                <w:szCs w:val="28"/>
              </w:rPr>
              <w:t>, до державної таємниці та вжити визначених законом заходів з охорони такої інформації у встановленому порядку;</w:t>
            </w:r>
          </w:p>
          <w:p w14:paraId="4AA54DD0"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13) повернути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невикористані кошти гранту у разі припинення реалізації Проєкту протягом строку дії цього Договору через настання об’єктивних обставин, що не залежать від волі </w:t>
            </w:r>
            <w:proofErr w:type="spellStart"/>
            <w:r w:rsidRPr="00FA5D5A">
              <w:rPr>
                <w:rFonts w:ascii="Times New Roman" w:eastAsia="Times New Roman" w:hAnsi="Times New Roman" w:cs="Times New Roman"/>
                <w:color w:val="000000"/>
                <w:sz w:val="28"/>
                <w:szCs w:val="28"/>
              </w:rPr>
              <w:t>Грантоотримувача</w:t>
            </w:r>
            <w:proofErr w:type="spellEnd"/>
          </w:p>
          <w:p w14:paraId="42A70D2A"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14)</w:t>
            </w:r>
            <w:r w:rsidRPr="00FA5D5A">
              <w:rPr>
                <w:rFonts w:ascii="Times New Roman" w:eastAsia="Times New Roman" w:hAnsi="Times New Roman" w:cs="Times New Roman"/>
                <w:sz w:val="28"/>
                <w:szCs w:val="28"/>
              </w:rPr>
              <w:t xml:space="preserve"> негайно повідомити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про отримання фінансування Проєкту з будь-яких інших джерел, не передбачених умовами конкурсу та цим Договором, а також про роботу наукового керівника або виконавців  Проєкту в закордонних  установах більше 3 (трьох) місяців сумарно на рік під час реалізації Проєкту, а також отримання грошової винагороди (компенсації) за таку роботу в таких установах.</w:t>
            </w:r>
          </w:p>
          <w:p w14:paraId="1DB0CD9D"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15) у разі розірвання Договору повернути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отримані за цим Договором кошти у сумі, визначеній відповідним рішенням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sz w:val="28"/>
                <w:szCs w:val="28"/>
              </w:rPr>
              <w:t>;</w:t>
            </w:r>
          </w:p>
          <w:p w14:paraId="22CCD335"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16) не використовувати кошти гранту на:</w:t>
            </w:r>
          </w:p>
          <w:p w14:paraId="26CF638F"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оплату посередницьких послуг; </w:t>
            </w:r>
          </w:p>
          <w:p w14:paraId="7D2B2D7A"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підготовку заявки на одержання грантової підтримки;</w:t>
            </w:r>
          </w:p>
          <w:p w14:paraId="7C7C9AED"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придбання товарів, виконання робіт, надання послуг, що не пов’язані з реалізацією Проєкту;</w:t>
            </w:r>
          </w:p>
          <w:p w14:paraId="53506ECE"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оплату товарів, робіт і послуг, які були або будуть профінансовані за рахунок інших джерел, до або після підписання Договору;</w:t>
            </w:r>
          </w:p>
          <w:p w14:paraId="4FB7C6A7"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здійснення витрат на утримання установ, організацій, у тому числі тих, що є учасниками Проєкту;</w:t>
            </w:r>
          </w:p>
          <w:p w14:paraId="584CCB2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17) дотримуватись вимог законодавства про оплату праці;</w:t>
            </w:r>
          </w:p>
          <w:p w14:paraId="1519C8B9"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18) після завершення реалізації Проєкту забезпечити можливість подальшого використання придбаного за рахунок гранту обладнання та устаткування, сукупна вартість якого перевищує 600 000 грн. (шістсот тисяч гривень), у тому числі через центри колективного користування</w:t>
            </w:r>
            <w:r w:rsidRPr="00FA5D5A">
              <w:rPr>
                <w:rFonts w:ascii="Times New Roman" w:eastAsia="Times New Roman" w:hAnsi="Times New Roman" w:cs="Times New Roman"/>
                <w:sz w:val="28"/>
                <w:szCs w:val="28"/>
              </w:rPr>
              <w:t>;</w:t>
            </w:r>
          </w:p>
          <w:p w14:paraId="19360DDE"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19) у випадку, визначеним п. 4.6 цього Договору, укласти з </w:t>
            </w:r>
            <w:proofErr w:type="spellStart"/>
            <w:r w:rsidRPr="00FA5D5A">
              <w:rPr>
                <w:rFonts w:ascii="Times New Roman" w:eastAsia="Times New Roman" w:hAnsi="Times New Roman" w:cs="Times New Roman"/>
                <w:sz w:val="28"/>
                <w:szCs w:val="28"/>
              </w:rPr>
              <w:t>Грантонадавачем</w:t>
            </w:r>
            <w:proofErr w:type="spellEnd"/>
            <w:r w:rsidRPr="00FA5D5A">
              <w:rPr>
                <w:rFonts w:ascii="Times New Roman" w:eastAsia="Times New Roman" w:hAnsi="Times New Roman" w:cs="Times New Roman"/>
                <w:sz w:val="28"/>
                <w:szCs w:val="28"/>
              </w:rPr>
              <w:t xml:space="preserve"> додаткову угоду про припинення дії Договору в межах фактично використаного фінансування Проєкту;</w:t>
            </w:r>
          </w:p>
          <w:p w14:paraId="49BEBB04" w14:textId="77777777" w:rsidR="00126AA3" w:rsidRPr="00FA5D5A" w:rsidRDefault="009B708C">
            <w:pP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20) після завершення реалізації Проєкту щорічно протягом трьох років з часу завершення виконання </w:t>
            </w:r>
            <w:proofErr w:type="spellStart"/>
            <w:r w:rsidRPr="00FA5D5A">
              <w:rPr>
                <w:rFonts w:ascii="Times New Roman" w:eastAsia="Times New Roman" w:hAnsi="Times New Roman" w:cs="Times New Roman"/>
                <w:sz w:val="28"/>
                <w:szCs w:val="28"/>
              </w:rPr>
              <w:t>проєкту</w:t>
            </w:r>
            <w:proofErr w:type="spellEnd"/>
            <w:r w:rsidRPr="00FA5D5A">
              <w:rPr>
                <w:rFonts w:ascii="Times New Roman" w:eastAsia="Times New Roman" w:hAnsi="Times New Roman" w:cs="Times New Roman"/>
                <w:sz w:val="28"/>
                <w:szCs w:val="28"/>
              </w:rPr>
              <w:t xml:space="preserve"> надавати </w:t>
            </w:r>
            <w:proofErr w:type="spellStart"/>
            <w:r w:rsidRPr="00FA5D5A">
              <w:rPr>
                <w:rFonts w:ascii="Times New Roman" w:eastAsia="Times New Roman" w:hAnsi="Times New Roman" w:cs="Times New Roman"/>
                <w:sz w:val="28"/>
                <w:szCs w:val="28"/>
              </w:rPr>
              <w:t>Грантонадавачу</w:t>
            </w:r>
            <w:proofErr w:type="spellEnd"/>
            <w:r w:rsidRPr="00FA5D5A">
              <w:rPr>
                <w:rFonts w:ascii="Times New Roman" w:eastAsia="Times New Roman" w:hAnsi="Times New Roman" w:cs="Times New Roman"/>
                <w:sz w:val="28"/>
                <w:szCs w:val="28"/>
              </w:rPr>
              <w:t xml:space="preserve"> за його запитом інформацію щодо ефективності результатів виконаного за Договором наукового дослідження і розробки.</w:t>
            </w:r>
          </w:p>
          <w:p w14:paraId="3519593A" w14:textId="77777777" w:rsidR="00126AA3" w:rsidRPr="00FA5D5A" w:rsidRDefault="009B708C">
            <w:pPr>
              <w:spacing w:after="0" w:line="240" w:lineRule="auto"/>
              <w:ind w:firstLine="284"/>
              <w:jc w:val="both"/>
              <w:rPr>
                <w:rFonts w:ascii="Times New Roman" w:eastAsia="Times New Roman" w:hAnsi="Times New Roman" w:cs="Times New Roman"/>
                <w:color w:val="1155CC"/>
                <w:sz w:val="28"/>
                <w:szCs w:val="28"/>
              </w:rPr>
            </w:pPr>
            <w:r w:rsidRPr="00FA5D5A">
              <w:rPr>
                <w:rFonts w:ascii="Times New Roman" w:eastAsia="Times New Roman" w:hAnsi="Times New Roman" w:cs="Times New Roman"/>
                <w:sz w:val="28"/>
                <w:szCs w:val="28"/>
              </w:rPr>
              <w:t>Проєкт реалізується із врахуванням етичних принципів та стандартів, що діють у відповідній галузі наук.</w:t>
            </w:r>
            <w:r w:rsidRPr="00FA5D5A">
              <w:rPr>
                <w:rFonts w:ascii="Times New Roman" w:eastAsia="Times New Roman" w:hAnsi="Times New Roman" w:cs="Times New Roman"/>
                <w:color w:val="1155CC"/>
                <w:sz w:val="28"/>
                <w:szCs w:val="28"/>
              </w:rPr>
              <w:t xml:space="preserve"> </w:t>
            </w:r>
          </w:p>
          <w:p w14:paraId="2880D891" w14:textId="77777777" w:rsidR="00126AA3" w:rsidRPr="00FA5D5A" w:rsidRDefault="00126AA3">
            <w:pPr>
              <w:spacing w:after="0" w:line="240" w:lineRule="auto"/>
              <w:ind w:firstLine="284"/>
              <w:jc w:val="both"/>
              <w:rPr>
                <w:rFonts w:ascii="Times New Roman" w:eastAsia="Times New Roman" w:hAnsi="Times New Roman" w:cs="Times New Roman"/>
                <w:sz w:val="28"/>
                <w:szCs w:val="28"/>
              </w:rPr>
            </w:pPr>
          </w:p>
        </w:tc>
      </w:tr>
      <w:tr w:rsidR="00126AA3" w:rsidRPr="00FA5D5A" w14:paraId="27DB78A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5D688"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5</w:t>
            </w:r>
            <w:r w:rsidRPr="00FA5D5A">
              <w:rPr>
                <w:rFonts w:ascii="Times New Roman" w:eastAsia="Times New Roman" w:hAnsi="Times New Roman" w:cs="Times New Roman"/>
                <w:sz w:val="28"/>
                <w:szCs w:val="28"/>
              </w:rPr>
              <w:t xml:space="preserve">.3. </w:t>
            </w:r>
            <w:proofErr w:type="spellStart"/>
            <w:r w:rsidRPr="00FA5D5A">
              <w:rPr>
                <w:rFonts w:ascii="Times New Roman" w:eastAsia="Times New Roman" w:hAnsi="Times New Roman" w:cs="Times New Roman"/>
                <w:sz w:val="28"/>
                <w:szCs w:val="28"/>
              </w:rPr>
              <w:t>Грантонадавач</w:t>
            </w:r>
            <w:proofErr w:type="spellEnd"/>
            <w:r w:rsidRPr="00FA5D5A">
              <w:rPr>
                <w:rFonts w:ascii="Times New Roman" w:eastAsia="Times New Roman" w:hAnsi="Times New Roman" w:cs="Times New Roman"/>
                <w:sz w:val="28"/>
                <w:szCs w:val="28"/>
              </w:rPr>
              <w:t xml:space="preserve"> має право: </w:t>
            </w:r>
          </w:p>
          <w:p w14:paraId="0573EF5C"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1) вимагати від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протягом всього строку виконання Проєкту будь-яку інформацію в паперовій та/або електронній формі, документи та матеріали, засвідчені належними чином копії документів, а також пояснення щодо всіх дій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пов’язаних із виконанням цього Договору на будь-якому його етапі, в тому числі вимагати здійснювати інші заходи для досягнення мети та/або завдань контролю.</w:t>
            </w:r>
          </w:p>
          <w:p w14:paraId="4BB248A1"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2) у випадках, визначених розділом ІХ цього Договору, розірвати</w:t>
            </w:r>
            <w:r w:rsidRPr="00FA5D5A">
              <w:rPr>
                <w:rFonts w:ascii="Times New Roman" w:eastAsia="Times New Roman" w:hAnsi="Times New Roman" w:cs="Times New Roman"/>
                <w:color w:val="000000"/>
                <w:sz w:val="28"/>
                <w:szCs w:val="28"/>
              </w:rPr>
              <w:t xml:space="preserve"> його в односторонньому порядку, повідомивши про це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у строк не пізніше 10 (десяти) робочих днів після ухвалення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відповідного рішення; </w:t>
            </w:r>
          </w:p>
          <w:p w14:paraId="119928C6"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3) припиняти, </w:t>
            </w:r>
            <w:r w:rsidRPr="00FA5D5A">
              <w:rPr>
                <w:rFonts w:ascii="Times New Roman" w:eastAsia="Times New Roman" w:hAnsi="Times New Roman" w:cs="Times New Roman"/>
                <w:sz w:val="28"/>
                <w:szCs w:val="28"/>
              </w:rPr>
              <w:t>а</w:t>
            </w:r>
            <w:r w:rsidRPr="00FA5D5A">
              <w:rPr>
                <w:rFonts w:ascii="Times New Roman" w:eastAsia="Times New Roman" w:hAnsi="Times New Roman" w:cs="Times New Roman"/>
                <w:color w:val="000000"/>
                <w:sz w:val="28"/>
                <w:szCs w:val="28"/>
              </w:rPr>
              <w:t xml:space="preserve">бо продовжувати надання грантової підтримки Проєкту на підставі рішення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w:t>
            </w:r>
          </w:p>
          <w:p w14:paraId="3BBDF711"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 використовувати в інформаційних цілях документи та відомості, отримані під час реалізації Проєкту, за умови, що таке використання не порушує права інтелектуальної власності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(у </w:t>
            </w:r>
            <w:proofErr w:type="spellStart"/>
            <w:r w:rsidRPr="00FA5D5A">
              <w:rPr>
                <w:rFonts w:ascii="Times New Roman" w:eastAsia="Times New Roman" w:hAnsi="Times New Roman" w:cs="Times New Roman"/>
                <w:color w:val="000000"/>
                <w:sz w:val="28"/>
                <w:szCs w:val="28"/>
              </w:rPr>
              <w:t>т.ч</w:t>
            </w:r>
            <w:proofErr w:type="spellEnd"/>
            <w:r w:rsidRPr="00FA5D5A">
              <w:rPr>
                <w:rFonts w:ascii="Times New Roman" w:eastAsia="Times New Roman" w:hAnsi="Times New Roman" w:cs="Times New Roman"/>
                <w:color w:val="000000"/>
                <w:sz w:val="28"/>
                <w:szCs w:val="28"/>
              </w:rPr>
              <w:t xml:space="preserve">. розміщувати на офіційному веб-сайті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звітну інформацію, вносити відповідну інформацію до бази наукових розробок та досліджень, що ним фінансувалися).</w:t>
            </w:r>
          </w:p>
          <w:p w14:paraId="01BC176E"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FA5D5A" w:rsidRPr="00FA5D5A" w14:paraId="33FC134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1EB2" w14:textId="77777777" w:rsidR="00FA5D5A" w:rsidRPr="00FA5D5A" w:rsidRDefault="00FA5D5A" w:rsidP="00FA5D5A">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5.4. </w:t>
            </w:r>
            <w:proofErr w:type="spellStart"/>
            <w:r w:rsidRPr="00FA5D5A">
              <w:rPr>
                <w:rFonts w:ascii="Times New Roman" w:eastAsia="Times New Roman" w:hAnsi="Times New Roman" w:cs="Times New Roman"/>
                <w:color w:val="000000"/>
                <w:sz w:val="28"/>
                <w:szCs w:val="28"/>
              </w:rPr>
              <w:t>Грантонадавач</w:t>
            </w:r>
            <w:proofErr w:type="spellEnd"/>
            <w:r w:rsidRPr="00FA5D5A">
              <w:rPr>
                <w:rFonts w:ascii="Times New Roman" w:eastAsia="Times New Roman" w:hAnsi="Times New Roman" w:cs="Times New Roman"/>
                <w:color w:val="000000"/>
                <w:sz w:val="28"/>
                <w:szCs w:val="28"/>
              </w:rPr>
              <w:t xml:space="preserve"> зобов’язується:</w:t>
            </w:r>
          </w:p>
          <w:p w14:paraId="738C6C33" w14:textId="77777777" w:rsidR="00FA5D5A" w:rsidRPr="00FA5D5A" w:rsidRDefault="00FA5D5A" w:rsidP="00FA5D5A">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 перераховувати кошти на банківський рахунок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відповідно до умов цього Договору,  Графіку фінансування Проєкту в межах фактично отриманого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фінансування; </w:t>
            </w:r>
          </w:p>
          <w:p w14:paraId="6D1FE30D" w14:textId="77777777" w:rsidR="00FA5D5A" w:rsidRPr="00FA5D5A" w:rsidRDefault="00FA5D5A" w:rsidP="00FA5D5A">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2) здійснювати контроль за виконанням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умов цього Договору протягом усього строку його дії, в тому числі за дотриманням Календарного плану. Здійснення контролю за виконанням передбачає</w:t>
            </w:r>
            <w:r w:rsidRPr="00FA5D5A">
              <w:rPr>
                <w:rFonts w:ascii="Times New Roman" w:eastAsia="Times New Roman" w:hAnsi="Times New Roman" w:cs="Times New Roman"/>
                <w:b/>
                <w:color w:val="4C94D8"/>
                <w:sz w:val="28"/>
                <w:szCs w:val="28"/>
              </w:rPr>
              <w:t xml:space="preserve"> </w:t>
            </w:r>
            <w:r w:rsidRPr="00FA5D5A">
              <w:rPr>
                <w:rFonts w:ascii="Times New Roman" w:eastAsia="Times New Roman" w:hAnsi="Times New Roman" w:cs="Times New Roman"/>
                <w:sz w:val="28"/>
                <w:szCs w:val="28"/>
              </w:rPr>
              <w:t>перевірку:</w:t>
            </w:r>
          </w:p>
          <w:p w14:paraId="7B5653BE" w14:textId="77777777" w:rsidR="00FA5D5A" w:rsidRPr="00FA5D5A" w:rsidRDefault="00FA5D5A" w:rsidP="00FA5D5A">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звітності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документів та іншої письмової інформації, відомостей в електронній формі, що надаються </w:t>
            </w:r>
            <w:proofErr w:type="spellStart"/>
            <w:r w:rsidRPr="00FA5D5A">
              <w:rPr>
                <w:rFonts w:ascii="Times New Roman" w:eastAsia="Times New Roman" w:hAnsi="Times New Roman" w:cs="Times New Roman"/>
                <w:sz w:val="28"/>
                <w:szCs w:val="28"/>
              </w:rPr>
              <w:t>Грантоотримувачем</w:t>
            </w:r>
            <w:proofErr w:type="spellEnd"/>
            <w:r w:rsidRPr="00FA5D5A">
              <w:rPr>
                <w:rFonts w:ascii="Times New Roman" w:eastAsia="Times New Roman" w:hAnsi="Times New Roman" w:cs="Times New Roman"/>
                <w:sz w:val="28"/>
                <w:szCs w:val="28"/>
              </w:rPr>
              <w:t xml:space="preserve">  відповідно до умов Договору у встановленому порядку;</w:t>
            </w:r>
          </w:p>
          <w:p w14:paraId="39D7A120" w14:textId="77777777" w:rsidR="00FA5D5A" w:rsidRPr="00FA5D5A" w:rsidRDefault="00FA5D5A" w:rsidP="00FA5D5A">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відповідності даних первинних та бухгалтерських документів про придбання обладнання та устаткування </w:t>
            </w:r>
            <w:proofErr w:type="spellStart"/>
            <w:r w:rsidRPr="00FA5D5A">
              <w:rPr>
                <w:rFonts w:ascii="Times New Roman" w:eastAsia="Times New Roman" w:hAnsi="Times New Roman" w:cs="Times New Roman"/>
                <w:sz w:val="28"/>
                <w:szCs w:val="28"/>
              </w:rPr>
              <w:t>Грантоотримувачем</w:t>
            </w:r>
            <w:proofErr w:type="spellEnd"/>
            <w:r w:rsidRPr="00FA5D5A">
              <w:rPr>
                <w:rFonts w:ascii="Times New Roman" w:eastAsia="Times New Roman" w:hAnsi="Times New Roman" w:cs="Times New Roman"/>
                <w:sz w:val="28"/>
                <w:szCs w:val="28"/>
              </w:rPr>
              <w:t xml:space="preserve"> даним кошторису витрат; </w:t>
            </w:r>
          </w:p>
          <w:p w14:paraId="0DC404E2" w14:textId="77777777" w:rsidR="00FA5D5A" w:rsidRPr="00FA5D5A" w:rsidRDefault="00FA5D5A">
            <w:pPr>
              <w:pBdr>
                <w:top w:val="nil"/>
                <w:left w:val="nil"/>
                <w:bottom w:val="nil"/>
                <w:right w:val="nil"/>
                <w:between w:val="nil"/>
              </w:pBdr>
              <w:spacing w:after="0" w:line="240" w:lineRule="auto"/>
              <w:ind w:firstLine="284"/>
              <w:jc w:val="both"/>
              <w:rPr>
                <w:rFonts w:ascii="Times New Roman" w:eastAsia="Times New Roman" w:hAnsi="Times New Roman" w:cs="Times New Roman"/>
                <w:color w:val="000000"/>
                <w:sz w:val="28"/>
                <w:szCs w:val="28"/>
              </w:rPr>
            </w:pPr>
          </w:p>
        </w:tc>
      </w:tr>
      <w:tr w:rsidR="00126AA3" w:rsidRPr="00FA5D5A" w14:paraId="0D445775" w14:textId="77777777" w:rsidTr="00FA5D5A">
        <w:trPr>
          <w:trHeight w:val="1975"/>
        </w:trPr>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DCEBB"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відомостей автоматизованих інформаційних і довідкових систем, реєстрів та банків даних, держателем (адміністратором) яких є органи державної влади, інші державні органи або органи місцевого самоврядування; </w:t>
            </w:r>
          </w:p>
          <w:p w14:paraId="4A10A7FC"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іншої інформації, яка отримана </w:t>
            </w:r>
            <w:proofErr w:type="spellStart"/>
            <w:r w:rsidRPr="00FA5D5A">
              <w:rPr>
                <w:rFonts w:ascii="Times New Roman" w:eastAsia="Times New Roman" w:hAnsi="Times New Roman" w:cs="Times New Roman"/>
                <w:sz w:val="28"/>
                <w:szCs w:val="28"/>
              </w:rPr>
              <w:t>Грантонадавачем</w:t>
            </w:r>
            <w:proofErr w:type="spellEnd"/>
            <w:r w:rsidRPr="00FA5D5A">
              <w:rPr>
                <w:rFonts w:ascii="Times New Roman" w:eastAsia="Times New Roman" w:hAnsi="Times New Roman" w:cs="Times New Roman"/>
                <w:sz w:val="28"/>
                <w:szCs w:val="28"/>
              </w:rPr>
              <w:t xml:space="preserve"> з дотриманням вимог законодавства та може бути перевірена.</w:t>
            </w:r>
          </w:p>
          <w:p w14:paraId="7C095665"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6BABF86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DBD33D"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5.5.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та </w:t>
            </w:r>
            <w:proofErr w:type="spellStart"/>
            <w:r w:rsidRPr="00FA5D5A">
              <w:rPr>
                <w:rFonts w:ascii="Times New Roman" w:eastAsia="Times New Roman" w:hAnsi="Times New Roman" w:cs="Times New Roman"/>
                <w:color w:val="000000"/>
                <w:sz w:val="28"/>
                <w:szCs w:val="28"/>
              </w:rPr>
              <w:t>Грантонадавач</w:t>
            </w:r>
            <w:proofErr w:type="spellEnd"/>
            <w:r w:rsidRPr="00FA5D5A">
              <w:rPr>
                <w:rFonts w:ascii="Times New Roman" w:eastAsia="Times New Roman" w:hAnsi="Times New Roman" w:cs="Times New Roman"/>
                <w:color w:val="000000"/>
                <w:sz w:val="28"/>
                <w:szCs w:val="28"/>
              </w:rPr>
              <w:t xml:space="preserve"> зобов’язані дотримуватися встановленого законодавством України порядку обліку, зберігання і використання документів та інших матеріальних носіїв, що містять  інформацію з обмеженим доступом</w:t>
            </w:r>
            <w:r w:rsidRPr="00FA5D5A">
              <w:rPr>
                <w:rFonts w:ascii="Times New Roman" w:eastAsia="Times New Roman" w:hAnsi="Times New Roman" w:cs="Times New Roman"/>
                <w:sz w:val="28"/>
                <w:szCs w:val="28"/>
              </w:rPr>
              <w:t xml:space="preserve"> (конфіденційну інформацію)</w:t>
            </w:r>
            <w:r w:rsidRPr="00FA5D5A">
              <w:rPr>
                <w:rFonts w:ascii="Times New Roman" w:eastAsia="Times New Roman" w:hAnsi="Times New Roman" w:cs="Times New Roman"/>
                <w:color w:val="000000"/>
                <w:sz w:val="28"/>
                <w:szCs w:val="28"/>
              </w:rPr>
              <w:t>, що була створена та стала відомою їм, як Сторонам Договору, під час реалізації Проєкту.</w:t>
            </w:r>
          </w:p>
          <w:p w14:paraId="39437353"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0FDD42D2"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5DC5D" w14:textId="77777777" w:rsidR="00126AA3" w:rsidRPr="00FA5D5A" w:rsidRDefault="009B708C">
            <w:pPr>
              <w:spacing w:before="328" w:after="0" w:line="240" w:lineRule="auto"/>
              <w:ind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VІ. ВІДПОВІДАЛЬНІСТЬ СТОРІН</w:t>
            </w:r>
          </w:p>
          <w:p w14:paraId="41C3BE51" w14:textId="77777777" w:rsidR="00126AA3" w:rsidRPr="00FA5D5A" w:rsidRDefault="009B708C">
            <w:pPr>
              <w:spacing w:after="0" w:line="240" w:lineRule="auto"/>
              <w:ind w:left="23"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6.1. Сторони відповідають за своїми зобов’язаннями згідно з </w:t>
            </w:r>
            <w:r w:rsidRPr="00FA5D5A">
              <w:rPr>
                <w:rFonts w:ascii="Times New Roman" w:eastAsia="Times New Roman" w:hAnsi="Times New Roman" w:cs="Times New Roman"/>
                <w:sz w:val="28"/>
                <w:szCs w:val="28"/>
              </w:rPr>
              <w:t>умовами</w:t>
            </w:r>
            <w:r w:rsidRPr="00FA5D5A">
              <w:rPr>
                <w:rFonts w:ascii="Times New Roman" w:eastAsia="Times New Roman" w:hAnsi="Times New Roman" w:cs="Times New Roman"/>
                <w:color w:val="000000"/>
                <w:sz w:val="28"/>
                <w:szCs w:val="28"/>
              </w:rPr>
              <w:t xml:space="preserve"> цього Договору, а також відповідно д</w:t>
            </w:r>
            <w:r w:rsidRPr="00FA5D5A">
              <w:rPr>
                <w:rFonts w:ascii="Times New Roman" w:eastAsia="Times New Roman" w:hAnsi="Times New Roman" w:cs="Times New Roman"/>
                <w:sz w:val="28"/>
                <w:szCs w:val="28"/>
              </w:rPr>
              <w:t xml:space="preserve">о </w:t>
            </w:r>
            <w:r w:rsidRPr="00FA5D5A">
              <w:rPr>
                <w:rFonts w:ascii="Times New Roman" w:eastAsia="Times New Roman" w:hAnsi="Times New Roman" w:cs="Times New Roman"/>
                <w:color w:val="000000"/>
                <w:sz w:val="28"/>
                <w:szCs w:val="28"/>
              </w:rPr>
              <w:t>вимог законодавства України.</w:t>
            </w:r>
          </w:p>
          <w:p w14:paraId="0D68FDCC"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1724CE9D"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91F3F" w14:textId="77777777" w:rsidR="00126AA3" w:rsidRPr="00FA5D5A" w:rsidRDefault="009B708C">
            <w:pPr>
              <w:spacing w:after="0" w:line="240" w:lineRule="auto"/>
              <w:ind w:left="23"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6.2. </w:t>
            </w:r>
            <w:proofErr w:type="spellStart"/>
            <w:r w:rsidRPr="00FA5D5A">
              <w:rPr>
                <w:rFonts w:ascii="Times New Roman" w:eastAsia="Times New Roman" w:hAnsi="Times New Roman" w:cs="Times New Roman"/>
                <w:color w:val="000000"/>
                <w:sz w:val="28"/>
                <w:szCs w:val="28"/>
              </w:rPr>
              <w:t>Грантонадавач</w:t>
            </w:r>
            <w:proofErr w:type="spellEnd"/>
            <w:r w:rsidRPr="00FA5D5A">
              <w:rPr>
                <w:rFonts w:ascii="Times New Roman" w:eastAsia="Times New Roman" w:hAnsi="Times New Roman" w:cs="Times New Roman"/>
                <w:color w:val="000000"/>
                <w:sz w:val="28"/>
                <w:szCs w:val="28"/>
              </w:rPr>
              <w:t xml:space="preserve"> не несе відповідальність за: </w:t>
            </w:r>
          </w:p>
          <w:p w14:paraId="14108D21" w14:textId="77777777" w:rsidR="00126AA3" w:rsidRPr="00FA5D5A" w:rsidRDefault="009B708C">
            <w:pPr>
              <w:spacing w:after="0" w:line="240" w:lineRule="auto"/>
              <w:ind w:left="23"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 </w:t>
            </w:r>
            <w:r w:rsidRPr="00FA5D5A">
              <w:rPr>
                <w:rFonts w:ascii="Times New Roman" w:eastAsia="Times New Roman" w:hAnsi="Times New Roman" w:cs="Times New Roman"/>
                <w:color w:val="000000"/>
                <w:sz w:val="28"/>
                <w:szCs w:val="28"/>
              </w:rPr>
              <w:t xml:space="preserve">недотримання Графіку фінансування Проєкту, якщо таке недотримання стало наслідком несвоєчасного отримання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відповідного фінансування та (або) не проведення платежів органами Державної казначейської служби України за платіжними інструкціями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w:t>
            </w:r>
          </w:p>
          <w:p w14:paraId="5A02EB47" w14:textId="77777777" w:rsidR="00126AA3" w:rsidRPr="00FA5D5A" w:rsidRDefault="009B708C">
            <w:pPr>
              <w:spacing w:after="0" w:line="240" w:lineRule="auto"/>
              <w:ind w:left="23"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 порушення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вимог законодавства у сфері інтелектуальної власності;</w:t>
            </w:r>
          </w:p>
          <w:p w14:paraId="3D08D6CA" w14:textId="77777777" w:rsidR="00126AA3" w:rsidRPr="00FA5D5A" w:rsidRDefault="009B708C">
            <w:pPr>
              <w:spacing w:after="0" w:line="240" w:lineRule="auto"/>
              <w:ind w:left="23"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 понесені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збитки, а також збитки, завдані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третім особам. </w:t>
            </w:r>
          </w:p>
        </w:tc>
      </w:tr>
      <w:tr w:rsidR="00126AA3" w:rsidRPr="00FA5D5A" w14:paraId="63FDAAF2"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71E98"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6.3. У випадку нецільового використання коштів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та ухвалення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рішення про припинення надання грантової підтримки Проєкту та/або у разі неналежного виконання чи невиконання умов цього Договору, а також  у разі недотримання Календарного плану до </w:t>
            </w:r>
            <w:proofErr w:type="spellStart"/>
            <w:r w:rsidRPr="00FA5D5A">
              <w:rPr>
                <w:rFonts w:ascii="Times New Roman" w:eastAsia="Times New Roman" w:hAnsi="Times New Roman" w:cs="Times New Roman"/>
                <w:color w:val="000000"/>
                <w:sz w:val="28"/>
                <w:szCs w:val="28"/>
              </w:rPr>
              <w:t>Грантоутримувача</w:t>
            </w:r>
            <w:proofErr w:type="spellEnd"/>
            <w:r w:rsidRPr="00FA5D5A">
              <w:rPr>
                <w:rFonts w:ascii="Times New Roman" w:eastAsia="Times New Roman" w:hAnsi="Times New Roman" w:cs="Times New Roman"/>
                <w:color w:val="000000"/>
                <w:sz w:val="28"/>
                <w:szCs w:val="28"/>
              </w:rPr>
              <w:t xml:space="preserve"> можуть бути застосовані обмежувальні заходи, визначені пунктами 6.9 та 9.2 цього Договору.</w:t>
            </w:r>
          </w:p>
        </w:tc>
      </w:tr>
      <w:tr w:rsidR="00126AA3" w:rsidRPr="00FA5D5A" w14:paraId="69908C05"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3FE54"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6.4. У випадку неналежного виконання Договору чи порушення його умов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недотримання Календарного плану, ненадання звітної документації та іншої інформації згідно з умовами Договору, наукова рада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ухвалює рішення про припинення надання грантової підтримки Проєкту та застосування до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обмежувальних заходів, а також про повернення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коштів, отриманих за цим Договором. </w:t>
            </w:r>
          </w:p>
        </w:tc>
      </w:tr>
      <w:tr w:rsidR="00126AA3" w:rsidRPr="00FA5D5A" w14:paraId="0292351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87BCC"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6.5. У разі встановлення факту нецільового використання коштів під час реалізації Проєкту, грошові кошти у сумі використаних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не за цільовим призначенням, повертаються </w:t>
            </w:r>
            <w:proofErr w:type="spellStart"/>
            <w:r w:rsidRPr="00FA5D5A">
              <w:rPr>
                <w:rFonts w:ascii="Times New Roman" w:eastAsia="Times New Roman" w:hAnsi="Times New Roman" w:cs="Times New Roman"/>
                <w:color w:val="000000"/>
                <w:sz w:val="28"/>
                <w:szCs w:val="28"/>
              </w:rPr>
              <w:t>Грантонадавачеві</w:t>
            </w:r>
            <w:proofErr w:type="spellEnd"/>
            <w:r w:rsidRPr="00FA5D5A">
              <w:rPr>
                <w:rFonts w:ascii="Times New Roman" w:eastAsia="Times New Roman" w:hAnsi="Times New Roman" w:cs="Times New Roman"/>
                <w:color w:val="000000"/>
                <w:sz w:val="28"/>
                <w:szCs w:val="28"/>
              </w:rPr>
              <w:t xml:space="preserve"> протягом            5 (п’яти) банківських днів з моменту отримання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письмового повідомлення </w:t>
            </w:r>
            <w:proofErr w:type="spellStart"/>
            <w:r w:rsidRPr="00FA5D5A">
              <w:rPr>
                <w:rFonts w:ascii="Times New Roman" w:eastAsia="Times New Roman" w:hAnsi="Times New Roman" w:cs="Times New Roman"/>
                <w:color w:val="000000"/>
                <w:sz w:val="28"/>
                <w:szCs w:val="28"/>
              </w:rPr>
              <w:t>Гра</w:t>
            </w:r>
            <w:r w:rsidRPr="00FA5D5A">
              <w:rPr>
                <w:rFonts w:ascii="Times New Roman" w:eastAsia="Times New Roman" w:hAnsi="Times New Roman" w:cs="Times New Roman"/>
                <w:sz w:val="28"/>
                <w:szCs w:val="28"/>
              </w:rPr>
              <w:t>нтонадавача</w:t>
            </w:r>
            <w:proofErr w:type="spellEnd"/>
            <w:r w:rsidRPr="00FA5D5A">
              <w:rPr>
                <w:rFonts w:ascii="Times New Roman" w:eastAsia="Times New Roman" w:hAnsi="Times New Roman" w:cs="Times New Roman"/>
                <w:sz w:val="28"/>
                <w:szCs w:val="28"/>
              </w:rPr>
              <w:t xml:space="preserve"> </w:t>
            </w:r>
            <w:r w:rsidRPr="00FA5D5A">
              <w:rPr>
                <w:rFonts w:ascii="Times New Roman" w:eastAsia="Times New Roman" w:hAnsi="Times New Roman" w:cs="Times New Roman"/>
                <w:color w:val="000000"/>
                <w:sz w:val="28"/>
                <w:szCs w:val="28"/>
              </w:rPr>
              <w:t>з вимогою про повернення коштів.</w:t>
            </w:r>
          </w:p>
        </w:tc>
      </w:tr>
      <w:tr w:rsidR="00126AA3" w:rsidRPr="00FA5D5A" w14:paraId="68BC7882"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BE0D1"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6.6. У випадку встановлення факту одночасного фінансування Проєкту за рахунок інших джерел, а також у разі виявлення факту фінансування Проєкту за результатами інших конкурсів, у тому числі тих, які фінансувалися та/або фінансуються Міністерством освіти і науки України чи будь-якими іншими суб’єктами, грантова підтримка за цим Договором припиняється, а всі отримані за ним грошові кошти підлягають поверненню. Рішення про припинення надання грантової підтримки у такому випадку та повернення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суми отриманих коштів, а також встановлення строків поверне</w:t>
            </w:r>
            <w:r w:rsidRPr="00FA5D5A">
              <w:rPr>
                <w:rFonts w:ascii="Times New Roman" w:eastAsia="Times New Roman" w:hAnsi="Times New Roman" w:cs="Times New Roman"/>
                <w:sz w:val="28"/>
                <w:szCs w:val="28"/>
              </w:rPr>
              <w:t>ння таких коштів прий</w:t>
            </w:r>
            <w:r w:rsidRPr="00FA5D5A">
              <w:rPr>
                <w:rFonts w:ascii="Times New Roman" w:eastAsia="Times New Roman" w:hAnsi="Times New Roman" w:cs="Times New Roman"/>
                <w:color w:val="000000"/>
                <w:sz w:val="28"/>
                <w:szCs w:val="28"/>
              </w:rPr>
              <w:t xml:space="preserve">мається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w:t>
            </w:r>
          </w:p>
        </w:tc>
      </w:tr>
      <w:tr w:rsidR="00126AA3" w:rsidRPr="00FA5D5A" w14:paraId="51FE64C9"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8081E"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6.7.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несе повну відповідальність за достовірність відомостей та інформації у документах, наданих ним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для укладання цього Договору.</w:t>
            </w:r>
          </w:p>
          <w:p w14:paraId="2F0C282A"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також несе відповідальність за достовірність будь-якої інформації (включаючи інформацію у звітах), що подається ним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згідно з умовами Договору протягом всього строку його виконання, а також за дотримання принципів наукової етики та запобігання конфлікту інтересів під час проведення конкурсних відборів, дотримання принципів академічної доброчесності у звітних та інших документах, передбачених цим Договором.</w:t>
            </w:r>
          </w:p>
          <w:p w14:paraId="006D8EC1"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У разі встановлення факту подання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недостовірних відомостей у документах, поданих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для укладання цього Договору, або інформації чи відомостей які подаються згідно з умовами Договору під час всього строку виконання Проєкту, грантова підтримка за цим Договором припиняється. Рішення про припинення надання грантової підтримки, розірвання Договору та повернення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отриманих коштів у повному обсязі приймається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із встановленням граничного строку їх повернення.</w:t>
            </w:r>
          </w:p>
          <w:p w14:paraId="060A3E22"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276804D9"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D4E77"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6.8. </w:t>
            </w:r>
            <w:r w:rsidRPr="00FA5D5A">
              <w:rPr>
                <w:rFonts w:ascii="Times New Roman" w:eastAsia="Times New Roman" w:hAnsi="Times New Roman" w:cs="Times New Roman"/>
                <w:sz w:val="28"/>
                <w:szCs w:val="28"/>
              </w:rPr>
              <w:t xml:space="preserve">Заміна виконавців проєкту, а також заміна обладнання і категорій матеріалів допускається лише при настанні виключних обставин за наявності відповідного письмового </w:t>
            </w:r>
            <w:proofErr w:type="spellStart"/>
            <w:r w:rsidRPr="00FA5D5A">
              <w:rPr>
                <w:rFonts w:ascii="Times New Roman" w:eastAsia="Times New Roman" w:hAnsi="Times New Roman" w:cs="Times New Roman"/>
                <w:sz w:val="28"/>
                <w:szCs w:val="28"/>
              </w:rPr>
              <w:t>обгрунтування</w:t>
            </w:r>
            <w:proofErr w:type="spellEnd"/>
            <w:r w:rsidRPr="00FA5D5A">
              <w:rPr>
                <w:rFonts w:ascii="Times New Roman" w:eastAsia="Times New Roman" w:hAnsi="Times New Roman" w:cs="Times New Roman"/>
                <w:sz w:val="28"/>
                <w:szCs w:val="28"/>
              </w:rPr>
              <w:t xml:space="preserve">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та за умови погодження такої заміни науковою радою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w:t>
            </w:r>
          </w:p>
        </w:tc>
      </w:tr>
      <w:tr w:rsidR="00126AA3" w:rsidRPr="00FA5D5A" w14:paraId="5B1C7458"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EB599"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6.9. За невиконання або несвоєчасне виконання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взятих на себе зобов’язань за цим Договором науковому керівнику, іншим авторам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та/або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може бути заборонена участь у конкурсах, які проводяться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на період до 3 (трьох) років з моменту прийняття відповідного рішення. Рішення про заборону участі у конкурсах, які проводяться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приймається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w:t>
            </w:r>
          </w:p>
          <w:p w14:paraId="69D99455"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38DCFEFC"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82A49"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676B15F3"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 xml:space="preserve">VІI. ПРАВА НА РЕЗУЛЬТАТИ РЕАЛІЗОВАНОГО ПРОЄКТУ </w:t>
            </w:r>
          </w:p>
          <w:p w14:paraId="1235E69E"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7.1. Майнові права інтелектуальної власності, створеної під час виконання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належать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Авторські права за </w:t>
            </w:r>
            <w:proofErr w:type="spellStart"/>
            <w:r w:rsidRPr="00FA5D5A">
              <w:rPr>
                <w:rFonts w:ascii="Times New Roman" w:eastAsia="Times New Roman" w:hAnsi="Times New Roman" w:cs="Times New Roman"/>
                <w:color w:val="000000"/>
                <w:sz w:val="28"/>
                <w:szCs w:val="28"/>
              </w:rPr>
              <w:t>Проєктом</w:t>
            </w:r>
            <w:proofErr w:type="spellEnd"/>
            <w:r w:rsidRPr="00FA5D5A">
              <w:rPr>
                <w:rFonts w:ascii="Times New Roman" w:eastAsia="Times New Roman" w:hAnsi="Times New Roman" w:cs="Times New Roman"/>
                <w:color w:val="000000"/>
                <w:sz w:val="28"/>
                <w:szCs w:val="28"/>
              </w:rPr>
              <w:t xml:space="preserve">, підтримуваним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та немайнові права інтелектуальної власності, створеної під час виконання Проєкту, реалізуються відповідно до чинного законодавства України.</w:t>
            </w:r>
          </w:p>
        </w:tc>
      </w:tr>
      <w:tr w:rsidR="00126AA3" w:rsidRPr="00FA5D5A" w14:paraId="4DEA693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EDD3F"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7.2.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надає </w:t>
            </w:r>
            <w:proofErr w:type="spellStart"/>
            <w:r w:rsidRPr="00FA5D5A">
              <w:rPr>
                <w:rFonts w:ascii="Times New Roman" w:eastAsia="Times New Roman" w:hAnsi="Times New Roman" w:cs="Times New Roman"/>
                <w:color w:val="000000"/>
                <w:sz w:val="28"/>
                <w:szCs w:val="28"/>
              </w:rPr>
              <w:t>Грантонадавачеві</w:t>
            </w:r>
            <w:proofErr w:type="spellEnd"/>
            <w:r w:rsidRPr="00FA5D5A">
              <w:rPr>
                <w:rFonts w:ascii="Times New Roman" w:eastAsia="Times New Roman" w:hAnsi="Times New Roman" w:cs="Times New Roman"/>
                <w:color w:val="000000"/>
                <w:sz w:val="28"/>
                <w:szCs w:val="28"/>
              </w:rPr>
              <w:t xml:space="preserve"> право використовувати в інформаційних цілях (у тому числі право зберігати, перекладати, висвітлювати, відтворювати будь-яким технічним способом, публікувати або повідомляти у ЗМІ) відомості зі звітних документів, що пов'язані з реалізацією Проєкту, незалежно від їхньої форми, за умови, що цим не порушуються права інтелектуальної власності. </w:t>
            </w:r>
          </w:p>
        </w:tc>
      </w:tr>
      <w:tr w:rsidR="00126AA3" w:rsidRPr="00FA5D5A" w14:paraId="4DE453E8"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44192"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7.3.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гарантує, що володіє всіма правами на використання будь-яких об’єктів інтелектуальної власності, необхідних для виконання цього Договору.</w:t>
            </w:r>
          </w:p>
        </w:tc>
      </w:tr>
      <w:tr w:rsidR="00126AA3" w:rsidRPr="00FA5D5A" w14:paraId="3449BD54"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3CB44" w14:textId="77777777" w:rsidR="00126AA3" w:rsidRPr="00FA5D5A" w:rsidRDefault="009B708C">
            <w:pPr>
              <w:spacing w:before="328" w:after="0" w:line="240" w:lineRule="auto"/>
              <w:ind w:left="22" w:right="75"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7.4. За умов впізнаваності фізичних осіб, зображених на фото- або відеоматеріалах, пов’язаних  з реалізацією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повинен у звітності щодо реалізації Проєкту подати заяви цих осіб з дозволом на використання своїх зображень. Такі вимоги не застосовуються до фото- або відеоматеріалів, знятих у громадських місцях, де випадкові представники  громадськості можуть бути ідентифіковані лише гіпотетично, а публічні особи здійснюють свою громадську/публічну діяльність.</w:t>
            </w:r>
          </w:p>
        </w:tc>
      </w:tr>
      <w:tr w:rsidR="00126AA3" w:rsidRPr="00FA5D5A" w14:paraId="090CB245"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12040" w14:textId="77777777" w:rsidR="00126AA3" w:rsidRPr="00FA5D5A" w:rsidRDefault="009B708C">
            <w:pPr>
              <w:pBdr>
                <w:top w:val="nil"/>
                <w:left w:val="nil"/>
                <w:bottom w:val="nil"/>
                <w:right w:val="nil"/>
                <w:between w:val="nil"/>
              </w:pBdr>
              <w:spacing w:before="328" w:after="0" w:line="240" w:lineRule="auto"/>
              <w:ind w:left="22" w:right="75"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 xml:space="preserve">7.5.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використовує всі можливі засоби для популяризації Проєкту, який фінансується за рахунок гранту. З цією метою рекламні матеріали, офіційні повідомлення, звіти та публікації, науковий та науково-технічний (прикладний) результат, виготовлений у результаті реалізації Проєкту, мають містити інформацію про те, що Проєкт реалізовано за р</w:t>
            </w:r>
            <w:r w:rsidRPr="00FA5D5A">
              <w:rPr>
                <w:rFonts w:ascii="Times New Roman" w:eastAsia="Times New Roman" w:hAnsi="Times New Roman" w:cs="Times New Roman"/>
                <w:sz w:val="28"/>
                <w:szCs w:val="28"/>
              </w:rPr>
              <w:t xml:space="preserve">ахунок грантової підтримки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w:t>
            </w:r>
          </w:p>
          <w:p w14:paraId="3C6EFDD5" w14:textId="77777777" w:rsidR="00126AA3" w:rsidRPr="00FA5D5A" w:rsidRDefault="00126AA3">
            <w:pPr>
              <w:pBdr>
                <w:top w:val="nil"/>
                <w:left w:val="nil"/>
                <w:bottom w:val="nil"/>
                <w:right w:val="nil"/>
                <w:between w:val="nil"/>
              </w:pBdr>
              <w:spacing w:before="328" w:after="0" w:line="240" w:lineRule="auto"/>
              <w:ind w:left="22" w:right="75" w:firstLine="284"/>
              <w:jc w:val="both"/>
              <w:rPr>
                <w:rFonts w:ascii="Times New Roman" w:eastAsia="Times New Roman" w:hAnsi="Times New Roman" w:cs="Times New Roman"/>
                <w:color w:val="1155CC"/>
                <w:sz w:val="28"/>
                <w:szCs w:val="28"/>
              </w:rPr>
            </w:pPr>
          </w:p>
        </w:tc>
      </w:tr>
      <w:tr w:rsidR="00126AA3" w:rsidRPr="00FA5D5A" w14:paraId="55C94DA4"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FA50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VІII. ВИТРАТИ, БУХГАЛТЕРСЬКИЙ ОБЛІК, ЗВІТНІСТЬ ТА КОНТРОЛЬ</w:t>
            </w:r>
          </w:p>
          <w:p w14:paraId="240B04F1"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8.1. Всі витрати за цим Договором мають відповідати принципам раціонального та ефективного управління фінансами та повністю відповідати витратам, визначеним у Кошторисі витрат.  </w:t>
            </w:r>
          </w:p>
        </w:tc>
      </w:tr>
      <w:tr w:rsidR="00126AA3" w:rsidRPr="00FA5D5A" w14:paraId="75AC7BCB"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48058"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8.2. Спрямування коштів за цим Договором здійснюється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виключно на цілі, які передбачені умовами конкурсного відбору та цим Договором щодо фінансування Проєкту.</w:t>
            </w:r>
          </w:p>
        </w:tc>
      </w:tr>
      <w:tr w:rsidR="00126AA3" w:rsidRPr="00FA5D5A" w14:paraId="7C0B15D7"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6140D"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8.3. Для підтвердження виконання проміжного етапу </w:t>
            </w:r>
            <w:r w:rsidRPr="00FA5D5A">
              <w:rPr>
                <w:rFonts w:ascii="Times New Roman" w:eastAsia="Times New Roman" w:hAnsi="Times New Roman" w:cs="Times New Roman"/>
                <w:sz w:val="28"/>
                <w:szCs w:val="28"/>
              </w:rPr>
              <w:t xml:space="preserve">Проєкту </w:t>
            </w:r>
            <w:r w:rsidRPr="00FA5D5A">
              <w:rPr>
                <w:rFonts w:ascii="Times New Roman" w:eastAsia="Times New Roman" w:hAnsi="Times New Roman" w:cs="Times New Roman"/>
                <w:color w:val="000000"/>
                <w:sz w:val="28"/>
                <w:szCs w:val="28"/>
              </w:rPr>
              <w:t xml:space="preserve">(у тому числі заключного проміжного етапу)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надає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з супровідним листом:</w:t>
            </w:r>
          </w:p>
          <w:p w14:paraId="6B0C39EB"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а)</w:t>
            </w:r>
            <w:r w:rsidRPr="00FA5D5A">
              <w:rPr>
                <w:rFonts w:ascii="Times New Roman" w:eastAsia="Times New Roman" w:hAnsi="Times New Roman" w:cs="Times New Roman"/>
                <w:sz w:val="28"/>
                <w:szCs w:val="28"/>
              </w:rPr>
              <w:t xml:space="preserve"> акт про виконання проміжного етапу реалізації Проєкту – у двох примірниках в</w:t>
            </w:r>
            <w:r w:rsidRPr="00FA5D5A">
              <w:rPr>
                <w:rFonts w:ascii="Times New Roman" w:eastAsia="Times New Roman" w:hAnsi="Times New Roman" w:cs="Times New Roman"/>
                <w:color w:val="000000"/>
                <w:sz w:val="28"/>
                <w:szCs w:val="28"/>
              </w:rPr>
              <w:t xml:space="preserve"> паперовій формі;</w:t>
            </w:r>
          </w:p>
          <w:p w14:paraId="4F16EEAC"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б) звіт про проміжні результати реалізації про</w:t>
            </w:r>
            <w:r w:rsidRPr="00FA5D5A">
              <w:rPr>
                <w:rFonts w:ascii="Times New Roman" w:eastAsia="Times New Roman" w:hAnsi="Times New Roman" w:cs="Times New Roman"/>
                <w:sz w:val="28"/>
                <w:szCs w:val="28"/>
              </w:rPr>
              <w:t>є</w:t>
            </w:r>
            <w:r w:rsidRPr="00FA5D5A">
              <w:rPr>
                <w:rFonts w:ascii="Times New Roman" w:eastAsia="Times New Roman" w:hAnsi="Times New Roman" w:cs="Times New Roman"/>
                <w:color w:val="000000"/>
                <w:sz w:val="28"/>
                <w:szCs w:val="28"/>
              </w:rPr>
              <w:t xml:space="preserve">кту (анотований звіт про виконану роботу в рамках реалізації етапу), оформлений за </w:t>
            </w:r>
            <w:r w:rsidRPr="00FA5D5A">
              <w:rPr>
                <w:rFonts w:ascii="Times New Roman" w:eastAsia="Times New Roman" w:hAnsi="Times New Roman" w:cs="Times New Roman"/>
                <w:sz w:val="28"/>
                <w:szCs w:val="28"/>
              </w:rPr>
              <w:t>с</w:t>
            </w:r>
            <w:r w:rsidRPr="00FA5D5A">
              <w:rPr>
                <w:rFonts w:ascii="Times New Roman" w:eastAsia="Times New Roman" w:hAnsi="Times New Roman" w:cs="Times New Roman"/>
                <w:color w:val="000000"/>
                <w:sz w:val="28"/>
                <w:szCs w:val="28"/>
              </w:rPr>
              <w:t>труктурою та з дотриманням форм</w:t>
            </w:r>
            <w:r w:rsidRPr="00FA5D5A">
              <w:rPr>
                <w:rFonts w:ascii="Times New Roman" w:eastAsia="Times New Roman" w:hAnsi="Times New Roman" w:cs="Times New Roman"/>
                <w:sz w:val="28"/>
                <w:szCs w:val="28"/>
              </w:rPr>
              <w:t>и</w:t>
            </w:r>
            <w:r w:rsidRPr="00FA5D5A">
              <w:rPr>
                <w:rFonts w:ascii="Times New Roman" w:eastAsia="Times New Roman" w:hAnsi="Times New Roman" w:cs="Times New Roman"/>
                <w:color w:val="000000"/>
                <w:sz w:val="28"/>
                <w:szCs w:val="28"/>
              </w:rPr>
              <w:t xml:space="preserve"> звіту про проміжні результати реалізації проєкту, що  визначені Наказом МОН України № 1495 від 08.12.2023. Такий звіт подається в електронному вигляді та в одному примірнику в паперовій формі з відповідними додатками;</w:t>
            </w:r>
          </w:p>
          <w:p w14:paraId="3DCF1187"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color w:val="000000"/>
                <w:sz w:val="28"/>
                <w:szCs w:val="28"/>
              </w:rPr>
              <w:t>в)</w:t>
            </w:r>
            <w:r w:rsidRPr="00FA5D5A">
              <w:rPr>
                <w:rFonts w:ascii="Times New Roman" w:eastAsia="Times New Roman" w:hAnsi="Times New Roman" w:cs="Times New Roman"/>
                <w:sz w:val="28"/>
                <w:szCs w:val="28"/>
              </w:rPr>
              <w:t xml:space="preserve"> фінансовий звіт про використання бюджетних коштів за етап – в електронному вигляді та в одному примірнику у паперовій формі;</w:t>
            </w:r>
          </w:p>
          <w:p w14:paraId="4BE0481A"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г) засвідчені копії документів у паперовій формі щодо придбання обладнання та устаткування за рахунок гранту під час виконання цього Договору;</w:t>
            </w:r>
          </w:p>
          <w:p w14:paraId="763AE209"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д</w:t>
            </w:r>
            <w:r w:rsidRPr="00FA5D5A">
              <w:rPr>
                <w:rFonts w:ascii="Times New Roman" w:eastAsia="Times New Roman" w:hAnsi="Times New Roman" w:cs="Times New Roman"/>
                <w:color w:val="000000"/>
                <w:sz w:val="28"/>
                <w:szCs w:val="28"/>
              </w:rPr>
              <w:t>) інші документи та матеріали відповідно до Технічного завдання та Календарного плану, а також документи та матеріали відповідно до умов Конкурсу – в електронному вигляді та в одному примірнику у паперовій формі.</w:t>
            </w:r>
          </w:p>
          <w:p w14:paraId="4BFE763E"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Документи та інформація, що передбачені цим пунктом Договору подаються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b/>
                <w:color w:val="000000"/>
                <w:sz w:val="28"/>
                <w:szCs w:val="28"/>
              </w:rPr>
              <w:t>не пізніше</w:t>
            </w:r>
            <w:r w:rsidRPr="00FA5D5A">
              <w:rPr>
                <w:rFonts w:ascii="Times New Roman" w:eastAsia="Times New Roman" w:hAnsi="Times New Roman" w:cs="Times New Roman"/>
                <w:color w:val="000000"/>
                <w:sz w:val="28"/>
                <w:szCs w:val="28"/>
              </w:rPr>
              <w:t xml:space="preserve"> </w:t>
            </w:r>
            <w:r w:rsidRPr="00FA5D5A">
              <w:rPr>
                <w:rFonts w:ascii="Times New Roman" w:eastAsia="Times New Roman" w:hAnsi="Times New Roman" w:cs="Times New Roman"/>
                <w:b/>
                <w:color w:val="000000"/>
                <w:sz w:val="28"/>
                <w:szCs w:val="28"/>
              </w:rPr>
              <w:t>1</w:t>
            </w:r>
            <w:r w:rsidRPr="00FA5D5A">
              <w:rPr>
                <w:rFonts w:ascii="Times New Roman" w:eastAsia="Times New Roman" w:hAnsi="Times New Roman" w:cs="Times New Roman"/>
                <w:b/>
                <w:sz w:val="28"/>
                <w:szCs w:val="28"/>
              </w:rPr>
              <w:t>3 (тринадцятого) грудня 2024 року</w:t>
            </w:r>
            <w:r w:rsidRPr="00FA5D5A">
              <w:rPr>
                <w:rFonts w:ascii="Times New Roman" w:eastAsia="Times New Roman" w:hAnsi="Times New Roman" w:cs="Times New Roman"/>
                <w:color w:val="000000"/>
                <w:sz w:val="28"/>
                <w:szCs w:val="28"/>
              </w:rPr>
              <w:t>.</w:t>
            </w:r>
          </w:p>
        </w:tc>
      </w:tr>
      <w:tr w:rsidR="00126AA3" w:rsidRPr="00FA5D5A" w14:paraId="6FA1CB27"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1D9D5"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8.4. Після завершення виконання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надає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з супровідним листом:</w:t>
            </w:r>
          </w:p>
          <w:p w14:paraId="6F1E9C9D"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а) </w:t>
            </w:r>
            <w:r w:rsidRPr="00FA5D5A">
              <w:rPr>
                <w:rFonts w:ascii="Times New Roman" w:eastAsia="Times New Roman" w:hAnsi="Times New Roman" w:cs="Times New Roman"/>
                <w:sz w:val="28"/>
                <w:szCs w:val="28"/>
              </w:rPr>
              <w:t>а</w:t>
            </w:r>
            <w:r w:rsidRPr="00FA5D5A">
              <w:rPr>
                <w:rFonts w:ascii="Times New Roman" w:eastAsia="Times New Roman" w:hAnsi="Times New Roman" w:cs="Times New Roman"/>
                <w:color w:val="000000"/>
                <w:sz w:val="28"/>
                <w:szCs w:val="28"/>
              </w:rPr>
              <w:t>кт про виконання Проєкту – у двох примірниках в паперовій формі;</w:t>
            </w:r>
          </w:p>
          <w:p w14:paraId="046B23E2"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б) заключний звіт про виконання Проєкту, оформлений відповідно до ДСТУ 3008:2015 «Інформація та документація. Звіти у сфері науки і техніки. Структура та правила оформлювання» (у структурі заключного звіту реферат подається українською та англійською мовами) – в електронному вигляді та в одному переплетеному примірнику </w:t>
            </w:r>
            <w:r w:rsidRPr="00FA5D5A">
              <w:rPr>
                <w:rFonts w:ascii="Times New Roman" w:eastAsia="Times New Roman" w:hAnsi="Times New Roman" w:cs="Times New Roman"/>
                <w:sz w:val="28"/>
                <w:szCs w:val="28"/>
              </w:rPr>
              <w:t>у</w:t>
            </w:r>
            <w:r w:rsidRPr="00FA5D5A">
              <w:rPr>
                <w:rFonts w:ascii="Times New Roman" w:eastAsia="Times New Roman" w:hAnsi="Times New Roman" w:cs="Times New Roman"/>
                <w:color w:val="000000"/>
                <w:sz w:val="28"/>
                <w:szCs w:val="28"/>
              </w:rPr>
              <w:t xml:space="preserve"> паперовій формі;</w:t>
            </w:r>
          </w:p>
          <w:p w14:paraId="1D4C377F"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в) фінансовий звіт про використання бюджетних коштів у рамках реалізації </w:t>
            </w:r>
            <w:r w:rsidRPr="00FA5D5A">
              <w:rPr>
                <w:rFonts w:ascii="Times New Roman" w:eastAsia="Times New Roman" w:hAnsi="Times New Roman" w:cs="Times New Roman"/>
                <w:sz w:val="28"/>
                <w:szCs w:val="28"/>
              </w:rPr>
              <w:t>П</w:t>
            </w:r>
            <w:r w:rsidRPr="00FA5D5A">
              <w:rPr>
                <w:rFonts w:ascii="Times New Roman" w:eastAsia="Times New Roman" w:hAnsi="Times New Roman" w:cs="Times New Roman"/>
                <w:color w:val="000000"/>
                <w:sz w:val="28"/>
                <w:szCs w:val="28"/>
              </w:rPr>
              <w:t>роєкту – в електронному вигляді та в одному примірнику у паперовій формі;</w:t>
            </w:r>
          </w:p>
          <w:p w14:paraId="0FF9C4ED"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г) звіт про використання бюджетних коштів у рамках реалізації Проєкту (відповідно до п. 36 Порядку конкурсного відбору та фінансування Національним фондом досліджень проєктів з виконання наукових досліджень і розробок, затвердженого постановою Кабінету Міністрів України від 27.12.2019 № 1170, звіт про використання бюджетних коштів у рамках реалізації Проєкту розміщується на офіційному веб-сайті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для вільного доступу) – в електронному вигляді та в одному паперовому примірнику; </w:t>
            </w:r>
          </w:p>
          <w:p w14:paraId="7C047E01"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д) анотований звіт про виконану роботу в рамках реалізації Проєкту за формою, затвердженою науковою радою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(подається українською та англійською мовами) – в електронному вигляді та в одному примірнику у паперовій формі; </w:t>
            </w:r>
          </w:p>
          <w:p w14:paraId="5362D842"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е) копії наукових публікацій, охоронних документів, іншої друкованої наукової </w:t>
            </w:r>
            <w:proofErr w:type="spellStart"/>
            <w:r w:rsidRPr="00FA5D5A">
              <w:rPr>
                <w:rFonts w:ascii="Times New Roman" w:eastAsia="Times New Roman" w:hAnsi="Times New Roman" w:cs="Times New Roman"/>
                <w:sz w:val="28"/>
                <w:szCs w:val="28"/>
              </w:rPr>
              <w:t>продукціїї</w:t>
            </w:r>
            <w:proofErr w:type="spellEnd"/>
            <w:r w:rsidRPr="00FA5D5A">
              <w:rPr>
                <w:rFonts w:ascii="Times New Roman" w:eastAsia="Times New Roman" w:hAnsi="Times New Roman" w:cs="Times New Roman"/>
                <w:sz w:val="28"/>
                <w:szCs w:val="28"/>
              </w:rPr>
              <w:t xml:space="preserve"> чи наукової продукції в електронному вигляді (із обов’язковим зазначенням факту виконання Проєкту за підтримки Фонду), які були опубліковані/отримані за результатами виконання Проєкту – в електронному вигляді та в одному примірнику у паперовій формі;</w:t>
            </w:r>
          </w:p>
          <w:p w14:paraId="120F4B66"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є) витяг з протоколу засідання вченої (наукової, науково-технічної, технічної) ради </w:t>
            </w:r>
            <w:proofErr w:type="spellStart"/>
            <w:r w:rsidRPr="00FA5D5A">
              <w:rPr>
                <w:rFonts w:ascii="Times New Roman" w:eastAsia="Times New Roman" w:hAnsi="Times New Roman" w:cs="Times New Roman"/>
                <w:sz w:val="28"/>
                <w:szCs w:val="28"/>
              </w:rPr>
              <w:t>Грантоотримувача</w:t>
            </w:r>
            <w:proofErr w:type="spellEnd"/>
            <w:r w:rsidRPr="00FA5D5A">
              <w:rPr>
                <w:rFonts w:ascii="Times New Roman" w:eastAsia="Times New Roman" w:hAnsi="Times New Roman" w:cs="Times New Roman"/>
                <w:sz w:val="28"/>
                <w:szCs w:val="28"/>
              </w:rPr>
              <w:t xml:space="preserve"> про виконання проміжного етапу реалізації Проєкту (з висновком про відповідність робіт, виконаних за </w:t>
            </w:r>
            <w:proofErr w:type="spellStart"/>
            <w:r w:rsidRPr="00FA5D5A">
              <w:rPr>
                <w:rFonts w:ascii="Times New Roman" w:eastAsia="Times New Roman" w:hAnsi="Times New Roman" w:cs="Times New Roman"/>
                <w:sz w:val="28"/>
                <w:szCs w:val="28"/>
              </w:rPr>
              <w:t>Проєктом</w:t>
            </w:r>
            <w:proofErr w:type="spellEnd"/>
            <w:r w:rsidRPr="00FA5D5A">
              <w:rPr>
                <w:rFonts w:ascii="Times New Roman" w:eastAsia="Times New Roman" w:hAnsi="Times New Roman" w:cs="Times New Roman"/>
                <w:sz w:val="28"/>
                <w:szCs w:val="28"/>
              </w:rPr>
              <w:t>, Технічному завданню та Календарному плану) - в одному примірнику у паперові формі;</w:t>
            </w:r>
          </w:p>
          <w:p w14:paraId="6FCC3F59" w14:textId="77777777" w:rsidR="00126AA3" w:rsidRPr="00FA5D5A" w:rsidRDefault="009B708C">
            <w:pPr>
              <w:pBdr>
                <w:top w:val="nil"/>
                <w:left w:val="nil"/>
                <w:bottom w:val="nil"/>
                <w:right w:val="nil"/>
                <w:between w:val="nil"/>
              </w:pBd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ж) засвідчені копії документів у паперовій формі щодо придбання обладнання та устаткування за рахунок гранту під час виконання Договору;</w:t>
            </w:r>
          </w:p>
          <w:p w14:paraId="09A73B7C"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trike/>
                <w:sz w:val="24"/>
                <w:szCs w:val="24"/>
              </w:rPr>
            </w:pPr>
            <w:r w:rsidRPr="00FA5D5A">
              <w:rPr>
                <w:rFonts w:ascii="Times New Roman" w:eastAsia="Times New Roman" w:hAnsi="Times New Roman" w:cs="Times New Roman"/>
                <w:sz w:val="28"/>
                <w:szCs w:val="28"/>
              </w:rPr>
              <w:t>з) інші документи та матеріали відповідно до Технічного завдання та Календарного плану, а також документи та матеріали відповідно до умов Конкурсу – в електронному вигляді та в одному примірнику у паперовій формі.</w:t>
            </w:r>
          </w:p>
        </w:tc>
      </w:tr>
      <w:tr w:rsidR="00126AA3" w:rsidRPr="00FA5D5A" w14:paraId="4755F270"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B7F78"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8.5.</w:t>
            </w:r>
            <w:r w:rsidRPr="00FA5D5A">
              <w:rPr>
                <w:rFonts w:ascii="Times New Roman" w:eastAsia="Times New Roman" w:hAnsi="Times New Roman" w:cs="Times New Roman"/>
                <w:color w:val="00B050"/>
                <w:sz w:val="28"/>
                <w:szCs w:val="28"/>
              </w:rPr>
              <w:t xml:space="preserve">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на вимогу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під час здійснення ним контролю за виконанням Договору зобов’язаний у встановлених цим Договором порядку та спосіб письмово надати будь-які документи чи інформацію, пов’язані з виконанням цього Договору, у термін не пізніше 5 (п’яти) робочих днів з дня отримання запиту від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на отримання таких документів чи інформації.  </w:t>
            </w:r>
          </w:p>
        </w:tc>
      </w:tr>
      <w:tr w:rsidR="00126AA3" w:rsidRPr="00FA5D5A" w14:paraId="5495BD8C"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29658"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8.6.</w:t>
            </w:r>
            <w:r w:rsidRPr="00FA5D5A">
              <w:rPr>
                <w:rFonts w:ascii="Times New Roman" w:eastAsia="Times New Roman" w:hAnsi="Times New Roman" w:cs="Times New Roman"/>
                <w:color w:val="00B050"/>
                <w:sz w:val="28"/>
                <w:szCs w:val="28"/>
              </w:rPr>
              <w:t xml:space="preserve">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проходить процедуру державної реєстрації науково-дослідної роботи не пізніше визначених законодавством України строків, а також надає </w:t>
            </w:r>
            <w:proofErr w:type="spellStart"/>
            <w:r w:rsidRPr="00FA5D5A">
              <w:rPr>
                <w:rFonts w:ascii="Times New Roman" w:eastAsia="Times New Roman" w:hAnsi="Times New Roman" w:cs="Times New Roman"/>
                <w:color w:val="000000"/>
                <w:sz w:val="28"/>
                <w:szCs w:val="28"/>
              </w:rPr>
              <w:t>Грантонадавачу</w:t>
            </w:r>
            <w:proofErr w:type="spellEnd"/>
            <w:r w:rsidRPr="00FA5D5A">
              <w:rPr>
                <w:rFonts w:ascii="Times New Roman" w:eastAsia="Times New Roman" w:hAnsi="Times New Roman" w:cs="Times New Roman"/>
                <w:color w:val="000000"/>
                <w:sz w:val="28"/>
                <w:szCs w:val="28"/>
              </w:rPr>
              <w:t xml:space="preserve"> примірники реєстраційної та облікової карток за формою, встановленою законодавством України й у порядку та строки, встановлені цим Договором.</w:t>
            </w:r>
          </w:p>
          <w:p w14:paraId="608E77C5"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 xml:space="preserve">8.7. Акт про виконання проєкту, що подається за правилами підпункту а) пункту 8.3 цього Договору та/або підпункту а) пункту 8.4. цього Договору повинен містити інформацію про відповідність (або невідповідність) виконаного Проєкту його Технічному завданню, Календарному плану та Кошторису витрат відповідно до рішення наукової ради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про затвердження результатів відповідного звіту.</w:t>
            </w:r>
          </w:p>
        </w:tc>
      </w:tr>
      <w:tr w:rsidR="00126AA3" w:rsidRPr="00FA5D5A" w14:paraId="3E03FB4F"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57CCD"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74E18F40"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ІХ. ДОСТРОКОВЕ РОЗІРВАННЯ ДОГОВОРУ</w:t>
            </w:r>
          </w:p>
          <w:p w14:paraId="0C416EB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9.1. Цей Договір може бути розірвано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в односторонньому порядку за умови прийняття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відповідного рішення в таких випадках: </w:t>
            </w:r>
          </w:p>
          <w:p w14:paraId="4541C5BD"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визнано банкрутом або він перебуває на стадії ліквідації чи у стані припинення господарської діяльності, або знаходиться в іншій ситуації, за якої він з </w:t>
            </w:r>
            <w:r w:rsidRPr="00FA5D5A">
              <w:rPr>
                <w:rFonts w:ascii="Times New Roman" w:eastAsia="Times New Roman" w:hAnsi="Times New Roman" w:cs="Times New Roman"/>
                <w:sz w:val="28"/>
                <w:szCs w:val="28"/>
              </w:rPr>
              <w:t>об'єктивних</w:t>
            </w:r>
            <w:r w:rsidRPr="00FA5D5A">
              <w:rPr>
                <w:rFonts w:ascii="Times New Roman" w:eastAsia="Times New Roman" w:hAnsi="Times New Roman" w:cs="Times New Roman"/>
                <w:color w:val="000000"/>
                <w:sz w:val="28"/>
                <w:szCs w:val="28"/>
              </w:rPr>
              <w:t xml:space="preserve"> причин неспроможний далі виконувати Проєкт;</w:t>
            </w:r>
          </w:p>
          <w:p w14:paraId="074BBA4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2) відбулася зміна юридичних, фінансових, технічних, організаційних умов діяльності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(зокрема, зміна організаційно-правової форми, форми власності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реорганізація тощо), яка має суттєвий та невідворотній вплив на реалізацію Проєкту та виконання умов цього Договору;</w:t>
            </w:r>
          </w:p>
          <w:p w14:paraId="7F360EB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3) у разі встановлення факту нецільового використання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коштів гранту та/або неналежного виконання або невиконання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умов цього Договору, зокрема недотримання вимог Календарного плану та/або Технічного завдання; </w:t>
            </w:r>
          </w:p>
          <w:p w14:paraId="57E00D13"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4) у разі встановлення факту надання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недостовірної інформації, необхідної для отримання гранту або не надання на вимогу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у визначені ним терміни документів чи інформації, пов’язаних з реалізацією Проєкту</w:t>
            </w:r>
            <w:r w:rsidRPr="00FA5D5A">
              <w:rPr>
                <w:rFonts w:ascii="Times New Roman" w:eastAsia="Times New Roman" w:hAnsi="Times New Roman" w:cs="Times New Roman"/>
                <w:sz w:val="28"/>
                <w:szCs w:val="28"/>
              </w:rPr>
              <w:t>;</w:t>
            </w:r>
          </w:p>
          <w:p w14:paraId="4962768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5) у разі, якщо </w:t>
            </w:r>
            <w:proofErr w:type="spellStart"/>
            <w:r w:rsidRPr="00FA5D5A">
              <w:rPr>
                <w:rFonts w:ascii="Times New Roman" w:eastAsia="Times New Roman" w:hAnsi="Times New Roman" w:cs="Times New Roman"/>
                <w:color w:val="000000"/>
                <w:sz w:val="28"/>
                <w:szCs w:val="28"/>
              </w:rPr>
              <w:t>Грантоотримувач</w:t>
            </w:r>
            <w:proofErr w:type="spellEnd"/>
            <w:r w:rsidRPr="00FA5D5A">
              <w:rPr>
                <w:rFonts w:ascii="Times New Roman" w:eastAsia="Times New Roman" w:hAnsi="Times New Roman" w:cs="Times New Roman"/>
                <w:color w:val="000000"/>
                <w:sz w:val="28"/>
                <w:szCs w:val="28"/>
              </w:rPr>
              <w:t xml:space="preserve"> не забезпечує вимоги щодо обов’язкової необхідності посилання на підтримку </w:t>
            </w:r>
            <w:proofErr w:type="spellStart"/>
            <w:r w:rsidRPr="00FA5D5A">
              <w:rPr>
                <w:rFonts w:ascii="Times New Roman" w:eastAsia="Times New Roman" w:hAnsi="Times New Roman" w:cs="Times New Roman"/>
                <w:color w:val="000000"/>
                <w:sz w:val="28"/>
                <w:szCs w:val="28"/>
              </w:rPr>
              <w:t>Проєкту</w:t>
            </w:r>
            <w:proofErr w:type="spellEnd"/>
            <w:r w:rsidRPr="00FA5D5A">
              <w:rPr>
                <w:rFonts w:ascii="Times New Roman" w:eastAsia="Times New Roman" w:hAnsi="Times New Roman" w:cs="Times New Roman"/>
                <w:color w:val="000000"/>
                <w:sz w:val="28"/>
                <w:szCs w:val="28"/>
              </w:rPr>
              <w:t xml:space="preserve">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у публікаціях, офіційних повідомленнях, в інформації для ЗМІ, у соціальних мережах та в інших відкритих джерелах, а також під час виступів на наукових заходах та якщо опубліковані результати досліджень (наукові публікації, тези доповідей тощо), що виконані у рамках цього Договору, не містять посилання на інформацію про підтримку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із зазначенням номеру Проєкту; </w:t>
            </w:r>
          </w:p>
          <w:p w14:paraId="616A171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6) у випадку встановлення факту наукової співпраці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з представниками держави-агресора, тимчасово окупованих територій та офіційно-пов'язаними з ними фізичними особами після 24 лютого 2022 року, так само з юридичними особами, створеними окупаційною владою на тимчасово окупованих територіях України, в тому числі з офіційно пов'язаними із ними фізичними особами, після 19 лютого 2014 року, що підтверджується даними з відкритих джерел інформації.</w:t>
            </w:r>
          </w:p>
        </w:tc>
      </w:tr>
      <w:tr w:rsidR="00126AA3" w:rsidRPr="00FA5D5A" w14:paraId="0440DBF4" w14:textId="77777777">
        <w:tc>
          <w:tcPr>
            <w:tcW w:w="96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CCE383"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strike/>
                <w:sz w:val="28"/>
                <w:szCs w:val="28"/>
              </w:rPr>
            </w:pPr>
            <w:r w:rsidRPr="00FA5D5A">
              <w:rPr>
                <w:rFonts w:ascii="Times New Roman" w:eastAsia="Times New Roman" w:hAnsi="Times New Roman" w:cs="Times New Roman"/>
                <w:color w:val="000000"/>
                <w:sz w:val="28"/>
                <w:szCs w:val="28"/>
              </w:rPr>
              <w:t xml:space="preserve">9.2. У випадку, встановленому підпунктом 6 пункту 9.1 Договору, наукова рада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ухвалює рішення про неможливість участі авторів Проєкту та/або його виконавців протягом наступних 3 (трьох) років у конкурсах, що проводяться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w:t>
            </w:r>
          </w:p>
        </w:tc>
      </w:tr>
      <w:tr w:rsidR="00126AA3" w:rsidRPr="00FA5D5A" w14:paraId="4413EAEB"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2DE6E"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9.3. Договір вважається розірваним з моменту направлення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відпові</w:t>
            </w:r>
            <w:r w:rsidRPr="00FA5D5A">
              <w:rPr>
                <w:rFonts w:ascii="Times New Roman" w:eastAsia="Times New Roman" w:hAnsi="Times New Roman" w:cs="Times New Roman"/>
                <w:sz w:val="28"/>
                <w:szCs w:val="28"/>
              </w:rPr>
              <w:t xml:space="preserve">дного </w:t>
            </w:r>
            <w:r w:rsidRPr="00FA5D5A">
              <w:rPr>
                <w:rFonts w:ascii="Times New Roman" w:eastAsia="Times New Roman" w:hAnsi="Times New Roman" w:cs="Times New Roman"/>
                <w:color w:val="000000"/>
                <w:sz w:val="28"/>
                <w:szCs w:val="28"/>
              </w:rPr>
              <w:t xml:space="preserve">письмового повідомлення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У такому випадку, у разі прийняття науковою радою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рішення про повернення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отриманих коштів, вони підлягають поверненню протягом 5 (п’яти) робочих днів з моменту отримання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відповідного письмового повідомлення. У такому разі кошти повертаються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у сумі, визначеній рішенням наукової ради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w:t>
            </w:r>
          </w:p>
          <w:p w14:paraId="6B5C040A" w14:textId="77777777" w:rsidR="00126AA3" w:rsidRPr="00FA5D5A" w:rsidRDefault="009B708C">
            <w:pPr>
              <w:spacing w:before="353" w:after="0" w:line="240" w:lineRule="auto"/>
              <w:ind w:left="20" w:right="74"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У випадку розірвання Договору, обладнання та устаткування, придбані за рахунок грантової підтримки, залишаються у власності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а закуплені ним матеріали зберігаються у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xml:space="preserve"> до отримання окремого письмового розпорядження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xml:space="preserve"> про можливість їх використання.</w:t>
            </w:r>
          </w:p>
        </w:tc>
      </w:tr>
      <w:tr w:rsidR="00126AA3" w:rsidRPr="00FA5D5A" w14:paraId="74D0C041"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819CE"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5C72C4E8"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X. ОБСТАВИНИ НЕПЕРЕБОРНОЇ СИЛИ (ФОРС-МАЖОРНІ ОБСТАВИНИ)</w:t>
            </w:r>
          </w:p>
          <w:p w14:paraId="39F8E6A7"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10.1. У випадку виникнення форс-мажорних обставин Сторони звільняються від виконання своїх зобов'язань за цим Договором. Форс-мажорними обставинами визнаються усі обставини, визначені Законом України «Про торгово-промислові палати в Україні». Достатнім підтвердженням виникнення та дії форс-мажорних обставин є документи (оригінали) видані Торгово-промисловою палатою України або іншими спеціально уповноваженими на це законом державними органами.</w:t>
            </w:r>
          </w:p>
          <w:p w14:paraId="1CB55D80"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70909BCF"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C65C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10.2. Про настання обставин непереборної сили кожна Сторона цього Договору повинна повідомити про це письмово іншу Сторону не пізніше 10 (десяти) календарних днів з дати виникнення таких обставин. </w:t>
            </w:r>
          </w:p>
          <w:p w14:paraId="6488D642"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434A9536"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63B5F"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10.3. Неповідомлення або несвоєчасне повідомлення про настання форс-мажорних обставин позбавляє Сторону права посилатись на них, як на підставу звільнення від відповідальності за невиконання чи неналежне виконання своїх зобов’язань за цим Договором.</w:t>
            </w:r>
          </w:p>
          <w:p w14:paraId="4810B05C"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0FAC5CFF"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AFFA7"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1B3E64A4"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XІ. ПОРЯДОК ВИРІШЕННЯ СПОРІВ</w:t>
            </w:r>
          </w:p>
          <w:p w14:paraId="43A7992E"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11.1. Усі спори або розбіжності, що випливають з умов цього Договору або пов'язані з цим Договором, його тлумаченням, його дією, його припиненням або розірванням, вирішуються Сторонами шляхом переговорів, крім випадку, коли цей Договір розривається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в односторонньому порядку з підстав, визначених цим Договором або законом. Якщо протягом 20 (двадцяти) календарних днів Сторони не зможуть дійти згоди шляхом переговорів, такі спори передаються на вирішення суду у порядку, визначеному законодавством України.</w:t>
            </w:r>
          </w:p>
        </w:tc>
      </w:tr>
      <w:tr w:rsidR="00126AA3" w:rsidRPr="00FA5D5A" w14:paraId="74EC404D"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84999"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3BAC5DCE" w14:textId="77777777" w:rsidR="00126AA3" w:rsidRPr="00FA5D5A" w:rsidRDefault="009B708C">
            <w:pPr>
              <w:spacing w:after="0" w:line="240" w:lineRule="auto"/>
              <w:ind w:firstLine="284"/>
              <w:jc w:val="both"/>
              <w:rPr>
                <w:rFonts w:ascii="Times New Roman" w:eastAsia="Times New Roman" w:hAnsi="Times New Roman" w:cs="Times New Roman"/>
                <w:b/>
                <w:color w:val="000000"/>
                <w:sz w:val="28"/>
                <w:szCs w:val="28"/>
              </w:rPr>
            </w:pPr>
            <w:r w:rsidRPr="00FA5D5A">
              <w:rPr>
                <w:rFonts w:ascii="Times New Roman" w:eastAsia="Times New Roman" w:hAnsi="Times New Roman" w:cs="Times New Roman"/>
                <w:b/>
                <w:color w:val="000000"/>
                <w:sz w:val="28"/>
                <w:szCs w:val="28"/>
              </w:rPr>
              <w:t>XІI. ІНШІ УМОВИ</w:t>
            </w:r>
          </w:p>
          <w:p w14:paraId="5E977EE7"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12.1. Тлумачення змісту та умов цього Договору здійснюється Сторонами відповідно до правил та приписів законодавства України. </w:t>
            </w:r>
          </w:p>
        </w:tc>
      </w:tr>
      <w:tr w:rsidR="00126AA3" w:rsidRPr="00FA5D5A" w14:paraId="1E12A749"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BC8C1"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12.2. Цей Договір набирає чинності з дня його підписання Сторонами та діє до «___» ________ _______ року, але в будь-якому випадку до моменту повного виконання його Сторонами взятих на себе зобов'язань.  </w:t>
            </w:r>
          </w:p>
          <w:p w14:paraId="1001547B" w14:textId="77777777" w:rsidR="00126AA3" w:rsidRPr="00FA5D5A" w:rsidRDefault="00126AA3">
            <w:pPr>
              <w:spacing w:after="0" w:line="240" w:lineRule="auto"/>
              <w:ind w:firstLine="284"/>
              <w:rPr>
                <w:rFonts w:ascii="Times New Roman" w:eastAsia="Times New Roman" w:hAnsi="Times New Roman" w:cs="Times New Roman"/>
                <w:color w:val="000000"/>
                <w:sz w:val="28"/>
                <w:szCs w:val="28"/>
              </w:rPr>
            </w:pPr>
          </w:p>
        </w:tc>
      </w:tr>
      <w:tr w:rsidR="00126AA3" w:rsidRPr="00FA5D5A" w14:paraId="72DC7C6C"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862A0"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12.3. Істотними умовами цього Договору є його предмет, обсяг та порядок фінансування Проєкту. Істотні умови Договору можуть змінюватися Сторонами шляхом укладання додаткової угоди до Договору. Зміни усіх інших умов Договору допускаються шляхом погодження </w:t>
            </w:r>
            <w:r w:rsidRPr="00FA5D5A">
              <w:rPr>
                <w:rFonts w:ascii="Times New Roman" w:eastAsia="Times New Roman" w:hAnsi="Times New Roman" w:cs="Times New Roman"/>
                <w:sz w:val="28"/>
                <w:szCs w:val="28"/>
              </w:rPr>
              <w:t xml:space="preserve">відповідним рішенням наукової ради </w:t>
            </w:r>
            <w:proofErr w:type="spellStart"/>
            <w:r w:rsidRPr="00FA5D5A">
              <w:rPr>
                <w:rFonts w:ascii="Times New Roman" w:eastAsia="Times New Roman" w:hAnsi="Times New Roman" w:cs="Times New Roman"/>
                <w:sz w:val="28"/>
                <w:szCs w:val="28"/>
              </w:rPr>
              <w:t>Грантонадавача</w:t>
            </w:r>
            <w:proofErr w:type="spellEnd"/>
            <w:r w:rsidRPr="00FA5D5A">
              <w:rPr>
                <w:rFonts w:ascii="Times New Roman" w:eastAsia="Times New Roman" w:hAnsi="Times New Roman" w:cs="Times New Roman"/>
                <w:sz w:val="28"/>
                <w:szCs w:val="28"/>
              </w:rPr>
              <w:t xml:space="preserve"> </w:t>
            </w:r>
            <w:r w:rsidRPr="00FA5D5A">
              <w:rPr>
                <w:rFonts w:ascii="Times New Roman" w:eastAsia="Times New Roman" w:hAnsi="Times New Roman" w:cs="Times New Roman"/>
                <w:color w:val="000000"/>
                <w:sz w:val="28"/>
                <w:szCs w:val="28"/>
              </w:rPr>
              <w:t xml:space="preserve">обґрунтованої пропозиції </w:t>
            </w:r>
            <w:r w:rsidRPr="00FA5D5A">
              <w:rPr>
                <w:rFonts w:ascii="Times New Roman" w:eastAsia="Times New Roman" w:hAnsi="Times New Roman" w:cs="Times New Roman"/>
                <w:sz w:val="28"/>
                <w:szCs w:val="28"/>
              </w:rPr>
              <w:t xml:space="preserve">про </w:t>
            </w:r>
            <w:r w:rsidRPr="00FA5D5A">
              <w:rPr>
                <w:rFonts w:ascii="Times New Roman" w:eastAsia="Times New Roman" w:hAnsi="Times New Roman" w:cs="Times New Roman"/>
                <w:color w:val="000000"/>
                <w:sz w:val="28"/>
                <w:szCs w:val="28"/>
              </w:rPr>
              <w:t>необхідність зміни таких умов Договору</w:t>
            </w:r>
            <w:r w:rsidRPr="00FA5D5A">
              <w:rPr>
                <w:rFonts w:ascii="Times New Roman" w:eastAsia="Times New Roman" w:hAnsi="Times New Roman" w:cs="Times New Roman"/>
                <w:sz w:val="28"/>
                <w:szCs w:val="28"/>
              </w:rPr>
              <w:t>.</w:t>
            </w:r>
          </w:p>
        </w:tc>
      </w:tr>
      <w:tr w:rsidR="00126AA3" w:rsidRPr="00FA5D5A" w14:paraId="7D84B06D"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E3572"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12.4. Підписуючи цей Договір представники Сторін дають згоду (дозвіл) на обробку їх персональних даних, для здійснення перевірки на підтвердження повноважень щодо укладання, зміни та/або розірвання Договору, забезпечення реалізації адміністративно-правових і податкових відносин, відносин у сфері бухгалтерського обліку та статистики, а також для забезпечення реалізації інших передбачених законодавством відносин. Представники Сторін підписанням цього Договору підтверджують, що вони повідомлені про свої права згідно зі статтею 8 Закону України «Про захист персональних даних».  </w:t>
            </w:r>
          </w:p>
          <w:p w14:paraId="437513C8" w14:textId="77777777" w:rsidR="00126AA3" w:rsidRPr="00FA5D5A" w:rsidRDefault="00126AA3">
            <w:pPr>
              <w:spacing w:after="0" w:line="240" w:lineRule="auto"/>
              <w:ind w:firstLine="284"/>
              <w:rPr>
                <w:rFonts w:ascii="Times New Roman" w:eastAsia="Times New Roman" w:hAnsi="Times New Roman" w:cs="Times New Roman"/>
                <w:color w:val="000000"/>
                <w:sz w:val="28"/>
                <w:szCs w:val="28"/>
              </w:rPr>
            </w:pPr>
          </w:p>
        </w:tc>
      </w:tr>
      <w:tr w:rsidR="00126AA3" w:rsidRPr="00FA5D5A" w14:paraId="434E0A6B"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13E74"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12.5 Сторони погодилися з тим, що будь-які матеріали, інформація та відомості, які стосуються умов цього Договору та його виконання, є конфіденційними (інформацією з обмеженим доступом) й не можуть передаватися однією його Стороною будь-яким третім особам без попередньої письмової згоди іншої Сторони, крім випадків, передбачених  законодавством України та умовами Договору.</w:t>
            </w:r>
          </w:p>
          <w:p w14:paraId="2175E7E5" w14:textId="77777777" w:rsidR="00126AA3" w:rsidRPr="00FA5D5A" w:rsidRDefault="00126AA3">
            <w:pPr>
              <w:spacing w:after="0" w:line="240" w:lineRule="auto"/>
              <w:ind w:firstLine="284"/>
              <w:jc w:val="both"/>
              <w:rPr>
                <w:rFonts w:ascii="Times New Roman" w:eastAsia="Times New Roman" w:hAnsi="Times New Roman" w:cs="Times New Roman"/>
                <w:color w:val="000000"/>
                <w:sz w:val="28"/>
                <w:szCs w:val="28"/>
              </w:rPr>
            </w:pPr>
          </w:p>
        </w:tc>
      </w:tr>
      <w:tr w:rsidR="00126AA3" w:rsidRPr="00FA5D5A" w14:paraId="314D5A54"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276A0"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12.6. У разі зміни контактної особи та/або уповноваженої особи однієї Сторони, така Сторона невідкладно (а у будь-якому випадку не пізніше 3 (трьох) робочих днів) повідомляє про це іншу Сторону електронним повідомленням за правилами обміну інформацією між контактними особами, визначеними пунктом 12.11 цього Договору. </w:t>
            </w:r>
          </w:p>
          <w:p w14:paraId="27BDA41B"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51A9A0D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F1D0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12.7. Обмін документами та інформацією щодо виконання цього Договору відбувається між Сторонами виключно у письмовій формі.</w:t>
            </w:r>
          </w:p>
          <w:p w14:paraId="3059B7EA"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xml:space="preserve">Документи та/або їх копії, надані </w:t>
            </w:r>
            <w:proofErr w:type="spellStart"/>
            <w:r w:rsidRPr="00FA5D5A">
              <w:rPr>
                <w:rFonts w:ascii="Times New Roman" w:eastAsia="Times New Roman" w:hAnsi="Times New Roman" w:cs="Times New Roman"/>
                <w:color w:val="000000"/>
                <w:sz w:val="28"/>
                <w:szCs w:val="28"/>
              </w:rPr>
              <w:t>Грантоотримувачем</w:t>
            </w:r>
            <w:proofErr w:type="spellEnd"/>
            <w:r w:rsidRPr="00FA5D5A">
              <w:rPr>
                <w:rFonts w:ascii="Times New Roman" w:eastAsia="Times New Roman" w:hAnsi="Times New Roman" w:cs="Times New Roman"/>
                <w:color w:val="000000"/>
                <w:sz w:val="28"/>
                <w:szCs w:val="28"/>
              </w:rPr>
              <w:t xml:space="preserve"> для виконання умов цього Договору, оформлені без дотримання вимог ДСТУ 4163:2020 "Державна уніфікована система документації. Уніфікована система організаційно-розпорядчої документації. Вимоги до оформлення документів" до розгляду </w:t>
            </w:r>
            <w:proofErr w:type="spellStart"/>
            <w:r w:rsidRPr="00FA5D5A">
              <w:rPr>
                <w:rFonts w:ascii="Times New Roman" w:eastAsia="Times New Roman" w:hAnsi="Times New Roman" w:cs="Times New Roman"/>
                <w:color w:val="000000"/>
                <w:sz w:val="28"/>
                <w:szCs w:val="28"/>
              </w:rPr>
              <w:t>Грантонадавачем</w:t>
            </w:r>
            <w:proofErr w:type="spellEnd"/>
            <w:r w:rsidRPr="00FA5D5A">
              <w:rPr>
                <w:rFonts w:ascii="Times New Roman" w:eastAsia="Times New Roman" w:hAnsi="Times New Roman" w:cs="Times New Roman"/>
                <w:color w:val="000000"/>
                <w:sz w:val="28"/>
                <w:szCs w:val="28"/>
              </w:rPr>
              <w:t xml:space="preserve"> не приймаються та повертаються </w:t>
            </w:r>
            <w:proofErr w:type="spellStart"/>
            <w:r w:rsidRPr="00FA5D5A">
              <w:rPr>
                <w:rFonts w:ascii="Times New Roman" w:eastAsia="Times New Roman" w:hAnsi="Times New Roman" w:cs="Times New Roman"/>
                <w:color w:val="000000"/>
                <w:sz w:val="28"/>
                <w:szCs w:val="28"/>
              </w:rPr>
              <w:t>Грантоотримувачу</w:t>
            </w:r>
            <w:proofErr w:type="spellEnd"/>
            <w:r w:rsidRPr="00FA5D5A">
              <w:rPr>
                <w:rFonts w:ascii="Times New Roman" w:eastAsia="Times New Roman" w:hAnsi="Times New Roman" w:cs="Times New Roman"/>
                <w:color w:val="000000"/>
                <w:sz w:val="28"/>
                <w:szCs w:val="28"/>
              </w:rPr>
              <w:t xml:space="preserve"> з відповідним роз’ясненням.</w:t>
            </w:r>
          </w:p>
          <w:p w14:paraId="7CF15728" w14:textId="77777777" w:rsidR="00126AA3" w:rsidRPr="00FA5D5A" w:rsidRDefault="00126AA3">
            <w:pPr>
              <w:spacing w:after="0" w:line="240" w:lineRule="auto"/>
              <w:ind w:firstLine="284"/>
              <w:jc w:val="both"/>
              <w:rPr>
                <w:rFonts w:ascii="Times New Roman" w:eastAsia="Times New Roman" w:hAnsi="Times New Roman" w:cs="Times New Roman"/>
                <w:sz w:val="24"/>
                <w:szCs w:val="24"/>
              </w:rPr>
            </w:pPr>
          </w:p>
        </w:tc>
      </w:tr>
      <w:tr w:rsidR="00126AA3" w:rsidRPr="00FA5D5A" w14:paraId="3ED378C6"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CA6D4"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12.8. Документи та інформація щодо виконання умов цього Договору подаються Стороною одним із наступних способів: </w:t>
            </w:r>
          </w:p>
          <w:p w14:paraId="75E918D6"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 особисто під підпис через службу діловодства з відміткою на другому примірнику </w:t>
            </w:r>
            <w:r w:rsidRPr="00FA5D5A">
              <w:rPr>
                <w:rFonts w:ascii="Times New Roman" w:eastAsia="Times New Roman" w:hAnsi="Times New Roman" w:cs="Times New Roman"/>
                <w:sz w:val="28"/>
                <w:szCs w:val="28"/>
              </w:rPr>
              <w:t>документу</w:t>
            </w:r>
            <w:r w:rsidRPr="00FA5D5A">
              <w:rPr>
                <w:rFonts w:ascii="Times New Roman" w:eastAsia="Times New Roman" w:hAnsi="Times New Roman" w:cs="Times New Roman"/>
                <w:color w:val="000000"/>
                <w:sz w:val="28"/>
                <w:szCs w:val="28"/>
              </w:rPr>
              <w:t xml:space="preserve"> про дату реєстрації вхідної кореспонденції та підписом працівника служби діловодства, який здійснив реєстрацію;</w:t>
            </w:r>
          </w:p>
          <w:p w14:paraId="0A6AB378"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за допомогою засобів поштового зв’язку рекомендованим поштовим відправленням;</w:t>
            </w:r>
          </w:p>
          <w:p w14:paraId="3A73C176"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в електронній формі шляхом направлення копії документа на електронну адресу, зазначену у розділі XIV Договору, за умови наступного подання його оригіналу не пізніше 3 (трьох) робочих днів рекомендованим поштовим відправленням;</w:t>
            </w:r>
          </w:p>
          <w:p w14:paraId="05D18E8F"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 в електронній формі шляхом направлення оригіналу електронного документа з електронним цифровим підписом (ЕЦП) з дотриманням вимог Законів України «Про електронні документи та електронний документообіг» та «Про електронну ідентифікацію та електронні довірчі послуги».</w:t>
            </w:r>
          </w:p>
          <w:p w14:paraId="5356AA63" w14:textId="77777777" w:rsidR="00126AA3" w:rsidRPr="00FA5D5A" w:rsidRDefault="00126AA3">
            <w:pPr>
              <w:spacing w:after="0" w:line="240" w:lineRule="auto"/>
              <w:ind w:firstLine="284"/>
              <w:jc w:val="both"/>
              <w:rPr>
                <w:rFonts w:ascii="Times New Roman" w:eastAsia="Times New Roman" w:hAnsi="Times New Roman" w:cs="Times New Roman"/>
                <w:sz w:val="24"/>
                <w:szCs w:val="24"/>
              </w:rPr>
            </w:pPr>
          </w:p>
        </w:tc>
      </w:tr>
      <w:tr w:rsidR="00126AA3" w:rsidRPr="00FA5D5A" w14:paraId="68BA877B"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D117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12.9. Документи, що направляються Сторонами одна одній з використанням засобів поштового зв'язку, вважа</w:t>
            </w:r>
            <w:r w:rsidRPr="00FA5D5A">
              <w:rPr>
                <w:rFonts w:ascii="Times New Roman" w:eastAsia="Times New Roman" w:hAnsi="Times New Roman" w:cs="Times New Roman"/>
                <w:sz w:val="28"/>
                <w:szCs w:val="28"/>
              </w:rPr>
              <w:t>ю</w:t>
            </w:r>
            <w:r w:rsidRPr="00FA5D5A">
              <w:rPr>
                <w:rFonts w:ascii="Times New Roman" w:eastAsia="Times New Roman" w:hAnsi="Times New Roman" w:cs="Times New Roman"/>
                <w:color w:val="000000"/>
                <w:sz w:val="28"/>
                <w:szCs w:val="28"/>
              </w:rPr>
              <w:t>ться отриманими іншою Стороною в порядку, встановленому правилами поштового зв’язку для відповідного виду поштового відправлення.</w:t>
            </w:r>
          </w:p>
          <w:p w14:paraId="43247573"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198053BB"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C5731"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12.10. Електронне повідомлення, направлене засобами електронного зв’язку, вважається отриманим Стороною-одержувачем з часу надходження Стороні-відправнику електронного підтвердження про отримання повідомлення від Сторони-одержувача. Таке електронне підтвердження повинно містити дані про факт і час одержання повідомлення та про відправника такого підтвердження. У разі якщо електронне повідомлення не було отримане одержувачем</w:t>
            </w:r>
            <w:r w:rsidRPr="00FA5D5A">
              <w:rPr>
                <w:rFonts w:ascii="Times New Roman" w:eastAsia="Times New Roman" w:hAnsi="Times New Roman" w:cs="Times New Roman"/>
                <w:sz w:val="28"/>
                <w:szCs w:val="28"/>
              </w:rPr>
              <w:t xml:space="preserve"> протягом одного робочого дня</w:t>
            </w:r>
            <w:r w:rsidRPr="00FA5D5A">
              <w:rPr>
                <w:rFonts w:ascii="Times New Roman" w:eastAsia="Times New Roman" w:hAnsi="Times New Roman" w:cs="Times New Roman"/>
                <w:color w:val="000000"/>
                <w:sz w:val="28"/>
                <w:szCs w:val="28"/>
              </w:rPr>
              <w:t xml:space="preserve">, Сторона, яка його направляє, має негайно відправити його повторно за наявними в її розпорядженні будь-якими іншими відомими та попередньо визначеними Договором </w:t>
            </w:r>
            <w:r w:rsidRPr="00FA5D5A">
              <w:rPr>
                <w:rFonts w:ascii="Times New Roman" w:eastAsia="Times New Roman" w:hAnsi="Times New Roman" w:cs="Times New Roman"/>
                <w:sz w:val="28"/>
                <w:szCs w:val="28"/>
              </w:rPr>
              <w:t>електронними</w:t>
            </w:r>
            <w:r w:rsidRPr="00FA5D5A">
              <w:rPr>
                <w:rFonts w:ascii="Times New Roman" w:eastAsia="Times New Roman" w:hAnsi="Times New Roman" w:cs="Times New Roman"/>
                <w:color w:val="000000"/>
                <w:sz w:val="28"/>
                <w:szCs w:val="28"/>
              </w:rPr>
              <w:t xml:space="preserve"> адресами. </w:t>
            </w:r>
          </w:p>
          <w:p w14:paraId="43D9E704"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3568A22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18E727"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12.11. Обмін інформацією між контактними особами Сторін відбувається засобами електронного зв'язку (електронною поштою, зазначеною у пункті 12.12).</w:t>
            </w:r>
          </w:p>
        </w:tc>
      </w:tr>
      <w:tr w:rsidR="00126AA3" w:rsidRPr="00FA5D5A" w14:paraId="0260D4B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27E7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12.12. Контактні особи:  </w:t>
            </w:r>
          </w:p>
          <w:p w14:paraId="685AD7E6"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1) контактна особа </w:t>
            </w:r>
            <w:proofErr w:type="spellStart"/>
            <w:r w:rsidRPr="00FA5D5A">
              <w:rPr>
                <w:rFonts w:ascii="Times New Roman" w:eastAsia="Times New Roman" w:hAnsi="Times New Roman" w:cs="Times New Roman"/>
                <w:color w:val="000000"/>
                <w:sz w:val="28"/>
                <w:szCs w:val="28"/>
              </w:rPr>
              <w:t>Грантонадавача</w:t>
            </w:r>
            <w:proofErr w:type="spellEnd"/>
            <w:r w:rsidRPr="00FA5D5A">
              <w:rPr>
                <w:rFonts w:ascii="Times New Roman" w:eastAsia="Times New Roman" w:hAnsi="Times New Roman" w:cs="Times New Roman"/>
                <w:color w:val="000000"/>
                <w:sz w:val="28"/>
                <w:szCs w:val="28"/>
              </w:rPr>
              <w:t>: </w:t>
            </w:r>
          </w:p>
          <w:p w14:paraId="00197AA2"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з загальних питань</w:t>
            </w:r>
          </w:p>
          <w:p w14:paraId="6C8257CA"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з фінансово-господарських питань</w:t>
            </w:r>
          </w:p>
          <w:p w14:paraId="5F6ED067"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 xml:space="preserve">2) контактна особа </w:t>
            </w:r>
            <w:proofErr w:type="spellStart"/>
            <w:r w:rsidRPr="00FA5D5A">
              <w:rPr>
                <w:rFonts w:ascii="Times New Roman" w:eastAsia="Times New Roman" w:hAnsi="Times New Roman" w:cs="Times New Roman"/>
                <w:color w:val="000000"/>
                <w:sz w:val="28"/>
                <w:szCs w:val="28"/>
              </w:rPr>
              <w:t>Грантоотримувача</w:t>
            </w:r>
            <w:proofErr w:type="spellEnd"/>
            <w:r w:rsidRPr="00FA5D5A">
              <w:rPr>
                <w:rFonts w:ascii="Times New Roman" w:eastAsia="Times New Roman" w:hAnsi="Times New Roman" w:cs="Times New Roman"/>
                <w:color w:val="000000"/>
                <w:sz w:val="28"/>
                <w:szCs w:val="28"/>
              </w:rPr>
              <w:t>: </w:t>
            </w:r>
          </w:p>
          <w:p w14:paraId="393DD5D0"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з наукових та загальних питань</w:t>
            </w:r>
          </w:p>
          <w:p w14:paraId="33DEEEEF" w14:textId="77777777" w:rsidR="00441E45" w:rsidRPr="00FA5D5A" w:rsidRDefault="00441E45">
            <w:pPr>
              <w:spacing w:after="0" w:line="240" w:lineRule="auto"/>
              <w:ind w:firstLine="284"/>
              <w:jc w:val="both"/>
              <w:rPr>
                <w:rFonts w:ascii="Times New Roman" w:eastAsia="Times New Roman" w:hAnsi="Times New Roman" w:cs="Times New Roman"/>
                <w:sz w:val="24"/>
                <w:szCs w:val="24"/>
              </w:rPr>
            </w:pPr>
          </w:p>
          <w:p w14:paraId="15703B36" w14:textId="77777777" w:rsidR="00126AA3" w:rsidRPr="00FA5D5A" w:rsidRDefault="009B708C">
            <w:pPr>
              <w:spacing w:after="0" w:line="240" w:lineRule="auto"/>
              <w:ind w:firstLine="284"/>
              <w:jc w:val="both"/>
              <w:rPr>
                <w:rFonts w:ascii="Times New Roman" w:eastAsia="Times New Roman" w:hAnsi="Times New Roman" w:cs="Times New Roman"/>
                <w:color w:val="000000"/>
                <w:sz w:val="28"/>
                <w:szCs w:val="28"/>
              </w:rPr>
            </w:pPr>
            <w:r w:rsidRPr="00FA5D5A">
              <w:rPr>
                <w:rFonts w:ascii="Times New Roman" w:eastAsia="Times New Roman" w:hAnsi="Times New Roman" w:cs="Times New Roman"/>
                <w:color w:val="000000"/>
                <w:sz w:val="28"/>
                <w:szCs w:val="28"/>
              </w:rPr>
              <w:t>з фінансово-господарських питань</w:t>
            </w:r>
          </w:p>
          <w:p w14:paraId="1440509A" w14:textId="74FF009B" w:rsidR="00441E45" w:rsidRPr="00FA5D5A" w:rsidRDefault="00441E45">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sz w:val="28"/>
                <w:szCs w:val="28"/>
              </w:rPr>
              <w:t>Головний бухгалтер - Денисенко Валентина Петрівна, тел. 044 239-33-03</w:t>
            </w:r>
          </w:p>
        </w:tc>
      </w:tr>
      <w:tr w:rsidR="00126AA3" w:rsidRPr="00FA5D5A" w14:paraId="31A6A06A"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A090"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12.13. Договір укладено у письмовій формі у двох примірниках (по одному для кожної зі Сторін), що мають однакову юридичну силу. </w:t>
            </w:r>
          </w:p>
          <w:p w14:paraId="0695889D"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r w:rsidR="00126AA3" w:rsidRPr="00FA5D5A" w14:paraId="277DD8BE" w14:textId="77777777">
        <w:tc>
          <w:tcPr>
            <w:tcW w:w="96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4D0E2" w14:textId="77777777" w:rsidR="00126AA3" w:rsidRPr="00FA5D5A" w:rsidRDefault="00126AA3">
            <w:pPr>
              <w:spacing w:after="0" w:line="240" w:lineRule="auto"/>
              <w:ind w:firstLine="284"/>
              <w:jc w:val="both"/>
              <w:rPr>
                <w:rFonts w:ascii="Times New Roman" w:eastAsia="Times New Roman" w:hAnsi="Times New Roman" w:cs="Times New Roman"/>
                <w:b/>
                <w:color w:val="000000"/>
                <w:sz w:val="28"/>
                <w:szCs w:val="28"/>
              </w:rPr>
            </w:pPr>
          </w:p>
          <w:p w14:paraId="16AE47C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b/>
                <w:color w:val="000000"/>
                <w:sz w:val="28"/>
                <w:szCs w:val="28"/>
              </w:rPr>
              <w:t>XIІI. ДОДАТКИ ДО ДОГОВОРУ</w:t>
            </w:r>
          </w:p>
          <w:p w14:paraId="3704FA7B"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r w:rsidRPr="00FA5D5A">
              <w:rPr>
                <w:rFonts w:ascii="Times New Roman" w:eastAsia="Times New Roman" w:hAnsi="Times New Roman" w:cs="Times New Roman"/>
                <w:color w:val="000000"/>
                <w:sz w:val="28"/>
                <w:szCs w:val="28"/>
              </w:rPr>
              <w:t>Невід'ємними частинами цього Договору є:</w:t>
            </w:r>
          </w:p>
          <w:p w14:paraId="550A2250"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додаток 1 – Технічне завдання до проміжного етапу проєкту з виконання наукового дослідження і розробки на 2024 рік; </w:t>
            </w:r>
          </w:p>
          <w:p w14:paraId="00D34AE8"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додаток 2 – Календарний план виконання наукового дослідження  і розробки на 2024 рік; </w:t>
            </w:r>
          </w:p>
          <w:p w14:paraId="44ED52B7"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r w:rsidRPr="00FA5D5A">
              <w:rPr>
                <w:rFonts w:ascii="Times New Roman" w:eastAsia="Times New Roman" w:hAnsi="Times New Roman" w:cs="Times New Roman"/>
                <w:sz w:val="28"/>
                <w:szCs w:val="28"/>
              </w:rPr>
              <w:t>додаток 3 – Кошторис витрат Проєкту на 2024 рік з додатком;  </w:t>
            </w:r>
          </w:p>
          <w:p w14:paraId="5F8B054E" w14:textId="77777777" w:rsidR="00126AA3" w:rsidRPr="00FA5D5A" w:rsidRDefault="009B708C">
            <w:pPr>
              <w:pBdr>
                <w:top w:val="nil"/>
                <w:left w:val="nil"/>
                <w:bottom w:val="nil"/>
                <w:right w:val="nil"/>
                <w:between w:val="nil"/>
              </w:pBdr>
              <w:spacing w:after="0" w:line="240" w:lineRule="auto"/>
              <w:ind w:firstLine="284"/>
              <w:jc w:val="both"/>
              <w:rPr>
                <w:rFonts w:ascii="Times New Roman" w:eastAsia="Times New Roman" w:hAnsi="Times New Roman" w:cs="Times New Roman"/>
                <w:b/>
                <w:sz w:val="24"/>
                <w:szCs w:val="24"/>
              </w:rPr>
            </w:pPr>
            <w:r w:rsidRPr="00FA5D5A">
              <w:rPr>
                <w:rFonts w:ascii="Times New Roman" w:eastAsia="Times New Roman" w:hAnsi="Times New Roman" w:cs="Times New Roman"/>
                <w:sz w:val="28"/>
                <w:szCs w:val="28"/>
              </w:rPr>
              <w:t>додаток 4 – Графік фінансування проміжного етапу Проєкту з виконання наукового дослідження і розробки у 2024 році.</w:t>
            </w:r>
          </w:p>
          <w:p w14:paraId="735769EF" w14:textId="77777777" w:rsidR="00126AA3" w:rsidRPr="00FA5D5A" w:rsidRDefault="00126AA3">
            <w:pPr>
              <w:pBdr>
                <w:top w:val="nil"/>
                <w:left w:val="nil"/>
                <w:bottom w:val="nil"/>
                <w:right w:val="nil"/>
                <w:between w:val="nil"/>
              </w:pBdr>
              <w:spacing w:after="0" w:line="240" w:lineRule="auto"/>
              <w:ind w:firstLine="284"/>
              <w:jc w:val="both"/>
              <w:rPr>
                <w:rFonts w:ascii="Times New Roman" w:eastAsia="Times New Roman" w:hAnsi="Times New Roman" w:cs="Times New Roman"/>
                <w:sz w:val="28"/>
                <w:szCs w:val="28"/>
              </w:rPr>
            </w:pPr>
          </w:p>
          <w:p w14:paraId="7B87E58A" w14:textId="77777777" w:rsidR="00126AA3" w:rsidRPr="00FA5D5A" w:rsidRDefault="00126AA3">
            <w:pPr>
              <w:spacing w:after="0" w:line="240" w:lineRule="auto"/>
              <w:ind w:firstLine="284"/>
              <w:rPr>
                <w:rFonts w:ascii="Times New Roman" w:eastAsia="Times New Roman" w:hAnsi="Times New Roman" w:cs="Times New Roman"/>
                <w:sz w:val="24"/>
                <w:szCs w:val="24"/>
              </w:rPr>
            </w:pPr>
          </w:p>
        </w:tc>
      </w:tr>
    </w:tbl>
    <w:p w14:paraId="21F0C35F" w14:textId="77777777" w:rsidR="00126AA3" w:rsidRPr="00FA5D5A" w:rsidRDefault="009B708C">
      <w:pPr>
        <w:spacing w:after="0" w:line="240" w:lineRule="auto"/>
        <w:ind w:firstLine="284"/>
        <w:jc w:val="both"/>
        <w:rPr>
          <w:rFonts w:ascii="Times New Roman" w:eastAsia="Times New Roman" w:hAnsi="Times New Roman" w:cs="Times New Roman"/>
          <w:sz w:val="24"/>
          <w:szCs w:val="24"/>
        </w:rPr>
      </w:pPr>
      <w:bookmarkStart w:id="0" w:name="_Hlk170899035"/>
      <w:r w:rsidRPr="00FA5D5A">
        <w:rPr>
          <w:rFonts w:ascii="Times New Roman" w:eastAsia="Times New Roman" w:hAnsi="Times New Roman" w:cs="Times New Roman"/>
          <w:b/>
          <w:color w:val="000000"/>
          <w:sz w:val="28"/>
          <w:szCs w:val="28"/>
        </w:rPr>
        <w:t>XIV. РЕКВІЗИТИ СТОРІН</w:t>
      </w:r>
    </w:p>
    <w:p w14:paraId="2C83DEE4" w14:textId="77777777" w:rsidR="00126AA3" w:rsidRPr="00FA5D5A" w:rsidRDefault="00126AA3" w:rsidP="00441E45">
      <w:pPr>
        <w:pStyle w:val="a6"/>
        <w:rPr>
          <w:rFonts w:ascii="Times New Roman" w:hAnsi="Times New Roman" w:cs="Times New Roman"/>
          <w:sz w:val="28"/>
          <w:szCs w:val="28"/>
        </w:rPr>
      </w:pPr>
    </w:p>
    <w:p w14:paraId="5168A01F" w14:textId="12F8B535"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Київський національний університет імені Тараса Шевченка</w:t>
      </w:r>
    </w:p>
    <w:p w14:paraId="0F5D8ED1" w14:textId="045937A8"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01033, м. Київ, вул. Володимирська,60</w:t>
      </w:r>
    </w:p>
    <w:p w14:paraId="6A33E017" w14:textId="383D2572"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 xml:space="preserve">р/р </w:t>
      </w:r>
      <w:r w:rsidRPr="00FA5D5A">
        <w:rPr>
          <w:rFonts w:ascii="Times New Roman" w:hAnsi="Times New Roman" w:cs="Times New Roman"/>
          <w:sz w:val="28"/>
          <w:szCs w:val="28"/>
          <w:lang w:val="en-US"/>
        </w:rPr>
        <w:t>U</w:t>
      </w:r>
      <w:r w:rsidRPr="00FA5D5A">
        <w:rPr>
          <w:rFonts w:ascii="Times New Roman" w:hAnsi="Times New Roman" w:cs="Times New Roman"/>
          <w:sz w:val="28"/>
          <w:szCs w:val="28"/>
        </w:rPr>
        <w:t>A078201720313211010201014095</w:t>
      </w:r>
    </w:p>
    <w:p w14:paraId="4B6D8A2F" w14:textId="2AC00E04"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ДКСУ в м. Києві</w:t>
      </w:r>
    </w:p>
    <w:p w14:paraId="377EFE56" w14:textId="5A93A0E5"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МФО 820172</w:t>
      </w:r>
    </w:p>
    <w:p w14:paraId="7B442DE8" w14:textId="22583420"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ЄДРПОУ 02070944</w:t>
      </w:r>
    </w:p>
    <w:p w14:paraId="70514FE9" w14:textId="77777777" w:rsidR="00441E45" w:rsidRPr="00FA5D5A" w:rsidRDefault="00441E45" w:rsidP="00441E45">
      <w:pPr>
        <w:pStyle w:val="a6"/>
        <w:rPr>
          <w:rFonts w:ascii="Times New Roman" w:hAnsi="Times New Roman" w:cs="Times New Roman"/>
          <w:sz w:val="28"/>
          <w:szCs w:val="28"/>
        </w:rPr>
      </w:pPr>
    </w:p>
    <w:p w14:paraId="3C902CCA" w14:textId="0873EA61" w:rsidR="00441E45" w:rsidRPr="00FA5D5A"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Проректор з наукової роботи</w:t>
      </w:r>
    </w:p>
    <w:p w14:paraId="4EB0A202" w14:textId="050854A2" w:rsidR="00441E45" w:rsidRPr="00441E45" w:rsidRDefault="00441E45" w:rsidP="00441E45">
      <w:pPr>
        <w:pStyle w:val="a6"/>
        <w:rPr>
          <w:rFonts w:ascii="Times New Roman" w:hAnsi="Times New Roman" w:cs="Times New Roman"/>
          <w:sz w:val="28"/>
          <w:szCs w:val="28"/>
        </w:rPr>
      </w:pPr>
      <w:r w:rsidRPr="00FA5D5A">
        <w:rPr>
          <w:rFonts w:ascii="Times New Roman" w:hAnsi="Times New Roman" w:cs="Times New Roman"/>
          <w:sz w:val="28"/>
          <w:szCs w:val="28"/>
        </w:rPr>
        <w:t>______________  Ганна ТОЛСТАНОВА</w:t>
      </w:r>
      <w:bookmarkEnd w:id="0"/>
    </w:p>
    <w:sectPr w:rsidR="00441E45" w:rsidRPr="00441E45">
      <w:pgSz w:w="11906" w:h="16838"/>
      <w:pgMar w:top="1134" w:right="567" w:bottom="426"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2BC89157-D60A-416B-8219-DE4CE9BE3499}"/>
    <w:embedItalic r:id="rId2" w:fontKey="{3019F5EA-9FA7-4FF1-AF74-C5092982663D}"/>
  </w:font>
  <w:font w:name="Play">
    <w:altName w:val="Calibri"/>
    <w:charset w:val="00"/>
    <w:family w:val="auto"/>
    <w:pitch w:val="default"/>
    <w:embedRegular r:id="rId3" w:fontKey="{6337A791-0FC7-41FA-897A-4C04E3F10F06}"/>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9C750396-C569-4576-A849-5FE608D50D68}"/>
  </w:font>
  <w:font w:name="Cambria">
    <w:panose1 w:val="02040503050406030204"/>
    <w:charset w:val="CC"/>
    <w:family w:val="roman"/>
    <w:pitch w:val="variable"/>
    <w:sig w:usb0="E00006FF" w:usb1="420024FF" w:usb2="02000000" w:usb3="00000000" w:csb0="0000019F" w:csb1="00000000"/>
    <w:embedRegular r:id="rId5" w:fontKey="{B1E6FB75-3360-41C7-B4FF-83FAFC5F099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AA3"/>
    <w:rsid w:val="00126AA3"/>
    <w:rsid w:val="003A0D01"/>
    <w:rsid w:val="00441E45"/>
    <w:rsid w:val="00450479"/>
    <w:rsid w:val="0049516B"/>
    <w:rsid w:val="004F575C"/>
    <w:rsid w:val="005E623B"/>
    <w:rsid w:val="009B708C"/>
    <w:rsid w:val="00A47B24"/>
    <w:rsid w:val="00C1482D"/>
    <w:rsid w:val="00C31736"/>
    <w:rsid w:val="00C768B6"/>
    <w:rsid w:val="00FA5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B73A"/>
  <w15:docId w15:val="{9403BCAB-2CD3-4E88-97C5-C57C936FB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uk-UA"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
    <w:next w:val="a"/>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
    <w:next w:val="a"/>
    <w:uiPriority w:val="9"/>
    <w:semiHidden/>
    <w:unhideWhenUsed/>
    <w:qFormat/>
    <w:pPr>
      <w:keepNext/>
      <w:keepLines/>
      <w:spacing w:before="160" w:after="80"/>
      <w:outlineLvl w:val="2"/>
    </w:pPr>
    <w:rPr>
      <w:color w:val="0F4761"/>
      <w:sz w:val="28"/>
      <w:szCs w:val="28"/>
    </w:rPr>
  </w:style>
  <w:style w:type="paragraph" w:styleId="4">
    <w:name w:val="heading 4"/>
    <w:basedOn w:val="a"/>
    <w:next w:val="a"/>
    <w:uiPriority w:val="9"/>
    <w:semiHidden/>
    <w:unhideWhenUsed/>
    <w:qFormat/>
    <w:pPr>
      <w:keepNext/>
      <w:keepLines/>
      <w:spacing w:before="80" w:after="40"/>
      <w:outlineLvl w:val="3"/>
    </w:pPr>
    <w:rPr>
      <w:i/>
      <w:color w:val="0F4761"/>
    </w:rPr>
  </w:style>
  <w:style w:type="paragraph" w:styleId="5">
    <w:name w:val="heading 5"/>
    <w:basedOn w:val="a"/>
    <w:next w:val="a"/>
    <w:uiPriority w:val="9"/>
    <w:semiHidden/>
    <w:unhideWhenUsed/>
    <w:qFormat/>
    <w:pPr>
      <w:keepNext/>
      <w:keepLines/>
      <w:spacing w:before="80" w:after="40"/>
      <w:outlineLvl w:val="4"/>
    </w:pPr>
    <w:rPr>
      <w:color w:val="0F4761"/>
    </w:rPr>
  </w:style>
  <w:style w:type="paragraph" w:styleId="6">
    <w:name w:val="heading 6"/>
    <w:basedOn w:val="a"/>
    <w:next w:val="a"/>
    <w:uiPriority w:val="9"/>
    <w:semiHidden/>
    <w:unhideWhenUsed/>
    <w:qFormat/>
    <w:pPr>
      <w:keepNext/>
      <w:keepLines/>
      <w:spacing w:before="40" w:after="0"/>
      <w:outlineLvl w:val="5"/>
    </w:pPr>
    <w:rPr>
      <w: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spacing w:after="80" w:line="240" w:lineRule="auto"/>
    </w:pPr>
    <w:rPr>
      <w:rFonts w:ascii="Play" w:eastAsia="Play" w:hAnsi="Play" w:cs="Play"/>
      <w:sz w:val="56"/>
      <w:szCs w:val="56"/>
    </w:rPr>
  </w:style>
  <w:style w:type="paragraph" w:styleId="a4">
    <w:name w:val="Subtitle"/>
    <w:basedOn w:val="a"/>
    <w:next w:val="a"/>
    <w:uiPriority w:val="11"/>
    <w:qFormat/>
    <w:rPr>
      <w:color w:val="595959"/>
      <w:sz w:val="28"/>
      <w:szCs w:val="28"/>
    </w:rPr>
  </w:style>
  <w:style w:type="table" w:customStyle="1" w:styleId="a5">
    <w:basedOn w:val="TableNormal1"/>
    <w:tblPr>
      <w:tblStyleRowBandSize w:val="1"/>
      <w:tblStyleColBandSize w:val="1"/>
      <w:tblCellMar>
        <w:top w:w="15" w:type="dxa"/>
        <w:left w:w="15" w:type="dxa"/>
        <w:bottom w:w="15" w:type="dxa"/>
        <w:right w:w="15" w:type="dxa"/>
      </w:tblCellMar>
    </w:tblPr>
  </w:style>
  <w:style w:type="paragraph" w:styleId="a6">
    <w:name w:val="No Spacing"/>
    <w:uiPriority w:val="1"/>
    <w:qFormat/>
    <w:rsid w:val="00441E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24265</Words>
  <Characters>13832</Characters>
  <Application>Microsoft Office Word</Application>
  <DocSecurity>0</DocSecurity>
  <Lines>115</Lines>
  <Paragraphs>76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oleg</cp:lastModifiedBy>
  <cp:revision>7</cp:revision>
  <dcterms:created xsi:type="dcterms:W3CDTF">2024-07-03T08:26:00Z</dcterms:created>
  <dcterms:modified xsi:type="dcterms:W3CDTF">2024-07-05T08:54:00Z</dcterms:modified>
</cp:coreProperties>
</file>