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50" w:rsidRDefault="00035050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BA197E" w:rsidP="00BA197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F50FCB">
              <w:rPr>
                <w:rFonts w:ascii="Times New Roman" w:hAnsi="Times New Roman"/>
                <w:sz w:val="32"/>
                <w:szCs w:val="32"/>
              </w:rPr>
              <w:t xml:space="preserve">Article </w:t>
            </w:r>
            <w:r>
              <w:rPr>
                <w:rFonts w:ascii="Times New Roman" w:hAnsi="Times New Roman"/>
                <w:sz w:val="32"/>
                <w:szCs w:val="32"/>
              </w:rPr>
              <w:t>title in shortest form</w:t>
            </w:r>
            <w:r w:rsidRPr="00F50FC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A197E">
              <w:rPr>
                <w:rFonts w:ascii="Times New Roman" w:hAnsi="Times New Roman"/>
                <w:color w:val="FF0000"/>
                <w:sz w:val="32"/>
                <w:szCs w:val="32"/>
              </w:rPr>
              <w:t>(Times new roman, 16 pts, Plain text)</w:t>
            </w:r>
          </w:p>
        </w:tc>
      </w:tr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:rsidTr="00BA197E">
        <w:trPr>
          <w:jc w:val="center"/>
        </w:trPr>
        <w:tc>
          <w:tcPr>
            <w:tcW w:w="5000" w:type="pct"/>
            <w:vAlign w:val="center"/>
          </w:tcPr>
          <w:p w:rsidR="006D7D7B" w:rsidRPr="00640EFB" w:rsidRDefault="006D7D7B" w:rsidP="006D7D7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Name</w:t>
            </w:r>
            <w:r w:rsidRPr="00640EF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Family Name of First </w:t>
            </w:r>
            <w:r w:rsidRPr="00640EFB">
              <w:rPr>
                <w:rFonts w:ascii="Times New Roman" w:hAnsi="Times New Roman"/>
                <w:bCs/>
                <w:sz w:val="24"/>
                <w:szCs w:val="24"/>
              </w:rPr>
              <w:t>Author</w:t>
            </w:r>
          </w:p>
        </w:tc>
      </w:tr>
      <w:tr w:rsidR="006D7D7B" w:rsidRPr="00C43CB7" w:rsidTr="00743079">
        <w:trPr>
          <w:jc w:val="center"/>
        </w:trPr>
        <w:tc>
          <w:tcPr>
            <w:tcW w:w="5000" w:type="pct"/>
            <w:vAlign w:val="center"/>
          </w:tcPr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>Institution, City, Country, email address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proofErr w:type="spellStart"/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>xxxx-xxxx-xxxx-xxxx</w:t>
            </w:r>
            <w:proofErr w:type="spellEnd"/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(All authors 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ORCID 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No. 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must be given for each authors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, </w:t>
            </w:r>
            <w:r w:rsidRPr="00A95D25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otherwise paper will be rejected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)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6D7D7B" w:rsidP="006D7D7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Name</w:t>
            </w:r>
            <w:r w:rsidRPr="00640EF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Family Name of Second </w:t>
            </w:r>
            <w:r w:rsidRPr="00640EFB">
              <w:rPr>
                <w:rFonts w:ascii="Times New Roman" w:hAnsi="Times New Roman"/>
                <w:bCs/>
                <w:sz w:val="24"/>
                <w:szCs w:val="24"/>
              </w:rPr>
              <w:t>Author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>Institution, City, Country, email address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proofErr w:type="spellStart"/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>xxxx-xxxx-xxxx-xxxx</w:t>
            </w:r>
            <w:proofErr w:type="spellEnd"/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(All authors 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ORCID 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No. 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must be given for each authors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, </w:t>
            </w:r>
            <w:r w:rsidRPr="00A95D25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otherwise paper will be rejected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)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6D7D7B" w:rsidP="006D7D7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Name</w:t>
            </w:r>
            <w:r w:rsidRPr="00640EF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Family Name of Third </w:t>
            </w:r>
            <w:r w:rsidRPr="00640EFB">
              <w:rPr>
                <w:rFonts w:ascii="Times New Roman" w:hAnsi="Times New Roman"/>
                <w:bCs/>
                <w:sz w:val="24"/>
                <w:szCs w:val="24"/>
              </w:rPr>
              <w:t>Author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Institution, City, Country, 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>email address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proofErr w:type="spellStart"/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>xxxx-xxxx-xxxx-xxxx</w:t>
            </w:r>
            <w:proofErr w:type="spellEnd"/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(All authors 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ORCID 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No. 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must be given for each authors</w:t>
            </w:r>
            <w:r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, </w:t>
            </w:r>
            <w:r w:rsidRPr="00A95D25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otherwise paper will be rejected</w:t>
            </w:r>
            <w:r w:rsidRPr="00C43CB7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)</w:t>
            </w:r>
          </w:p>
        </w:tc>
      </w:tr>
    </w:tbl>
    <w:p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353"/>
      </w:tblGrid>
      <w:tr w:rsidR="00C43CB7" w:rsidRPr="00C43CB7" w:rsidTr="00973E70">
        <w:trPr>
          <w:jc w:val="center"/>
        </w:trPr>
        <w:tc>
          <w:tcPr>
            <w:tcW w:w="1046" w:type="pct"/>
            <w:vAlign w:val="center"/>
          </w:tcPr>
          <w:p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:rsidR="00975563" w:rsidRPr="00C43CB7" w:rsidRDefault="00BA197E" w:rsidP="002E04AE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Surname, FN, Surname, FN. Article title.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  <w:r w:rsidR="00035050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="00A95D25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(Write here your present paper/abstract information,</w:t>
            </w:r>
            <w:r w:rsidR="00A95D25" w:rsidRPr="00A95D25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 otherwise paper will be rejected</w:t>
            </w:r>
            <w:r w:rsidR="00A95D25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 xml:space="preserve"> </w:t>
            </w:r>
            <w:r w:rsidR="00035050">
              <w:rPr>
                <w:rFonts w:ascii="Times New Roman" w:hAnsi="Times New Roman"/>
                <w:bCs/>
                <w:color w:val="FF0000"/>
                <w:sz w:val="20"/>
                <w:szCs w:val="20"/>
              </w:rPr>
              <w:t>)</w:t>
            </w:r>
          </w:p>
        </w:tc>
      </w:tr>
    </w:tbl>
    <w:p w:rsidR="00BA197E" w:rsidRPr="00272A2B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8662"/>
      </w:tblGrid>
      <w:tr w:rsidR="00C43CB7" w:rsidRPr="00272A2B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:rsidR="00C43CB7" w:rsidRPr="00272A2B" w:rsidRDefault="00C43CB7" w:rsidP="00811AD2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abstract should be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prepared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via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Times New Roman (Font) and 10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pts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, single spaced with 2 cm margins on all sides and align full. The length of Abstract should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be between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150 and 20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>0 words. The abstract should be informative by referring study aims,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methodology,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instruments, the major findings and the implicatio</w:t>
            </w:r>
            <w:bookmarkStart w:id="0" w:name="_GoBack"/>
            <w:bookmarkEnd w:id="0"/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>ns of the study.</w:t>
            </w:r>
          </w:p>
        </w:tc>
      </w:tr>
      <w:tr w:rsidR="00C43CB7" w:rsidRPr="00272A2B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C43CB7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 w:rsidRPr="00F50FCB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3-5 keywords should be given</w:t>
            </w:r>
          </w:p>
        </w:tc>
      </w:tr>
    </w:tbl>
    <w:p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4B7925" w:rsidRDefault="004B7925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4B7925" w:rsidRDefault="004B7925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4B7925" w:rsidRDefault="004B7925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sectPr w:rsidR="00E3596B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4AC" w:rsidRDefault="00F404AC" w:rsidP="00975563">
      <w:pPr>
        <w:spacing w:after="0" w:line="240" w:lineRule="auto"/>
      </w:pPr>
      <w:r>
        <w:separator/>
      </w:r>
    </w:p>
  </w:endnote>
  <w:endnote w:type="continuationSeparator" w:id="0">
    <w:p w:rsidR="00F404AC" w:rsidRDefault="00F404AC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4AC" w:rsidRDefault="00F404AC" w:rsidP="00975563">
      <w:pPr>
        <w:spacing w:after="0" w:line="240" w:lineRule="auto"/>
      </w:pPr>
      <w:r>
        <w:separator/>
      </w:r>
    </w:p>
  </w:footnote>
  <w:footnote w:type="continuationSeparator" w:id="0">
    <w:p w:rsidR="00F404AC" w:rsidRDefault="00F404AC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97E" w:rsidRPr="00EA0CF8" w:rsidRDefault="00E3596B" w:rsidP="00E3596B">
    <w:pPr>
      <w:pStyle w:val="Header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7A" w:rsidRDefault="00C2021D" w:rsidP="00F6257A">
    <w:pPr>
      <w:pStyle w:val="Header"/>
    </w:pPr>
    <w:r>
      <w:rPr>
        <w:noProof/>
      </w:rPr>
      <w:drawing>
        <wp:inline distT="0" distB="0" distL="0" distR="0" wp14:anchorId="65CE2D9D" wp14:editId="31B8DF44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5563"/>
    <w:rsid w:val="00035050"/>
    <w:rsid w:val="0005499C"/>
    <w:rsid w:val="00081ADA"/>
    <w:rsid w:val="000A72C3"/>
    <w:rsid w:val="001103EE"/>
    <w:rsid w:val="00121FDA"/>
    <w:rsid w:val="00122EE7"/>
    <w:rsid w:val="001B37B6"/>
    <w:rsid w:val="001E2EB7"/>
    <w:rsid w:val="00200E8E"/>
    <w:rsid w:val="00222A59"/>
    <w:rsid w:val="0025346F"/>
    <w:rsid w:val="00272A2B"/>
    <w:rsid w:val="002934B0"/>
    <w:rsid w:val="002E04AE"/>
    <w:rsid w:val="002E54AF"/>
    <w:rsid w:val="0030770F"/>
    <w:rsid w:val="00313D6C"/>
    <w:rsid w:val="003465E7"/>
    <w:rsid w:val="003670F6"/>
    <w:rsid w:val="00397891"/>
    <w:rsid w:val="003D7E36"/>
    <w:rsid w:val="003F21AC"/>
    <w:rsid w:val="003F7A44"/>
    <w:rsid w:val="00422588"/>
    <w:rsid w:val="0043035C"/>
    <w:rsid w:val="0048384B"/>
    <w:rsid w:val="00484267"/>
    <w:rsid w:val="004B7925"/>
    <w:rsid w:val="004C19CB"/>
    <w:rsid w:val="00527158"/>
    <w:rsid w:val="005F3751"/>
    <w:rsid w:val="00601F81"/>
    <w:rsid w:val="00623FC9"/>
    <w:rsid w:val="00625F51"/>
    <w:rsid w:val="006513E4"/>
    <w:rsid w:val="00672635"/>
    <w:rsid w:val="0068178A"/>
    <w:rsid w:val="00692811"/>
    <w:rsid w:val="006B5C06"/>
    <w:rsid w:val="006D7D7B"/>
    <w:rsid w:val="006E3CC8"/>
    <w:rsid w:val="006F1B09"/>
    <w:rsid w:val="00732BDD"/>
    <w:rsid w:val="00742965"/>
    <w:rsid w:val="00743079"/>
    <w:rsid w:val="00781886"/>
    <w:rsid w:val="007F7631"/>
    <w:rsid w:val="0080460A"/>
    <w:rsid w:val="00813358"/>
    <w:rsid w:val="00821374"/>
    <w:rsid w:val="0088556A"/>
    <w:rsid w:val="008E4A0B"/>
    <w:rsid w:val="00936E63"/>
    <w:rsid w:val="00973E70"/>
    <w:rsid w:val="00975563"/>
    <w:rsid w:val="00983DAE"/>
    <w:rsid w:val="009911B3"/>
    <w:rsid w:val="009A2455"/>
    <w:rsid w:val="00A15B0F"/>
    <w:rsid w:val="00A41821"/>
    <w:rsid w:val="00A8035C"/>
    <w:rsid w:val="00A92581"/>
    <w:rsid w:val="00A95D25"/>
    <w:rsid w:val="00A9633B"/>
    <w:rsid w:val="00B40207"/>
    <w:rsid w:val="00B86F97"/>
    <w:rsid w:val="00B964A9"/>
    <w:rsid w:val="00BA197E"/>
    <w:rsid w:val="00BC1609"/>
    <w:rsid w:val="00C00AEA"/>
    <w:rsid w:val="00C04068"/>
    <w:rsid w:val="00C16331"/>
    <w:rsid w:val="00C2021D"/>
    <w:rsid w:val="00C43CB7"/>
    <w:rsid w:val="00C476C0"/>
    <w:rsid w:val="00C75E03"/>
    <w:rsid w:val="00C96D02"/>
    <w:rsid w:val="00D108FD"/>
    <w:rsid w:val="00D13EAC"/>
    <w:rsid w:val="00E12AA1"/>
    <w:rsid w:val="00E3596B"/>
    <w:rsid w:val="00E4504B"/>
    <w:rsid w:val="00E852D9"/>
    <w:rsid w:val="00EA0CF8"/>
    <w:rsid w:val="00F31601"/>
    <w:rsid w:val="00F404AC"/>
    <w:rsid w:val="00F5189C"/>
    <w:rsid w:val="00F6257A"/>
    <w:rsid w:val="00F7023B"/>
    <w:rsid w:val="00F91DB5"/>
    <w:rsid w:val="00F9443A"/>
    <w:rsid w:val="00FB2F4C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49FB4-D623-4DD4-A207-DFD12BD8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6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63"/>
    <w:rPr>
      <w:lang w:val="en-US"/>
    </w:rPr>
  </w:style>
  <w:style w:type="character" w:styleId="Hyperlink">
    <w:name w:val="Hyperlink"/>
    <w:rsid w:val="00975563"/>
    <w:rPr>
      <w:color w:val="auto"/>
      <w:sz w:val="16"/>
      <w:u w:val="none"/>
    </w:rPr>
  </w:style>
  <w:style w:type="table" w:styleId="TableGrid">
    <w:name w:val="Table Grid"/>
    <w:basedOn w:val="TableNormal"/>
    <w:uiPriority w:val="39"/>
    <w:rsid w:val="009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97556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Normal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Normal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CF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DefaultParagraphFont"/>
    <w:rsid w:val="006513E4"/>
  </w:style>
  <w:style w:type="character" w:customStyle="1" w:styleId="authorscontact">
    <w:name w:val="authors__contact"/>
    <w:basedOn w:val="DefaultParagraphFont"/>
    <w:rsid w:val="006513E4"/>
  </w:style>
  <w:style w:type="character" w:customStyle="1" w:styleId="Heading2Char">
    <w:name w:val="Heading 2 Char"/>
    <w:basedOn w:val="DefaultParagraphFont"/>
    <w:link w:val="Heading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DefaultParagraphFont"/>
    <w:rsid w:val="00C04068"/>
  </w:style>
  <w:style w:type="character" w:customStyle="1" w:styleId="ng-scope">
    <w:name w:val="ng-scope"/>
    <w:basedOn w:val="DefaultParagraphFont"/>
    <w:rsid w:val="00C04068"/>
  </w:style>
  <w:style w:type="character" w:customStyle="1" w:styleId="ng-binding">
    <w:name w:val="ng-binding"/>
    <w:basedOn w:val="DefaultParagraphFont"/>
    <w:rsid w:val="00C04068"/>
  </w:style>
  <w:style w:type="character" w:styleId="Strong">
    <w:name w:val="Strong"/>
    <w:basedOn w:val="DefaultParagraphFont"/>
    <w:uiPriority w:val="22"/>
    <w:qFormat/>
    <w:rsid w:val="00C0406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Normal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Normal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TableNormal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Normal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Normal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Emphasis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Normal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Normal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TableNormal"/>
    <w:next w:val="TableGrid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37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397CEF-0F64-4EAF-BDEE-D0178851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Progressive</cp:lastModifiedBy>
  <cp:revision>17</cp:revision>
  <cp:lastPrinted>2017-08-12T13:06:00Z</cp:lastPrinted>
  <dcterms:created xsi:type="dcterms:W3CDTF">2017-10-29T10:12:00Z</dcterms:created>
  <dcterms:modified xsi:type="dcterms:W3CDTF">2020-10-02T23:41:00Z</dcterms:modified>
</cp:coreProperties>
</file>