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15" w:rsidRPr="00BE6004" w:rsidRDefault="00727815" w:rsidP="007278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РЕКОМЕНДАЦІЇ</w:t>
      </w:r>
      <w:r w:rsidR="00B72265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E40B4" w:rsidRPr="00BE6004" w:rsidRDefault="007E40B4" w:rsidP="007278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6C5F" w:rsidRPr="00BE6004" w:rsidRDefault="00B72265" w:rsidP="007278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щодо </w:t>
      </w:r>
      <w:r w:rsidR="001D60AB" w:rsidRPr="00BE6004">
        <w:rPr>
          <w:rFonts w:ascii="Times New Roman" w:hAnsi="Times New Roman" w:cs="Times New Roman"/>
          <w:sz w:val="24"/>
          <w:szCs w:val="24"/>
          <w:lang w:val="uk-UA"/>
        </w:rPr>
        <w:t>оформлення</w:t>
      </w:r>
      <w:r w:rsidR="00B4535D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кошторису</w:t>
      </w:r>
      <w:r w:rsidR="00D3583E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за договором</w:t>
      </w:r>
      <w:r w:rsidR="009920D3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F23F9" w:rsidRPr="00BE6004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CB78D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науков</w:t>
      </w:r>
      <w:r w:rsidR="005F23F9" w:rsidRPr="00BE6004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="00CB78D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досліджен</w:t>
      </w:r>
      <w:r w:rsidR="005F23F9" w:rsidRPr="00BE6004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CB78D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і розроб</w:t>
      </w:r>
      <w:r w:rsidR="005F23F9" w:rsidRPr="00BE6004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CB78D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1697" w:rsidRPr="00BE6004">
        <w:rPr>
          <w:rFonts w:ascii="Times New Roman" w:hAnsi="Times New Roman" w:cs="Times New Roman"/>
          <w:sz w:val="24"/>
          <w:szCs w:val="24"/>
          <w:lang w:val="uk-UA"/>
        </w:rPr>
        <w:t>за рахунок</w:t>
      </w:r>
      <w:r w:rsidR="00CB78D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грантової підтримки НФДУ</w:t>
      </w:r>
    </w:p>
    <w:p w:rsidR="003E0F9F" w:rsidRPr="00BE6004" w:rsidRDefault="003E0F9F" w:rsidP="003E0F9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6EB4" w:rsidRPr="00BE6004" w:rsidRDefault="00DA6EB4" w:rsidP="003E0F9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Файл </w:t>
      </w:r>
      <w:r w:rsidR="00B4535D" w:rsidRPr="00BE6004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ошторису</w:t>
      </w:r>
      <w:r w:rsidR="003E0F9F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витрат (далі – Кошторис)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передбачений у форматі таблиці </w:t>
      </w:r>
      <w:r w:rsidRPr="00BE6004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BE6004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E0734" w:rsidRPr="00BE6004">
        <w:rPr>
          <w:rFonts w:ascii="Times New Roman" w:hAnsi="Times New Roman" w:cs="Times New Roman"/>
          <w:sz w:val="24"/>
          <w:szCs w:val="24"/>
        </w:rPr>
        <w:t xml:space="preserve"> </w:t>
      </w:r>
      <w:r w:rsidR="003E0734" w:rsidRPr="00BE6004">
        <w:rPr>
          <w:rFonts w:ascii="Times New Roman" w:hAnsi="Times New Roman" w:cs="Times New Roman"/>
          <w:sz w:val="24"/>
          <w:szCs w:val="24"/>
          <w:lang w:val="uk-UA"/>
        </w:rPr>
        <w:t>Таблиця першої вкладки «Кошторис 2021» не заповнюється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(окрім підписантів зі сторони </w:t>
      </w:r>
      <w:proofErr w:type="spellStart"/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E073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дані формуються автоматично при заповненні вкладок «Розрахунки 1 етап 2021» та </w:t>
      </w:r>
      <w:r w:rsidR="0042643D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«Розрахунки 2 етап 2021».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При заповненні </w:t>
      </w:r>
      <w:r w:rsidR="003E073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таблиць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кольорові </w:t>
      </w:r>
      <w:r w:rsidR="00EE2195" w:rsidRPr="00BE6004">
        <w:rPr>
          <w:rFonts w:ascii="Times New Roman" w:hAnsi="Times New Roman" w:cs="Times New Roman"/>
          <w:sz w:val="24"/>
          <w:szCs w:val="24"/>
          <w:lang w:val="uk-UA"/>
        </w:rPr>
        <w:t>клітинки не заповнюються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, оскільки в них закладен</w:t>
      </w:r>
      <w:r w:rsidR="003E0734" w:rsidRPr="00BE600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формул</w:t>
      </w:r>
      <w:r w:rsidR="003E0734" w:rsidRPr="00BE600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55681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У разі додавання рядків формула у колонці 6 не додається, скопіюйте формулу із сусіднього рядка.</w:t>
      </w:r>
    </w:p>
    <w:p w:rsidR="008051DE" w:rsidRPr="00BE6004" w:rsidRDefault="008051DE" w:rsidP="003E0F9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Текст </w:t>
      </w:r>
      <w:r w:rsidRPr="00BE6004">
        <w:rPr>
          <w:rFonts w:ascii="Times New Roman" w:hAnsi="Times New Roman" w:cs="Times New Roman"/>
          <w:i/>
          <w:sz w:val="24"/>
          <w:szCs w:val="24"/>
          <w:lang w:val="uk-UA"/>
        </w:rPr>
        <w:t>курсивом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– є текстом-підказкою та підлягає видаленню </w:t>
      </w:r>
      <w:r w:rsidR="005F23F9" w:rsidRPr="00BE6004">
        <w:rPr>
          <w:rFonts w:ascii="Times New Roman" w:hAnsi="Times New Roman" w:cs="Times New Roman"/>
          <w:sz w:val="24"/>
          <w:szCs w:val="24"/>
          <w:lang w:val="uk-UA"/>
        </w:rPr>
        <w:t>після внесення відповідної інформації.</w:t>
      </w:r>
    </w:p>
    <w:p w:rsidR="005F23F9" w:rsidRPr="00BE6004" w:rsidRDefault="005F23F9" w:rsidP="003E0F9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Кошторис заповнюється у гривнях, за необхідності з двома знаками після коми.</w:t>
      </w:r>
    </w:p>
    <w:p w:rsidR="009920D3" w:rsidRPr="00BE6004" w:rsidRDefault="009F3761" w:rsidP="003E0F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Витрати, що включаються </w:t>
      </w:r>
      <w:r w:rsidR="00857E4A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="009920D3" w:rsidRPr="00BE6004">
        <w:rPr>
          <w:rFonts w:ascii="Times New Roman" w:hAnsi="Times New Roman" w:cs="Times New Roman"/>
          <w:sz w:val="24"/>
          <w:szCs w:val="24"/>
          <w:lang w:val="uk-UA"/>
        </w:rPr>
        <w:t>Кошторису</w:t>
      </w:r>
      <w:r w:rsidR="00EE2195" w:rsidRPr="00BE600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поділяються на</w:t>
      </w:r>
      <w:r w:rsidR="009920D3" w:rsidRPr="00BE60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513BD" w:rsidRPr="00BE6004" w:rsidRDefault="009920D3" w:rsidP="003E0F9F">
      <w:pPr>
        <w:pStyle w:val="a3"/>
        <w:numPr>
          <w:ilvl w:val="0"/>
          <w:numId w:val="7"/>
        </w:numPr>
        <w:spacing w:after="0" w:line="240" w:lineRule="auto"/>
        <w:ind w:left="156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Прямі витрати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9920D3" w:rsidRPr="00BE6004" w:rsidRDefault="009920D3" w:rsidP="003E0F9F">
      <w:pPr>
        <w:pStyle w:val="a3"/>
        <w:numPr>
          <w:ilvl w:val="0"/>
          <w:numId w:val="7"/>
        </w:numPr>
        <w:spacing w:after="0" w:line="240" w:lineRule="auto"/>
        <w:ind w:left="156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Непрямі витрати (не більше 10% від загального обсягу витрат)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9920D3" w:rsidRPr="00BE6004" w:rsidRDefault="008D70DD" w:rsidP="003E0F9F">
      <w:pPr>
        <w:pStyle w:val="a3"/>
        <w:numPr>
          <w:ilvl w:val="0"/>
          <w:numId w:val="7"/>
        </w:numPr>
        <w:spacing w:after="0" w:line="240" w:lineRule="auto"/>
        <w:ind w:left="156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Інші витрати (за необхідності) </w:t>
      </w:r>
      <w:r w:rsidR="009920D3" w:rsidRPr="00BE6004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9F3761" w:rsidRPr="00BE6004" w:rsidRDefault="008D70DD" w:rsidP="003E0F9F">
      <w:pPr>
        <w:pStyle w:val="a3"/>
        <w:numPr>
          <w:ilvl w:val="0"/>
          <w:numId w:val="7"/>
        </w:numPr>
        <w:spacing w:after="0" w:line="240" w:lineRule="auto"/>
        <w:ind w:left="156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Витрати на виконання проекту </w:t>
      </w:r>
      <w:proofErr w:type="spellStart"/>
      <w:r w:rsidRPr="00BE6004">
        <w:rPr>
          <w:rFonts w:ascii="Times New Roman" w:hAnsi="Times New Roman" w:cs="Times New Roman"/>
          <w:sz w:val="24"/>
          <w:szCs w:val="24"/>
          <w:lang w:val="uk-UA"/>
        </w:rPr>
        <w:t>субвиконавцем</w:t>
      </w:r>
      <w:proofErr w:type="spellEnd"/>
    </w:p>
    <w:p w:rsidR="003E0F9F" w:rsidRPr="00BE6004" w:rsidRDefault="009920D3" w:rsidP="003E0F9F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Прямі витрати</w:t>
      </w:r>
      <w:r w:rsidR="003E0F9F" w:rsidRPr="00BE600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0B69F7" w:rsidRPr="00BE6004" w:rsidRDefault="002A0CC5" w:rsidP="003E0F9F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«Оплата праці» </w:t>
      </w:r>
      <w:r w:rsidR="003E0F9F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– </w:t>
      </w:r>
      <w:r w:rsidR="003E0F9F" w:rsidRPr="00BE6004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0B69F7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кремо зазначаються виконавці проекту </w:t>
      </w:r>
      <w:proofErr w:type="spellStart"/>
      <w:r w:rsidR="000B69F7" w:rsidRPr="00BE6004">
        <w:rPr>
          <w:rFonts w:ascii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="000B69F7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 та допоміжний персонал, які не є авторами проекту, але залучені до виконання 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наукового дослідження чи розробки</w:t>
      </w:r>
      <w:r w:rsidR="00597DF9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(відповідно до п. 2 Технічного завдання)</w:t>
      </w:r>
      <w:r w:rsidR="000B69F7"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E40B4" w:rsidRPr="00BE6004" w:rsidRDefault="00AD6F5B" w:rsidP="003E0F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2 зазначається ПІБ, категорія персоналу/посада, науковий ступінь</w:t>
      </w:r>
      <w:r w:rsidR="007E40B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виконавця,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наприклад: </w:t>
      </w:r>
    </w:p>
    <w:p w:rsidR="006535A2" w:rsidRPr="00BE6004" w:rsidRDefault="007E40B4" w:rsidP="003E0F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AD6F5B" w:rsidRPr="00BE6004">
        <w:rPr>
          <w:rFonts w:ascii="Times New Roman" w:hAnsi="Times New Roman" w:cs="Times New Roman"/>
          <w:sz w:val="24"/>
          <w:szCs w:val="24"/>
          <w:lang w:val="uk-UA"/>
        </w:rPr>
        <w:t>Петренко Петро Петрович, стар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ший науковий співробітник, </w:t>
      </w:r>
      <w:proofErr w:type="spellStart"/>
      <w:r w:rsidRPr="00BE6004">
        <w:rPr>
          <w:rFonts w:ascii="Times New Roman" w:hAnsi="Times New Roman" w:cs="Times New Roman"/>
          <w:sz w:val="24"/>
          <w:szCs w:val="24"/>
          <w:lang w:val="uk-UA"/>
        </w:rPr>
        <w:t>к.н</w:t>
      </w:r>
      <w:proofErr w:type="spellEnd"/>
      <w:r w:rsidRPr="00BE6004">
        <w:rPr>
          <w:rFonts w:ascii="Times New Roman" w:hAnsi="Times New Roman" w:cs="Times New Roman"/>
          <w:sz w:val="24"/>
          <w:szCs w:val="24"/>
          <w:lang w:val="uk-UA"/>
        </w:rPr>
        <w:t>.»</w:t>
      </w:r>
      <w:bookmarkStart w:id="0" w:name="_GoBack"/>
      <w:bookmarkEnd w:id="0"/>
    </w:p>
    <w:p w:rsidR="006535A2" w:rsidRPr="00BE6004" w:rsidRDefault="006535A2" w:rsidP="003E0F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Одиницею виміру статті витрат «Оплата праці» (колонка 3) є місяць. </w:t>
      </w:r>
    </w:p>
    <w:p w:rsidR="00AD6F5B" w:rsidRPr="00BE6004" w:rsidRDefault="006535A2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4 зазначається період (кількість місяців)</w:t>
      </w:r>
      <w:r w:rsidR="006004B3" w:rsidRPr="00BE600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протягом якого </w:t>
      </w:r>
      <w:r w:rsidR="00DC3DDD" w:rsidRPr="00BE6004">
        <w:rPr>
          <w:rFonts w:ascii="Times New Roman" w:hAnsi="Times New Roman" w:cs="Times New Roman"/>
          <w:sz w:val="24"/>
          <w:szCs w:val="24"/>
          <w:lang w:val="uk-UA"/>
        </w:rPr>
        <w:t>особа буде залучена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до виконання 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наукового дослідження чи розробки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20D3" w:rsidRPr="00BE6004" w:rsidRDefault="0082424A" w:rsidP="003E0F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5 «Вартість за одиницю» зазначається </w:t>
      </w:r>
      <w:r w:rsidR="00DC3DDD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розмір </w:t>
      </w:r>
      <w:r w:rsidR="00B408A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плати праці</w:t>
      </w:r>
      <w:r w:rsidR="00DC3DDD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за місяць. </w:t>
      </w:r>
    </w:p>
    <w:p w:rsidR="00DC3DDD" w:rsidRPr="00BE6004" w:rsidRDefault="00566BE4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Витрати на оплату праці необхідно планувати враховуючи строки виконання 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наукового дослідження чи розробки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1E8" w:rsidRPr="00BE6004" w:rsidRDefault="00086670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6</w:t>
      </w:r>
      <w:r w:rsidR="00F721E8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зазначається загальна сума (колонка 4*колонка 5)</w:t>
      </w:r>
      <w:r w:rsidR="00055681" w:rsidRPr="00BE6004">
        <w:rPr>
          <w:rFonts w:ascii="Times New Roman" w:hAnsi="Times New Roman" w:cs="Times New Roman"/>
          <w:sz w:val="24"/>
          <w:szCs w:val="24"/>
          <w:lang w:val="uk-UA"/>
        </w:rPr>
        <w:t>, обраховується автоматично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86670" w:rsidRPr="00BE6004" w:rsidRDefault="00086670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7 «</w:t>
      </w:r>
      <w:r w:rsidR="007114F5" w:rsidRPr="00BE6004">
        <w:rPr>
          <w:rFonts w:ascii="Times New Roman" w:hAnsi="Times New Roman" w:cs="Times New Roman"/>
          <w:sz w:val="24"/>
          <w:szCs w:val="24"/>
          <w:lang w:val="uk-UA"/>
        </w:rPr>
        <w:t>Обґрунтування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» за статтею витрат «Оплата праці» зазначаються основні функції та завдання кожног</w:t>
      </w:r>
      <w:r w:rsidR="007114F5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о </w:t>
      </w:r>
      <w:r w:rsidR="0074234F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з виконавців </w:t>
      </w:r>
      <w:r w:rsidR="00292A52" w:rsidRPr="00BE6004">
        <w:rPr>
          <w:rFonts w:ascii="Times New Roman" w:hAnsi="Times New Roman" w:cs="Times New Roman"/>
          <w:sz w:val="24"/>
          <w:szCs w:val="24"/>
          <w:lang w:val="uk-UA"/>
        </w:rPr>
        <w:t>наукового дослідження чи розробки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та допоміжного персоналу</w:t>
      </w:r>
      <w:r w:rsidR="0074234F"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31730" w:rsidRPr="00BE6004" w:rsidRDefault="003E0F9F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1.2.</w:t>
      </w:r>
      <w:r w:rsidR="00E31730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1730" w:rsidRPr="00BE6004">
        <w:rPr>
          <w:rFonts w:ascii="Times New Roman" w:hAnsi="Times New Roman" w:cs="Times New Roman"/>
          <w:b/>
          <w:sz w:val="24"/>
          <w:szCs w:val="24"/>
          <w:lang w:val="uk-UA"/>
        </w:rPr>
        <w:t>«Нарахування на оплату праці»</w:t>
      </w:r>
      <w:r w:rsidR="00E31730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– у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колонці 6 зазначається обсяг єдиного соціального внеску однією сумою т</w:t>
      </w:r>
      <w:r w:rsidR="00C2656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а вираховується як відсоток від 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>обсягу оплат</w:t>
      </w:r>
      <w:r w:rsidR="006004B3" w:rsidRPr="00BE600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праці. У колонці 7 зазначити відсоткову ставку ЄСВ. </w:t>
      </w:r>
    </w:p>
    <w:p w:rsidR="00C26564" w:rsidRPr="00BE6004" w:rsidRDefault="00F46995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1.3.</w:t>
      </w:r>
      <w:r w:rsidR="001122D3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«Матеріали</w:t>
      </w:r>
      <w:r w:rsidR="001122D3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1122D3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необхідні для виконання робіт, крім </w:t>
      </w:r>
      <w:proofErr w:type="spellStart"/>
      <w:r w:rsidR="001122D3" w:rsidRPr="00BE6004">
        <w:rPr>
          <w:rFonts w:ascii="Times New Roman" w:hAnsi="Times New Roman" w:cs="Times New Roman"/>
          <w:b/>
          <w:sz w:val="24"/>
          <w:szCs w:val="24"/>
          <w:lang w:val="uk-UA"/>
        </w:rPr>
        <w:t>спецустаткування</w:t>
      </w:r>
      <w:proofErr w:type="spellEnd"/>
      <w:r w:rsidR="001122D3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– у</w:t>
      </w:r>
      <w:r w:rsidR="00C2656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колонці 2 зазначається найменування матеріалу. </w:t>
      </w:r>
    </w:p>
    <w:p w:rsidR="00C26564" w:rsidRPr="00BE6004" w:rsidRDefault="00C26564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3 зазначається одиниця виміру – шт./л/кг, тощо.</w:t>
      </w:r>
    </w:p>
    <w:p w:rsidR="00C26564" w:rsidRPr="00BE6004" w:rsidRDefault="00C26564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4 зазначається кількість запланованої закупівлі відповідного матеріалу.</w:t>
      </w:r>
    </w:p>
    <w:p w:rsidR="00C26564" w:rsidRPr="00BE6004" w:rsidRDefault="00C26564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5 зазначається запланована вартість матеріалу за одиницю у гривнях. 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6 зазначається загальна сума (колонка 4*колонка 5), обраховується автоматично.</w:t>
      </w:r>
    </w:p>
    <w:p w:rsidR="00423C75" w:rsidRPr="00BE6004" w:rsidRDefault="00423C75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</w:t>
      </w:r>
      <w:r w:rsidR="00055681" w:rsidRPr="00BE6004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зазначається коротке обґрунтування придбання матеріалу</w:t>
      </w:r>
      <w:r w:rsidR="007C6BAB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за кожною позицією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та мета використання.</w:t>
      </w:r>
    </w:p>
    <w:p w:rsidR="00055681" w:rsidRPr="00BE6004" w:rsidRDefault="00F46995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1.4.</w:t>
      </w:r>
      <w:r w:rsidR="001122D3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6C5F" w:rsidRPr="00BE6004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836C5F" w:rsidRPr="00BE6004">
        <w:rPr>
          <w:rFonts w:ascii="Times New Roman" w:hAnsi="Times New Roman" w:cs="Times New Roman"/>
          <w:b/>
          <w:sz w:val="24"/>
          <w:szCs w:val="24"/>
          <w:lang w:val="uk-UA"/>
        </w:rPr>
        <w:t>Спецустаткування</w:t>
      </w:r>
      <w:proofErr w:type="spellEnd"/>
      <w:r w:rsidR="00836C5F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(обладнання)»</w:t>
      </w:r>
      <w:r w:rsidR="002A16E6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– у</w:t>
      </w:r>
      <w:r w:rsidR="00055681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колонці 2 зазначається найменування обладнання. 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3 зазначається одиниця виміру – шт./од., тощо.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4 зазначається кількість запланованої закупівлі відповідного обла</w:t>
      </w:r>
      <w:r w:rsidR="008D70DD" w:rsidRPr="00BE6004">
        <w:rPr>
          <w:rFonts w:ascii="Times New Roman" w:hAnsi="Times New Roman" w:cs="Times New Roman"/>
          <w:sz w:val="24"/>
          <w:szCs w:val="24"/>
          <w:lang w:val="uk-UA"/>
        </w:rPr>
        <w:t>дн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ання.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5 зазначається запланована вартість обладнання за одиницю у гривнях. 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lastRenderedPageBreak/>
        <w:t>У колонці 6 зазначається загальна сума (колонка 4*колонка 5), обраховується автоматично.</w:t>
      </w: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7 зазначається </w:t>
      </w:r>
      <w:r w:rsidR="007C6BAB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коротке обґрунтування необхідності </w:t>
      </w:r>
      <w:r w:rsidR="00857E4A" w:rsidRPr="00BE6004">
        <w:rPr>
          <w:rFonts w:ascii="Times New Roman" w:hAnsi="Times New Roman" w:cs="Times New Roman"/>
          <w:sz w:val="24"/>
          <w:szCs w:val="24"/>
          <w:lang w:val="uk-UA"/>
        </w:rPr>
        <w:t>придбання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обладнання.</w:t>
      </w:r>
    </w:p>
    <w:p w:rsidR="002A6F14" w:rsidRPr="00BE6004" w:rsidRDefault="00F46995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1.5.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836C5F" w:rsidRPr="00BE6004">
        <w:rPr>
          <w:rFonts w:ascii="Times New Roman" w:hAnsi="Times New Roman" w:cs="Times New Roman"/>
          <w:b/>
          <w:sz w:val="24"/>
          <w:szCs w:val="24"/>
          <w:lang w:val="uk-UA"/>
        </w:rPr>
        <w:t>Витрати на службові відрядження</w:t>
      </w:r>
      <w:r w:rsidR="002A16E6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– п</w:t>
      </w:r>
      <w:r w:rsidR="00836C5F" w:rsidRPr="00BE6004">
        <w:rPr>
          <w:rFonts w:ascii="Times New Roman" w:hAnsi="Times New Roman" w:cs="Times New Roman"/>
          <w:sz w:val="24"/>
          <w:szCs w:val="24"/>
          <w:lang w:val="uk-UA"/>
        </w:rPr>
        <w:t>ланування та здій</w:t>
      </w:r>
      <w:r w:rsidR="00D37E6B" w:rsidRPr="00BE6004">
        <w:rPr>
          <w:rFonts w:ascii="Times New Roman" w:hAnsi="Times New Roman" w:cs="Times New Roman"/>
          <w:sz w:val="24"/>
          <w:szCs w:val="24"/>
          <w:lang w:val="uk-UA"/>
        </w:rPr>
        <w:t>снення видатків за цією статтею</w:t>
      </w:r>
      <w:r w:rsidR="00836C5F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здійснюється відповідно до постанови КМУ від 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>02.02.</w:t>
      </w:r>
      <w:r w:rsidR="00836C5F" w:rsidRPr="00BE6004">
        <w:rPr>
          <w:rFonts w:ascii="Times New Roman" w:hAnsi="Times New Roman" w:cs="Times New Roman"/>
          <w:sz w:val="24"/>
          <w:szCs w:val="24"/>
          <w:lang w:val="uk-UA"/>
        </w:rPr>
        <w:t>2011 р. № 98 «Про суми та склад витрат на відрядження державних службовців, а також інших осіб, що направляються у відрядження підприємствами, установами та організаціями, які повністю або частково утримуються (фінансуються) за рахунок бюджетних коштів»</w:t>
      </w:r>
      <w:r w:rsidR="002A6F14"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55681" w:rsidRPr="00BE6004" w:rsidRDefault="00055681" w:rsidP="000653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Інформація по кожному відрядженню зазначається окремо</w:t>
      </w:r>
      <w:r w:rsidR="00065391" w:rsidRPr="00BE6004">
        <w:rPr>
          <w:rFonts w:ascii="Times New Roman" w:hAnsi="Times New Roman" w:cs="Times New Roman"/>
          <w:sz w:val="24"/>
          <w:szCs w:val="24"/>
          <w:lang w:val="uk-UA"/>
        </w:rPr>
        <w:t>, наприклад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65391" w:rsidRPr="00BE6004" w:rsidRDefault="00065391" w:rsidP="000653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9348" w:type="dxa"/>
        <w:tblInd w:w="93" w:type="dxa"/>
        <w:tblLayout w:type="fixed"/>
        <w:tblLook w:val="04A0"/>
      </w:tblPr>
      <w:tblGrid>
        <w:gridCol w:w="4089"/>
        <w:gridCol w:w="1347"/>
        <w:gridCol w:w="1356"/>
        <w:gridCol w:w="27"/>
        <w:gridCol w:w="1418"/>
        <w:gridCol w:w="1111"/>
      </w:tblGrid>
      <w:tr w:rsidR="00055681" w:rsidRPr="00BE6004" w:rsidTr="00055681">
        <w:trPr>
          <w:trHeight w:val="466"/>
        </w:trPr>
        <w:tc>
          <w:tcPr>
            <w:tcW w:w="40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Найменування статті витрат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Одиниця виміру</w:t>
            </w:r>
          </w:p>
        </w:tc>
        <w:tc>
          <w:tcPr>
            <w:tcW w:w="138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Кількість/період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Вартість за одиницю, грн.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Загальна сума,  грн.</w:t>
            </w:r>
          </w:p>
        </w:tc>
      </w:tr>
      <w:tr w:rsidR="00055681" w:rsidRPr="00BE6004" w:rsidTr="00055681">
        <w:trPr>
          <w:trHeight w:val="291"/>
        </w:trPr>
        <w:tc>
          <w:tcPr>
            <w:tcW w:w="4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</w:tr>
      <w:tr w:rsidR="00055681" w:rsidRPr="00BE6004" w:rsidTr="00055681">
        <w:trPr>
          <w:trHeight w:val="291"/>
        </w:trPr>
        <w:tc>
          <w:tcPr>
            <w:tcW w:w="8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Відрядження 1: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055681" w:rsidRPr="00BE6004" w:rsidTr="00055681">
        <w:trPr>
          <w:trHeight w:val="51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Проживання</w:t>
            </w:r>
            <w:r w:rsidRPr="00BE60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uk-UA"/>
              </w:rPr>
              <w:t xml:space="preserve"> </w:t>
            </w:r>
            <w:r w:rsidRPr="00BE60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uk-UA"/>
              </w:rPr>
              <w:br/>
              <w:t>(2 особи , 3  доби)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доба*кількість осіб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570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3420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</w:tr>
      <w:tr w:rsidR="00055681" w:rsidRPr="00BE6004" w:rsidTr="00055681">
        <w:trPr>
          <w:trHeight w:val="51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Добові</w:t>
            </w: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br/>
            </w:r>
            <w:r w:rsidRPr="00BE60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uk-UA"/>
              </w:rPr>
              <w:t>(2 особи , 4  доби)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60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480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</w:tr>
      <w:tr w:rsidR="00055681" w:rsidRPr="00BE6004" w:rsidTr="00055681">
        <w:trPr>
          <w:trHeight w:val="291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Проїзд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поїздка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325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681" w:rsidRPr="00BE6004" w:rsidRDefault="00055681" w:rsidP="00727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1300</w:t>
            </w:r>
            <w:r w:rsidR="001B0C26" w:rsidRPr="00BE6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,00</w:t>
            </w:r>
          </w:p>
        </w:tc>
      </w:tr>
    </w:tbl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55681" w:rsidRPr="00BE6004" w:rsidRDefault="00055681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7 зазначається обґрунтування, мета відрядження, місто, </w:t>
      </w:r>
      <w:r w:rsidR="007C6BAB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назва установи,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назва заходу</w:t>
      </w:r>
      <w:r w:rsidR="007C6BAB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(у разі участі у науковому заході).</w:t>
      </w:r>
    </w:p>
    <w:p w:rsidR="00140432" w:rsidRPr="00BE6004" w:rsidRDefault="00140432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57511" w:rsidRPr="00BE6004" w:rsidRDefault="00836C5F" w:rsidP="007575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Непрямі витрати</w:t>
      </w:r>
      <w:r w:rsidR="00CD1A03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A16E6" w:rsidRPr="00BE6004">
        <w:rPr>
          <w:rFonts w:ascii="Times New Roman" w:hAnsi="Times New Roman" w:cs="Times New Roman"/>
          <w:sz w:val="24"/>
          <w:szCs w:val="24"/>
          <w:lang w:val="uk-UA"/>
        </w:rPr>
        <w:t>(не більше 10% від загального обсягу витрат</w:t>
      </w:r>
      <w:r w:rsidR="00CD1A03" w:rsidRPr="00BE600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57511" w:rsidRPr="00BE600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2 зазначається конкретне найменування витрат.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3 зазначається одиниця виміру витрат.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4 зазначається </w:t>
      </w:r>
      <w:r w:rsidR="00095BB9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запланована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кількість.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5 зазначається запланована вартість за одиницю у гривнях. 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6 зазначається загальна сума (колонка 4*колонка 5), обраховується автоматично.</w:t>
      </w:r>
    </w:p>
    <w:p w:rsidR="00757511" w:rsidRPr="00BE6004" w:rsidRDefault="00757511" w:rsidP="007575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7 зазначається коротке обґрунтування необхідності витрат.</w:t>
      </w:r>
    </w:p>
    <w:p w:rsidR="00140432" w:rsidRPr="00BE6004" w:rsidRDefault="00140432" w:rsidP="007278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7E6B" w:rsidRPr="00BE6004" w:rsidRDefault="00D37E6B" w:rsidP="00F46995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Інші витрати (за необхідності)</w:t>
      </w:r>
    </w:p>
    <w:p w:rsidR="00923B88" w:rsidRPr="00BE6004" w:rsidRDefault="00923B88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2 зазначається найменування витрат. </w:t>
      </w:r>
    </w:p>
    <w:p w:rsidR="00923B88" w:rsidRPr="00BE6004" w:rsidRDefault="00923B88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3 зазначається одиниця виміру – послуга, тощо.</w:t>
      </w:r>
    </w:p>
    <w:p w:rsidR="00923B88" w:rsidRPr="00BE6004" w:rsidRDefault="00923B88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4 зазначається</w:t>
      </w:r>
      <w:r w:rsidR="00095BB9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запланована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відповідних витрат.</w:t>
      </w:r>
    </w:p>
    <w:p w:rsidR="00923B88" w:rsidRPr="00BE6004" w:rsidRDefault="00923B88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5 зазначається запланована вартість за одиницю у гривнях. </w:t>
      </w:r>
    </w:p>
    <w:p w:rsidR="00923B88" w:rsidRPr="00BE6004" w:rsidRDefault="00923B88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>У колонці 6 зазначається загальна сума (колонка 4*колонка 5), обраховується автоматично.</w:t>
      </w:r>
    </w:p>
    <w:p w:rsidR="004B7331" w:rsidRPr="00BE6004" w:rsidRDefault="004B7331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У колонці 7 зазначається коротке обґрунтування </w:t>
      </w:r>
      <w:r w:rsidR="007C6BAB" w:rsidRPr="00BE6004">
        <w:rPr>
          <w:rFonts w:ascii="Times New Roman" w:hAnsi="Times New Roman" w:cs="Times New Roman"/>
          <w:sz w:val="24"/>
          <w:szCs w:val="24"/>
          <w:lang w:val="uk-UA"/>
        </w:rPr>
        <w:t>необхідності</w:t>
      </w:r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E6004">
        <w:rPr>
          <w:rFonts w:ascii="Times New Roman" w:hAnsi="Times New Roman" w:cs="Times New Roman"/>
          <w:sz w:val="24"/>
          <w:szCs w:val="24"/>
          <w:lang w:val="uk-UA"/>
        </w:rPr>
        <w:t>витрат.</w:t>
      </w:r>
    </w:p>
    <w:p w:rsidR="007C2AC4" w:rsidRPr="00BE6004" w:rsidRDefault="007C2AC4" w:rsidP="00923B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56E2" w:rsidRPr="00BE6004" w:rsidRDefault="00A53F04" w:rsidP="00727815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Витрати на виконання проекту </w:t>
      </w:r>
      <w:proofErr w:type="spellStart"/>
      <w:r w:rsidRPr="00BE6004">
        <w:rPr>
          <w:rFonts w:ascii="Times New Roman" w:hAnsi="Times New Roman" w:cs="Times New Roman"/>
          <w:b/>
          <w:sz w:val="24"/>
          <w:szCs w:val="24"/>
          <w:lang w:val="uk-UA"/>
        </w:rPr>
        <w:t>субвиконавцем</w:t>
      </w:r>
      <w:proofErr w:type="spellEnd"/>
      <w:r w:rsidR="007C2AC4" w:rsidRPr="00BE60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 </w:t>
      </w:r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розрахунок витрат </w:t>
      </w:r>
      <w:proofErr w:type="spellStart"/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>субвиконавця</w:t>
      </w:r>
      <w:proofErr w:type="spellEnd"/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здійснюється аналогічно розрахунку витрат виконавця проекту (за виключенням витрат на </w:t>
      </w:r>
      <w:proofErr w:type="spellStart"/>
      <w:r w:rsidR="00095BB9" w:rsidRPr="00BE6004">
        <w:rPr>
          <w:rFonts w:ascii="Times New Roman" w:hAnsi="Times New Roman" w:cs="Times New Roman"/>
          <w:sz w:val="24"/>
          <w:szCs w:val="24"/>
          <w:lang w:val="uk-UA"/>
        </w:rPr>
        <w:t>спец</w:t>
      </w:r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>устаткування</w:t>
      </w:r>
      <w:proofErr w:type="spellEnd"/>
      <w:r w:rsidR="007C2AC4" w:rsidRPr="00BE6004">
        <w:rPr>
          <w:rFonts w:ascii="Times New Roman" w:hAnsi="Times New Roman" w:cs="Times New Roman"/>
          <w:sz w:val="24"/>
          <w:szCs w:val="24"/>
          <w:lang w:val="uk-UA"/>
        </w:rPr>
        <w:t xml:space="preserve"> та статті «Інші витрати»)</w:t>
      </w:r>
      <w:r w:rsidR="0042643D" w:rsidRPr="00BE6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8956E2" w:rsidRPr="00BE6004" w:rsidSect="00BE6004">
      <w:headerReference w:type="default" r:id="rId8"/>
      <w:pgSz w:w="11906" w:h="16838"/>
      <w:pgMar w:top="851" w:right="991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3F2" w:rsidRDefault="00F573F2" w:rsidP="00BE6004">
      <w:pPr>
        <w:spacing w:after="0" w:line="240" w:lineRule="auto"/>
      </w:pPr>
      <w:r>
        <w:separator/>
      </w:r>
    </w:p>
  </w:endnote>
  <w:endnote w:type="continuationSeparator" w:id="0">
    <w:p w:rsidR="00F573F2" w:rsidRDefault="00F573F2" w:rsidP="00BE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3F2" w:rsidRDefault="00F573F2" w:rsidP="00BE6004">
      <w:pPr>
        <w:spacing w:after="0" w:line="240" w:lineRule="auto"/>
      </w:pPr>
      <w:r>
        <w:separator/>
      </w:r>
    </w:p>
  </w:footnote>
  <w:footnote w:type="continuationSeparator" w:id="0">
    <w:p w:rsidR="00F573F2" w:rsidRDefault="00F573F2" w:rsidP="00BE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876706"/>
      <w:docPartObj>
        <w:docPartGallery w:val="Page Numbers (Top of Page)"/>
        <w:docPartUnique/>
      </w:docPartObj>
    </w:sdtPr>
    <w:sdtContent>
      <w:p w:rsidR="00BE6004" w:rsidRDefault="00E07B09">
        <w:pPr>
          <w:pStyle w:val="a7"/>
          <w:jc w:val="center"/>
        </w:pPr>
        <w:r>
          <w:fldChar w:fldCharType="begin"/>
        </w:r>
        <w:r w:rsidR="00BE6004">
          <w:instrText>PAGE   \* MERGEFORMAT</w:instrText>
        </w:r>
        <w:r>
          <w:fldChar w:fldCharType="separate"/>
        </w:r>
        <w:r w:rsidR="00F57B37">
          <w:rPr>
            <w:noProof/>
          </w:rPr>
          <w:t>2</w:t>
        </w:r>
        <w:r>
          <w:fldChar w:fldCharType="end"/>
        </w:r>
      </w:p>
    </w:sdtContent>
  </w:sdt>
  <w:p w:rsidR="00BE6004" w:rsidRDefault="00BE600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EC7"/>
    <w:multiLevelType w:val="hybridMultilevel"/>
    <w:tmpl w:val="C3C04352"/>
    <w:lvl w:ilvl="0" w:tplc="9D86B5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E0B60E9"/>
    <w:multiLevelType w:val="hybridMultilevel"/>
    <w:tmpl w:val="2110D876"/>
    <w:lvl w:ilvl="0" w:tplc="E68400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13526"/>
    <w:multiLevelType w:val="hybridMultilevel"/>
    <w:tmpl w:val="C4F0C49A"/>
    <w:lvl w:ilvl="0" w:tplc="958EFF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5126421"/>
    <w:multiLevelType w:val="hybridMultilevel"/>
    <w:tmpl w:val="AB5437E2"/>
    <w:lvl w:ilvl="0" w:tplc="DCDC896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612F1745"/>
    <w:multiLevelType w:val="hybridMultilevel"/>
    <w:tmpl w:val="922E92EC"/>
    <w:lvl w:ilvl="0" w:tplc="E7DA374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83FD7"/>
    <w:multiLevelType w:val="hybridMultilevel"/>
    <w:tmpl w:val="91805DA2"/>
    <w:lvl w:ilvl="0" w:tplc="291A56C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F683265"/>
    <w:multiLevelType w:val="hybridMultilevel"/>
    <w:tmpl w:val="755CE10C"/>
    <w:lvl w:ilvl="0" w:tplc="9712F52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417A7D"/>
    <w:multiLevelType w:val="multilevel"/>
    <w:tmpl w:val="DAFCB72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E10"/>
    <w:rsid w:val="00021082"/>
    <w:rsid w:val="00021697"/>
    <w:rsid w:val="00032029"/>
    <w:rsid w:val="00055681"/>
    <w:rsid w:val="00065391"/>
    <w:rsid w:val="00073F1D"/>
    <w:rsid w:val="00086670"/>
    <w:rsid w:val="00095BB9"/>
    <w:rsid w:val="000B48A6"/>
    <w:rsid w:val="000B69F7"/>
    <w:rsid w:val="000C5085"/>
    <w:rsid w:val="000E1573"/>
    <w:rsid w:val="001122D3"/>
    <w:rsid w:val="0011457B"/>
    <w:rsid w:val="00140432"/>
    <w:rsid w:val="001426D2"/>
    <w:rsid w:val="001879F6"/>
    <w:rsid w:val="001B0C26"/>
    <w:rsid w:val="001B19E7"/>
    <w:rsid w:val="001D60AB"/>
    <w:rsid w:val="001F7712"/>
    <w:rsid w:val="002269F8"/>
    <w:rsid w:val="0024769D"/>
    <w:rsid w:val="00292A52"/>
    <w:rsid w:val="002A0CC5"/>
    <w:rsid w:val="002A16E6"/>
    <w:rsid w:val="002A6F14"/>
    <w:rsid w:val="002B5C8F"/>
    <w:rsid w:val="002C52F0"/>
    <w:rsid w:val="002D4215"/>
    <w:rsid w:val="002E4A63"/>
    <w:rsid w:val="00337060"/>
    <w:rsid w:val="00365B8E"/>
    <w:rsid w:val="003878FE"/>
    <w:rsid w:val="003E012A"/>
    <w:rsid w:val="003E0734"/>
    <w:rsid w:val="003E0F9F"/>
    <w:rsid w:val="00423C75"/>
    <w:rsid w:val="0042643D"/>
    <w:rsid w:val="004423F8"/>
    <w:rsid w:val="00445E10"/>
    <w:rsid w:val="00480E86"/>
    <w:rsid w:val="004B7331"/>
    <w:rsid w:val="00566BE4"/>
    <w:rsid w:val="0058019B"/>
    <w:rsid w:val="00597DF9"/>
    <w:rsid w:val="005C04E9"/>
    <w:rsid w:val="005C2370"/>
    <w:rsid w:val="005F23F9"/>
    <w:rsid w:val="005F67BA"/>
    <w:rsid w:val="006004B3"/>
    <w:rsid w:val="00611E43"/>
    <w:rsid w:val="00635072"/>
    <w:rsid w:val="006535A2"/>
    <w:rsid w:val="007114F5"/>
    <w:rsid w:val="00727815"/>
    <w:rsid w:val="007329D3"/>
    <w:rsid w:val="0074234F"/>
    <w:rsid w:val="00757511"/>
    <w:rsid w:val="007C2AC4"/>
    <w:rsid w:val="007C37C7"/>
    <w:rsid w:val="007C4C06"/>
    <w:rsid w:val="007C6BAB"/>
    <w:rsid w:val="007E10E1"/>
    <w:rsid w:val="007E40B4"/>
    <w:rsid w:val="008051DE"/>
    <w:rsid w:val="0082424A"/>
    <w:rsid w:val="00836C5F"/>
    <w:rsid w:val="00842500"/>
    <w:rsid w:val="00857E4A"/>
    <w:rsid w:val="00885837"/>
    <w:rsid w:val="008956E2"/>
    <w:rsid w:val="008A6E7B"/>
    <w:rsid w:val="008A6FCF"/>
    <w:rsid w:val="008D70DD"/>
    <w:rsid w:val="008D784C"/>
    <w:rsid w:val="008F69AA"/>
    <w:rsid w:val="00923B88"/>
    <w:rsid w:val="009920D3"/>
    <w:rsid w:val="009B6C42"/>
    <w:rsid w:val="009D254B"/>
    <w:rsid w:val="009F3761"/>
    <w:rsid w:val="00A513BD"/>
    <w:rsid w:val="00A53F04"/>
    <w:rsid w:val="00A76F65"/>
    <w:rsid w:val="00AA337A"/>
    <w:rsid w:val="00AB1A7D"/>
    <w:rsid w:val="00AC6761"/>
    <w:rsid w:val="00AD10BF"/>
    <w:rsid w:val="00AD6F5B"/>
    <w:rsid w:val="00B25B42"/>
    <w:rsid w:val="00B408A2"/>
    <w:rsid w:val="00B4535D"/>
    <w:rsid w:val="00B604DE"/>
    <w:rsid w:val="00B72265"/>
    <w:rsid w:val="00B90469"/>
    <w:rsid w:val="00BB569E"/>
    <w:rsid w:val="00BC7960"/>
    <w:rsid w:val="00BE6004"/>
    <w:rsid w:val="00C15CC7"/>
    <w:rsid w:val="00C26564"/>
    <w:rsid w:val="00C669A2"/>
    <w:rsid w:val="00C77460"/>
    <w:rsid w:val="00CA637C"/>
    <w:rsid w:val="00CB25CB"/>
    <w:rsid w:val="00CB78DA"/>
    <w:rsid w:val="00CC1C22"/>
    <w:rsid w:val="00CD1A03"/>
    <w:rsid w:val="00CD3743"/>
    <w:rsid w:val="00D155E4"/>
    <w:rsid w:val="00D3583E"/>
    <w:rsid w:val="00D37E6B"/>
    <w:rsid w:val="00D514EB"/>
    <w:rsid w:val="00D53D96"/>
    <w:rsid w:val="00D77BBB"/>
    <w:rsid w:val="00D83D77"/>
    <w:rsid w:val="00DA6EB4"/>
    <w:rsid w:val="00DB5413"/>
    <w:rsid w:val="00DC3DDD"/>
    <w:rsid w:val="00E07B09"/>
    <w:rsid w:val="00E25714"/>
    <w:rsid w:val="00E31730"/>
    <w:rsid w:val="00E414B6"/>
    <w:rsid w:val="00E569A7"/>
    <w:rsid w:val="00E6306B"/>
    <w:rsid w:val="00E93652"/>
    <w:rsid w:val="00EB7BA9"/>
    <w:rsid w:val="00ED47D1"/>
    <w:rsid w:val="00EE2195"/>
    <w:rsid w:val="00F3155C"/>
    <w:rsid w:val="00F46995"/>
    <w:rsid w:val="00F573F2"/>
    <w:rsid w:val="00F57B37"/>
    <w:rsid w:val="00F721E8"/>
    <w:rsid w:val="00F8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73"/>
    <w:pPr>
      <w:ind w:left="720"/>
      <w:contextualSpacing/>
    </w:pPr>
  </w:style>
  <w:style w:type="table" w:styleId="a4">
    <w:name w:val="Table Grid"/>
    <w:basedOn w:val="a1"/>
    <w:uiPriority w:val="39"/>
    <w:rsid w:val="001B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219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E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E6004"/>
  </w:style>
  <w:style w:type="paragraph" w:styleId="a9">
    <w:name w:val="footer"/>
    <w:basedOn w:val="a"/>
    <w:link w:val="aa"/>
    <w:uiPriority w:val="99"/>
    <w:unhideWhenUsed/>
    <w:rsid w:val="00BE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E6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875B1-9E5E-4379-B7C5-B0BFDE31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3347</Words>
  <Characters>1908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Черніга Н.Д.</cp:lastModifiedBy>
  <cp:revision>2</cp:revision>
  <cp:lastPrinted>2021-01-22T13:44:00Z</cp:lastPrinted>
  <dcterms:created xsi:type="dcterms:W3CDTF">2021-03-26T15:33:00Z</dcterms:created>
  <dcterms:modified xsi:type="dcterms:W3CDTF">2021-03-26T15:33:00Z</dcterms:modified>
</cp:coreProperties>
</file>