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B5CE8" w14:textId="77777777"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ЗАТВЕРДЖУЮ</w:t>
      </w:r>
    </w:p>
    <w:p w14:paraId="3B683820" w14:textId="77777777"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Проректор з наукової роботи </w:t>
      </w:r>
    </w:p>
    <w:p w14:paraId="283E099B" w14:textId="77777777"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Київського національного університету </w:t>
      </w:r>
    </w:p>
    <w:p w14:paraId="6F033AF3" w14:textId="77777777"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імені Тараса Шевченка</w:t>
      </w:r>
    </w:p>
    <w:p w14:paraId="69F96C98" w14:textId="77777777"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p>
    <w:p w14:paraId="20C7E7DA" w14:textId="77777777" w:rsidR="00527344" w:rsidRPr="00167AD4" w:rsidRDefault="00527344" w:rsidP="00527344">
      <w:pPr>
        <w:spacing w:line="240" w:lineRule="auto"/>
        <w:ind w:left="5227"/>
        <w:jc w:val="center"/>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_________________ О.І. </w:t>
      </w:r>
      <w:proofErr w:type="spellStart"/>
      <w:r w:rsidRPr="00167AD4">
        <w:rPr>
          <w:rFonts w:ascii="Times New Roman" w:eastAsia="Times New Roman" w:hAnsi="Times New Roman" w:cs="Times New Roman"/>
          <w:color w:val="000000"/>
          <w:sz w:val="20"/>
          <w:szCs w:val="20"/>
        </w:rPr>
        <w:t>Жилінська</w:t>
      </w:r>
      <w:proofErr w:type="spellEnd"/>
    </w:p>
    <w:p w14:paraId="30164780" w14:textId="77777777" w:rsidR="00527344" w:rsidRPr="00167AD4" w:rsidRDefault="00527344" w:rsidP="00527344">
      <w:pPr>
        <w:spacing w:line="240" w:lineRule="auto"/>
        <w:ind w:left="5227"/>
        <w:rPr>
          <w:rFonts w:ascii="Times New Roman" w:eastAsia="Times New Roman" w:hAnsi="Times New Roman" w:cs="Times New Roman"/>
          <w:color w:val="000000"/>
          <w:sz w:val="20"/>
          <w:szCs w:val="20"/>
        </w:rPr>
      </w:pPr>
      <w:r w:rsidRPr="00167AD4">
        <w:rPr>
          <w:rFonts w:ascii="Times New Roman" w:eastAsia="Times New Roman" w:hAnsi="Times New Roman" w:cs="Times New Roman"/>
          <w:color w:val="000000"/>
          <w:sz w:val="20"/>
          <w:szCs w:val="20"/>
        </w:rPr>
        <w:t xml:space="preserve">                         (підпис)</w:t>
      </w:r>
    </w:p>
    <w:p w14:paraId="61C1C0E8" w14:textId="77777777" w:rsidR="00527344" w:rsidRPr="00167AD4" w:rsidRDefault="00527344" w:rsidP="00527344">
      <w:pPr>
        <w:spacing w:line="240" w:lineRule="auto"/>
        <w:ind w:left="5227"/>
        <w:jc w:val="center"/>
        <w:rPr>
          <w:rFonts w:ascii="Times New Roman" w:eastAsia="Times New Roman" w:hAnsi="Times New Roman" w:cs="Times New Roman"/>
          <w:sz w:val="24"/>
          <w:szCs w:val="24"/>
        </w:rPr>
      </w:pPr>
      <w:proofErr w:type="spellStart"/>
      <w:r w:rsidRPr="00167AD4">
        <w:rPr>
          <w:rFonts w:ascii="Times New Roman" w:eastAsia="Times New Roman" w:hAnsi="Times New Roman" w:cs="Times New Roman"/>
          <w:color w:val="000000"/>
          <w:sz w:val="20"/>
          <w:szCs w:val="20"/>
        </w:rPr>
        <w:t>м.п</w:t>
      </w:r>
      <w:proofErr w:type="spellEnd"/>
      <w:r w:rsidRPr="00167AD4">
        <w:rPr>
          <w:rFonts w:ascii="Times New Roman" w:eastAsia="Times New Roman" w:hAnsi="Times New Roman" w:cs="Times New Roman"/>
          <w:color w:val="000000"/>
          <w:sz w:val="20"/>
          <w:szCs w:val="20"/>
        </w:rPr>
        <w:t>.</w:t>
      </w:r>
    </w:p>
    <w:p w14:paraId="37EAEC4B" w14:textId="77777777" w:rsidR="00050392" w:rsidRDefault="00050392">
      <w:pPr>
        <w:spacing w:line="240" w:lineRule="auto"/>
        <w:ind w:left="2836" w:firstLine="708"/>
        <w:rPr>
          <w:rFonts w:ascii="Times New Roman" w:eastAsia="Times New Roman" w:hAnsi="Times New Roman" w:cs="Times New Roman"/>
          <w:b/>
          <w:color w:val="000000"/>
          <w:sz w:val="24"/>
          <w:szCs w:val="24"/>
        </w:rPr>
      </w:pPr>
    </w:p>
    <w:p w14:paraId="4A77BAA8" w14:textId="77777777" w:rsidR="00050392" w:rsidRDefault="00050392">
      <w:pPr>
        <w:spacing w:line="240" w:lineRule="auto"/>
        <w:ind w:left="2836" w:firstLine="708"/>
        <w:rPr>
          <w:rFonts w:ascii="Times New Roman" w:eastAsia="Times New Roman" w:hAnsi="Times New Roman" w:cs="Times New Roman"/>
          <w:b/>
          <w:color w:val="000000"/>
          <w:sz w:val="24"/>
          <w:szCs w:val="24"/>
        </w:rPr>
      </w:pPr>
    </w:p>
    <w:p w14:paraId="6E40AED2" w14:textId="77777777" w:rsidR="00050392" w:rsidRDefault="00050392">
      <w:pPr>
        <w:spacing w:line="240" w:lineRule="auto"/>
        <w:ind w:left="2836" w:firstLine="708"/>
        <w:rPr>
          <w:rFonts w:ascii="Times New Roman" w:eastAsia="Times New Roman" w:hAnsi="Times New Roman" w:cs="Times New Roman"/>
          <w:b/>
          <w:color w:val="000000"/>
          <w:sz w:val="24"/>
          <w:szCs w:val="24"/>
        </w:rPr>
      </w:pPr>
    </w:p>
    <w:p w14:paraId="427FAECB" w14:textId="77777777" w:rsidR="00050392" w:rsidRDefault="00050392">
      <w:pPr>
        <w:spacing w:line="240" w:lineRule="auto"/>
        <w:ind w:left="2836" w:firstLine="708"/>
        <w:rPr>
          <w:rFonts w:ascii="Times New Roman" w:eastAsia="Times New Roman" w:hAnsi="Times New Roman" w:cs="Times New Roman"/>
          <w:b/>
          <w:color w:val="000000"/>
          <w:sz w:val="24"/>
          <w:szCs w:val="24"/>
        </w:rPr>
      </w:pPr>
    </w:p>
    <w:p w14:paraId="37616901" w14:textId="77777777" w:rsidR="00D57B89" w:rsidRDefault="000B2C50">
      <w:pPr>
        <w:spacing w:line="240" w:lineRule="auto"/>
        <w:ind w:left="2836" w:firstLine="70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ТЕХНІЧНЕ ЗАВДАННЯ</w:t>
      </w:r>
    </w:p>
    <w:p w14:paraId="2F061B3D" w14:textId="77777777"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до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з виконання наукових досліджень і розробок </w:t>
      </w:r>
      <w:r w:rsidRPr="00D5648B">
        <w:rPr>
          <w:rFonts w:ascii="Times New Roman" w:eastAsia="Times New Roman" w:hAnsi="Times New Roman" w:cs="Times New Roman"/>
          <w:b/>
          <w:color w:val="000000"/>
          <w:sz w:val="24"/>
          <w:szCs w:val="24"/>
        </w:rPr>
        <w:t xml:space="preserve">на </w:t>
      </w:r>
      <w:r w:rsidR="005D71A6" w:rsidRPr="00D5648B">
        <w:rPr>
          <w:rFonts w:ascii="Times New Roman" w:eastAsia="Times New Roman" w:hAnsi="Times New Roman" w:cs="Times New Roman"/>
          <w:b/>
          <w:color w:val="000000"/>
          <w:sz w:val="24"/>
          <w:szCs w:val="24"/>
        </w:rPr>
        <w:t>2021</w:t>
      </w:r>
      <w:r w:rsidRPr="00D5648B">
        <w:rPr>
          <w:rFonts w:ascii="Times New Roman" w:eastAsia="Times New Roman" w:hAnsi="Times New Roman" w:cs="Times New Roman"/>
          <w:b/>
          <w:color w:val="000000"/>
          <w:sz w:val="24"/>
          <w:szCs w:val="24"/>
        </w:rPr>
        <w:t xml:space="preserve"> рік</w:t>
      </w:r>
      <w:r>
        <w:rPr>
          <w:rFonts w:ascii="Times New Roman" w:eastAsia="Times New Roman" w:hAnsi="Times New Roman" w:cs="Times New Roman"/>
          <w:b/>
          <w:color w:val="000000"/>
          <w:sz w:val="24"/>
          <w:szCs w:val="24"/>
        </w:rPr>
        <w:t> </w:t>
      </w:r>
    </w:p>
    <w:p w14:paraId="5EDE3590" w14:textId="77777777" w:rsidR="00527344" w:rsidRPr="00167AD4" w:rsidRDefault="00527344" w:rsidP="00527344">
      <w:pPr>
        <w:spacing w:line="240" w:lineRule="auto"/>
        <w:jc w:val="center"/>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«Розробка фізичних засад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 xml:space="preserve">-керованої модифікації та машинно-орієнтованої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кремнієвих сонячних елементів»</w:t>
      </w:r>
      <w:r w:rsidRPr="00167AD4">
        <w:rPr>
          <w:rFonts w:ascii="Times New Roman" w:eastAsia="Times New Roman" w:hAnsi="Times New Roman" w:cs="Times New Roman"/>
          <w:b/>
          <w:color w:val="000000"/>
          <w:sz w:val="24"/>
          <w:szCs w:val="24"/>
        </w:rPr>
        <w:t xml:space="preserve">(далі – </w:t>
      </w:r>
      <w:proofErr w:type="spellStart"/>
      <w:r w:rsidRPr="00167AD4">
        <w:rPr>
          <w:rFonts w:ascii="Times New Roman" w:eastAsia="Times New Roman" w:hAnsi="Times New Roman" w:cs="Times New Roman"/>
          <w:b/>
          <w:color w:val="000000"/>
          <w:sz w:val="24"/>
          <w:szCs w:val="24"/>
        </w:rPr>
        <w:t>Проєкт</w:t>
      </w:r>
      <w:proofErr w:type="spellEnd"/>
      <w:r w:rsidRPr="00167AD4">
        <w:rPr>
          <w:rFonts w:ascii="Times New Roman" w:eastAsia="Times New Roman" w:hAnsi="Times New Roman" w:cs="Times New Roman"/>
          <w:b/>
          <w:color w:val="000000"/>
          <w:sz w:val="24"/>
          <w:szCs w:val="24"/>
        </w:rPr>
        <w:t>)</w:t>
      </w:r>
    </w:p>
    <w:p w14:paraId="4656233E" w14:textId="77777777" w:rsidR="00D57B89" w:rsidRDefault="000B2C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(назва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w:t>
      </w:r>
    </w:p>
    <w:p w14:paraId="7192EAA5" w14:textId="77777777" w:rsidR="00D57B89" w:rsidRDefault="00D57B89">
      <w:pPr>
        <w:spacing w:line="240" w:lineRule="auto"/>
        <w:rPr>
          <w:rFonts w:ascii="Times New Roman" w:eastAsia="Times New Roman" w:hAnsi="Times New Roman" w:cs="Times New Roman"/>
          <w:sz w:val="24"/>
          <w:szCs w:val="24"/>
        </w:rPr>
      </w:pPr>
    </w:p>
    <w:p w14:paraId="7F04B134" w14:textId="77777777" w:rsidR="00527344" w:rsidRPr="00167AD4" w:rsidRDefault="00527344" w:rsidP="00527344">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 xml:space="preserve">Назва конкурсу: </w:t>
      </w:r>
      <w:r w:rsidRPr="00167AD4">
        <w:rPr>
          <w:rFonts w:ascii="Times New Roman" w:eastAsia="Times New Roman" w:hAnsi="Times New Roman" w:cs="Times New Roman"/>
          <w:color w:val="000000"/>
          <w:sz w:val="24"/>
          <w:szCs w:val="24"/>
          <w:u w:val="single"/>
        </w:rPr>
        <w:t>«Підтримка досліджень провідних та молодих учених»</w:t>
      </w:r>
      <w:r w:rsidRPr="00167AD4">
        <w:rPr>
          <w:rFonts w:ascii="Times New Roman" w:eastAsia="Times New Roman" w:hAnsi="Times New Roman" w:cs="Times New Roman"/>
          <w:color w:val="000000"/>
          <w:sz w:val="24"/>
          <w:szCs w:val="24"/>
        </w:rPr>
        <w:t>_____________  </w:t>
      </w:r>
    </w:p>
    <w:p w14:paraId="4995D3BD" w14:textId="77777777" w:rsidR="00EA327E" w:rsidRDefault="00EA327E">
      <w:pPr>
        <w:spacing w:line="240" w:lineRule="auto"/>
        <w:ind w:left="2"/>
        <w:jc w:val="both"/>
        <w:rPr>
          <w:rFonts w:ascii="Times New Roman" w:eastAsia="Times New Roman" w:hAnsi="Times New Roman" w:cs="Times New Roman"/>
          <w:sz w:val="24"/>
          <w:szCs w:val="24"/>
        </w:rPr>
      </w:pPr>
    </w:p>
    <w:p w14:paraId="55654F99" w14:textId="77777777" w:rsidR="00527344" w:rsidRPr="00167AD4" w:rsidRDefault="00527344" w:rsidP="00527344">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b/>
          <w:color w:val="000000"/>
          <w:sz w:val="24"/>
          <w:szCs w:val="24"/>
        </w:rPr>
        <w:t xml:space="preserve">Реєстраційний номер </w:t>
      </w:r>
      <w:proofErr w:type="spellStart"/>
      <w:r w:rsidRPr="00167AD4">
        <w:rPr>
          <w:rFonts w:ascii="Times New Roman" w:eastAsia="Times New Roman" w:hAnsi="Times New Roman" w:cs="Times New Roman"/>
          <w:b/>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w:t>
      </w:r>
      <w:r w:rsidRPr="00167AD4">
        <w:rPr>
          <w:rFonts w:ascii="Times New Roman" w:eastAsia="Times New Roman" w:hAnsi="Times New Roman" w:cs="Times New Roman"/>
          <w:color w:val="000000"/>
          <w:sz w:val="24"/>
          <w:szCs w:val="24"/>
          <w:u w:val="single"/>
        </w:rPr>
        <w:t>2020.02/0036</w:t>
      </w:r>
      <w:r w:rsidRPr="00167AD4">
        <w:rPr>
          <w:rFonts w:ascii="Times New Roman" w:eastAsia="Times New Roman" w:hAnsi="Times New Roman" w:cs="Times New Roman"/>
          <w:color w:val="000000"/>
          <w:sz w:val="24"/>
          <w:szCs w:val="24"/>
        </w:rPr>
        <w:t>_____________________________</w:t>
      </w:r>
    </w:p>
    <w:p w14:paraId="665443AE" w14:textId="77777777" w:rsidR="00403465" w:rsidRDefault="00403465">
      <w:pPr>
        <w:spacing w:line="240" w:lineRule="auto"/>
        <w:rPr>
          <w:rFonts w:ascii="Times New Roman" w:eastAsia="Times New Roman" w:hAnsi="Times New Roman" w:cs="Times New Roman"/>
          <w:color w:val="000000"/>
          <w:sz w:val="24"/>
          <w:szCs w:val="24"/>
        </w:rPr>
      </w:pPr>
    </w:p>
    <w:p w14:paraId="49B5476C" w14:textId="6D2D98B9" w:rsidR="00403465" w:rsidRDefault="00403465">
      <w:pPr>
        <w:spacing w:line="240" w:lineRule="auto"/>
        <w:rPr>
          <w:rFonts w:ascii="Times New Roman" w:eastAsia="Times New Roman" w:hAnsi="Times New Roman" w:cs="Times New Roman"/>
          <w:sz w:val="24"/>
          <w:szCs w:val="24"/>
        </w:rPr>
      </w:pPr>
      <w:r w:rsidRPr="00403465">
        <w:rPr>
          <w:rFonts w:ascii="Times New Roman" w:eastAsia="Times New Roman" w:hAnsi="Times New Roman" w:cs="Times New Roman"/>
          <w:b/>
          <w:bCs/>
          <w:color w:val="000000"/>
          <w:sz w:val="24"/>
          <w:szCs w:val="24"/>
        </w:rPr>
        <w:t xml:space="preserve">Науковий керівник </w:t>
      </w:r>
      <w:proofErr w:type="spellStart"/>
      <w:r w:rsidRPr="00403465">
        <w:rPr>
          <w:rFonts w:ascii="Times New Roman" w:eastAsia="Times New Roman" w:hAnsi="Times New Roman" w:cs="Times New Roman"/>
          <w:b/>
          <w:bCs/>
          <w:color w:val="000000"/>
          <w:sz w:val="24"/>
          <w:szCs w:val="24"/>
        </w:rPr>
        <w:t>проєкту</w:t>
      </w:r>
      <w:proofErr w:type="spellEnd"/>
      <w:r w:rsidRPr="00403465">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proofErr w:type="spellStart"/>
      <w:r w:rsidR="00527344" w:rsidRPr="00527344">
        <w:rPr>
          <w:rFonts w:ascii="Times New Roman" w:eastAsia="Times New Roman" w:hAnsi="Times New Roman" w:cs="Times New Roman"/>
          <w:color w:val="000000"/>
          <w:sz w:val="24"/>
          <w:szCs w:val="24"/>
          <w:u w:val="single"/>
        </w:rPr>
        <w:t>Оліх</w:t>
      </w:r>
      <w:proofErr w:type="spellEnd"/>
      <w:r w:rsidR="00527344" w:rsidRPr="00527344">
        <w:rPr>
          <w:rFonts w:ascii="Times New Roman" w:eastAsia="Times New Roman" w:hAnsi="Times New Roman" w:cs="Times New Roman"/>
          <w:color w:val="000000"/>
          <w:sz w:val="24"/>
          <w:szCs w:val="24"/>
          <w:u w:val="single"/>
        </w:rPr>
        <w:t xml:space="preserve"> Олег Ярославович</w:t>
      </w:r>
      <w:r>
        <w:rPr>
          <w:rFonts w:ascii="Times New Roman" w:eastAsia="Times New Roman" w:hAnsi="Times New Roman" w:cs="Times New Roman"/>
          <w:color w:val="000000"/>
          <w:sz w:val="24"/>
          <w:szCs w:val="24"/>
        </w:rPr>
        <w:t>________________________________</w:t>
      </w:r>
    </w:p>
    <w:p w14:paraId="4A81D293" w14:textId="77777777" w:rsidR="009C22DD" w:rsidRDefault="009C22DD">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Підстав</w:t>
      </w:r>
      <w:r w:rsidR="008644E2">
        <w:rPr>
          <w:rFonts w:ascii="Times New Roman" w:eastAsia="Times New Roman" w:hAnsi="Times New Roman" w:cs="Times New Roman"/>
          <w:b/>
          <w:color w:val="000000"/>
          <w:sz w:val="24"/>
          <w:szCs w:val="24"/>
        </w:rPr>
        <w:t>и</w:t>
      </w:r>
      <w:r>
        <w:rPr>
          <w:rFonts w:ascii="Times New Roman" w:eastAsia="Times New Roman" w:hAnsi="Times New Roman" w:cs="Times New Roman"/>
          <w:b/>
          <w:color w:val="000000"/>
          <w:sz w:val="24"/>
          <w:szCs w:val="24"/>
        </w:rPr>
        <w:t xml:space="preserve"> для реалізації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з виконання наукових досліджень і розробок:</w:t>
      </w:r>
    </w:p>
    <w:p w14:paraId="71783128" w14:textId="77777777" w:rsidR="00D57B89" w:rsidRPr="00D70548" w:rsidRDefault="001663A6" w:rsidP="00050392">
      <w:pPr>
        <w:spacing w:before="280" w:after="200" w:line="240" w:lineRule="auto"/>
        <w:jc w:val="both"/>
        <w:rPr>
          <w:rFonts w:ascii="Times New Roman" w:eastAsia="Times New Roman" w:hAnsi="Times New Roman" w:cs="Times New Roman"/>
          <w:b/>
          <w:color w:val="000000"/>
          <w:sz w:val="24"/>
          <w:szCs w:val="24"/>
          <w:lang w:val="ru-RU"/>
        </w:rPr>
      </w:pPr>
      <w:r w:rsidRPr="00D5648B">
        <w:rPr>
          <w:rFonts w:ascii="Times New Roman" w:eastAsia="Times New Roman" w:hAnsi="Times New Roman" w:cs="Times New Roman"/>
          <w:color w:val="000000"/>
          <w:sz w:val="24"/>
          <w:szCs w:val="24"/>
        </w:rPr>
        <w:t>Рішення н</w:t>
      </w:r>
      <w:r w:rsidR="000B2C50" w:rsidRPr="00D5648B">
        <w:rPr>
          <w:rFonts w:ascii="Times New Roman" w:eastAsia="Times New Roman" w:hAnsi="Times New Roman" w:cs="Times New Roman"/>
          <w:color w:val="000000"/>
          <w:sz w:val="24"/>
          <w:szCs w:val="24"/>
        </w:rPr>
        <w:t xml:space="preserve">аукової ради Національного фонду досліджень України щодо визначення переможця </w:t>
      </w:r>
      <w:r w:rsidR="000B2C50" w:rsidRPr="00EA327E">
        <w:rPr>
          <w:rFonts w:ascii="Times New Roman" w:eastAsia="Times New Roman" w:hAnsi="Times New Roman" w:cs="Times New Roman"/>
          <w:color w:val="000000"/>
          <w:sz w:val="24"/>
          <w:szCs w:val="24"/>
        </w:rPr>
        <w:t>конкурсу</w:t>
      </w:r>
      <w:r w:rsidR="00050392">
        <w:rPr>
          <w:rFonts w:ascii="Times New Roman" w:eastAsia="Times New Roman" w:hAnsi="Times New Roman" w:cs="Times New Roman"/>
          <w:b/>
          <w:i/>
          <w:color w:val="000000"/>
          <w:sz w:val="24"/>
          <w:szCs w:val="24"/>
        </w:rPr>
        <w:t> </w:t>
      </w:r>
      <w:r w:rsidR="000B2C50">
        <w:rPr>
          <w:rFonts w:ascii="Times New Roman" w:eastAsia="Times New Roman" w:hAnsi="Times New Roman" w:cs="Times New Roman"/>
          <w:color w:val="000000"/>
          <w:sz w:val="24"/>
          <w:szCs w:val="24"/>
        </w:rPr>
        <w:t xml:space="preserve">протокол від </w:t>
      </w:r>
      <w:r w:rsidR="000B2C50" w:rsidRPr="00EA327E">
        <w:rPr>
          <w:rFonts w:ascii="Times New Roman" w:eastAsia="Times New Roman" w:hAnsi="Times New Roman" w:cs="Times New Roman"/>
          <w:b/>
          <w:color w:val="000000"/>
          <w:sz w:val="24"/>
          <w:szCs w:val="24"/>
        </w:rPr>
        <w:t>«</w:t>
      </w:r>
      <w:r w:rsidR="00EA327E" w:rsidRPr="00EA327E">
        <w:rPr>
          <w:rFonts w:ascii="Times New Roman" w:eastAsia="Times New Roman" w:hAnsi="Times New Roman" w:cs="Times New Roman"/>
          <w:b/>
          <w:color w:val="000000"/>
          <w:sz w:val="24"/>
          <w:szCs w:val="24"/>
        </w:rPr>
        <w:t>16-17</w:t>
      </w:r>
      <w:r w:rsidR="000B2C50" w:rsidRPr="00EA327E">
        <w:rPr>
          <w:rFonts w:ascii="Times New Roman" w:eastAsia="Times New Roman" w:hAnsi="Times New Roman" w:cs="Times New Roman"/>
          <w:b/>
          <w:color w:val="000000"/>
          <w:sz w:val="24"/>
          <w:szCs w:val="24"/>
        </w:rPr>
        <w:t>» </w:t>
      </w:r>
      <w:r w:rsidR="00EA327E" w:rsidRPr="00EA327E">
        <w:rPr>
          <w:rFonts w:ascii="Times New Roman" w:eastAsia="Times New Roman" w:hAnsi="Times New Roman" w:cs="Times New Roman"/>
          <w:b/>
          <w:color w:val="000000"/>
          <w:sz w:val="24"/>
          <w:szCs w:val="24"/>
        </w:rPr>
        <w:t>вересня</w:t>
      </w:r>
      <w:r w:rsidR="000B2C50" w:rsidRPr="00EA327E">
        <w:rPr>
          <w:rFonts w:ascii="Times New Roman" w:eastAsia="Times New Roman" w:hAnsi="Times New Roman" w:cs="Times New Roman"/>
          <w:b/>
          <w:color w:val="000000"/>
          <w:sz w:val="24"/>
          <w:szCs w:val="24"/>
        </w:rPr>
        <w:t xml:space="preserve"> 20</w:t>
      </w:r>
      <w:r w:rsidR="00EA327E" w:rsidRPr="00EA327E">
        <w:rPr>
          <w:rFonts w:ascii="Times New Roman" w:eastAsia="Times New Roman" w:hAnsi="Times New Roman" w:cs="Times New Roman"/>
          <w:b/>
          <w:color w:val="000000"/>
          <w:sz w:val="24"/>
          <w:szCs w:val="24"/>
        </w:rPr>
        <w:t>20</w:t>
      </w:r>
      <w:r w:rsidR="000B2C50" w:rsidRPr="00EA327E">
        <w:rPr>
          <w:rFonts w:ascii="Times New Roman" w:eastAsia="Times New Roman" w:hAnsi="Times New Roman" w:cs="Times New Roman"/>
          <w:b/>
          <w:color w:val="000000"/>
          <w:sz w:val="24"/>
          <w:szCs w:val="24"/>
        </w:rPr>
        <w:t xml:space="preserve"> року № </w:t>
      </w:r>
      <w:r w:rsidR="00EA327E" w:rsidRPr="00EA327E">
        <w:rPr>
          <w:rFonts w:ascii="Times New Roman" w:eastAsia="Times New Roman" w:hAnsi="Times New Roman" w:cs="Times New Roman"/>
          <w:b/>
          <w:color w:val="000000"/>
          <w:sz w:val="24"/>
          <w:szCs w:val="24"/>
        </w:rPr>
        <w:t>21</w:t>
      </w:r>
    </w:p>
    <w:p w14:paraId="2B02D0FB" w14:textId="77777777" w:rsidR="008644E2" w:rsidRPr="008644E2" w:rsidRDefault="008644E2" w:rsidP="00050392">
      <w:pPr>
        <w:spacing w:before="280" w:after="200" w:line="240" w:lineRule="auto"/>
        <w:jc w:val="both"/>
        <w:rPr>
          <w:rFonts w:ascii="Times New Roman" w:eastAsia="Times New Roman" w:hAnsi="Times New Roman" w:cs="Times New Roman"/>
          <w:bCs/>
          <w:sz w:val="24"/>
          <w:szCs w:val="24"/>
        </w:rPr>
      </w:pPr>
      <w:r w:rsidRPr="008644E2">
        <w:rPr>
          <w:rFonts w:ascii="Times New Roman" w:eastAsia="Times New Roman" w:hAnsi="Times New Roman" w:cs="Times New Roman"/>
          <w:bCs/>
          <w:color w:val="000000"/>
          <w:sz w:val="24"/>
          <w:szCs w:val="24"/>
        </w:rPr>
        <w:t xml:space="preserve">Рішення наукової ради Національного фонду досліджень України про схвалення звіту та продовження надання грантової підтримки </w:t>
      </w:r>
      <w:proofErr w:type="spellStart"/>
      <w:r w:rsidRPr="008644E2">
        <w:rPr>
          <w:rFonts w:ascii="Times New Roman" w:eastAsia="Times New Roman" w:hAnsi="Times New Roman" w:cs="Times New Roman"/>
          <w:bCs/>
          <w:color w:val="000000"/>
          <w:sz w:val="24"/>
          <w:szCs w:val="24"/>
        </w:rPr>
        <w:t>проєкту</w:t>
      </w:r>
      <w:proofErr w:type="spellEnd"/>
      <w:r w:rsidRPr="008644E2">
        <w:rPr>
          <w:rFonts w:ascii="Times New Roman" w:eastAsia="Times New Roman" w:hAnsi="Times New Roman" w:cs="Times New Roman"/>
          <w:bCs/>
          <w:color w:val="000000"/>
          <w:sz w:val="24"/>
          <w:szCs w:val="24"/>
        </w:rPr>
        <w:t xml:space="preserve"> </w:t>
      </w:r>
      <w:r w:rsidR="004A2089">
        <w:rPr>
          <w:rFonts w:ascii="Times New Roman" w:eastAsia="Times New Roman" w:hAnsi="Times New Roman" w:cs="Times New Roman"/>
          <w:bCs/>
          <w:color w:val="000000"/>
          <w:sz w:val="24"/>
          <w:szCs w:val="24"/>
        </w:rPr>
        <w:t xml:space="preserve">від </w:t>
      </w:r>
      <w:r w:rsidRPr="008644E2">
        <w:rPr>
          <w:rFonts w:ascii="Times New Roman" w:eastAsia="Times New Roman" w:hAnsi="Times New Roman" w:cs="Times New Roman"/>
          <w:bCs/>
          <w:color w:val="000000"/>
          <w:sz w:val="24"/>
          <w:szCs w:val="24"/>
        </w:rPr>
        <w:t>«____» грудня 2020 року № _____</w:t>
      </w:r>
    </w:p>
    <w:p w14:paraId="2617F3FE" w14:textId="77777777" w:rsidR="00D57B89" w:rsidRDefault="001663A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1. </w:t>
      </w:r>
      <w:r w:rsidR="000B2C50">
        <w:rPr>
          <w:rFonts w:ascii="Times New Roman" w:eastAsia="Times New Roman" w:hAnsi="Times New Roman" w:cs="Times New Roman"/>
          <w:b/>
          <w:color w:val="000000"/>
          <w:sz w:val="24"/>
          <w:szCs w:val="24"/>
        </w:rPr>
        <w:t xml:space="preserve">ЗАГАЛЬНА ІНФОРМАЦІЯ ПРО ПРОЄКТ </w:t>
      </w:r>
      <w:r w:rsidR="000B2C50">
        <w:rPr>
          <w:rFonts w:ascii="Times New Roman" w:eastAsia="Times New Roman" w:hAnsi="Times New Roman" w:cs="Times New Roman"/>
          <w:color w:val="000000"/>
          <w:sz w:val="24"/>
          <w:szCs w:val="24"/>
        </w:rPr>
        <w:t>(заповнюється відповідно до поданої заявки на одержання грантової підтримки, далі – заявка)</w:t>
      </w:r>
    </w:p>
    <w:p w14:paraId="7FF823B2" w14:textId="77777777"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6D7E6E5B" w14:textId="77777777"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Короткий опис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(до 5000 знаків)</w:t>
      </w:r>
    </w:p>
    <w:p w14:paraId="0AEF247A" w14:textId="77777777" w:rsidR="00100472"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На сьогодні сонячна </w:t>
      </w:r>
      <w:proofErr w:type="spellStart"/>
      <w:r w:rsidRPr="00167AD4">
        <w:rPr>
          <w:rFonts w:ascii="Times New Roman" w:eastAsia="Times New Roman" w:hAnsi="Times New Roman" w:cs="Times New Roman"/>
          <w:color w:val="000000"/>
          <w:sz w:val="24"/>
          <w:szCs w:val="24"/>
        </w:rPr>
        <w:t>фотовольтаїка</w:t>
      </w:r>
      <w:proofErr w:type="spellEnd"/>
      <w:r w:rsidRPr="00167AD4">
        <w:rPr>
          <w:rFonts w:ascii="Times New Roman" w:eastAsia="Times New Roman" w:hAnsi="Times New Roman" w:cs="Times New Roman"/>
          <w:color w:val="000000"/>
          <w:sz w:val="24"/>
          <w:szCs w:val="24"/>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 xml:space="preserve">-дефектної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орієнтований на розробку фізичних засад методу, що базується на використанні комплексних  процесів, де ультразвуку відведена роль додаткового чинника </w:t>
      </w:r>
      <w:r>
        <w:rPr>
          <w:rFonts w:ascii="Times New Roman" w:eastAsia="Times New Roman" w:hAnsi="Times New Roman" w:cs="Times New Roman"/>
          <w:color w:val="000000"/>
          <w:sz w:val="24"/>
          <w:szCs w:val="24"/>
        </w:rPr>
        <w:t>та певного фактору коригування.</w:t>
      </w:r>
    </w:p>
    <w:p w14:paraId="13570C34" w14:textId="77777777" w:rsidR="00100472" w:rsidRPr="00167AD4" w:rsidRDefault="00100472" w:rsidP="00100472">
      <w:pPr>
        <w:spacing w:before="120"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lastRenderedPageBreak/>
        <w:t xml:space="preserve">Експериментальна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струм насичення, </w:t>
      </w:r>
      <w:proofErr w:type="spellStart"/>
      <w:r w:rsidRPr="00167AD4">
        <w:rPr>
          <w:rFonts w:ascii="Times New Roman" w:eastAsia="Times New Roman" w:hAnsi="Times New Roman" w:cs="Times New Roman"/>
          <w:color w:val="000000"/>
          <w:sz w:val="24"/>
          <w:szCs w:val="24"/>
        </w:rPr>
        <w:t>шунтуючий</w:t>
      </w:r>
      <w:proofErr w:type="spellEnd"/>
      <w:r w:rsidRPr="00167AD4">
        <w:rPr>
          <w:rFonts w:ascii="Times New Roman" w:eastAsia="Times New Roman" w:hAnsi="Times New Roman" w:cs="Times New Roman"/>
          <w:color w:val="000000"/>
          <w:sz w:val="24"/>
          <w:szCs w:val="24"/>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w:t>
      </w:r>
      <w:r w:rsidRPr="00100472">
        <w:rPr>
          <w:rFonts w:ascii="Times New Roman" w:eastAsia="Times New Roman" w:hAnsi="Times New Roman" w:cs="Times New Roman"/>
          <w:color w:val="000000"/>
          <w:sz w:val="24"/>
          <w:szCs w:val="24"/>
          <w:vertAlign w:val="superscript"/>
        </w:rPr>
        <w:t>2</w:t>
      </w:r>
      <w:r w:rsidRPr="00167AD4">
        <w:rPr>
          <w:rFonts w:ascii="Times New Roman" w:eastAsia="Times New Roman" w:hAnsi="Times New Roman" w:cs="Times New Roman"/>
          <w:color w:val="000000"/>
          <w:sz w:val="24"/>
          <w:szCs w:val="24"/>
        </w:rPr>
        <w:t xml:space="preserve">) в температурному діапазоні 290-350 К) та порівняння із випадком відсутності звуку; визначення кінетичних характеристик зміни параметрів ВАХ внаслідок відновлення пар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в умовах ультразвукового навантаження та порівняння з </w:t>
      </w:r>
      <w:proofErr w:type="spellStart"/>
      <w:r w:rsidRPr="00167AD4">
        <w:rPr>
          <w:rFonts w:ascii="Times New Roman" w:eastAsia="Times New Roman" w:hAnsi="Times New Roman" w:cs="Times New Roman"/>
          <w:color w:val="000000"/>
          <w:sz w:val="24"/>
          <w:szCs w:val="24"/>
        </w:rPr>
        <w:t>беззвуковим</w:t>
      </w:r>
      <w:proofErr w:type="spellEnd"/>
      <w:r w:rsidRPr="00167AD4">
        <w:rPr>
          <w:rFonts w:ascii="Times New Roman" w:eastAsia="Times New Roman" w:hAnsi="Times New Roman" w:cs="Times New Roman"/>
          <w:color w:val="000000"/>
          <w:sz w:val="24"/>
          <w:szCs w:val="24"/>
        </w:rPr>
        <w:t xml:space="preserve"> випадком; розробку рекомендацій щодо спрямованої зміни експлуатаційних характеристик КСЕ шляхом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деактивації дефектів. Вибір </w:t>
      </w:r>
      <w:proofErr w:type="spellStart"/>
      <w:r w:rsidRPr="00167AD4">
        <w:rPr>
          <w:rFonts w:ascii="Times New Roman" w:eastAsia="Times New Roman" w:hAnsi="Times New Roman" w:cs="Times New Roman"/>
          <w:color w:val="000000"/>
          <w:sz w:val="24"/>
          <w:szCs w:val="24"/>
        </w:rPr>
        <w:t>домішкової</w:t>
      </w:r>
      <w:proofErr w:type="spellEnd"/>
      <w:r w:rsidRPr="00167AD4">
        <w:rPr>
          <w:rFonts w:ascii="Times New Roman" w:eastAsia="Times New Roman" w:hAnsi="Times New Roman" w:cs="Times New Roman"/>
          <w:color w:val="000000"/>
          <w:sz w:val="24"/>
          <w:szCs w:val="24"/>
        </w:rPr>
        <w:t xml:space="preserve"> пари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як безпосереднього об’єкту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 xml:space="preserve">-керованої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-дефектної взаємодії.</w:t>
      </w:r>
    </w:p>
    <w:p w14:paraId="6D5FAFFB" w14:textId="0D7BDCFE" w:rsidR="00100472" w:rsidRDefault="00100472" w:rsidP="0010047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167AD4">
        <w:rPr>
          <w:rFonts w:ascii="Times New Roman" w:eastAsia="Times New Roman" w:hAnsi="Times New Roman" w:cs="Times New Roman"/>
          <w:color w:val="000000"/>
          <w:sz w:val="24"/>
          <w:szCs w:val="24"/>
        </w:rPr>
        <w:t>багатопараметричність</w:t>
      </w:r>
      <w:proofErr w:type="spellEnd"/>
      <w:r w:rsidRPr="00167AD4">
        <w:rPr>
          <w:rFonts w:ascii="Times New Roman" w:eastAsia="Times New Roman" w:hAnsi="Times New Roman" w:cs="Times New Roman"/>
          <w:color w:val="000000"/>
          <w:sz w:val="24"/>
          <w:szCs w:val="24"/>
        </w:rPr>
        <w:t xml:space="preserve"> взаємозв’язку концентрації рекомбінаційних центрів та параметрів ВАХ. Цей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167AD4">
        <w:rPr>
          <w:rFonts w:ascii="Times New Roman" w:eastAsia="Times New Roman" w:hAnsi="Times New Roman" w:cs="Times New Roman"/>
          <w:color w:val="000000"/>
          <w:sz w:val="24"/>
          <w:szCs w:val="24"/>
        </w:rPr>
        <w:t>проєкті</w:t>
      </w:r>
      <w:proofErr w:type="spellEnd"/>
      <w:r w:rsidRPr="00167AD4">
        <w:rPr>
          <w:rFonts w:ascii="Times New Roman" w:eastAsia="Times New Roman" w:hAnsi="Times New Roman" w:cs="Times New Roman"/>
          <w:color w:val="000000"/>
          <w:sz w:val="24"/>
          <w:szCs w:val="24"/>
        </w:rPr>
        <w:t xml:space="preserve"> передбачено створення відповідного масиву даних шляхом моделювання ВАХ для кремнієвих структур n+-p-p+ з різною товщиною (150-240 </w:t>
      </w:r>
      <w:proofErr w:type="spellStart"/>
      <w:r w:rsidRPr="00167AD4">
        <w:rPr>
          <w:rFonts w:ascii="Times New Roman" w:eastAsia="Times New Roman" w:hAnsi="Times New Roman" w:cs="Times New Roman"/>
          <w:color w:val="000000"/>
          <w:sz w:val="24"/>
          <w:szCs w:val="24"/>
        </w:rPr>
        <w:t>мкм</w:t>
      </w:r>
      <w:proofErr w:type="spellEnd"/>
      <w:r w:rsidRPr="00167AD4">
        <w:rPr>
          <w:rFonts w:ascii="Times New Roman" w:eastAsia="Times New Roman" w:hAnsi="Times New Roman" w:cs="Times New Roman"/>
          <w:color w:val="000000"/>
          <w:sz w:val="24"/>
          <w:szCs w:val="24"/>
        </w:rPr>
        <w:t>) та різним ступенем легування (10</w:t>
      </w:r>
      <w:r w:rsidRPr="00100472">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00472">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00472">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00472">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w:t>
      </w:r>
      <w:proofErr w:type="spellStart"/>
      <w:r w:rsidRPr="00167AD4">
        <w:rPr>
          <w:rFonts w:ascii="Times New Roman" w:eastAsia="Times New Roman" w:hAnsi="Times New Roman" w:cs="Times New Roman"/>
          <w:color w:val="000000"/>
          <w:sz w:val="24"/>
          <w:szCs w:val="24"/>
        </w:rPr>
        <w:t>міжвузольному</w:t>
      </w:r>
      <w:proofErr w:type="spellEnd"/>
      <w:r w:rsidRPr="00167AD4">
        <w:rPr>
          <w:rFonts w:ascii="Times New Roman" w:eastAsia="Times New Roman" w:hAnsi="Times New Roman" w:cs="Times New Roman"/>
          <w:color w:val="000000"/>
          <w:sz w:val="24"/>
          <w:szCs w:val="24"/>
        </w:rPr>
        <w:t xml:space="preserve"> стані та у складі пари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а також різні зарядові стани дефекту. Останнім етапом цього напряму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буде налаштовування (підбір кількостей схованих шарів та нейронів в них, методу </w:t>
      </w:r>
      <w:proofErr w:type="spellStart"/>
      <w:r w:rsidRPr="00167AD4">
        <w:rPr>
          <w:rFonts w:ascii="Times New Roman" w:eastAsia="Times New Roman" w:hAnsi="Times New Roman" w:cs="Times New Roman"/>
          <w:color w:val="000000"/>
          <w:sz w:val="24"/>
          <w:szCs w:val="24"/>
        </w:rPr>
        <w:t>регуляризації</w:t>
      </w:r>
      <w:proofErr w:type="spellEnd"/>
      <w:r w:rsidRPr="00167AD4">
        <w:rPr>
          <w:rFonts w:ascii="Times New Roman" w:eastAsia="Times New Roman" w:hAnsi="Times New Roman" w:cs="Times New Roman"/>
          <w:color w:val="000000"/>
          <w:sz w:val="24"/>
          <w:szCs w:val="24"/>
        </w:rPr>
        <w:t xml:space="preserve">, активаційної функції, швидкості навчання) та навчання штучної нейронної мережі, спроможної передбачити концентрацію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атомів заліза на основі параметрів сонячного елементу, умов вимірювання та 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14:paraId="44F2A4D1" w14:textId="61975B0A" w:rsidR="00D57B89" w:rsidRDefault="000B2C5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68C7B95" w14:textId="77777777" w:rsidR="00100472" w:rsidRDefault="00100472">
      <w:pPr>
        <w:spacing w:line="240" w:lineRule="auto"/>
        <w:jc w:val="both"/>
        <w:rPr>
          <w:rFonts w:ascii="Times New Roman" w:eastAsia="Times New Roman" w:hAnsi="Times New Roman" w:cs="Times New Roman"/>
          <w:color w:val="000000"/>
          <w:sz w:val="24"/>
          <w:szCs w:val="24"/>
        </w:rPr>
      </w:pPr>
    </w:p>
    <w:p w14:paraId="2BA9C516" w14:textId="77777777" w:rsidR="00273DA0" w:rsidRDefault="00273DA0">
      <w:pPr>
        <w:spacing w:line="240" w:lineRule="auto"/>
        <w:jc w:val="both"/>
        <w:rPr>
          <w:rFonts w:ascii="Times New Roman" w:eastAsia="Times New Roman" w:hAnsi="Times New Roman" w:cs="Times New Roman"/>
          <w:b/>
          <w:sz w:val="24"/>
          <w:szCs w:val="24"/>
        </w:rPr>
      </w:pPr>
      <w:r w:rsidRPr="00273DA0">
        <w:rPr>
          <w:rFonts w:ascii="Times New Roman" w:eastAsia="Times New Roman" w:hAnsi="Times New Roman" w:cs="Times New Roman"/>
          <w:b/>
          <w:sz w:val="24"/>
          <w:szCs w:val="24"/>
        </w:rPr>
        <w:t xml:space="preserve">Тривалість виконання </w:t>
      </w:r>
      <w:proofErr w:type="spellStart"/>
      <w:r w:rsidRPr="00273DA0">
        <w:rPr>
          <w:rFonts w:ascii="Times New Roman" w:eastAsia="Times New Roman" w:hAnsi="Times New Roman" w:cs="Times New Roman"/>
          <w:b/>
          <w:sz w:val="24"/>
          <w:szCs w:val="24"/>
        </w:rPr>
        <w:t>проєкту</w:t>
      </w:r>
      <w:proofErr w:type="spellEnd"/>
    </w:p>
    <w:tbl>
      <w:tblPr>
        <w:tblStyle w:val="ab"/>
        <w:tblW w:w="0" w:type="auto"/>
        <w:tblLook w:val="04A0" w:firstRow="1" w:lastRow="0" w:firstColumn="1" w:lastColumn="0" w:noHBand="0" w:noVBand="1"/>
      </w:tblPr>
      <w:tblGrid>
        <w:gridCol w:w="5035"/>
        <w:gridCol w:w="5035"/>
      </w:tblGrid>
      <w:tr w:rsidR="00273DA0" w14:paraId="770558D2" w14:textId="77777777" w:rsidTr="00273DA0">
        <w:tc>
          <w:tcPr>
            <w:tcW w:w="5035" w:type="dxa"/>
          </w:tcPr>
          <w:p w14:paraId="2AFAAAB2" w14:textId="77777777"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Початок, рік</w:t>
            </w:r>
          </w:p>
        </w:tc>
        <w:tc>
          <w:tcPr>
            <w:tcW w:w="5035" w:type="dxa"/>
          </w:tcPr>
          <w:p w14:paraId="6D733000" w14:textId="4D0400D5"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tc>
      </w:tr>
      <w:tr w:rsidR="00273DA0" w14:paraId="3D14971D" w14:textId="77777777" w:rsidTr="00273DA0">
        <w:tc>
          <w:tcPr>
            <w:tcW w:w="5035" w:type="dxa"/>
          </w:tcPr>
          <w:p w14:paraId="232D74FD" w14:textId="77777777" w:rsidR="00273DA0" w:rsidRDefault="00273D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Завершення, рік</w:t>
            </w:r>
          </w:p>
        </w:tc>
        <w:tc>
          <w:tcPr>
            <w:tcW w:w="5035" w:type="dxa"/>
          </w:tcPr>
          <w:p w14:paraId="21EDDBC3" w14:textId="2A8C409C" w:rsidR="00273DA0" w:rsidRDefault="0010047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r>
    </w:tbl>
    <w:p w14:paraId="59F6141E" w14:textId="77777777" w:rsidR="00273DA0" w:rsidRPr="00273DA0" w:rsidRDefault="00273DA0">
      <w:pPr>
        <w:spacing w:line="240" w:lineRule="auto"/>
        <w:jc w:val="both"/>
        <w:rPr>
          <w:rFonts w:ascii="Times New Roman" w:eastAsia="Times New Roman" w:hAnsi="Times New Roman" w:cs="Times New Roman"/>
          <w:b/>
          <w:sz w:val="24"/>
          <w:szCs w:val="24"/>
        </w:rPr>
      </w:pPr>
    </w:p>
    <w:p w14:paraId="3F462769" w14:textId="77777777" w:rsidR="00D57B89" w:rsidRPr="00273DA0" w:rsidRDefault="000B2C5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 xml:space="preserve">Тривалість виконання </w:t>
      </w:r>
      <w:proofErr w:type="spellStart"/>
      <w:r w:rsidRPr="00273DA0">
        <w:rPr>
          <w:rFonts w:ascii="Times New Roman" w:eastAsia="Times New Roman" w:hAnsi="Times New Roman" w:cs="Times New Roman"/>
          <w:b/>
          <w:color w:val="000000"/>
          <w:sz w:val="24"/>
          <w:szCs w:val="24"/>
        </w:rPr>
        <w:t>Проєкту</w:t>
      </w:r>
      <w:proofErr w:type="spellEnd"/>
      <w:r w:rsidR="00273DA0" w:rsidRPr="00273DA0">
        <w:rPr>
          <w:rFonts w:ascii="Times New Roman" w:eastAsia="Times New Roman" w:hAnsi="Times New Roman" w:cs="Times New Roman"/>
          <w:b/>
          <w:color w:val="000000"/>
          <w:sz w:val="24"/>
          <w:szCs w:val="24"/>
        </w:rPr>
        <w:t xml:space="preserve"> у 2021 році</w:t>
      </w:r>
    </w:p>
    <w:tbl>
      <w:tblPr>
        <w:tblStyle w:val="ab"/>
        <w:tblW w:w="0" w:type="auto"/>
        <w:tblLook w:val="04A0" w:firstRow="1" w:lastRow="0" w:firstColumn="1" w:lastColumn="0" w:noHBand="0" w:noVBand="1"/>
      </w:tblPr>
      <w:tblGrid>
        <w:gridCol w:w="7225"/>
        <w:gridCol w:w="2845"/>
      </w:tblGrid>
      <w:tr w:rsidR="00AB1975" w14:paraId="17E3EFFD" w14:textId="77777777" w:rsidTr="00D127FF">
        <w:trPr>
          <w:trHeight w:val="930"/>
        </w:trPr>
        <w:tc>
          <w:tcPr>
            <w:tcW w:w="7225" w:type="dxa"/>
          </w:tcPr>
          <w:p w14:paraId="0162B0BA" w14:textId="77777777" w:rsidR="00AB1975" w:rsidRDefault="00AB197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w:t>
            </w:r>
          </w:p>
          <w:p w14:paraId="42229148" w14:textId="77777777" w:rsidR="00AB1975" w:rsidRDefault="00AB1975">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дата укладання договору про виконання наукових досліджень і розробок (далі – Договір)</w:t>
            </w:r>
          </w:p>
        </w:tc>
        <w:tc>
          <w:tcPr>
            <w:tcW w:w="2845" w:type="dxa"/>
            <w:vAlign w:val="center"/>
          </w:tcPr>
          <w:p w14:paraId="432C5C76" w14:textId="77777777" w:rsidR="00AB1975" w:rsidRDefault="00D127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 __________2021 р.</w:t>
            </w:r>
          </w:p>
        </w:tc>
      </w:tr>
      <w:tr w:rsidR="00AB1975" w14:paraId="4235AE5C" w14:textId="77777777" w:rsidTr="00AB1975">
        <w:tc>
          <w:tcPr>
            <w:tcW w:w="7225" w:type="dxa"/>
          </w:tcPr>
          <w:p w14:paraId="1E7A7D93" w14:textId="77777777" w:rsidR="00AB1975" w:rsidRDefault="00AB1975">
            <w:pPr>
              <w:jc w:val="both"/>
              <w:rPr>
                <w:rFonts w:ascii="Times New Roman" w:eastAsia="Times New Roman" w:hAnsi="Times New Roman" w:cs="Times New Roman"/>
                <w:sz w:val="24"/>
                <w:szCs w:val="24"/>
              </w:rPr>
            </w:pPr>
            <w:r w:rsidRPr="00D5648B">
              <w:rPr>
                <w:rFonts w:ascii="Times New Roman" w:eastAsia="Times New Roman" w:hAnsi="Times New Roman" w:cs="Times New Roman"/>
                <w:color w:val="000000"/>
                <w:sz w:val="24"/>
                <w:szCs w:val="24"/>
              </w:rPr>
              <w:t>Завершення</w:t>
            </w:r>
            <w:r w:rsidR="00273DA0" w:rsidRPr="00D5648B">
              <w:rPr>
                <w:rFonts w:ascii="Times New Roman" w:eastAsia="Times New Roman" w:hAnsi="Times New Roman" w:cs="Times New Roman"/>
                <w:color w:val="000000"/>
                <w:sz w:val="24"/>
                <w:szCs w:val="24"/>
              </w:rPr>
              <w:t>, місяць</w:t>
            </w:r>
            <w:r w:rsidR="00273DA0">
              <w:rPr>
                <w:rFonts w:ascii="Times New Roman" w:eastAsia="Times New Roman" w:hAnsi="Times New Roman" w:cs="Times New Roman"/>
                <w:color w:val="000000"/>
                <w:sz w:val="24"/>
                <w:szCs w:val="24"/>
              </w:rPr>
              <w:t>, рік</w:t>
            </w:r>
            <w:r>
              <w:rPr>
                <w:rFonts w:ascii="Times New Roman" w:eastAsia="Times New Roman" w:hAnsi="Times New Roman" w:cs="Times New Roman"/>
                <w:color w:val="000000"/>
                <w:sz w:val="24"/>
                <w:szCs w:val="24"/>
              </w:rPr>
              <w:t>:</w:t>
            </w:r>
          </w:p>
        </w:tc>
        <w:tc>
          <w:tcPr>
            <w:tcW w:w="2845" w:type="dxa"/>
          </w:tcPr>
          <w:p w14:paraId="5C3040E0" w14:textId="59A01758" w:rsidR="00AB1975" w:rsidRDefault="00100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Грудень, 2021</w:t>
            </w:r>
          </w:p>
        </w:tc>
      </w:tr>
    </w:tbl>
    <w:p w14:paraId="206EE939" w14:textId="77777777" w:rsidR="00AB1975" w:rsidRDefault="00AB1975">
      <w:pPr>
        <w:spacing w:line="240" w:lineRule="auto"/>
        <w:jc w:val="both"/>
        <w:rPr>
          <w:rFonts w:ascii="Times New Roman" w:eastAsia="Times New Roman" w:hAnsi="Times New Roman" w:cs="Times New Roman"/>
          <w:sz w:val="24"/>
          <w:szCs w:val="24"/>
        </w:rPr>
      </w:pPr>
    </w:p>
    <w:p w14:paraId="59F5F577" w14:textId="76F4659D" w:rsidR="00D57B89" w:rsidRDefault="00D57B89">
      <w:pPr>
        <w:spacing w:line="240" w:lineRule="auto"/>
        <w:rPr>
          <w:rFonts w:ascii="Times New Roman" w:eastAsia="Times New Roman" w:hAnsi="Times New Roman" w:cs="Times New Roman"/>
          <w:sz w:val="24"/>
          <w:szCs w:val="24"/>
        </w:rPr>
      </w:pPr>
    </w:p>
    <w:tbl>
      <w:tblPr>
        <w:tblStyle w:val="ab"/>
        <w:tblW w:w="0" w:type="auto"/>
        <w:jc w:val="center"/>
        <w:tblLook w:val="04A0" w:firstRow="1" w:lastRow="0" w:firstColumn="1" w:lastColumn="0" w:noHBand="0" w:noVBand="1"/>
      </w:tblPr>
      <w:tblGrid>
        <w:gridCol w:w="7083"/>
        <w:gridCol w:w="2987"/>
      </w:tblGrid>
      <w:tr w:rsidR="00403465" w:rsidRPr="00AB1975" w14:paraId="49F0D4FE" w14:textId="77777777" w:rsidTr="00403465">
        <w:trPr>
          <w:trHeight w:val="1072"/>
          <w:jc w:val="center"/>
        </w:trPr>
        <w:tc>
          <w:tcPr>
            <w:tcW w:w="7083" w:type="dxa"/>
            <w:vAlign w:val="center"/>
          </w:tcPr>
          <w:p w14:paraId="4BD6B431" w14:textId="77777777" w:rsidR="00403465" w:rsidRPr="00AB1975" w:rsidRDefault="00403465" w:rsidP="00AB19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Обсяг фінансування </w:t>
            </w:r>
            <w:proofErr w:type="spellStart"/>
            <w:r>
              <w:rPr>
                <w:rFonts w:ascii="Times New Roman" w:eastAsia="Times New Roman" w:hAnsi="Times New Roman" w:cs="Times New Roman"/>
                <w:b/>
                <w:sz w:val="24"/>
                <w:szCs w:val="24"/>
              </w:rPr>
              <w:t>проєкту</w:t>
            </w:r>
            <w:proofErr w:type="spellEnd"/>
            <w:r>
              <w:rPr>
                <w:rFonts w:ascii="Times New Roman" w:eastAsia="Times New Roman" w:hAnsi="Times New Roman" w:cs="Times New Roman"/>
                <w:b/>
                <w:sz w:val="24"/>
                <w:szCs w:val="24"/>
              </w:rPr>
              <w:t xml:space="preserve"> у 2021 році, тис. грн.</w:t>
            </w:r>
          </w:p>
        </w:tc>
        <w:tc>
          <w:tcPr>
            <w:tcW w:w="2987" w:type="dxa"/>
            <w:vAlign w:val="center"/>
          </w:tcPr>
          <w:p w14:paraId="06CB8D1A" w14:textId="77777777" w:rsidR="00403465" w:rsidRPr="00AB1975" w:rsidRDefault="00403465" w:rsidP="00AB1975">
            <w:pPr>
              <w:jc w:val="center"/>
              <w:rPr>
                <w:rFonts w:ascii="Times New Roman" w:eastAsia="Times New Roman" w:hAnsi="Times New Roman" w:cs="Times New Roman"/>
                <w:b/>
                <w:sz w:val="24"/>
                <w:szCs w:val="24"/>
              </w:rPr>
            </w:pPr>
          </w:p>
        </w:tc>
      </w:tr>
    </w:tbl>
    <w:p w14:paraId="3727F71B" w14:textId="77777777" w:rsidR="00D57B89" w:rsidRDefault="001663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w:t>
      </w:r>
      <w:r w:rsidR="000B2C50">
        <w:rPr>
          <w:rFonts w:ascii="Times New Roman" w:eastAsia="Times New Roman" w:hAnsi="Times New Roman" w:cs="Times New Roman"/>
          <w:b/>
          <w:color w:val="000000"/>
          <w:sz w:val="24"/>
          <w:szCs w:val="24"/>
        </w:rPr>
        <w:t xml:space="preserve">ІНФОРМАЦІЯ ПРО ВИКОНАВЦІВ ПРОЄКТУ </w:t>
      </w:r>
      <w:r w:rsidR="000B2C50">
        <w:rPr>
          <w:rFonts w:ascii="Times New Roman" w:eastAsia="Times New Roman" w:hAnsi="Times New Roman" w:cs="Times New Roman"/>
          <w:color w:val="000000"/>
          <w:sz w:val="24"/>
          <w:szCs w:val="24"/>
        </w:rPr>
        <w:t>(заповнюється відповідно до поданої заявки)</w:t>
      </w:r>
    </w:p>
    <w:tbl>
      <w:tblPr>
        <w:tblStyle w:val="ab"/>
        <w:tblW w:w="0" w:type="auto"/>
        <w:tblLook w:val="04A0" w:firstRow="1" w:lastRow="0" w:firstColumn="1" w:lastColumn="0" w:noHBand="0" w:noVBand="1"/>
      </w:tblPr>
      <w:tblGrid>
        <w:gridCol w:w="2517"/>
        <w:gridCol w:w="2517"/>
        <w:gridCol w:w="2518"/>
        <w:gridCol w:w="2518"/>
      </w:tblGrid>
      <w:tr w:rsidR="00AB1975" w:rsidRPr="00AB1975" w14:paraId="64D60EA0" w14:textId="77777777" w:rsidTr="00AB1975">
        <w:tc>
          <w:tcPr>
            <w:tcW w:w="2517" w:type="dxa"/>
          </w:tcPr>
          <w:p w14:paraId="133F90B1" w14:textId="77777777"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 xml:space="preserve">Загальна кількість </w:t>
            </w:r>
            <w:r w:rsidR="00D127FF" w:rsidRPr="00AB1975">
              <w:rPr>
                <w:rFonts w:ascii="Times New Roman" w:eastAsia="Times New Roman" w:hAnsi="Times New Roman" w:cs="Times New Roman"/>
                <w:b/>
                <w:color w:val="000000"/>
                <w:sz w:val="24"/>
                <w:szCs w:val="24"/>
              </w:rPr>
              <w:t>виконавців</w:t>
            </w:r>
          </w:p>
        </w:tc>
        <w:tc>
          <w:tcPr>
            <w:tcW w:w="2517" w:type="dxa"/>
          </w:tcPr>
          <w:p w14:paraId="089E8D87" w14:textId="77777777"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Доктори наук</w:t>
            </w:r>
          </w:p>
        </w:tc>
        <w:tc>
          <w:tcPr>
            <w:tcW w:w="2518" w:type="dxa"/>
          </w:tcPr>
          <w:p w14:paraId="45A82280" w14:textId="77777777"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Кандидати наук</w:t>
            </w:r>
          </w:p>
        </w:tc>
        <w:tc>
          <w:tcPr>
            <w:tcW w:w="2518" w:type="dxa"/>
          </w:tcPr>
          <w:p w14:paraId="5E4053A7" w14:textId="77777777" w:rsidR="00AB1975" w:rsidRPr="00AB1975" w:rsidRDefault="00AB1975" w:rsidP="00AB1975">
            <w:pPr>
              <w:spacing w:before="240" w:after="240"/>
              <w:jc w:val="center"/>
              <w:rPr>
                <w:rFonts w:ascii="Times New Roman" w:eastAsia="Times New Roman" w:hAnsi="Times New Roman" w:cs="Times New Roman"/>
                <w:b/>
                <w:color w:val="000000"/>
                <w:sz w:val="24"/>
                <w:szCs w:val="24"/>
              </w:rPr>
            </w:pPr>
            <w:r w:rsidRPr="00AB1975">
              <w:rPr>
                <w:rFonts w:ascii="Times New Roman" w:eastAsia="Times New Roman" w:hAnsi="Times New Roman" w:cs="Times New Roman"/>
                <w:b/>
                <w:color w:val="000000"/>
                <w:sz w:val="24"/>
                <w:szCs w:val="24"/>
              </w:rPr>
              <w:t>Інші працівники</w:t>
            </w:r>
          </w:p>
        </w:tc>
      </w:tr>
      <w:tr w:rsidR="00AB1975" w14:paraId="62C5ACC3" w14:textId="77777777" w:rsidTr="00AB1975">
        <w:tc>
          <w:tcPr>
            <w:tcW w:w="2517" w:type="dxa"/>
          </w:tcPr>
          <w:p w14:paraId="02FBEB9E" w14:textId="0C59A119"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517" w:type="dxa"/>
          </w:tcPr>
          <w:p w14:paraId="158AB78F" w14:textId="6585F76C"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14:paraId="05B0B469" w14:textId="3F67C130"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518" w:type="dxa"/>
          </w:tcPr>
          <w:p w14:paraId="6705C0E3" w14:textId="4D596D6E" w:rsidR="00AB1975" w:rsidRDefault="00554EAD">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14:paraId="5481AF0C" w14:textId="77777777" w:rsidR="00AB1975" w:rsidRDefault="00AB1975">
      <w:pPr>
        <w:spacing w:line="240" w:lineRule="auto"/>
        <w:jc w:val="both"/>
        <w:rPr>
          <w:rFonts w:ascii="Times New Roman" w:eastAsia="Times New Roman" w:hAnsi="Times New Roman" w:cs="Times New Roman"/>
          <w:b/>
          <w:color w:val="000000"/>
          <w:sz w:val="24"/>
          <w:szCs w:val="24"/>
        </w:rPr>
      </w:pPr>
    </w:p>
    <w:p w14:paraId="0E254304" w14:textId="77777777" w:rsidR="00273DA0" w:rsidRPr="00273DA0" w:rsidRDefault="00273DA0">
      <w:pPr>
        <w:spacing w:line="240" w:lineRule="auto"/>
        <w:jc w:val="both"/>
        <w:rPr>
          <w:rFonts w:ascii="Times New Roman" w:eastAsia="Times New Roman" w:hAnsi="Times New Roman" w:cs="Times New Roman"/>
          <w:b/>
          <w:color w:val="000000"/>
          <w:sz w:val="24"/>
          <w:szCs w:val="24"/>
        </w:rPr>
      </w:pPr>
      <w:r w:rsidRPr="00273DA0">
        <w:rPr>
          <w:rFonts w:ascii="Times New Roman" w:eastAsia="Times New Roman" w:hAnsi="Times New Roman" w:cs="Times New Roman"/>
          <w:b/>
          <w:color w:val="000000"/>
          <w:sz w:val="24"/>
          <w:szCs w:val="24"/>
        </w:rPr>
        <w:t xml:space="preserve">Перелік виконавців </w:t>
      </w:r>
      <w:proofErr w:type="spellStart"/>
      <w:r w:rsidRPr="00273DA0">
        <w:rPr>
          <w:rFonts w:ascii="Times New Roman" w:eastAsia="Times New Roman" w:hAnsi="Times New Roman" w:cs="Times New Roman"/>
          <w:b/>
          <w:color w:val="000000"/>
          <w:sz w:val="24"/>
          <w:szCs w:val="24"/>
        </w:rPr>
        <w:t>проєкту</w:t>
      </w:r>
      <w:proofErr w:type="spellEnd"/>
      <w:r w:rsidRPr="00273DA0">
        <w:rPr>
          <w:rFonts w:ascii="Times New Roman" w:eastAsia="Times New Roman" w:hAnsi="Times New Roman" w:cs="Times New Roman"/>
          <w:b/>
          <w:color w:val="000000"/>
          <w:sz w:val="24"/>
          <w:szCs w:val="24"/>
        </w:rPr>
        <w:t xml:space="preserve">,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витрат </w:t>
      </w:r>
      <w:r w:rsidRPr="00273DA0">
        <w:rPr>
          <w:rFonts w:ascii="Times New Roman" w:eastAsia="Times New Roman" w:hAnsi="Times New Roman" w:cs="Times New Roman"/>
          <w:b/>
          <w:color w:val="000000"/>
          <w:sz w:val="24"/>
          <w:szCs w:val="24"/>
        </w:rPr>
        <w:t>«Прямі витрати»</w:t>
      </w:r>
      <w:r w:rsidR="00DA6B8F">
        <w:rPr>
          <w:rFonts w:ascii="Times New Roman" w:eastAsia="Times New Roman" w:hAnsi="Times New Roman" w:cs="Times New Roman"/>
          <w:b/>
          <w:color w:val="000000"/>
          <w:sz w:val="24"/>
          <w:szCs w:val="24"/>
        </w:rPr>
        <w:t xml:space="preserve"> (Оплата праці)</w:t>
      </w:r>
      <w:r w:rsidRPr="00273DA0">
        <w:rPr>
          <w:rFonts w:ascii="Times New Roman" w:eastAsia="Times New Roman" w:hAnsi="Times New Roman" w:cs="Times New Roman"/>
          <w:b/>
          <w:color w:val="000000"/>
          <w:sz w:val="24"/>
          <w:szCs w:val="24"/>
        </w:rPr>
        <w:t xml:space="preserve"> </w:t>
      </w:r>
      <w:proofErr w:type="spellStart"/>
      <w:r w:rsidRPr="00273DA0">
        <w:rPr>
          <w:rFonts w:ascii="Times New Roman" w:eastAsia="Times New Roman" w:hAnsi="Times New Roman" w:cs="Times New Roman"/>
          <w:b/>
          <w:color w:val="000000"/>
          <w:sz w:val="24"/>
          <w:szCs w:val="24"/>
        </w:rPr>
        <w:t>Грантоотримувача</w:t>
      </w:r>
      <w:proofErr w:type="spellEnd"/>
      <w:r w:rsidRPr="00273DA0">
        <w:rPr>
          <w:rFonts w:ascii="Times New Roman" w:eastAsia="Times New Roman" w:hAnsi="Times New Roman" w:cs="Times New Roman"/>
          <w:b/>
          <w:color w:val="000000"/>
          <w:sz w:val="24"/>
          <w:szCs w:val="24"/>
        </w:rPr>
        <w:t xml:space="preserve">: </w:t>
      </w:r>
    </w:p>
    <w:p w14:paraId="4688BA42" w14:textId="77777777" w:rsidR="00AB1975" w:rsidRDefault="00AB1975">
      <w:pPr>
        <w:spacing w:line="240" w:lineRule="auto"/>
        <w:jc w:val="both"/>
        <w:rPr>
          <w:rFonts w:ascii="Times New Roman" w:eastAsia="Times New Roman" w:hAnsi="Times New Roman" w:cs="Times New Roman"/>
          <w:color w:val="000000"/>
          <w:sz w:val="24"/>
          <w:szCs w:val="24"/>
        </w:rPr>
      </w:pPr>
    </w:p>
    <w:tbl>
      <w:tblPr>
        <w:tblStyle w:val="ab"/>
        <w:tblW w:w="0" w:type="auto"/>
        <w:tblLook w:val="04A0" w:firstRow="1" w:lastRow="0" w:firstColumn="1" w:lastColumn="0" w:noHBand="0" w:noVBand="1"/>
      </w:tblPr>
      <w:tblGrid>
        <w:gridCol w:w="704"/>
        <w:gridCol w:w="3065"/>
        <w:gridCol w:w="2098"/>
        <w:gridCol w:w="2224"/>
        <w:gridCol w:w="2172"/>
      </w:tblGrid>
      <w:tr w:rsidR="00AB1975" w:rsidRPr="00AB1975" w14:paraId="2D2A1884" w14:textId="77777777" w:rsidTr="00554EAD">
        <w:trPr>
          <w:cantSplit/>
          <w:trHeight w:val="786"/>
        </w:trPr>
        <w:tc>
          <w:tcPr>
            <w:tcW w:w="704" w:type="dxa"/>
          </w:tcPr>
          <w:p w14:paraId="065E4C99" w14:textId="77777777" w:rsidR="00AB1975" w:rsidRPr="00331061" w:rsidRDefault="00331061" w:rsidP="003310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п/п</w:t>
            </w:r>
          </w:p>
        </w:tc>
        <w:tc>
          <w:tcPr>
            <w:tcW w:w="3065" w:type="dxa"/>
            <w:vAlign w:val="center"/>
          </w:tcPr>
          <w:p w14:paraId="6AAD3C28" w14:textId="77777777"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ПІБ</w:t>
            </w:r>
          </w:p>
        </w:tc>
        <w:tc>
          <w:tcPr>
            <w:tcW w:w="2098" w:type="dxa"/>
            <w:vAlign w:val="center"/>
          </w:tcPr>
          <w:p w14:paraId="12E9BBAD" w14:textId="77777777"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Основне місце роботи</w:t>
            </w:r>
          </w:p>
        </w:tc>
        <w:tc>
          <w:tcPr>
            <w:tcW w:w="2224" w:type="dxa"/>
            <w:vAlign w:val="center"/>
          </w:tcPr>
          <w:p w14:paraId="2BD199F7" w14:textId="77777777"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Посада</w:t>
            </w:r>
          </w:p>
        </w:tc>
        <w:tc>
          <w:tcPr>
            <w:tcW w:w="2172" w:type="dxa"/>
            <w:vAlign w:val="center"/>
          </w:tcPr>
          <w:p w14:paraId="230C6276" w14:textId="77777777" w:rsidR="00AB1975" w:rsidRPr="00AB1975" w:rsidRDefault="00AB1975" w:rsidP="00AB1975">
            <w:pPr>
              <w:jc w:val="center"/>
              <w:rPr>
                <w:rFonts w:ascii="Times New Roman" w:eastAsia="Times New Roman" w:hAnsi="Times New Roman" w:cs="Times New Roman"/>
                <w:b/>
                <w:sz w:val="24"/>
                <w:szCs w:val="24"/>
              </w:rPr>
            </w:pPr>
            <w:r w:rsidRPr="00AB1975">
              <w:rPr>
                <w:rFonts w:ascii="Times New Roman" w:eastAsia="Times New Roman" w:hAnsi="Times New Roman" w:cs="Times New Roman"/>
                <w:b/>
                <w:sz w:val="24"/>
                <w:szCs w:val="24"/>
              </w:rPr>
              <w:t>Науковий ступінь</w:t>
            </w:r>
          </w:p>
        </w:tc>
      </w:tr>
      <w:tr w:rsidR="00AB1975" w14:paraId="322946C9" w14:textId="77777777" w:rsidTr="00554EAD">
        <w:trPr>
          <w:cantSplit/>
        </w:trPr>
        <w:tc>
          <w:tcPr>
            <w:tcW w:w="704" w:type="dxa"/>
          </w:tcPr>
          <w:p w14:paraId="42FB5D04" w14:textId="2706885B"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5" w:type="dxa"/>
          </w:tcPr>
          <w:p w14:paraId="402C2CDB" w14:textId="797F6728" w:rsidR="00AB1975" w:rsidRDefault="00554EAD">
            <w:pPr>
              <w:jc w:val="both"/>
              <w:rPr>
                <w:rFonts w:ascii="Times New Roman" w:eastAsia="Times New Roman" w:hAnsi="Times New Roman" w:cs="Times New Roman"/>
                <w:sz w:val="24"/>
                <w:szCs w:val="24"/>
              </w:rPr>
            </w:pPr>
            <w:proofErr w:type="spellStart"/>
            <w:r w:rsidRPr="00167AD4">
              <w:rPr>
                <w:rFonts w:ascii="Times New Roman" w:eastAsia="Times New Roman" w:hAnsi="Times New Roman" w:cs="Times New Roman"/>
                <w:color w:val="000000"/>
                <w:sz w:val="24"/>
                <w:szCs w:val="24"/>
              </w:rPr>
              <w:t>Оліх</w:t>
            </w:r>
            <w:proofErr w:type="spellEnd"/>
            <w:r w:rsidRPr="00167AD4">
              <w:rPr>
                <w:rFonts w:ascii="Times New Roman" w:eastAsia="Times New Roman" w:hAnsi="Times New Roman" w:cs="Times New Roman"/>
                <w:color w:val="000000"/>
                <w:sz w:val="24"/>
                <w:szCs w:val="24"/>
              </w:rPr>
              <w:t xml:space="preserve"> Олег Ярославович</w:t>
            </w:r>
          </w:p>
        </w:tc>
        <w:tc>
          <w:tcPr>
            <w:tcW w:w="2098" w:type="dxa"/>
          </w:tcPr>
          <w:p w14:paraId="79C1B58E" w14:textId="61ADE66B"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14:paraId="175F0D49" w14:textId="34BFFE38"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доцент кафедри загальної фізики</w:t>
            </w:r>
          </w:p>
        </w:tc>
        <w:tc>
          <w:tcPr>
            <w:tcW w:w="2172" w:type="dxa"/>
          </w:tcPr>
          <w:p w14:paraId="348D775F" w14:textId="1DEB2B7A"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w:t>
            </w:r>
            <w:r w:rsidRPr="00BC03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доцент</w:t>
            </w:r>
          </w:p>
        </w:tc>
      </w:tr>
      <w:tr w:rsidR="00AB1975" w14:paraId="438FAE26" w14:textId="77777777" w:rsidTr="00554EAD">
        <w:trPr>
          <w:cantSplit/>
        </w:trPr>
        <w:tc>
          <w:tcPr>
            <w:tcW w:w="704" w:type="dxa"/>
          </w:tcPr>
          <w:p w14:paraId="748D6D99" w14:textId="40A9D35D"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5" w:type="dxa"/>
          </w:tcPr>
          <w:p w14:paraId="70B28BF4" w14:textId="7F0F559B" w:rsidR="00AB1975" w:rsidRDefault="00554EAD" w:rsidP="00554EAD">
            <w:pPr>
              <w:rPr>
                <w:rFonts w:ascii="Times New Roman" w:eastAsia="Times New Roman" w:hAnsi="Times New Roman" w:cs="Times New Roman"/>
                <w:sz w:val="24"/>
                <w:szCs w:val="24"/>
              </w:rPr>
            </w:pPr>
            <w:bookmarkStart w:id="0" w:name="OLE_LINK5"/>
            <w:bookmarkStart w:id="1" w:name="OLE_LINK6"/>
            <w:proofErr w:type="spellStart"/>
            <w:r w:rsidRPr="00167AD4">
              <w:rPr>
                <w:rFonts w:ascii="Times New Roman" w:eastAsia="Times New Roman" w:hAnsi="Times New Roman" w:cs="Times New Roman"/>
                <w:color w:val="000000"/>
                <w:sz w:val="24"/>
                <w:szCs w:val="24"/>
              </w:rPr>
              <w:t>Костильов</w:t>
            </w:r>
            <w:proofErr w:type="spellEnd"/>
            <w:r w:rsidRPr="00167AD4">
              <w:rPr>
                <w:rFonts w:ascii="Times New Roman" w:eastAsia="Times New Roman" w:hAnsi="Times New Roman" w:cs="Times New Roman"/>
                <w:color w:val="000000"/>
                <w:sz w:val="24"/>
                <w:szCs w:val="24"/>
              </w:rPr>
              <w:t xml:space="preserve"> </w:t>
            </w:r>
            <w:bookmarkEnd w:id="0"/>
            <w:bookmarkEnd w:id="1"/>
            <w:r w:rsidRPr="00167AD4">
              <w:rPr>
                <w:rFonts w:ascii="Times New Roman" w:eastAsia="Times New Roman" w:hAnsi="Times New Roman" w:cs="Times New Roman"/>
                <w:color w:val="000000"/>
                <w:sz w:val="24"/>
                <w:szCs w:val="24"/>
              </w:rPr>
              <w:t>Віталій Петрович</w:t>
            </w:r>
          </w:p>
        </w:tc>
        <w:tc>
          <w:tcPr>
            <w:tcW w:w="2098" w:type="dxa"/>
          </w:tcPr>
          <w:p w14:paraId="0CAFF5C5" w14:textId="2296AD68"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14:paraId="55745038" w14:textId="5CE9046F"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завідувач лабораторії Фізико-технічних основ напівпровідникової фотоенергетики</w:t>
            </w:r>
          </w:p>
        </w:tc>
        <w:tc>
          <w:tcPr>
            <w:tcW w:w="2172" w:type="dxa"/>
          </w:tcPr>
          <w:p w14:paraId="6A366363" w14:textId="77E50768"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доктор фізико-математичних наук, професор</w:t>
            </w:r>
          </w:p>
        </w:tc>
      </w:tr>
      <w:tr w:rsidR="00AB1975" w14:paraId="6EA591B3" w14:textId="77777777" w:rsidTr="00554EAD">
        <w:trPr>
          <w:cantSplit/>
        </w:trPr>
        <w:tc>
          <w:tcPr>
            <w:tcW w:w="704" w:type="dxa"/>
          </w:tcPr>
          <w:p w14:paraId="7A18B1D5" w14:textId="4E1E7B7D" w:rsidR="00AB1975"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5" w:type="dxa"/>
          </w:tcPr>
          <w:p w14:paraId="206B23E7" w14:textId="14A66233" w:rsidR="00AB1975" w:rsidRDefault="00554EAD" w:rsidP="00554EAD">
            <w:pPr>
              <w:rPr>
                <w:rFonts w:ascii="Times New Roman" w:eastAsia="Times New Roman" w:hAnsi="Times New Roman" w:cs="Times New Roman"/>
                <w:sz w:val="24"/>
                <w:szCs w:val="24"/>
              </w:rPr>
            </w:pPr>
            <w:bookmarkStart w:id="2" w:name="OLE_LINK14"/>
            <w:bookmarkStart w:id="3" w:name="OLE_LINK15"/>
            <w:r w:rsidRPr="00167AD4">
              <w:rPr>
                <w:rFonts w:ascii="Times New Roman" w:eastAsia="Times New Roman" w:hAnsi="Times New Roman" w:cs="Times New Roman"/>
                <w:color w:val="000000"/>
                <w:sz w:val="24"/>
                <w:szCs w:val="24"/>
              </w:rPr>
              <w:t>Власюк Віктор Миколайович</w:t>
            </w:r>
            <w:bookmarkEnd w:id="2"/>
            <w:bookmarkEnd w:id="3"/>
          </w:p>
        </w:tc>
        <w:tc>
          <w:tcPr>
            <w:tcW w:w="2098" w:type="dxa"/>
          </w:tcPr>
          <w:p w14:paraId="494D2192" w14:textId="1B339068"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14:paraId="2F0DB0E9" w14:textId="72AE1E5E"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14:paraId="3B48B070" w14:textId="7BB01BF2" w:rsidR="00AB1975"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фізико-математичних наук</w:t>
            </w:r>
          </w:p>
        </w:tc>
      </w:tr>
      <w:tr w:rsidR="00554EAD" w14:paraId="4CEFCFDF" w14:textId="77777777" w:rsidTr="00554EAD">
        <w:trPr>
          <w:cantSplit/>
        </w:trPr>
        <w:tc>
          <w:tcPr>
            <w:tcW w:w="704" w:type="dxa"/>
          </w:tcPr>
          <w:p w14:paraId="244026B2" w14:textId="0274490C" w:rsidR="00554EAD" w:rsidRDefault="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5" w:type="dxa"/>
          </w:tcPr>
          <w:p w14:paraId="4C195002" w14:textId="63CEB810" w:rsidR="00554EAD" w:rsidRDefault="00554EAD" w:rsidP="00554EAD">
            <w:pPr>
              <w:rPr>
                <w:rFonts w:ascii="Times New Roman" w:eastAsia="Times New Roman" w:hAnsi="Times New Roman" w:cs="Times New Roman"/>
                <w:sz w:val="24"/>
                <w:szCs w:val="24"/>
              </w:rPr>
            </w:pPr>
            <w:bookmarkStart w:id="4" w:name="OLE_LINK16"/>
            <w:bookmarkStart w:id="5" w:name="OLE_LINK17"/>
            <w:proofErr w:type="spellStart"/>
            <w:r w:rsidRPr="00167AD4">
              <w:rPr>
                <w:rFonts w:ascii="Times New Roman" w:eastAsia="Times New Roman" w:hAnsi="Times New Roman" w:cs="Times New Roman"/>
                <w:color w:val="000000"/>
                <w:sz w:val="24"/>
                <w:szCs w:val="24"/>
              </w:rPr>
              <w:t>Лозицький</w:t>
            </w:r>
            <w:proofErr w:type="spellEnd"/>
            <w:r w:rsidRPr="00167AD4">
              <w:rPr>
                <w:rFonts w:ascii="Times New Roman" w:eastAsia="Times New Roman" w:hAnsi="Times New Roman" w:cs="Times New Roman"/>
                <w:color w:val="000000"/>
                <w:sz w:val="24"/>
                <w:szCs w:val="24"/>
              </w:rPr>
              <w:t xml:space="preserve"> Олег В</w:t>
            </w:r>
            <w:bookmarkEnd w:id="4"/>
            <w:bookmarkEnd w:id="5"/>
            <w:r w:rsidRPr="00167AD4">
              <w:rPr>
                <w:rFonts w:ascii="Times New Roman" w:eastAsia="Times New Roman" w:hAnsi="Times New Roman" w:cs="Times New Roman"/>
                <w:color w:val="000000"/>
                <w:sz w:val="24"/>
                <w:szCs w:val="24"/>
              </w:rPr>
              <w:t>севолодович</w:t>
            </w:r>
          </w:p>
        </w:tc>
        <w:tc>
          <w:tcPr>
            <w:tcW w:w="2098" w:type="dxa"/>
          </w:tcPr>
          <w:p w14:paraId="021F324C" w14:textId="0384E8F6"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14:paraId="01D951B9" w14:textId="31962A88" w:rsidR="00554EAD" w:rsidRDefault="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загальної фізики</w:t>
            </w:r>
          </w:p>
        </w:tc>
        <w:tc>
          <w:tcPr>
            <w:tcW w:w="2172" w:type="dxa"/>
          </w:tcPr>
          <w:p w14:paraId="0920DDF6" w14:textId="77777777" w:rsidR="00554EAD" w:rsidRDefault="00554EAD">
            <w:pPr>
              <w:jc w:val="both"/>
              <w:rPr>
                <w:rFonts w:ascii="Times New Roman" w:eastAsia="Times New Roman" w:hAnsi="Times New Roman" w:cs="Times New Roman"/>
                <w:sz w:val="24"/>
                <w:szCs w:val="24"/>
              </w:rPr>
            </w:pPr>
          </w:p>
        </w:tc>
      </w:tr>
      <w:tr w:rsidR="00403465" w14:paraId="2BB4B726" w14:textId="77777777" w:rsidTr="00554EAD">
        <w:trPr>
          <w:cantSplit/>
        </w:trPr>
        <w:tc>
          <w:tcPr>
            <w:tcW w:w="10263" w:type="dxa"/>
            <w:gridSpan w:val="5"/>
          </w:tcPr>
          <w:p w14:paraId="60D37823" w14:textId="77777777" w:rsidR="00403465" w:rsidRPr="00403465" w:rsidRDefault="00403465">
            <w:pPr>
              <w:jc w:val="both"/>
              <w:rPr>
                <w:rFonts w:ascii="Times New Roman" w:eastAsia="Times New Roman" w:hAnsi="Times New Roman" w:cs="Times New Roman"/>
                <w:b/>
                <w:bCs/>
                <w:sz w:val="24"/>
                <w:szCs w:val="24"/>
              </w:rPr>
            </w:pPr>
            <w:r w:rsidRPr="00403465">
              <w:rPr>
                <w:rFonts w:ascii="Times New Roman" w:eastAsia="Times New Roman" w:hAnsi="Times New Roman" w:cs="Times New Roman"/>
                <w:b/>
                <w:bCs/>
                <w:sz w:val="24"/>
                <w:szCs w:val="24"/>
              </w:rPr>
              <w:t>Допоміжний персонал</w:t>
            </w:r>
            <w:r w:rsidR="00D93F10">
              <w:rPr>
                <w:rFonts w:ascii="Times New Roman" w:eastAsia="Times New Roman" w:hAnsi="Times New Roman" w:cs="Times New Roman"/>
                <w:b/>
                <w:bCs/>
                <w:sz w:val="24"/>
                <w:szCs w:val="24"/>
              </w:rPr>
              <w:t>/асистенти</w:t>
            </w:r>
          </w:p>
        </w:tc>
      </w:tr>
      <w:tr w:rsidR="00554EAD" w14:paraId="70D3B3DA" w14:textId="77777777" w:rsidTr="00554EAD">
        <w:trPr>
          <w:cantSplit/>
        </w:trPr>
        <w:tc>
          <w:tcPr>
            <w:tcW w:w="704" w:type="dxa"/>
          </w:tcPr>
          <w:p w14:paraId="4EE2FDE0" w14:textId="5CDDA785"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65" w:type="dxa"/>
          </w:tcPr>
          <w:p w14:paraId="753268BE" w14:textId="753DF05A" w:rsidR="00554EAD" w:rsidRDefault="00554EAD" w:rsidP="00554EAD">
            <w:pPr>
              <w:rPr>
                <w:rFonts w:ascii="Times New Roman" w:eastAsia="Times New Roman" w:hAnsi="Times New Roman" w:cs="Times New Roman"/>
                <w:sz w:val="24"/>
                <w:szCs w:val="24"/>
              </w:rPr>
            </w:pPr>
            <w:bookmarkStart w:id="6" w:name="OLE_LINK18"/>
            <w:bookmarkStart w:id="7" w:name="OLE_LINK19"/>
            <w:proofErr w:type="spellStart"/>
            <w:r w:rsidRPr="00167AD4">
              <w:rPr>
                <w:rFonts w:ascii="Times New Roman" w:eastAsia="Times New Roman" w:hAnsi="Times New Roman" w:cs="Times New Roman"/>
                <w:color w:val="000000"/>
                <w:sz w:val="24"/>
                <w:szCs w:val="24"/>
              </w:rPr>
              <w:t>Коркішко</w:t>
            </w:r>
            <w:proofErr w:type="spellEnd"/>
            <w:r w:rsidRPr="00167AD4">
              <w:rPr>
                <w:rFonts w:ascii="Times New Roman" w:eastAsia="Times New Roman" w:hAnsi="Times New Roman" w:cs="Times New Roman"/>
                <w:color w:val="000000"/>
                <w:sz w:val="24"/>
                <w:szCs w:val="24"/>
              </w:rPr>
              <w:t xml:space="preserve"> Роман М</w:t>
            </w:r>
            <w:bookmarkEnd w:id="6"/>
            <w:bookmarkEnd w:id="7"/>
            <w:r w:rsidRPr="00167AD4">
              <w:rPr>
                <w:rFonts w:ascii="Times New Roman" w:eastAsia="Times New Roman" w:hAnsi="Times New Roman" w:cs="Times New Roman"/>
                <w:color w:val="000000"/>
                <w:sz w:val="24"/>
                <w:szCs w:val="24"/>
              </w:rPr>
              <w:t>ихайлович</w:t>
            </w:r>
          </w:p>
        </w:tc>
        <w:tc>
          <w:tcPr>
            <w:tcW w:w="2098" w:type="dxa"/>
          </w:tcPr>
          <w:p w14:paraId="29E93038" w14:textId="7A417DE6"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Інститут фізики напівпровідників ім. В.Є.</w:t>
            </w:r>
            <w:r>
              <w:rPr>
                <w:rFonts w:ascii="Times New Roman" w:eastAsia="Times New Roman" w:hAnsi="Times New Roman" w:cs="Times New Roman"/>
                <w:color w:val="000000"/>
                <w:sz w:val="24"/>
                <w:szCs w:val="24"/>
              </w:rPr>
              <w:t> </w:t>
            </w:r>
            <w:proofErr w:type="spellStart"/>
            <w:r w:rsidRPr="00167AD4">
              <w:rPr>
                <w:rFonts w:ascii="Times New Roman" w:eastAsia="Times New Roman" w:hAnsi="Times New Roman" w:cs="Times New Roman"/>
                <w:color w:val="000000"/>
                <w:sz w:val="24"/>
                <w:szCs w:val="24"/>
              </w:rPr>
              <w:t>Лашкарьова</w:t>
            </w:r>
            <w:proofErr w:type="spellEnd"/>
            <w:r w:rsidRPr="00167AD4">
              <w:rPr>
                <w:rFonts w:ascii="Times New Roman" w:eastAsia="Times New Roman" w:hAnsi="Times New Roman" w:cs="Times New Roman"/>
                <w:color w:val="000000"/>
                <w:sz w:val="24"/>
                <w:szCs w:val="24"/>
              </w:rPr>
              <w:t xml:space="preserve"> НАН України</w:t>
            </w:r>
          </w:p>
        </w:tc>
        <w:tc>
          <w:tcPr>
            <w:tcW w:w="2224" w:type="dxa"/>
          </w:tcPr>
          <w:p w14:paraId="71EB9D19" w14:textId="7EB32C86"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науковий співробітник у лабораторії </w:t>
            </w:r>
            <w:r>
              <w:rPr>
                <w:rFonts w:ascii="Times New Roman" w:eastAsia="Times New Roman" w:hAnsi="Times New Roman" w:cs="Times New Roman"/>
                <w:color w:val="000000"/>
                <w:sz w:val="24"/>
                <w:szCs w:val="24"/>
              </w:rPr>
              <w:t>Ф</w:t>
            </w:r>
            <w:r w:rsidRPr="00167AD4">
              <w:rPr>
                <w:rFonts w:ascii="Times New Roman" w:eastAsia="Times New Roman" w:hAnsi="Times New Roman" w:cs="Times New Roman"/>
                <w:color w:val="000000"/>
                <w:sz w:val="24"/>
                <w:szCs w:val="24"/>
              </w:rPr>
              <w:t>ізико-технічних основ напівпровідникової фотоенергетики</w:t>
            </w:r>
          </w:p>
        </w:tc>
        <w:tc>
          <w:tcPr>
            <w:tcW w:w="2172" w:type="dxa"/>
          </w:tcPr>
          <w:p w14:paraId="76F6B03B" w14:textId="02388A12"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кандидат технічних наук</w:t>
            </w:r>
          </w:p>
        </w:tc>
      </w:tr>
      <w:tr w:rsidR="00554EAD" w14:paraId="4005E8AA" w14:textId="77777777" w:rsidTr="00554EAD">
        <w:trPr>
          <w:cantSplit/>
        </w:trPr>
        <w:tc>
          <w:tcPr>
            <w:tcW w:w="704" w:type="dxa"/>
          </w:tcPr>
          <w:p w14:paraId="04A7AC1C" w14:textId="46573DC5" w:rsidR="00554EAD" w:rsidRDefault="00554EAD" w:rsidP="00554E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065" w:type="dxa"/>
          </w:tcPr>
          <w:p w14:paraId="2F824FAB" w14:textId="75968A77" w:rsidR="00554EAD" w:rsidRDefault="00554EAD" w:rsidP="00554EAD">
            <w:pPr>
              <w:rPr>
                <w:rFonts w:ascii="Times New Roman" w:eastAsia="Times New Roman" w:hAnsi="Times New Roman" w:cs="Times New Roman"/>
                <w:sz w:val="24"/>
                <w:szCs w:val="24"/>
              </w:rPr>
            </w:pPr>
            <w:bookmarkStart w:id="8" w:name="OLE_LINK20"/>
            <w:bookmarkStart w:id="9" w:name="OLE_LINK21"/>
            <w:r w:rsidRPr="00167AD4">
              <w:rPr>
                <w:rFonts w:ascii="Times New Roman" w:eastAsia="Times New Roman" w:hAnsi="Times New Roman" w:cs="Times New Roman"/>
                <w:color w:val="000000"/>
                <w:sz w:val="24"/>
                <w:szCs w:val="24"/>
              </w:rPr>
              <w:t>Майко Катерина Ол</w:t>
            </w:r>
            <w:bookmarkEnd w:id="8"/>
            <w:bookmarkEnd w:id="9"/>
            <w:r w:rsidRPr="00167AD4">
              <w:rPr>
                <w:rFonts w:ascii="Times New Roman" w:eastAsia="Times New Roman" w:hAnsi="Times New Roman" w:cs="Times New Roman"/>
                <w:color w:val="000000"/>
                <w:sz w:val="24"/>
                <w:szCs w:val="24"/>
              </w:rPr>
              <w:t>ександрівна</w:t>
            </w:r>
          </w:p>
        </w:tc>
        <w:tc>
          <w:tcPr>
            <w:tcW w:w="2098" w:type="dxa"/>
          </w:tcPr>
          <w:p w14:paraId="35370E04" w14:textId="1277AFEE"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Київський національний університет імені Тараса Шевченка</w:t>
            </w:r>
          </w:p>
        </w:tc>
        <w:tc>
          <w:tcPr>
            <w:tcW w:w="2224" w:type="dxa"/>
          </w:tcPr>
          <w:p w14:paraId="1C218074" w14:textId="77777777" w:rsidR="00554EAD" w:rsidRDefault="00554EAD" w:rsidP="00554EAD">
            <w:pPr>
              <w:jc w:val="both"/>
              <w:rPr>
                <w:rFonts w:ascii="Times New Roman" w:eastAsia="Times New Roman" w:hAnsi="Times New Roman" w:cs="Times New Roman"/>
                <w:sz w:val="24"/>
                <w:szCs w:val="24"/>
              </w:rPr>
            </w:pPr>
          </w:p>
        </w:tc>
        <w:tc>
          <w:tcPr>
            <w:tcW w:w="2172" w:type="dxa"/>
          </w:tcPr>
          <w:p w14:paraId="4C49A32E" w14:textId="16D4D459" w:rsidR="00554EAD" w:rsidRDefault="00554EAD" w:rsidP="00554EAD">
            <w:pPr>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аспірант кафедри експериментальної фізики</w:t>
            </w:r>
          </w:p>
        </w:tc>
      </w:tr>
    </w:tbl>
    <w:p w14:paraId="5E2BA632" w14:textId="77777777" w:rsidR="00AB1975" w:rsidRDefault="00AB1975">
      <w:pPr>
        <w:spacing w:line="240" w:lineRule="auto"/>
        <w:jc w:val="both"/>
        <w:rPr>
          <w:rFonts w:ascii="Times New Roman" w:eastAsia="Times New Roman" w:hAnsi="Times New Roman" w:cs="Times New Roman"/>
          <w:sz w:val="24"/>
          <w:szCs w:val="24"/>
        </w:rPr>
      </w:pPr>
    </w:p>
    <w:p w14:paraId="4B93C4E0" w14:textId="77777777" w:rsidR="00273DA0" w:rsidRDefault="00273DA0">
      <w:pPr>
        <w:spacing w:line="240" w:lineRule="auto"/>
        <w:jc w:val="both"/>
        <w:rPr>
          <w:rFonts w:ascii="Times New Roman" w:eastAsia="Times New Roman" w:hAnsi="Times New Roman" w:cs="Times New Roman"/>
          <w:b/>
          <w:sz w:val="24"/>
          <w:szCs w:val="24"/>
        </w:rPr>
      </w:pPr>
      <w:r w:rsidRPr="00DA6B8F">
        <w:rPr>
          <w:rFonts w:ascii="Times New Roman" w:eastAsia="Times New Roman" w:hAnsi="Times New Roman" w:cs="Times New Roman"/>
          <w:b/>
          <w:sz w:val="24"/>
          <w:szCs w:val="24"/>
        </w:rPr>
        <w:t xml:space="preserve">Перелік виконавців </w:t>
      </w:r>
      <w:proofErr w:type="spellStart"/>
      <w:r w:rsidR="003558C8" w:rsidRPr="00DA6B8F">
        <w:rPr>
          <w:rFonts w:ascii="Times New Roman" w:eastAsia="Times New Roman" w:hAnsi="Times New Roman" w:cs="Times New Roman"/>
          <w:b/>
          <w:sz w:val="24"/>
          <w:szCs w:val="24"/>
        </w:rPr>
        <w:t>проєкту</w:t>
      </w:r>
      <w:proofErr w:type="spellEnd"/>
      <w:r w:rsidR="00DA6B8F" w:rsidRPr="00DA6B8F">
        <w:rPr>
          <w:rFonts w:ascii="Times New Roman" w:eastAsia="Times New Roman" w:hAnsi="Times New Roman" w:cs="Times New Roman"/>
          <w:b/>
          <w:sz w:val="24"/>
          <w:szCs w:val="24"/>
        </w:rPr>
        <w:t xml:space="preserve">, </w:t>
      </w:r>
      <w:r w:rsidR="00421F6F">
        <w:rPr>
          <w:rFonts w:ascii="Times New Roman" w:eastAsia="Times New Roman" w:hAnsi="Times New Roman" w:cs="Times New Roman"/>
          <w:b/>
          <w:color w:val="000000"/>
          <w:sz w:val="24"/>
          <w:szCs w:val="24"/>
        </w:rPr>
        <w:t>робота яких оплачується зі статті</w:t>
      </w:r>
      <w:r w:rsidR="00421F6F" w:rsidRPr="00273DA0">
        <w:rPr>
          <w:rFonts w:ascii="Times New Roman" w:eastAsia="Times New Roman" w:hAnsi="Times New Roman" w:cs="Times New Roman"/>
          <w:b/>
          <w:color w:val="000000"/>
          <w:sz w:val="24"/>
          <w:szCs w:val="24"/>
        </w:rPr>
        <w:t xml:space="preserve"> витрат</w:t>
      </w:r>
      <w:r w:rsidR="00421F6F" w:rsidRPr="00DA6B8F">
        <w:rPr>
          <w:rFonts w:ascii="Times New Roman" w:eastAsia="Times New Roman" w:hAnsi="Times New Roman" w:cs="Times New Roman"/>
          <w:b/>
          <w:sz w:val="24"/>
          <w:szCs w:val="24"/>
        </w:rPr>
        <w:t xml:space="preserve"> </w:t>
      </w:r>
      <w:r w:rsidR="00DA6B8F" w:rsidRPr="00DA6B8F">
        <w:rPr>
          <w:rFonts w:ascii="Times New Roman" w:eastAsia="Times New Roman" w:hAnsi="Times New Roman" w:cs="Times New Roman"/>
          <w:b/>
          <w:sz w:val="24"/>
          <w:szCs w:val="24"/>
        </w:rPr>
        <w:t xml:space="preserve">«Витрати на виконання </w:t>
      </w:r>
      <w:proofErr w:type="spellStart"/>
      <w:r w:rsidR="00DA6B8F" w:rsidRPr="00DA6B8F">
        <w:rPr>
          <w:rFonts w:ascii="Times New Roman" w:eastAsia="Times New Roman" w:hAnsi="Times New Roman" w:cs="Times New Roman"/>
          <w:b/>
          <w:sz w:val="24"/>
          <w:szCs w:val="24"/>
        </w:rPr>
        <w:t>проєкту</w:t>
      </w:r>
      <w:proofErr w:type="spellEnd"/>
      <w:r w:rsidR="00DA6B8F" w:rsidRPr="00DA6B8F">
        <w:rPr>
          <w:rFonts w:ascii="Times New Roman" w:eastAsia="Times New Roman" w:hAnsi="Times New Roman" w:cs="Times New Roman"/>
          <w:b/>
          <w:sz w:val="24"/>
          <w:szCs w:val="24"/>
        </w:rPr>
        <w:t xml:space="preserve"> </w:t>
      </w:r>
      <w:proofErr w:type="spellStart"/>
      <w:r w:rsidR="00DA6B8F" w:rsidRPr="00DA6B8F">
        <w:rPr>
          <w:rFonts w:ascii="Times New Roman" w:eastAsia="Times New Roman" w:hAnsi="Times New Roman" w:cs="Times New Roman"/>
          <w:b/>
          <w:sz w:val="24"/>
          <w:szCs w:val="24"/>
        </w:rPr>
        <w:t>субвиконавцем</w:t>
      </w:r>
      <w:proofErr w:type="spellEnd"/>
      <w:r w:rsidR="00DA6B8F" w:rsidRPr="00DA6B8F">
        <w:rPr>
          <w:rFonts w:ascii="Times New Roman" w:eastAsia="Times New Roman" w:hAnsi="Times New Roman" w:cs="Times New Roman"/>
          <w:b/>
          <w:sz w:val="24"/>
          <w:szCs w:val="24"/>
        </w:rPr>
        <w:t>»</w:t>
      </w:r>
      <w:r w:rsidR="00EA327E">
        <w:rPr>
          <w:rFonts w:ascii="Times New Roman" w:eastAsia="Times New Roman" w:hAnsi="Times New Roman" w:cs="Times New Roman"/>
          <w:b/>
          <w:sz w:val="24"/>
          <w:szCs w:val="24"/>
        </w:rPr>
        <w:t xml:space="preserve"> (Оплата праці)</w:t>
      </w:r>
      <w:r w:rsidR="00DA6B8F" w:rsidRPr="00DA6B8F">
        <w:rPr>
          <w:rFonts w:ascii="Times New Roman" w:eastAsia="Times New Roman" w:hAnsi="Times New Roman" w:cs="Times New Roman"/>
          <w:b/>
          <w:sz w:val="24"/>
          <w:szCs w:val="24"/>
        </w:rPr>
        <w:t>:</w:t>
      </w:r>
    </w:p>
    <w:p w14:paraId="08ED364B" w14:textId="77777777" w:rsidR="00554EAD" w:rsidRDefault="00554EAD">
      <w:pPr>
        <w:spacing w:line="240" w:lineRule="auto"/>
        <w:jc w:val="both"/>
        <w:rPr>
          <w:rFonts w:ascii="Times New Roman" w:eastAsia="Times New Roman" w:hAnsi="Times New Roman" w:cs="Times New Roman"/>
          <w:bCs/>
          <w:sz w:val="24"/>
          <w:szCs w:val="24"/>
        </w:rPr>
      </w:pPr>
    </w:p>
    <w:p w14:paraId="7EF49F23" w14:textId="0BE91C3E" w:rsidR="00EA327E" w:rsidRPr="00554EAD" w:rsidRDefault="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 xml:space="preserve">Залучення </w:t>
      </w:r>
      <w:proofErr w:type="spellStart"/>
      <w:r w:rsidRPr="00554EAD">
        <w:rPr>
          <w:rFonts w:ascii="Times New Roman" w:eastAsia="Times New Roman" w:hAnsi="Times New Roman" w:cs="Times New Roman"/>
          <w:bCs/>
          <w:sz w:val="24"/>
          <w:szCs w:val="24"/>
        </w:rPr>
        <w:t>субвиконавців</w:t>
      </w:r>
      <w:proofErr w:type="spellEnd"/>
      <w:r w:rsidRPr="00554EAD">
        <w:rPr>
          <w:rFonts w:ascii="Times New Roman" w:eastAsia="Times New Roman" w:hAnsi="Times New Roman" w:cs="Times New Roman"/>
          <w:bCs/>
          <w:sz w:val="24"/>
          <w:szCs w:val="24"/>
        </w:rPr>
        <w:t xml:space="preserve"> не передбачається</w:t>
      </w:r>
    </w:p>
    <w:p w14:paraId="3BA50CFA" w14:textId="77777777" w:rsidR="00DA6B8F" w:rsidRDefault="00DA6B8F">
      <w:pPr>
        <w:spacing w:line="240" w:lineRule="auto"/>
        <w:jc w:val="both"/>
        <w:rPr>
          <w:rFonts w:ascii="Times New Roman" w:eastAsia="Times New Roman" w:hAnsi="Times New Roman" w:cs="Times New Roman"/>
          <w:sz w:val="24"/>
          <w:szCs w:val="24"/>
        </w:rPr>
      </w:pPr>
    </w:p>
    <w:p w14:paraId="45EFAA7D" w14:textId="77777777" w:rsidR="00D57B89" w:rsidRDefault="000B2C5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
    <w:p w14:paraId="166C44D2" w14:textId="77777777"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w:t>
      </w:r>
      <w:r w:rsidR="000B2C50">
        <w:rPr>
          <w:rFonts w:ascii="Times New Roman" w:eastAsia="Times New Roman" w:hAnsi="Times New Roman" w:cs="Times New Roman"/>
          <w:b/>
          <w:color w:val="000000"/>
          <w:sz w:val="24"/>
          <w:szCs w:val="24"/>
        </w:rPr>
        <w:t xml:space="preserve">ІНФОРМАЦІЯ ПРО ОРГАНІЗАЦІЮ(Ї) СУБВИКОНАВЦЯ(ІВ) ПРОЄКТУ </w:t>
      </w:r>
      <w:r w:rsidR="000B2C50">
        <w:rPr>
          <w:rFonts w:ascii="Times New Roman" w:eastAsia="Times New Roman" w:hAnsi="Times New Roman" w:cs="Times New Roman"/>
          <w:color w:val="000000"/>
          <w:sz w:val="24"/>
          <w:szCs w:val="24"/>
        </w:rPr>
        <w:t>(заповнюєть</w:t>
      </w:r>
      <w:r w:rsidR="00331061">
        <w:rPr>
          <w:rFonts w:ascii="Times New Roman" w:eastAsia="Times New Roman" w:hAnsi="Times New Roman" w:cs="Times New Roman"/>
          <w:color w:val="000000"/>
          <w:sz w:val="24"/>
          <w:szCs w:val="24"/>
        </w:rPr>
        <w:t>ся відповідно до поданої заявки в разі залучення)</w:t>
      </w:r>
    </w:p>
    <w:p w14:paraId="5298E3BC" w14:textId="65145D7F" w:rsidR="00331061" w:rsidRDefault="00331061">
      <w:pPr>
        <w:spacing w:line="240" w:lineRule="auto"/>
        <w:jc w:val="both"/>
        <w:rPr>
          <w:rFonts w:ascii="Times New Roman" w:eastAsia="Times New Roman" w:hAnsi="Times New Roman" w:cs="Times New Roman"/>
          <w:sz w:val="24"/>
          <w:szCs w:val="24"/>
        </w:rPr>
      </w:pPr>
    </w:p>
    <w:p w14:paraId="7F2F7866" w14:textId="77777777" w:rsidR="00554EAD" w:rsidRPr="00554EAD" w:rsidRDefault="00554EAD" w:rsidP="00554EAD">
      <w:pPr>
        <w:spacing w:line="240" w:lineRule="auto"/>
        <w:jc w:val="both"/>
        <w:rPr>
          <w:rFonts w:ascii="Times New Roman" w:eastAsia="Times New Roman" w:hAnsi="Times New Roman" w:cs="Times New Roman"/>
          <w:bCs/>
          <w:sz w:val="24"/>
          <w:szCs w:val="24"/>
        </w:rPr>
      </w:pPr>
      <w:r w:rsidRPr="00554EAD">
        <w:rPr>
          <w:rFonts w:ascii="Times New Roman" w:eastAsia="Times New Roman" w:hAnsi="Times New Roman" w:cs="Times New Roman"/>
          <w:bCs/>
          <w:sz w:val="24"/>
          <w:szCs w:val="24"/>
        </w:rPr>
        <w:t xml:space="preserve">Залучення </w:t>
      </w:r>
      <w:proofErr w:type="spellStart"/>
      <w:r w:rsidRPr="00554EAD">
        <w:rPr>
          <w:rFonts w:ascii="Times New Roman" w:eastAsia="Times New Roman" w:hAnsi="Times New Roman" w:cs="Times New Roman"/>
          <w:bCs/>
          <w:sz w:val="24"/>
          <w:szCs w:val="24"/>
        </w:rPr>
        <w:t>субвиконавців</w:t>
      </w:r>
      <w:proofErr w:type="spellEnd"/>
      <w:r w:rsidRPr="00554EAD">
        <w:rPr>
          <w:rFonts w:ascii="Times New Roman" w:eastAsia="Times New Roman" w:hAnsi="Times New Roman" w:cs="Times New Roman"/>
          <w:bCs/>
          <w:sz w:val="24"/>
          <w:szCs w:val="24"/>
        </w:rPr>
        <w:t xml:space="preserve"> не передбачається</w:t>
      </w:r>
    </w:p>
    <w:p w14:paraId="5953B8FC" w14:textId="7BEC924E" w:rsidR="00554EAD" w:rsidRDefault="00554EAD">
      <w:pPr>
        <w:spacing w:line="240" w:lineRule="auto"/>
        <w:jc w:val="both"/>
        <w:rPr>
          <w:rFonts w:ascii="Times New Roman" w:eastAsia="Times New Roman" w:hAnsi="Times New Roman" w:cs="Times New Roman"/>
          <w:sz w:val="24"/>
          <w:szCs w:val="24"/>
        </w:rPr>
      </w:pPr>
    </w:p>
    <w:p w14:paraId="341A9E6F" w14:textId="1790806D"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4.1. </w:t>
      </w:r>
      <w:r w:rsidR="000B2C50">
        <w:rPr>
          <w:rFonts w:ascii="Times New Roman" w:eastAsia="Times New Roman" w:hAnsi="Times New Roman" w:cs="Times New Roman"/>
          <w:b/>
          <w:color w:val="000000"/>
          <w:sz w:val="24"/>
          <w:szCs w:val="24"/>
        </w:rPr>
        <w:t xml:space="preserve">Мета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i/>
          <w:color w:val="000000"/>
          <w:sz w:val="24"/>
          <w:szCs w:val="24"/>
        </w:rPr>
        <w:t xml:space="preserve"> </w:t>
      </w:r>
      <w:r w:rsidR="000B2C50">
        <w:rPr>
          <w:rFonts w:ascii="Times New Roman" w:eastAsia="Times New Roman" w:hAnsi="Times New Roman" w:cs="Times New Roman"/>
          <w:color w:val="000000"/>
          <w:sz w:val="24"/>
          <w:szCs w:val="24"/>
        </w:rPr>
        <w:t>(до 500 знаків)</w:t>
      </w:r>
    </w:p>
    <w:p w14:paraId="1D9B8601" w14:textId="7ABDEC2B" w:rsidR="00554EAD" w:rsidRDefault="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Розробка фізичних засад методу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деактивації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167AD4">
        <w:rPr>
          <w:rFonts w:ascii="Times New Roman" w:eastAsia="Times New Roman" w:hAnsi="Times New Roman" w:cs="Times New Roman"/>
          <w:color w:val="000000"/>
          <w:sz w:val="24"/>
          <w:szCs w:val="24"/>
        </w:rPr>
        <w:t>світлодеградаційної</w:t>
      </w:r>
      <w:proofErr w:type="spellEnd"/>
      <w:r w:rsidRPr="00167AD4">
        <w:rPr>
          <w:rFonts w:ascii="Times New Roman" w:eastAsia="Times New Roman" w:hAnsi="Times New Roman" w:cs="Times New Roman"/>
          <w:color w:val="000000"/>
          <w:sz w:val="24"/>
          <w:szCs w:val="24"/>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14:paraId="631A2641" w14:textId="77777777" w:rsidR="000B7771" w:rsidRDefault="000B7771">
      <w:pPr>
        <w:spacing w:line="240" w:lineRule="auto"/>
        <w:ind w:left="2"/>
        <w:jc w:val="both"/>
        <w:rPr>
          <w:rFonts w:ascii="Times New Roman" w:eastAsia="Times New Roman" w:hAnsi="Times New Roman" w:cs="Times New Roman"/>
          <w:sz w:val="24"/>
          <w:szCs w:val="24"/>
        </w:rPr>
      </w:pPr>
    </w:p>
    <w:p w14:paraId="7C3CE47C" w14:textId="6494BA4F" w:rsidR="00D57B89" w:rsidRDefault="00DB730C">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4.2. </w:t>
      </w:r>
      <w:r w:rsidR="000B2C50">
        <w:rPr>
          <w:rFonts w:ascii="Times New Roman" w:eastAsia="Times New Roman" w:hAnsi="Times New Roman" w:cs="Times New Roman"/>
          <w:b/>
          <w:color w:val="000000"/>
          <w:sz w:val="24"/>
          <w:szCs w:val="24"/>
        </w:rPr>
        <w:t xml:space="preserve">Основні завдання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1000 знаків)</w:t>
      </w:r>
    </w:p>
    <w:p w14:paraId="249FF87B" w14:textId="77777777"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14:paraId="38BC6681" w14:textId="7D3A7688" w:rsidR="000B7771"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14:paraId="46E24753" w14:textId="77777777" w:rsidR="000B7771" w:rsidRDefault="000B7771" w:rsidP="000B7771">
      <w:pPr>
        <w:spacing w:line="240" w:lineRule="auto"/>
        <w:ind w:left="2"/>
        <w:jc w:val="both"/>
        <w:rPr>
          <w:rFonts w:ascii="Times New Roman" w:eastAsia="Times New Roman" w:hAnsi="Times New Roman" w:cs="Times New Roman"/>
          <w:sz w:val="24"/>
          <w:szCs w:val="24"/>
        </w:rPr>
      </w:pPr>
    </w:p>
    <w:p w14:paraId="471652EC" w14:textId="77777777"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4.3. </w:t>
      </w:r>
      <w:r w:rsidR="000B2C50">
        <w:rPr>
          <w:rFonts w:ascii="Times New Roman" w:eastAsia="Times New Roman" w:hAnsi="Times New Roman" w:cs="Times New Roman"/>
          <w:b/>
          <w:color w:val="000000"/>
          <w:sz w:val="24"/>
          <w:szCs w:val="24"/>
        </w:rPr>
        <w:t xml:space="preserve">Детальний зміст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b/>
          <w:color w:val="000000"/>
          <w:sz w:val="24"/>
          <w:szCs w:val="24"/>
        </w:rPr>
        <w:t>:</w:t>
      </w:r>
    </w:p>
    <w:p w14:paraId="3E77F489" w14:textId="77777777" w:rsidR="00D57B89" w:rsidRDefault="00D57B89">
      <w:pPr>
        <w:spacing w:line="240" w:lineRule="auto"/>
        <w:rPr>
          <w:rFonts w:ascii="Times New Roman" w:eastAsia="Times New Roman" w:hAnsi="Times New Roman" w:cs="Times New Roman"/>
          <w:sz w:val="24"/>
          <w:szCs w:val="24"/>
        </w:rPr>
      </w:pPr>
    </w:p>
    <w:p w14:paraId="1AED0C94" w14:textId="77777777"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Сучасний стан проблеми  (до 2  сторінок)</w:t>
      </w:r>
    </w:p>
    <w:p w14:paraId="0037A1F8" w14:textId="77777777"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Для сучасної цивілізації використання відновлюваних джерел енергії є </w:t>
      </w:r>
      <w:proofErr w:type="spellStart"/>
      <w:r w:rsidRPr="00167AD4">
        <w:rPr>
          <w:rFonts w:ascii="Times New Roman" w:eastAsia="Times New Roman" w:hAnsi="Times New Roman" w:cs="Times New Roman"/>
          <w:color w:val="000000"/>
          <w:sz w:val="24"/>
          <w:szCs w:val="24"/>
        </w:rPr>
        <w:t>життєво</w:t>
      </w:r>
      <w:proofErr w:type="spellEnd"/>
      <w:r w:rsidRPr="00167AD4">
        <w:rPr>
          <w:rFonts w:ascii="Times New Roman" w:eastAsia="Times New Roman" w:hAnsi="Times New Roman" w:cs="Times New Roman"/>
          <w:color w:val="000000"/>
          <w:sz w:val="24"/>
          <w:szCs w:val="24"/>
        </w:rPr>
        <w:t xml:space="preserve">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167AD4">
        <w:rPr>
          <w:rFonts w:ascii="Times New Roman" w:eastAsia="Times New Roman" w:hAnsi="Times New Roman" w:cs="Times New Roman"/>
          <w:color w:val="000000"/>
          <w:sz w:val="24"/>
          <w:szCs w:val="24"/>
        </w:rPr>
        <w:t>фотовольтаїка</w:t>
      </w:r>
      <w:proofErr w:type="spellEnd"/>
      <w:r w:rsidRPr="00167AD4">
        <w:rPr>
          <w:rFonts w:ascii="Times New Roman" w:eastAsia="Times New Roman" w:hAnsi="Times New Roman" w:cs="Times New Roman"/>
          <w:color w:val="000000"/>
          <w:sz w:val="24"/>
          <w:szCs w:val="24"/>
        </w:rPr>
        <w:t xml:space="preserve"> характеризується найшвидшими темпами зростанням серед усіх </w:t>
      </w:r>
      <w:r w:rsidRPr="00167AD4">
        <w:rPr>
          <w:rFonts w:ascii="Times New Roman" w:eastAsia="Times New Roman" w:hAnsi="Times New Roman" w:cs="Times New Roman"/>
          <w:color w:val="000000"/>
          <w:sz w:val="24"/>
        </w:rPr>
        <w:t>енергетичних технологій у світі.</w:t>
      </w:r>
    </w:p>
    <w:p w14:paraId="714D60A3" w14:textId="77777777"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Понад 90% з більше ніж 550 </w:t>
      </w:r>
      <w:proofErr w:type="spellStart"/>
      <w:r w:rsidRPr="00167AD4">
        <w:rPr>
          <w:rFonts w:ascii="Times New Roman" w:eastAsia="Times New Roman" w:hAnsi="Times New Roman" w:cs="Times New Roman"/>
          <w:color w:val="000000"/>
          <w:sz w:val="24"/>
          <w:szCs w:val="24"/>
        </w:rPr>
        <w:t>ГВт</w:t>
      </w:r>
      <w:proofErr w:type="spellEnd"/>
      <w:r w:rsidRPr="00167AD4">
        <w:rPr>
          <w:rFonts w:ascii="Times New Roman" w:eastAsia="Times New Roman" w:hAnsi="Times New Roman" w:cs="Times New Roman"/>
          <w:color w:val="000000"/>
          <w:sz w:val="24"/>
          <w:szCs w:val="24"/>
        </w:rPr>
        <w:sym w:font="Symbol" w:char="F0D7"/>
      </w:r>
      <w:r w:rsidRPr="00167AD4">
        <w:rPr>
          <w:rFonts w:ascii="Times New Roman" w:eastAsia="Times New Roman" w:hAnsi="Times New Roman" w:cs="Times New Roman"/>
          <w:color w:val="000000"/>
          <w:sz w:val="24"/>
          <w:szCs w:val="24"/>
        </w:rPr>
        <w:t xml:space="preserve">год енергії, яка виробляється на сучасному етапі внаслідок застосування </w:t>
      </w:r>
      <w:proofErr w:type="spellStart"/>
      <w:r w:rsidRPr="00167AD4">
        <w:rPr>
          <w:rFonts w:ascii="Times New Roman" w:eastAsia="Times New Roman" w:hAnsi="Times New Roman" w:cs="Times New Roman"/>
          <w:color w:val="000000"/>
          <w:sz w:val="24"/>
          <w:szCs w:val="24"/>
        </w:rPr>
        <w:t>фотовольтаїчних</w:t>
      </w:r>
      <w:proofErr w:type="spellEnd"/>
      <w:r w:rsidRPr="00167AD4">
        <w:rPr>
          <w:rFonts w:ascii="Times New Roman" w:eastAsia="Times New Roman" w:hAnsi="Times New Roman" w:cs="Times New Roman"/>
          <w:color w:val="000000"/>
          <w:sz w:val="24"/>
          <w:szCs w:val="24"/>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167AD4">
        <w:rPr>
          <w:rFonts w:ascii="Times New Roman" w:eastAsia="Times New Roman" w:hAnsi="Times New Roman" w:cs="Times New Roman"/>
          <w:color w:val="000000"/>
          <w:sz w:val="24"/>
          <w:szCs w:val="24"/>
        </w:rPr>
        <w:lastRenderedPageBreak/>
        <w:t>домішковий</w:t>
      </w:r>
      <w:proofErr w:type="spellEnd"/>
      <w:r w:rsidRPr="00167AD4">
        <w:rPr>
          <w:rFonts w:ascii="Times New Roman" w:eastAsia="Times New Roman" w:hAnsi="Times New Roman" w:cs="Times New Roman"/>
          <w:color w:val="000000"/>
          <w:sz w:val="24"/>
          <w:szCs w:val="24"/>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167AD4">
        <w:rPr>
          <w:rFonts w:ascii="Times New Roman" w:eastAsia="Times New Roman" w:hAnsi="Times New Roman" w:cs="Times New Roman"/>
          <w:color w:val="000000"/>
          <w:sz w:val="24"/>
          <w:szCs w:val="24"/>
        </w:rPr>
        <w:t>гетерування</w:t>
      </w:r>
      <w:proofErr w:type="spellEnd"/>
      <w:r w:rsidRPr="00167AD4">
        <w:rPr>
          <w:rFonts w:ascii="Times New Roman" w:eastAsia="Times New Roman" w:hAnsi="Times New Roman" w:cs="Times New Roman"/>
          <w:color w:val="000000"/>
          <w:sz w:val="24"/>
          <w:szCs w:val="24"/>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14:paraId="40813A3D" w14:textId="77777777"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Загальновизнаними методами зовнішньої активації/деактивації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-дефектної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14:paraId="13085752" w14:textId="38A4031D" w:rsidR="00D57B89" w:rsidRDefault="000B7771" w:rsidP="000B7771">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w:t>
      </w:r>
      <w:proofErr w:type="spellStart"/>
      <w:r w:rsidRPr="00167AD4">
        <w:rPr>
          <w:rFonts w:ascii="Times New Roman" w:eastAsia="Times New Roman" w:hAnsi="Times New Roman" w:cs="Times New Roman"/>
          <w:color w:val="000000"/>
          <w:sz w:val="24"/>
          <w:szCs w:val="24"/>
        </w:rPr>
        <w:t>т.п</w:t>
      </w:r>
      <w:proofErr w:type="spellEnd"/>
      <w:r w:rsidRPr="00167AD4">
        <w:rPr>
          <w:rFonts w:ascii="Times New Roman" w:eastAsia="Times New Roman" w:hAnsi="Times New Roman" w:cs="Times New Roman"/>
          <w:color w:val="000000"/>
          <w:sz w:val="24"/>
          <w:szCs w:val="24"/>
        </w:rPr>
        <w:t xml:space="preserve">.), так і непрямих (поверхневої </w:t>
      </w:r>
      <w:proofErr w:type="spellStart"/>
      <w:r w:rsidRPr="00167AD4">
        <w:rPr>
          <w:rFonts w:ascii="Times New Roman" w:eastAsia="Times New Roman" w:hAnsi="Times New Roman" w:cs="Times New Roman"/>
          <w:color w:val="000000"/>
          <w:sz w:val="24"/>
          <w:szCs w:val="24"/>
        </w:rPr>
        <w:t>фотоерс</w:t>
      </w:r>
      <w:proofErr w:type="spellEnd"/>
      <w:r w:rsidRPr="00167AD4">
        <w:rPr>
          <w:rFonts w:ascii="Times New Roman" w:eastAsia="Times New Roman" w:hAnsi="Times New Roman" w:cs="Times New Roman"/>
          <w:color w:val="000000"/>
          <w:sz w:val="24"/>
          <w:szCs w:val="24"/>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167AD4">
        <w:rPr>
          <w:rFonts w:ascii="Times New Roman" w:eastAsia="Times New Roman" w:hAnsi="Times New Roman" w:cs="Times New Roman"/>
          <w:color w:val="000000"/>
          <w:sz w:val="24"/>
          <w:szCs w:val="24"/>
        </w:rPr>
        <w:t>багатопараметричність</w:t>
      </w:r>
      <w:proofErr w:type="spellEnd"/>
      <w:r w:rsidRPr="00167AD4">
        <w:rPr>
          <w:rFonts w:ascii="Times New Roman" w:eastAsia="Times New Roman" w:hAnsi="Times New Roman" w:cs="Times New Roman"/>
          <w:color w:val="000000"/>
          <w:sz w:val="24"/>
          <w:szCs w:val="24"/>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сонячних елементів з використанням подібних підходів.</w:t>
      </w:r>
    </w:p>
    <w:p w14:paraId="7CDA4B53" w14:textId="5D88BA5E" w:rsidR="000B7771" w:rsidRDefault="000B7771">
      <w:pPr>
        <w:spacing w:line="240" w:lineRule="auto"/>
        <w:ind w:left="2"/>
        <w:jc w:val="both"/>
        <w:rPr>
          <w:rFonts w:ascii="Times New Roman" w:eastAsia="Times New Roman" w:hAnsi="Times New Roman" w:cs="Times New Roman"/>
          <w:color w:val="000000"/>
          <w:sz w:val="24"/>
          <w:szCs w:val="24"/>
        </w:rPr>
      </w:pPr>
    </w:p>
    <w:p w14:paraId="420A9831" w14:textId="77777777"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Новизна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 сторінки )</w:t>
      </w:r>
    </w:p>
    <w:p w14:paraId="67500697" w14:textId="77777777" w:rsidR="000B7771" w:rsidRPr="00167AD4" w:rsidRDefault="000B7771" w:rsidP="000B7771">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Перша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пов’язана з експериментальним встановленням закономірностей динамічних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 xml:space="preserve">-індукованих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w:t>
      </w:r>
      <w:r w:rsidRPr="00167AD4">
        <w:rPr>
          <w:rFonts w:ascii="Times New Roman" w:eastAsia="Times New Roman" w:hAnsi="Times New Roman" w:cs="Times New Roman"/>
          <w:color w:val="000000"/>
          <w:sz w:val="24"/>
          <w:szCs w:val="24"/>
        </w:rPr>
        <w:lastRenderedPageBreak/>
        <w:t xml:space="preserve">повернутися до стану термодинамічної рівноваги. Тобто, </w:t>
      </w:r>
      <w:proofErr w:type="spellStart"/>
      <w:r w:rsidRPr="00167AD4">
        <w:rPr>
          <w:rFonts w:ascii="Times New Roman" w:eastAsia="Times New Roman" w:hAnsi="Times New Roman" w:cs="Times New Roman"/>
          <w:color w:val="000000"/>
          <w:sz w:val="24"/>
          <w:szCs w:val="24"/>
        </w:rPr>
        <w:t>проєкт</w:t>
      </w:r>
      <w:proofErr w:type="spellEnd"/>
      <w:r w:rsidRPr="00167AD4">
        <w:rPr>
          <w:rFonts w:ascii="Times New Roman" w:eastAsia="Times New Roman" w:hAnsi="Times New Roman" w:cs="Times New Roman"/>
          <w:color w:val="000000"/>
          <w:sz w:val="24"/>
          <w:szCs w:val="24"/>
        </w:rP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Pr="00167AD4">
        <w:rPr>
          <w:rFonts w:ascii="Times New Roman" w:eastAsia="Times New Roman" w:hAnsi="Times New Roman" w:cs="Times New Roman"/>
          <w:color w:val="000000"/>
          <w:sz w:val="24"/>
          <w:szCs w:val="24"/>
        </w:rPr>
        <w:t>коректуючого</w:t>
      </w:r>
      <w:proofErr w:type="spellEnd"/>
      <w:r w:rsidRPr="00167AD4">
        <w:rPr>
          <w:rFonts w:ascii="Times New Roman" w:eastAsia="Times New Roman" w:hAnsi="Times New Roman" w:cs="Times New Roman"/>
          <w:color w:val="000000"/>
          <w:sz w:val="24"/>
          <w:szCs w:val="24"/>
        </w:rPr>
        <w:t xml:space="preserve"> фактору. Крім того, новизна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14:paraId="2B7D5A82" w14:textId="0419CB9D" w:rsidR="00D57B89" w:rsidRDefault="000B7771" w:rsidP="000B7771">
      <w:pPr>
        <w:spacing w:line="240" w:lineRule="auto"/>
        <w:ind w:left="2"/>
        <w:jc w:val="both"/>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Друга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КСЕ за допомогою ВАХ. Запропонований підхід передбачає низку нових підходів, зокрема, використання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14:paraId="0449D11A" w14:textId="1EE77DD5" w:rsidR="000B7771" w:rsidRDefault="000B7771">
      <w:pPr>
        <w:spacing w:line="240" w:lineRule="auto"/>
        <w:ind w:left="2"/>
        <w:jc w:val="both"/>
        <w:rPr>
          <w:rFonts w:ascii="Times New Roman" w:eastAsia="Times New Roman" w:hAnsi="Times New Roman" w:cs="Times New Roman"/>
          <w:sz w:val="24"/>
          <w:szCs w:val="24"/>
        </w:rPr>
      </w:pPr>
    </w:p>
    <w:p w14:paraId="0305E461" w14:textId="77777777"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Методологія дослідження (до 2 сторінок)</w:t>
      </w:r>
    </w:p>
    <w:p w14:paraId="62C97EF1"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Експериментальна частина </w:t>
      </w:r>
      <w:proofErr w:type="spellStart"/>
      <w:r w:rsidRPr="00167AD4">
        <w:rPr>
          <w:rFonts w:ascii="Times New Roman" w:eastAsia="Times New Roman" w:hAnsi="Times New Roman" w:cs="Times New Roman"/>
          <w:color w:val="000000"/>
          <w:sz w:val="24"/>
          <w:szCs w:val="24"/>
        </w:rPr>
        <w:t>проєкту</w:t>
      </w:r>
      <w:proofErr w:type="spellEnd"/>
      <w:r w:rsidRPr="00167AD4">
        <w:rPr>
          <w:rFonts w:ascii="Times New Roman" w:eastAsia="Times New Roman" w:hAnsi="Times New Roman" w:cs="Times New Roman"/>
          <w:color w:val="000000"/>
          <w:sz w:val="24"/>
          <w:szCs w:val="24"/>
        </w:rPr>
        <w:t xml:space="preserve">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заліза; 2) визначення впливу світло-індукованого розпаду пар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на параметри вольт-амперних характеристик (фактор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струм насичення, </w:t>
      </w:r>
      <w:proofErr w:type="spellStart"/>
      <w:r w:rsidRPr="00167AD4">
        <w:rPr>
          <w:rFonts w:ascii="Times New Roman" w:eastAsia="Times New Roman" w:hAnsi="Times New Roman" w:cs="Times New Roman"/>
          <w:color w:val="000000"/>
          <w:sz w:val="24"/>
          <w:szCs w:val="24"/>
        </w:rPr>
        <w:t>шунтуючий</w:t>
      </w:r>
      <w:proofErr w:type="spellEnd"/>
      <w:r w:rsidRPr="00167AD4">
        <w:rPr>
          <w:rFonts w:ascii="Times New Roman" w:eastAsia="Times New Roman" w:hAnsi="Times New Roman" w:cs="Times New Roman"/>
          <w:color w:val="000000"/>
          <w:sz w:val="24"/>
          <w:szCs w:val="24"/>
        </w:rP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 Вт/см2 в температурному діапазоні 290-350 К) та порівняння із </w:t>
      </w:r>
      <w:proofErr w:type="spellStart"/>
      <w:r w:rsidRPr="00167AD4">
        <w:rPr>
          <w:rFonts w:ascii="Times New Roman" w:eastAsia="Times New Roman" w:hAnsi="Times New Roman" w:cs="Times New Roman"/>
          <w:color w:val="000000"/>
          <w:sz w:val="24"/>
          <w:szCs w:val="24"/>
        </w:rPr>
        <w:t>беззвуковим</w:t>
      </w:r>
      <w:proofErr w:type="spellEnd"/>
      <w:r w:rsidRPr="00167AD4">
        <w:rPr>
          <w:rFonts w:ascii="Times New Roman" w:eastAsia="Times New Roman" w:hAnsi="Times New Roman" w:cs="Times New Roman"/>
          <w:color w:val="000000"/>
          <w:sz w:val="24"/>
          <w:szCs w:val="24"/>
        </w:rPr>
        <w:t xml:space="preserve"> випадком; 5) визначення кінетичних характеристик зміни параметрів ВАХ внаслідок відновлення пар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167AD4">
        <w:rPr>
          <w:rFonts w:ascii="Times New Roman" w:eastAsia="Times New Roman" w:hAnsi="Times New Roman" w:cs="Times New Roman"/>
          <w:color w:val="000000"/>
          <w:sz w:val="24"/>
          <w:szCs w:val="24"/>
        </w:rPr>
        <w:t>акустостимульованої</w:t>
      </w:r>
      <w:proofErr w:type="spellEnd"/>
      <w:r w:rsidRPr="00167AD4">
        <w:rPr>
          <w:rFonts w:ascii="Times New Roman" w:eastAsia="Times New Roman" w:hAnsi="Times New Roman" w:cs="Times New Roman"/>
          <w:color w:val="000000"/>
          <w:sz w:val="24"/>
          <w:szCs w:val="24"/>
        </w:rPr>
        <w:t xml:space="preserve"> деактивації дефектів.</w:t>
      </w:r>
    </w:p>
    <w:p w14:paraId="6717CCD3"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Вибір </w:t>
      </w:r>
      <w:proofErr w:type="spellStart"/>
      <w:r w:rsidRPr="00167AD4">
        <w:rPr>
          <w:rFonts w:ascii="Times New Roman" w:eastAsia="Times New Roman" w:hAnsi="Times New Roman" w:cs="Times New Roman"/>
          <w:color w:val="000000"/>
          <w:sz w:val="24"/>
          <w:szCs w:val="24"/>
        </w:rPr>
        <w:t>домішкової</w:t>
      </w:r>
      <w:proofErr w:type="spellEnd"/>
      <w:r w:rsidRPr="00167AD4">
        <w:rPr>
          <w:rFonts w:ascii="Times New Roman" w:eastAsia="Times New Roman" w:hAnsi="Times New Roman" w:cs="Times New Roman"/>
          <w:color w:val="000000"/>
          <w:sz w:val="24"/>
          <w:szCs w:val="24"/>
        </w:rPr>
        <w:t xml:space="preserve"> пари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як безпосереднього об’єкту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-керованої модифікації в КСЕ зумовлений декількома факторами. А саме</w:t>
      </w:r>
    </w:p>
    <w:p w14:paraId="17199C5D"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а) поширеністю даного дефекту у реальних сонячних елементах та його суттєвим впливом на ефективність фотоелектричного перетворення;</w:t>
      </w:r>
    </w:p>
    <w:p w14:paraId="4C9049DE"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б) високим ступенем вивченості параметрів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-B;</w:t>
      </w:r>
    </w:p>
    <w:p w14:paraId="566E9852"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14:paraId="6BD67759"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167AD4">
        <w:rPr>
          <w:rFonts w:ascii="Times New Roman" w:eastAsia="Times New Roman" w:hAnsi="Times New Roman" w:cs="Times New Roman"/>
          <w:color w:val="000000"/>
          <w:sz w:val="24"/>
          <w:szCs w:val="24"/>
        </w:rPr>
        <w:t>Sі,тоді</w:t>
      </w:r>
      <w:proofErr w:type="spellEnd"/>
      <w:r w:rsidRPr="00167AD4">
        <w:rPr>
          <w:rFonts w:ascii="Times New Roman" w:eastAsia="Times New Roman" w:hAnsi="Times New Roman" w:cs="Times New Roman"/>
          <w:color w:val="000000"/>
          <w:sz w:val="24"/>
          <w:szCs w:val="24"/>
        </w:rPr>
        <w:t xml:space="preserve"> як для </w:t>
      </w:r>
      <w:proofErr w:type="spellStart"/>
      <w:r w:rsidRPr="00167AD4">
        <w:rPr>
          <w:rFonts w:ascii="Times New Roman" w:eastAsia="Times New Roman" w:hAnsi="Times New Roman" w:cs="Times New Roman"/>
          <w:color w:val="000000"/>
          <w:sz w:val="24"/>
          <w:szCs w:val="24"/>
        </w:rPr>
        <w:t>міжвузлового</w:t>
      </w:r>
      <w:proofErr w:type="spellEnd"/>
      <w:r w:rsidRPr="00167AD4">
        <w:rPr>
          <w:rFonts w:ascii="Times New Roman" w:eastAsia="Times New Roman" w:hAnsi="Times New Roman" w:cs="Times New Roman"/>
          <w:color w:val="000000"/>
          <w:sz w:val="24"/>
          <w:szCs w:val="24"/>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-дефектної взаємодії.</w:t>
      </w:r>
    </w:p>
    <w:p w14:paraId="141704BA" w14:textId="1DAD9150" w:rsidR="00D57B89" w:rsidRDefault="00811F62" w:rsidP="00811F62">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Розробка методу </w:t>
      </w:r>
      <w:proofErr w:type="spellStart"/>
      <w:r w:rsidRPr="00167AD4">
        <w:rPr>
          <w:rFonts w:ascii="Times New Roman" w:eastAsia="Times New Roman" w:hAnsi="Times New Roman" w:cs="Times New Roman"/>
          <w:color w:val="000000"/>
          <w:sz w:val="24"/>
          <w:szCs w:val="24"/>
        </w:rPr>
        <w:t>характеризації</w:t>
      </w:r>
      <w:proofErr w:type="spellEnd"/>
      <w:r w:rsidRPr="00167AD4">
        <w:rPr>
          <w:rFonts w:ascii="Times New Roman" w:eastAsia="Times New Roman" w:hAnsi="Times New Roman" w:cs="Times New Roman"/>
          <w:color w:val="000000"/>
          <w:sz w:val="24"/>
          <w:szCs w:val="24"/>
        </w:rPr>
        <w:t xml:space="preserve">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складу сонячних елементів на основі вимірювання ВАХ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ВАХ для структур з різною товщиною (150-240 </w:t>
      </w:r>
      <w:proofErr w:type="spellStart"/>
      <w:r w:rsidRPr="00167AD4">
        <w:rPr>
          <w:rFonts w:ascii="Times New Roman" w:eastAsia="Times New Roman" w:hAnsi="Times New Roman" w:cs="Times New Roman"/>
          <w:color w:val="000000"/>
          <w:sz w:val="24"/>
          <w:szCs w:val="24"/>
        </w:rPr>
        <w:t>мкм</w:t>
      </w:r>
      <w:proofErr w:type="spellEnd"/>
      <w:r w:rsidRPr="00167AD4">
        <w:rPr>
          <w:rFonts w:ascii="Times New Roman" w:eastAsia="Times New Roman" w:hAnsi="Times New Roman" w:cs="Times New Roman"/>
          <w:color w:val="000000"/>
          <w:sz w:val="24"/>
          <w:szCs w:val="24"/>
        </w:rPr>
        <w:t>) та ступенем легування (10</w:t>
      </w:r>
      <w:r w:rsidRPr="00167AD4">
        <w:rPr>
          <w:rFonts w:ascii="Times New Roman" w:eastAsia="Times New Roman" w:hAnsi="Times New Roman" w:cs="Times New Roman"/>
          <w:color w:val="000000"/>
          <w:sz w:val="24"/>
          <w:szCs w:val="24"/>
          <w:vertAlign w:val="superscript"/>
        </w:rPr>
        <w:t>15</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17</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бази при варіації концентрації домішки в інтервалі 10</w:t>
      </w:r>
      <w:r w:rsidRPr="00167AD4">
        <w:rPr>
          <w:rFonts w:ascii="Times New Roman" w:eastAsia="Times New Roman" w:hAnsi="Times New Roman" w:cs="Times New Roman"/>
          <w:color w:val="000000"/>
          <w:sz w:val="24"/>
          <w:szCs w:val="24"/>
          <w:vertAlign w:val="superscript"/>
        </w:rPr>
        <w:t>10</w:t>
      </w:r>
      <w:r w:rsidRPr="00167AD4">
        <w:rPr>
          <w:rFonts w:ascii="Times New Roman" w:eastAsia="Times New Roman" w:hAnsi="Times New Roman" w:cs="Times New Roman"/>
          <w:color w:val="000000"/>
          <w:sz w:val="24"/>
          <w:szCs w:val="24"/>
        </w:rPr>
        <w:t>÷10</w:t>
      </w:r>
      <w:r w:rsidRPr="00167AD4">
        <w:rPr>
          <w:rFonts w:ascii="Times New Roman" w:eastAsia="Times New Roman" w:hAnsi="Times New Roman" w:cs="Times New Roman"/>
          <w:color w:val="000000"/>
          <w:sz w:val="24"/>
          <w:szCs w:val="24"/>
          <w:vertAlign w:val="superscript"/>
        </w:rPr>
        <w:t>13</w:t>
      </w:r>
      <w:r w:rsidRPr="00167AD4">
        <w:rPr>
          <w:rFonts w:ascii="Times New Roman" w:eastAsia="Times New Roman" w:hAnsi="Times New Roman" w:cs="Times New Roman"/>
          <w:color w:val="000000"/>
          <w:sz w:val="24"/>
          <w:szCs w:val="24"/>
        </w:rPr>
        <w:t xml:space="preserve"> см</w:t>
      </w:r>
      <w:r w:rsidRPr="00167AD4">
        <w:rPr>
          <w:rFonts w:ascii="Times New Roman" w:eastAsia="Times New Roman" w:hAnsi="Times New Roman" w:cs="Times New Roman"/>
          <w:color w:val="000000"/>
          <w:sz w:val="24"/>
          <w:szCs w:val="24"/>
          <w:vertAlign w:val="superscript"/>
        </w:rPr>
        <w:t>-3</w:t>
      </w:r>
      <w:r w:rsidRPr="00167AD4">
        <w:rPr>
          <w:rFonts w:ascii="Times New Roman" w:eastAsia="Times New Roman" w:hAnsi="Times New Roman" w:cs="Times New Roman"/>
          <w:color w:val="000000"/>
          <w:sz w:val="24"/>
          <w:szCs w:val="24"/>
        </w:rPr>
        <w:t xml:space="preserve"> для температурного діапазону 290-340 К. При цьому буде враховано можливість знаходження атомів заліза у </w:t>
      </w:r>
      <w:proofErr w:type="spellStart"/>
      <w:r w:rsidRPr="00167AD4">
        <w:rPr>
          <w:rFonts w:ascii="Times New Roman" w:eastAsia="Times New Roman" w:hAnsi="Times New Roman" w:cs="Times New Roman"/>
          <w:color w:val="000000"/>
          <w:sz w:val="24"/>
          <w:szCs w:val="24"/>
        </w:rPr>
        <w:t>міжвузольному</w:t>
      </w:r>
      <w:proofErr w:type="spellEnd"/>
      <w:r w:rsidRPr="00167AD4">
        <w:rPr>
          <w:rFonts w:ascii="Times New Roman" w:eastAsia="Times New Roman" w:hAnsi="Times New Roman" w:cs="Times New Roman"/>
          <w:color w:val="000000"/>
          <w:sz w:val="24"/>
          <w:szCs w:val="24"/>
        </w:rPr>
        <w:t xml:space="preserve"> стані та у складі пари </w:t>
      </w:r>
      <w:proofErr w:type="spellStart"/>
      <w:r w:rsidRPr="00167AD4">
        <w:rPr>
          <w:rFonts w:ascii="Times New Roman" w:eastAsia="Times New Roman" w:hAnsi="Times New Roman" w:cs="Times New Roman"/>
          <w:color w:val="000000"/>
          <w:sz w:val="24"/>
          <w:szCs w:val="24"/>
        </w:rPr>
        <w:t>Fe</w:t>
      </w:r>
      <w:proofErr w:type="spellEnd"/>
      <w:r w:rsidRPr="00167AD4">
        <w:rPr>
          <w:rFonts w:ascii="Times New Roman" w:eastAsia="Times New Roman" w:hAnsi="Times New Roman" w:cs="Times New Roman"/>
          <w:color w:val="000000"/>
          <w:sz w:val="24"/>
          <w:szCs w:val="24"/>
        </w:rPr>
        <w:t xml:space="preserv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аналізу літературних джерел реальних величин та температурних </w:t>
      </w:r>
      <w:proofErr w:type="spellStart"/>
      <w:r w:rsidRPr="00167AD4">
        <w:rPr>
          <w:rFonts w:ascii="Times New Roman" w:eastAsia="Times New Roman" w:hAnsi="Times New Roman" w:cs="Times New Roman"/>
          <w:color w:val="000000"/>
          <w:sz w:val="24"/>
          <w:szCs w:val="24"/>
        </w:rPr>
        <w:t>залежностей</w:t>
      </w:r>
      <w:proofErr w:type="spellEnd"/>
      <w:r w:rsidRPr="00167AD4">
        <w:rPr>
          <w:rFonts w:ascii="Times New Roman" w:eastAsia="Times New Roman" w:hAnsi="Times New Roman" w:cs="Times New Roman"/>
          <w:color w:val="000000"/>
          <w:sz w:val="24"/>
          <w:szCs w:val="24"/>
        </w:rPr>
        <w:t xml:space="preserve">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для розглянутих структур шляхом апроксимації отриманих ВАХ. Апроксимація буде здійснюватися відповідно до </w:t>
      </w:r>
      <w:proofErr w:type="spellStart"/>
      <w:r w:rsidRPr="00167AD4">
        <w:rPr>
          <w:rFonts w:ascii="Times New Roman" w:eastAsia="Times New Roman" w:hAnsi="Times New Roman" w:cs="Times New Roman"/>
          <w:color w:val="000000"/>
          <w:sz w:val="24"/>
          <w:szCs w:val="24"/>
        </w:rPr>
        <w:t>дводіодної</w:t>
      </w:r>
      <w:proofErr w:type="spellEnd"/>
      <w:r w:rsidRPr="00167AD4">
        <w:rPr>
          <w:rFonts w:ascii="Times New Roman" w:eastAsia="Times New Roman" w:hAnsi="Times New Roman" w:cs="Times New Roman"/>
          <w:color w:val="000000"/>
          <w:sz w:val="24"/>
          <w:szCs w:val="24"/>
        </w:rPr>
        <w:t xml:space="preserve"> моделі з використанням мета-</w:t>
      </w:r>
      <w:proofErr w:type="spellStart"/>
      <w:r w:rsidRPr="00167AD4">
        <w:rPr>
          <w:rFonts w:ascii="Times New Roman" w:eastAsia="Times New Roman" w:hAnsi="Times New Roman" w:cs="Times New Roman"/>
          <w:color w:val="000000"/>
          <w:sz w:val="24"/>
          <w:szCs w:val="24"/>
        </w:rPr>
        <w:lastRenderedPageBreak/>
        <w:t>еврістичного</w:t>
      </w:r>
      <w:proofErr w:type="spellEnd"/>
      <w:r w:rsidRPr="00167AD4">
        <w:rPr>
          <w:rFonts w:ascii="Times New Roman" w:eastAsia="Times New Roman" w:hAnsi="Times New Roman" w:cs="Times New Roman"/>
          <w:color w:val="000000"/>
          <w:sz w:val="24"/>
          <w:szCs w:val="24"/>
        </w:rPr>
        <w:t xml:space="preserve"> методу оптимізації </w:t>
      </w:r>
      <w:proofErr w:type="spellStart"/>
      <w:r w:rsidRPr="00167AD4">
        <w:rPr>
          <w:rFonts w:ascii="Times New Roman" w:eastAsia="Times New Roman" w:hAnsi="Times New Roman" w:cs="Times New Roman"/>
          <w:color w:val="000000"/>
          <w:sz w:val="24"/>
          <w:szCs w:val="24"/>
        </w:rPr>
        <w:t>Jaya</w:t>
      </w:r>
      <w:proofErr w:type="spellEnd"/>
      <w:r w:rsidRPr="00167AD4">
        <w:rPr>
          <w:rFonts w:ascii="Times New Roman" w:eastAsia="Times New Roman" w:hAnsi="Times New Roman" w:cs="Times New Roman"/>
          <w:color w:val="000000"/>
          <w:sz w:val="24"/>
          <w:szCs w:val="24"/>
        </w:rPr>
        <w:t xml:space="preserve">. Останній етап – налаштування (підбір кількостей схованих шарів та нейронів в них, методу </w:t>
      </w:r>
      <w:proofErr w:type="spellStart"/>
      <w:r w:rsidRPr="00167AD4">
        <w:rPr>
          <w:rFonts w:ascii="Times New Roman" w:eastAsia="Times New Roman" w:hAnsi="Times New Roman" w:cs="Times New Roman"/>
          <w:color w:val="000000"/>
          <w:sz w:val="24"/>
          <w:szCs w:val="24"/>
        </w:rPr>
        <w:t>регуляризації</w:t>
      </w:r>
      <w:proofErr w:type="spellEnd"/>
      <w:r w:rsidRPr="00167AD4">
        <w:rPr>
          <w:rFonts w:ascii="Times New Roman" w:eastAsia="Times New Roman" w:hAnsi="Times New Roman" w:cs="Times New Roman"/>
          <w:color w:val="000000"/>
          <w:sz w:val="24"/>
          <w:szCs w:val="24"/>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атомів заліза на основі параметрів сонячного елементу, умов вимірювання ВАХ та отриманого в результаті апроксимації ВАХ значення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Орієнтовний інструмент роботи зі штучною нейронною мережею – пакет </w:t>
      </w:r>
      <w:proofErr w:type="spellStart"/>
      <w:r w:rsidRPr="00167AD4">
        <w:rPr>
          <w:rFonts w:ascii="Times New Roman" w:eastAsia="Times New Roman" w:hAnsi="Times New Roman" w:cs="Times New Roman"/>
          <w:color w:val="000000"/>
          <w:sz w:val="24"/>
          <w:szCs w:val="24"/>
        </w:rPr>
        <w:t>Keras</w:t>
      </w:r>
      <w:proofErr w:type="spellEnd"/>
      <w:r w:rsidRPr="00167AD4">
        <w:rPr>
          <w:rFonts w:ascii="Times New Roman" w:eastAsia="Times New Roman" w:hAnsi="Times New Roman" w:cs="Times New Roman"/>
          <w:color w:val="000000"/>
          <w:sz w:val="24"/>
          <w:szCs w:val="24"/>
        </w:rPr>
        <w:t>.</w:t>
      </w:r>
    </w:p>
    <w:p w14:paraId="7C318FD6" w14:textId="77777777" w:rsidR="000B7771" w:rsidRDefault="000B7771">
      <w:pPr>
        <w:spacing w:line="240" w:lineRule="auto"/>
        <w:rPr>
          <w:rFonts w:ascii="Times New Roman" w:eastAsia="Times New Roman" w:hAnsi="Times New Roman" w:cs="Times New Roman"/>
          <w:sz w:val="24"/>
          <w:szCs w:val="24"/>
        </w:rPr>
      </w:pPr>
    </w:p>
    <w:p w14:paraId="521D22D9" w14:textId="77777777" w:rsidR="00D57B89" w:rsidRDefault="00DB730C">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Інформація про наявну матеріально-технічну базу, обладнання та устаткування, необхідні для виконання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(до 1 сторінки)</w:t>
      </w:r>
    </w:p>
    <w:p w14:paraId="027CC1F2"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Центр випробувань фотоперетворювачів і </w:t>
      </w:r>
      <w:proofErr w:type="spellStart"/>
      <w:r w:rsidRPr="00811F62">
        <w:rPr>
          <w:rFonts w:ascii="Times New Roman" w:hAnsi="Times New Roman" w:cs="Times New Roman"/>
          <w:sz w:val="24"/>
          <w:szCs w:val="24"/>
        </w:rPr>
        <w:t>батарей</w:t>
      </w:r>
      <w:proofErr w:type="spellEnd"/>
      <w:r w:rsidRPr="00811F62">
        <w:rPr>
          <w:rFonts w:ascii="Times New Roman" w:hAnsi="Times New Roman" w:cs="Times New Roman"/>
          <w:sz w:val="24"/>
          <w:szCs w:val="24"/>
        </w:rPr>
        <w:t xml:space="preserve"> фотоелектричних укомплектований наступним обладнанням і стандартними зразками:</w:t>
      </w:r>
    </w:p>
    <w:p w14:paraId="072918E4"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фототехнічних випробувань сонячних елементів;</w:t>
      </w:r>
    </w:p>
    <w:p w14:paraId="4EAC8A3E"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установкою для визначення спектральних характеристик фотоперетворювачів;</w:t>
      </w:r>
    </w:p>
    <w:p w14:paraId="4C404BD3"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установкою для електричних і фототехнічних випробувань сонячних </w:t>
      </w:r>
      <w:proofErr w:type="spellStart"/>
      <w:r w:rsidRPr="00811F62">
        <w:rPr>
          <w:rFonts w:ascii="Times New Roman" w:hAnsi="Times New Roman" w:cs="Times New Roman"/>
          <w:sz w:val="24"/>
          <w:szCs w:val="24"/>
        </w:rPr>
        <w:t>батарей</w:t>
      </w:r>
      <w:proofErr w:type="spellEnd"/>
      <w:r w:rsidRPr="00811F62">
        <w:rPr>
          <w:rFonts w:ascii="Times New Roman" w:hAnsi="Times New Roman" w:cs="Times New Roman"/>
          <w:sz w:val="24"/>
          <w:szCs w:val="24"/>
        </w:rPr>
        <w:t>;</w:t>
      </w:r>
    </w:p>
    <w:p w14:paraId="59A9AA01"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вимірювачем </w:t>
      </w:r>
      <w:proofErr w:type="spellStart"/>
      <w:r w:rsidRPr="00811F62">
        <w:rPr>
          <w:rFonts w:ascii="Times New Roman" w:hAnsi="Times New Roman" w:cs="Times New Roman"/>
          <w:sz w:val="24"/>
          <w:szCs w:val="24"/>
        </w:rPr>
        <w:t>фотоенергетичних</w:t>
      </w:r>
      <w:proofErr w:type="spellEnd"/>
      <w:r w:rsidRPr="00811F62">
        <w:rPr>
          <w:rFonts w:ascii="Times New Roman" w:hAnsi="Times New Roman" w:cs="Times New Roman"/>
          <w:sz w:val="24"/>
          <w:szCs w:val="24"/>
        </w:rPr>
        <w:t xml:space="preserve"> параметрів сонячних модулів „Фотон-3”;</w:t>
      </w:r>
    </w:p>
    <w:p w14:paraId="5CEBC5B9"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установою імпульсного тестування фотоелектричних модулів і </w:t>
      </w:r>
      <w:proofErr w:type="spellStart"/>
      <w:r w:rsidRPr="00811F62">
        <w:rPr>
          <w:rFonts w:ascii="Times New Roman" w:hAnsi="Times New Roman" w:cs="Times New Roman"/>
          <w:sz w:val="24"/>
          <w:szCs w:val="24"/>
        </w:rPr>
        <w:t>батарей</w:t>
      </w:r>
      <w:proofErr w:type="spellEnd"/>
      <w:r w:rsidRPr="00811F62">
        <w:rPr>
          <w:rFonts w:ascii="Times New Roman" w:hAnsi="Times New Roman" w:cs="Times New Roman"/>
          <w:sz w:val="24"/>
          <w:szCs w:val="24"/>
        </w:rPr>
        <w:t>;</w:t>
      </w:r>
    </w:p>
    <w:p w14:paraId="5C0D307C"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вимірювачем енергетичної освітленості ВЕО-01;</w:t>
      </w:r>
    </w:p>
    <w:p w14:paraId="0109DC91"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зразковими фотоперетворювачами;</w:t>
      </w:r>
    </w:p>
    <w:p w14:paraId="725F6025"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лазерним </w:t>
      </w:r>
      <w:proofErr w:type="spellStart"/>
      <w:r w:rsidRPr="00811F62">
        <w:rPr>
          <w:rFonts w:ascii="Times New Roman" w:hAnsi="Times New Roman" w:cs="Times New Roman"/>
          <w:sz w:val="24"/>
          <w:szCs w:val="24"/>
        </w:rPr>
        <w:t>еліпсометром</w:t>
      </w:r>
      <w:proofErr w:type="spellEnd"/>
      <w:r w:rsidRPr="00811F62">
        <w:rPr>
          <w:rFonts w:ascii="Times New Roman" w:hAnsi="Times New Roman" w:cs="Times New Roman"/>
          <w:sz w:val="24"/>
          <w:szCs w:val="24"/>
        </w:rPr>
        <w:t>;</w:t>
      </w:r>
    </w:p>
    <w:p w14:paraId="4FF8517F"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Крім того, наявна матеріально-технічна база включає наступні елементи</w:t>
      </w:r>
    </w:p>
    <w:p w14:paraId="045B434A"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установка для вимірювання вольт-амперних характеристик ((-5(5) В, (10-8(2(10-2) А, точність 0,1%, швидкість – до 50 вимірів/с);</w:t>
      </w:r>
    </w:p>
    <w:p w14:paraId="3C3132AB"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xml:space="preserve">- термостат на базі </w:t>
      </w:r>
      <w:proofErr w:type="spellStart"/>
      <w:r w:rsidRPr="00811F62">
        <w:rPr>
          <w:rFonts w:ascii="Times New Roman" w:hAnsi="Times New Roman" w:cs="Times New Roman"/>
          <w:sz w:val="24"/>
          <w:szCs w:val="24"/>
        </w:rPr>
        <w:t>пропорційно</w:t>
      </w:r>
      <w:proofErr w:type="spellEnd"/>
      <w:r w:rsidRPr="00811F62">
        <w:rPr>
          <w:rFonts w:ascii="Times New Roman" w:hAnsi="Times New Roman" w:cs="Times New Roman"/>
          <w:sz w:val="24"/>
          <w:szCs w:val="24"/>
        </w:rPr>
        <w:t>-інтегрально-диференційного контролера (температурна стабільність (0,02 К);</w:t>
      </w:r>
    </w:p>
    <w:p w14:paraId="46719A38"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п’єзоелектричні перетворювачі для збудження повздовжніх та поперечних хвиль у діапазоні (1(30) МГц;</w:t>
      </w:r>
    </w:p>
    <w:p w14:paraId="0F3636DB" w14:textId="77777777" w:rsidR="00811F62" w:rsidRPr="00811F62" w:rsidRDefault="00811F62" w:rsidP="00811F62">
      <w:pPr>
        <w:spacing w:line="240" w:lineRule="auto"/>
        <w:jc w:val="both"/>
        <w:rPr>
          <w:rFonts w:ascii="Times New Roman" w:hAnsi="Times New Roman" w:cs="Times New Roman"/>
          <w:sz w:val="24"/>
          <w:szCs w:val="24"/>
        </w:rPr>
      </w:pPr>
      <w:r w:rsidRPr="00811F62">
        <w:rPr>
          <w:rFonts w:ascii="Times New Roman" w:hAnsi="Times New Roman" w:cs="Times New Roman"/>
          <w:sz w:val="24"/>
          <w:szCs w:val="24"/>
        </w:rPr>
        <w:t>- комплекс для ультразвукового навантаження (генератор Г3-41, частотомір Ч3-34, цифровий осцилограф GDS-806S, характерограф Х1-48);</w:t>
      </w:r>
    </w:p>
    <w:p w14:paraId="42CEB00E" w14:textId="2DE3213D" w:rsidR="00D57B89" w:rsidRPr="00811F62" w:rsidRDefault="00811F62" w:rsidP="00811F62">
      <w:pPr>
        <w:spacing w:line="240" w:lineRule="auto"/>
        <w:ind w:left="2"/>
        <w:jc w:val="both"/>
        <w:rPr>
          <w:rFonts w:ascii="Times New Roman" w:eastAsia="Times New Roman" w:hAnsi="Times New Roman" w:cs="Times New Roman"/>
          <w:sz w:val="24"/>
          <w:szCs w:val="24"/>
          <w:highlight w:val="yellow"/>
        </w:rPr>
      </w:pPr>
      <w:r w:rsidRPr="00811F62">
        <w:rPr>
          <w:rFonts w:ascii="Times New Roman" w:hAnsi="Times New Roman" w:cs="Times New Roman"/>
          <w:sz w:val="24"/>
          <w:szCs w:val="24"/>
        </w:rPr>
        <w:t>- комп’ютер AMDA4–3400, 2.7GHz CPU, 3072 MB RAM.</w:t>
      </w:r>
    </w:p>
    <w:p w14:paraId="6EF44E29" w14:textId="77777777" w:rsidR="00811F62" w:rsidRDefault="00811F62">
      <w:pPr>
        <w:spacing w:line="240" w:lineRule="auto"/>
        <w:ind w:left="2"/>
        <w:jc w:val="both"/>
        <w:rPr>
          <w:rFonts w:ascii="Times New Roman" w:eastAsia="Times New Roman" w:hAnsi="Times New Roman" w:cs="Times New Roman"/>
          <w:sz w:val="24"/>
          <w:szCs w:val="24"/>
          <w:highlight w:val="yellow"/>
        </w:rPr>
      </w:pPr>
    </w:p>
    <w:p w14:paraId="0E44DF08" w14:textId="77777777" w:rsidR="00CF5359" w:rsidRPr="00DB730C"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sidRPr="00DB730C">
        <w:rPr>
          <w:rFonts w:ascii="Times New Roman" w:eastAsia="Times New Roman" w:hAnsi="Times New Roman" w:cs="Times New Roman"/>
          <w:color w:val="000000"/>
          <w:sz w:val="24"/>
          <w:szCs w:val="24"/>
        </w:rPr>
        <w:t xml:space="preserve">Очікувані  результати виконання </w:t>
      </w:r>
      <w:proofErr w:type="spellStart"/>
      <w:r w:rsidR="000B2C50" w:rsidRPr="00DB730C">
        <w:rPr>
          <w:rFonts w:ascii="Times New Roman" w:eastAsia="Times New Roman" w:hAnsi="Times New Roman" w:cs="Times New Roman"/>
          <w:color w:val="000000"/>
          <w:sz w:val="24"/>
          <w:szCs w:val="24"/>
        </w:rPr>
        <w:t>Проєкту</w:t>
      </w:r>
      <w:proofErr w:type="spellEnd"/>
      <w:r w:rsidR="000B2C50" w:rsidRPr="00DB730C">
        <w:rPr>
          <w:rFonts w:ascii="Times New Roman" w:eastAsia="Times New Roman" w:hAnsi="Times New Roman" w:cs="Times New Roman"/>
          <w:color w:val="000000"/>
          <w:sz w:val="24"/>
          <w:szCs w:val="24"/>
        </w:rPr>
        <w:t xml:space="preserve"> (до 1 сторінки )</w:t>
      </w:r>
    </w:p>
    <w:p w14:paraId="10B8C1CC" w14:textId="6758C64A"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Очікувана в результаті виконання </w:t>
      </w:r>
      <w:proofErr w:type="spellStart"/>
      <w:r w:rsidR="00653205">
        <w:rPr>
          <w:rFonts w:ascii="Times New Roman" w:eastAsia="Times New Roman" w:hAnsi="Times New Roman" w:cs="Times New Roman"/>
          <w:color w:val="000000"/>
          <w:sz w:val="24"/>
          <w:szCs w:val="24"/>
        </w:rPr>
        <w:t>П</w:t>
      </w:r>
      <w:r w:rsidRPr="00167AD4">
        <w:rPr>
          <w:rFonts w:ascii="Times New Roman" w:eastAsia="Times New Roman" w:hAnsi="Times New Roman" w:cs="Times New Roman"/>
          <w:color w:val="000000"/>
          <w:sz w:val="24"/>
          <w:szCs w:val="24"/>
        </w:rPr>
        <w:t>роєкту</w:t>
      </w:r>
      <w:proofErr w:type="spellEnd"/>
      <w:r w:rsidRPr="00167AD4">
        <w:rPr>
          <w:rFonts w:ascii="Times New Roman" w:eastAsia="Times New Roman" w:hAnsi="Times New Roman" w:cs="Times New Roman"/>
          <w:color w:val="000000"/>
          <w:sz w:val="24"/>
          <w:szCs w:val="24"/>
        </w:rPr>
        <w:t xml:space="preserve"> наукова продукція полягає у </w:t>
      </w:r>
    </w:p>
    <w:p w14:paraId="1AEF697B"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14:paraId="6DAE5A43"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14:paraId="54C9C096"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розробці фізичних основ методу оцінки концентрації електрично-активних дефектів у бар’єрних структурах за величиною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w:t>
      </w:r>
    </w:p>
    <w:p w14:paraId="5AEE2B42"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створенні масиву даних (близько 15 тисяч наборів) розрахованих величин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для кремнієвих структур n+-p-p+ з різними геометричними та електрофізичними характеристиками;</w:t>
      </w:r>
    </w:p>
    <w:p w14:paraId="7DFE6AF9"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налаштуванні штучної нейронної мережі для оцінки концентрації атомів заліза в кремнієвих n+-p-p+ структурах;</w:t>
      </w:r>
    </w:p>
    <w:p w14:paraId="245AD728" w14:textId="77777777" w:rsidR="00811F62" w:rsidRPr="00167AD4"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 підготовка не менше 2 статей у журналах першого та другого </w:t>
      </w:r>
      <w:proofErr w:type="spellStart"/>
      <w:r w:rsidRPr="00167AD4">
        <w:rPr>
          <w:rFonts w:ascii="Times New Roman" w:eastAsia="Times New Roman" w:hAnsi="Times New Roman" w:cs="Times New Roman"/>
          <w:color w:val="000000"/>
          <w:sz w:val="24"/>
          <w:szCs w:val="24"/>
        </w:rPr>
        <w:t>квартилів</w:t>
      </w:r>
      <w:proofErr w:type="spellEnd"/>
      <w:r w:rsidRPr="00167AD4">
        <w:rPr>
          <w:rFonts w:ascii="Times New Roman" w:eastAsia="Times New Roman" w:hAnsi="Times New Roman" w:cs="Times New Roman"/>
          <w:color w:val="000000"/>
          <w:sz w:val="24"/>
          <w:szCs w:val="24"/>
        </w:rPr>
        <w:t>;</w:t>
      </w:r>
    </w:p>
    <w:p w14:paraId="032CF680" w14:textId="4BFCE762" w:rsidR="00CF5359" w:rsidRPr="00811F62" w:rsidRDefault="00811F62" w:rsidP="00811F62">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підготовка не менше 3 доповідей на конференціях міжнародного рівня.</w:t>
      </w:r>
    </w:p>
    <w:p w14:paraId="72886509" w14:textId="77777777" w:rsidR="00811F62" w:rsidRPr="00CF5359" w:rsidRDefault="00811F62" w:rsidP="00CF5359">
      <w:pPr>
        <w:pStyle w:val="a5"/>
        <w:spacing w:line="240" w:lineRule="auto"/>
        <w:jc w:val="both"/>
        <w:rPr>
          <w:rFonts w:ascii="Times New Roman" w:eastAsia="Times New Roman" w:hAnsi="Times New Roman" w:cs="Times New Roman"/>
          <w:color w:val="000000"/>
          <w:sz w:val="24"/>
          <w:szCs w:val="24"/>
        </w:rPr>
      </w:pPr>
    </w:p>
    <w:p w14:paraId="6EF92FA4" w14:textId="77777777" w:rsidR="00CF5359" w:rsidRDefault="00DB730C" w:rsidP="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CF5359" w:rsidRPr="00DB730C">
        <w:rPr>
          <w:rFonts w:ascii="Times New Roman" w:eastAsia="Times New Roman" w:hAnsi="Times New Roman" w:cs="Times New Roman"/>
          <w:color w:val="000000"/>
          <w:sz w:val="24"/>
          <w:szCs w:val="24"/>
        </w:rPr>
        <w:t xml:space="preserve">Опис шляхів та способів подальшого використання результатів виконання </w:t>
      </w:r>
      <w:proofErr w:type="spellStart"/>
      <w:r w:rsidR="00CF5359" w:rsidRPr="00DB730C">
        <w:rPr>
          <w:rFonts w:ascii="Times New Roman" w:eastAsia="Times New Roman" w:hAnsi="Times New Roman" w:cs="Times New Roman"/>
          <w:color w:val="000000"/>
          <w:sz w:val="24"/>
          <w:szCs w:val="24"/>
        </w:rPr>
        <w:t>Проєкту</w:t>
      </w:r>
      <w:proofErr w:type="spellEnd"/>
      <w:r w:rsidR="00CF5359" w:rsidRPr="00DB730C">
        <w:rPr>
          <w:rFonts w:ascii="Times New Roman" w:eastAsia="Times New Roman" w:hAnsi="Times New Roman" w:cs="Times New Roman"/>
          <w:color w:val="000000"/>
          <w:sz w:val="24"/>
          <w:szCs w:val="24"/>
        </w:rPr>
        <w:t xml:space="preserve"> в суспільній практиці (до 1 сторінки)</w:t>
      </w:r>
    </w:p>
    <w:p w14:paraId="6C854EC1" w14:textId="77777777" w:rsidR="000C4ECF" w:rsidRPr="00167AD4"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Встановлені фізичні закономірності впливу ультразвукового навантаження на процеси перебудови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центрів, пов’язаних з атомами перехідних металів, можуть бути </w:t>
      </w:r>
      <w:r w:rsidRPr="00167AD4">
        <w:rPr>
          <w:rFonts w:ascii="Times New Roman" w:eastAsia="Times New Roman" w:hAnsi="Times New Roman" w:cs="Times New Roman"/>
          <w:color w:val="000000"/>
          <w:sz w:val="24"/>
          <w:szCs w:val="24"/>
        </w:rPr>
        <w:lastRenderedPageBreak/>
        <w:t xml:space="preserve">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-дефектної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14:paraId="68A587AF" w14:textId="512B2D8F" w:rsidR="00D70548" w:rsidRDefault="000C4ECF" w:rsidP="000C4ECF">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З’ясовані кількісні характеристики взаємозв’язку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концентрації рекомбінаційних центрів можуть бути покладені в основу експрес-методу оцінки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14:paraId="31534514" w14:textId="77777777" w:rsidR="00D70548" w:rsidRDefault="00D70548" w:rsidP="00DB730C">
      <w:pPr>
        <w:spacing w:line="240" w:lineRule="auto"/>
        <w:jc w:val="both"/>
        <w:rPr>
          <w:rFonts w:ascii="Times New Roman" w:eastAsia="Times New Roman" w:hAnsi="Times New Roman" w:cs="Times New Roman"/>
          <w:color w:val="000000"/>
          <w:sz w:val="24"/>
          <w:szCs w:val="24"/>
        </w:rPr>
      </w:pPr>
    </w:p>
    <w:p w14:paraId="6BBF4C4C" w14:textId="77777777" w:rsidR="00CF5359" w:rsidRPr="00331061" w:rsidRDefault="00DB730C" w:rsidP="00DB730C">
      <w:pPr>
        <w:spacing w:line="240" w:lineRule="auto"/>
        <w:jc w:val="both"/>
        <w:rPr>
          <w:rFonts w:ascii="Times New Roman" w:eastAsia="Times New Roman" w:hAnsi="Times New Roman" w:cs="Times New Roman"/>
          <w:b/>
          <w:color w:val="000000"/>
          <w:sz w:val="24"/>
          <w:szCs w:val="24"/>
        </w:rPr>
      </w:pPr>
      <w:r w:rsidRPr="00331061">
        <w:rPr>
          <w:rFonts w:ascii="Times New Roman" w:eastAsia="Times New Roman" w:hAnsi="Times New Roman" w:cs="Times New Roman"/>
          <w:b/>
          <w:color w:val="000000"/>
          <w:sz w:val="24"/>
          <w:szCs w:val="24"/>
        </w:rPr>
        <w:t>- </w:t>
      </w:r>
      <w:r w:rsidR="00CF5359" w:rsidRPr="00331061">
        <w:rPr>
          <w:rFonts w:ascii="Times New Roman" w:eastAsia="Times New Roman" w:hAnsi="Times New Roman" w:cs="Times New Roman"/>
          <w:b/>
          <w:color w:val="000000"/>
          <w:sz w:val="24"/>
          <w:szCs w:val="24"/>
        </w:rPr>
        <w:t xml:space="preserve">Опис наукової або науково-технічної продукції (за її наявності), яка буде створена в результаті виконання </w:t>
      </w:r>
      <w:proofErr w:type="spellStart"/>
      <w:r w:rsidR="00CF5359" w:rsidRPr="00331061">
        <w:rPr>
          <w:rFonts w:ascii="Times New Roman" w:eastAsia="Times New Roman" w:hAnsi="Times New Roman" w:cs="Times New Roman"/>
          <w:b/>
          <w:color w:val="000000"/>
          <w:sz w:val="24"/>
          <w:szCs w:val="24"/>
        </w:rPr>
        <w:t>проєкту</w:t>
      </w:r>
      <w:proofErr w:type="spellEnd"/>
      <w:r w:rsidR="00CF5359" w:rsidRPr="00331061">
        <w:rPr>
          <w:rFonts w:ascii="Times New Roman" w:eastAsia="Times New Roman" w:hAnsi="Times New Roman" w:cs="Times New Roman"/>
          <w:b/>
          <w:color w:val="000000"/>
          <w:sz w:val="24"/>
          <w:szCs w:val="24"/>
        </w:rPr>
        <w:t>:</w:t>
      </w:r>
    </w:p>
    <w:p w14:paraId="24DEE3A4" w14:textId="6A209F31" w:rsidR="00D57B89" w:rsidRDefault="00D57B89">
      <w:pPr>
        <w:spacing w:line="240" w:lineRule="auto"/>
        <w:rPr>
          <w:rFonts w:ascii="Times New Roman" w:eastAsia="Times New Roman" w:hAnsi="Times New Roman" w:cs="Times New Roman"/>
          <w:sz w:val="24"/>
          <w:szCs w:val="24"/>
        </w:rPr>
      </w:pPr>
    </w:p>
    <w:p w14:paraId="00880BB9" w14:textId="51FADE7B" w:rsidR="001D28B5"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p>
    <w:p w14:paraId="277D96A7" w14:textId="77777777" w:rsidR="001D28B5" w:rsidRDefault="001D28B5" w:rsidP="00DB730C">
      <w:pPr>
        <w:spacing w:line="240" w:lineRule="auto"/>
        <w:jc w:val="both"/>
        <w:rPr>
          <w:rFonts w:ascii="Times New Roman" w:eastAsia="Times New Roman" w:hAnsi="Times New Roman" w:cs="Times New Roman"/>
          <w:color w:val="000000"/>
          <w:sz w:val="24"/>
          <w:szCs w:val="24"/>
        </w:rPr>
      </w:pPr>
    </w:p>
    <w:p w14:paraId="237A1B1E" w14:textId="671B9059" w:rsidR="00D57B89" w:rsidRPr="00DB730C" w:rsidRDefault="00DB730C" w:rsidP="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sidRPr="00DB730C">
        <w:rPr>
          <w:rFonts w:ascii="Times New Roman" w:eastAsia="Times New Roman" w:hAnsi="Times New Roman" w:cs="Times New Roman"/>
          <w:color w:val="000000"/>
          <w:sz w:val="24"/>
          <w:szCs w:val="24"/>
        </w:rPr>
        <w:t xml:space="preserve">Обґрунтування практичної цінності запланованих результатів реалізації </w:t>
      </w:r>
      <w:proofErr w:type="spellStart"/>
      <w:r w:rsidR="000B2C50" w:rsidRPr="00DB730C">
        <w:rPr>
          <w:rFonts w:ascii="Times New Roman" w:eastAsia="Times New Roman" w:hAnsi="Times New Roman" w:cs="Times New Roman"/>
          <w:color w:val="000000"/>
          <w:sz w:val="24"/>
          <w:szCs w:val="24"/>
        </w:rPr>
        <w:t>Проєкту</w:t>
      </w:r>
      <w:proofErr w:type="spellEnd"/>
      <w:r w:rsidR="000B2C50" w:rsidRPr="00DB730C">
        <w:rPr>
          <w:rFonts w:ascii="Times New Roman" w:eastAsia="Times New Roman" w:hAnsi="Times New Roman" w:cs="Times New Roman"/>
          <w:color w:val="000000"/>
          <w:sz w:val="24"/>
          <w:szCs w:val="24"/>
        </w:rPr>
        <w:t xml:space="preserve"> для економіки та суспільства (стосується </w:t>
      </w:r>
      <w:proofErr w:type="spellStart"/>
      <w:r w:rsidR="000B2C50" w:rsidRPr="00DB730C">
        <w:rPr>
          <w:rFonts w:ascii="Times New Roman" w:eastAsia="Times New Roman" w:hAnsi="Times New Roman" w:cs="Times New Roman"/>
          <w:color w:val="000000"/>
          <w:sz w:val="24"/>
          <w:szCs w:val="24"/>
        </w:rPr>
        <w:t>проєктів</w:t>
      </w:r>
      <w:proofErr w:type="spellEnd"/>
      <w:r w:rsidR="000B2C50" w:rsidRPr="00DB730C">
        <w:rPr>
          <w:rFonts w:ascii="Times New Roman" w:eastAsia="Times New Roman" w:hAnsi="Times New Roman" w:cs="Times New Roman"/>
          <w:color w:val="000000"/>
          <w:sz w:val="24"/>
          <w:szCs w:val="24"/>
        </w:rPr>
        <w:t>, що передбачають проведення прикладних наукових досліджень і науково-технічних розробок).</w:t>
      </w:r>
    </w:p>
    <w:p w14:paraId="1E6F0C64" w14:textId="3975194A" w:rsidR="00D57B89" w:rsidRDefault="00D57B89">
      <w:pPr>
        <w:spacing w:line="240" w:lineRule="auto"/>
        <w:rPr>
          <w:rFonts w:ascii="Times New Roman" w:eastAsia="Times New Roman" w:hAnsi="Times New Roman" w:cs="Times New Roman"/>
          <w:sz w:val="24"/>
          <w:szCs w:val="24"/>
        </w:rPr>
      </w:pPr>
    </w:p>
    <w:p w14:paraId="5C580951" w14:textId="6B49CBB6" w:rsidR="001D28B5" w:rsidRDefault="001D28B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Проєкт</w:t>
      </w:r>
      <w:proofErr w:type="spellEnd"/>
      <w:r>
        <w:rPr>
          <w:rFonts w:ascii="Times New Roman" w:eastAsia="Times New Roman" w:hAnsi="Times New Roman" w:cs="Times New Roman"/>
          <w:sz w:val="24"/>
          <w:szCs w:val="24"/>
        </w:rPr>
        <w:t xml:space="preserve"> передбачає проведення фундаментальних досліджень.</w:t>
      </w:r>
    </w:p>
    <w:p w14:paraId="3656C29F" w14:textId="77777777" w:rsidR="001D28B5" w:rsidRDefault="001D28B5">
      <w:pPr>
        <w:spacing w:line="240" w:lineRule="auto"/>
        <w:rPr>
          <w:rFonts w:ascii="Times New Roman" w:eastAsia="Times New Roman" w:hAnsi="Times New Roman" w:cs="Times New Roman"/>
          <w:sz w:val="24"/>
          <w:szCs w:val="24"/>
        </w:rPr>
      </w:pPr>
    </w:p>
    <w:p w14:paraId="253B1E8A" w14:textId="77777777"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4.4. </w:t>
      </w:r>
      <w:r w:rsidR="000B2C50">
        <w:rPr>
          <w:rFonts w:ascii="Times New Roman" w:eastAsia="Times New Roman" w:hAnsi="Times New Roman" w:cs="Times New Roman"/>
          <w:b/>
          <w:color w:val="000000"/>
          <w:sz w:val="24"/>
          <w:szCs w:val="24"/>
        </w:rPr>
        <w:t xml:space="preserve">Виконання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b/>
          <w:color w:val="000000"/>
          <w:sz w:val="24"/>
          <w:szCs w:val="24"/>
        </w:rPr>
        <w:t xml:space="preserve"> у 202</w:t>
      </w:r>
      <w:r w:rsidR="00CF5359">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w:t>
      </w:r>
    </w:p>
    <w:p w14:paraId="680F4F2D" w14:textId="77777777" w:rsidR="00D57B89" w:rsidRDefault="00D57B89">
      <w:pPr>
        <w:spacing w:line="240" w:lineRule="auto"/>
        <w:rPr>
          <w:rFonts w:ascii="Times New Roman" w:eastAsia="Times New Roman" w:hAnsi="Times New Roman" w:cs="Times New Roman"/>
          <w:sz w:val="24"/>
          <w:szCs w:val="24"/>
        </w:rPr>
      </w:pPr>
    </w:p>
    <w:p w14:paraId="2E5D5049" w14:textId="77777777" w:rsidR="00D57B89" w:rsidRDefault="00DB730C">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Обґрунтування необхідності придбання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за рахунок гранту обладнання та устаткування, а також напрямів їх використання після завершення реалізації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(наводиться </w:t>
      </w:r>
      <w:r w:rsidR="00497183">
        <w:rPr>
          <w:rFonts w:ascii="Times New Roman" w:eastAsia="Times New Roman" w:hAnsi="Times New Roman" w:cs="Times New Roman"/>
          <w:color w:val="000000"/>
          <w:sz w:val="24"/>
          <w:szCs w:val="24"/>
        </w:rPr>
        <w:t xml:space="preserve">у випадку, якщо придбання </w:t>
      </w:r>
      <w:proofErr w:type="spellStart"/>
      <w:r w:rsidR="00497183">
        <w:rPr>
          <w:rFonts w:ascii="Times New Roman" w:eastAsia="Times New Roman" w:hAnsi="Times New Roman" w:cs="Times New Roman"/>
          <w:color w:val="000000"/>
          <w:sz w:val="24"/>
          <w:szCs w:val="24"/>
        </w:rPr>
        <w:t>спецустаткування</w:t>
      </w:r>
      <w:proofErr w:type="spellEnd"/>
      <w:r w:rsidR="00497183">
        <w:rPr>
          <w:rFonts w:ascii="Times New Roman" w:eastAsia="Times New Roman" w:hAnsi="Times New Roman" w:cs="Times New Roman"/>
          <w:color w:val="000000"/>
          <w:sz w:val="24"/>
          <w:szCs w:val="24"/>
        </w:rPr>
        <w:t xml:space="preserve"> передбачене заявкою</w:t>
      </w:r>
      <w:r w:rsidR="000B2C50">
        <w:rPr>
          <w:rFonts w:ascii="Times New Roman" w:eastAsia="Times New Roman" w:hAnsi="Times New Roman" w:cs="Times New Roman"/>
          <w:color w:val="000000"/>
          <w:sz w:val="24"/>
          <w:szCs w:val="24"/>
        </w:rPr>
        <w:t>) (до 1 сторінки).</w:t>
      </w:r>
    </w:p>
    <w:p w14:paraId="4CDDB951" w14:textId="77777777" w:rsidR="00331061" w:rsidRPr="00273DA0" w:rsidRDefault="00331061">
      <w:pPr>
        <w:spacing w:line="240" w:lineRule="auto"/>
        <w:jc w:val="both"/>
        <w:rPr>
          <w:rFonts w:ascii="Times New Roman" w:eastAsia="Times New Roman" w:hAnsi="Times New Roman" w:cs="Times New Roman"/>
          <w:sz w:val="24"/>
          <w:szCs w:val="24"/>
        </w:rPr>
      </w:pPr>
    </w:p>
    <w:tbl>
      <w:tblPr>
        <w:tblStyle w:val="ab"/>
        <w:tblW w:w="0" w:type="auto"/>
        <w:tblLook w:val="04A0" w:firstRow="1" w:lastRow="0" w:firstColumn="1" w:lastColumn="0" w:noHBand="0" w:noVBand="1"/>
      </w:tblPr>
      <w:tblGrid>
        <w:gridCol w:w="562"/>
        <w:gridCol w:w="2977"/>
        <w:gridCol w:w="6531"/>
      </w:tblGrid>
      <w:tr w:rsidR="00730066" w:rsidRPr="00730066" w14:paraId="52BB9614" w14:textId="77777777" w:rsidTr="00730066">
        <w:tc>
          <w:tcPr>
            <w:tcW w:w="562" w:type="dxa"/>
            <w:vAlign w:val="center"/>
          </w:tcPr>
          <w:p w14:paraId="711B2620" w14:textId="77777777"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 п/п</w:t>
            </w:r>
          </w:p>
        </w:tc>
        <w:tc>
          <w:tcPr>
            <w:tcW w:w="2977" w:type="dxa"/>
            <w:vAlign w:val="center"/>
          </w:tcPr>
          <w:p w14:paraId="39928154" w14:textId="77777777" w:rsidR="00730066" w:rsidRPr="00730066" w:rsidRDefault="00497183" w:rsidP="007300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Найменування</w:t>
            </w:r>
            <w:r w:rsidR="00730066" w:rsidRPr="00730066">
              <w:rPr>
                <w:rFonts w:ascii="Times New Roman" w:eastAsia="Times New Roman" w:hAnsi="Times New Roman" w:cs="Times New Roman"/>
                <w:b/>
                <w:sz w:val="24"/>
                <w:szCs w:val="24"/>
              </w:rPr>
              <w:t xml:space="preserve"> обладнання</w:t>
            </w:r>
          </w:p>
        </w:tc>
        <w:tc>
          <w:tcPr>
            <w:tcW w:w="6531" w:type="dxa"/>
            <w:vAlign w:val="center"/>
          </w:tcPr>
          <w:p w14:paraId="447835FA" w14:textId="77777777" w:rsidR="00730066" w:rsidRPr="00730066" w:rsidRDefault="00730066" w:rsidP="00730066">
            <w:pPr>
              <w:jc w:val="center"/>
              <w:rPr>
                <w:rFonts w:ascii="Times New Roman" w:eastAsia="Times New Roman" w:hAnsi="Times New Roman" w:cs="Times New Roman"/>
                <w:b/>
                <w:sz w:val="24"/>
                <w:szCs w:val="24"/>
              </w:rPr>
            </w:pPr>
            <w:r w:rsidRPr="00730066">
              <w:rPr>
                <w:rFonts w:ascii="Times New Roman" w:eastAsia="Times New Roman" w:hAnsi="Times New Roman" w:cs="Times New Roman"/>
                <w:b/>
                <w:sz w:val="24"/>
                <w:szCs w:val="24"/>
              </w:rPr>
              <w:t>Обґрунтування необхідності придбання та напрямки подальшого використання</w:t>
            </w:r>
          </w:p>
        </w:tc>
      </w:tr>
      <w:tr w:rsidR="00730066" w:rsidRPr="00B96ABF" w14:paraId="0BC2E6F2" w14:textId="77777777" w:rsidTr="00730066">
        <w:tc>
          <w:tcPr>
            <w:tcW w:w="562" w:type="dxa"/>
          </w:tcPr>
          <w:p w14:paraId="01796A71" w14:textId="77777777" w:rsidR="00730066" w:rsidRPr="00B96ABF" w:rsidRDefault="00730066">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1.</w:t>
            </w:r>
          </w:p>
        </w:tc>
        <w:tc>
          <w:tcPr>
            <w:tcW w:w="2977" w:type="dxa"/>
          </w:tcPr>
          <w:p w14:paraId="29F5171E" w14:textId="365FD2F9" w:rsidR="00730066" w:rsidRPr="00B96ABF" w:rsidRDefault="00B96ABF">
            <w:pPr>
              <w:jc w:val="both"/>
              <w:rPr>
                <w:rFonts w:ascii="Times New Roman" w:eastAsia="Times New Roman" w:hAnsi="Times New Roman" w:cs="Times New Roman"/>
                <w:sz w:val="24"/>
                <w:szCs w:val="24"/>
                <w:lang w:val="ru-RU"/>
              </w:rPr>
            </w:pPr>
            <w:proofErr w:type="spellStart"/>
            <w:r w:rsidRPr="00B96ABF">
              <w:rPr>
                <w:rFonts w:ascii="Times New Roman" w:hAnsi="Times New Roman" w:cs="Times New Roman"/>
                <w:sz w:val="24"/>
                <w:szCs w:val="24"/>
              </w:rPr>
              <w:t>Мультиметр</w:t>
            </w:r>
            <w:proofErr w:type="spellEnd"/>
            <w:r w:rsidRPr="00B96ABF">
              <w:rPr>
                <w:rFonts w:ascii="Times New Roman" w:hAnsi="Times New Roman" w:cs="Times New Roman"/>
                <w:sz w:val="24"/>
                <w:szCs w:val="24"/>
              </w:rPr>
              <w:t xml:space="preserve"> </w:t>
            </w:r>
            <w:proofErr w:type="spellStart"/>
            <w:r w:rsidRPr="00B96ABF">
              <w:rPr>
                <w:rFonts w:ascii="Times New Roman" w:hAnsi="Times New Roman" w:cs="Times New Roman"/>
                <w:sz w:val="24"/>
                <w:szCs w:val="24"/>
              </w:rPr>
              <w:t>Keithley</w:t>
            </w:r>
            <w:proofErr w:type="spellEnd"/>
            <w:r w:rsidRPr="00B96ABF">
              <w:rPr>
                <w:rFonts w:ascii="Times New Roman" w:hAnsi="Times New Roman" w:cs="Times New Roman"/>
                <w:sz w:val="24"/>
                <w:szCs w:val="24"/>
              </w:rPr>
              <w:t xml:space="preserve"> 2400/8605</w:t>
            </w:r>
          </w:p>
        </w:tc>
        <w:tc>
          <w:tcPr>
            <w:tcW w:w="6531" w:type="dxa"/>
          </w:tcPr>
          <w:p w14:paraId="3A8497DE" w14:textId="5FE7234D" w:rsidR="00730066" w:rsidRPr="0077419F" w:rsidRDefault="0077419F">
            <w:pPr>
              <w:jc w:val="both"/>
              <w:rPr>
                <w:rFonts w:ascii="Times New Roman" w:eastAsia="Times New Roman" w:hAnsi="Times New Roman" w:cs="Times New Roman"/>
                <w:sz w:val="24"/>
                <w:szCs w:val="24"/>
                <w:lang w:val="ru-RU"/>
              </w:rPr>
            </w:pPr>
            <w:r w:rsidRPr="0077419F">
              <w:rPr>
                <w:rStyle w:val="af0"/>
                <w:rFonts w:ascii="Times New Roman" w:hAnsi="Times New Roman" w:cs="Times New Roman"/>
                <w:b w:val="0"/>
                <w:bCs w:val="0"/>
              </w:rPr>
              <w:t xml:space="preserve">Цей прилад поєднує можливості </w:t>
            </w:r>
            <w:proofErr w:type="spellStart"/>
            <w:r w:rsidRPr="0077419F">
              <w:rPr>
                <w:rStyle w:val="af0"/>
                <w:rFonts w:ascii="Times New Roman" w:hAnsi="Times New Roman" w:cs="Times New Roman"/>
                <w:b w:val="0"/>
                <w:bCs w:val="0"/>
              </w:rPr>
              <w:t>прецезійного</w:t>
            </w:r>
            <w:proofErr w:type="spellEnd"/>
            <w:r w:rsidRPr="0077419F">
              <w:rPr>
                <w:rStyle w:val="af0"/>
                <w:rFonts w:ascii="Times New Roman" w:hAnsi="Times New Roman" w:cs="Times New Roman"/>
                <w:b w:val="0"/>
                <w:bCs w:val="0"/>
              </w:rPr>
              <w:t xml:space="preserve"> джерела напруги та струму з точним </w:t>
            </w:r>
            <w:proofErr w:type="spellStart"/>
            <w:r w:rsidRPr="0077419F">
              <w:rPr>
                <w:rStyle w:val="af0"/>
                <w:rFonts w:ascii="Times New Roman" w:hAnsi="Times New Roman" w:cs="Times New Roman"/>
                <w:b w:val="0"/>
                <w:bCs w:val="0"/>
              </w:rPr>
              <w:t>мультиметром</w:t>
            </w:r>
            <w:proofErr w:type="spellEnd"/>
            <w:r w:rsidRPr="0077419F">
              <w:rPr>
                <w:rStyle w:val="af0"/>
                <w:rFonts w:ascii="Times New Roman" w:hAnsi="Times New Roman" w:cs="Times New Roman"/>
              </w:rPr>
              <w:t xml:space="preserve"> (</w:t>
            </w:r>
            <w:r w:rsidRPr="0077419F">
              <w:rPr>
                <w:rFonts w:ascii="Times New Roman" w:hAnsi="Times New Roman" w:cs="Times New Roman"/>
                <w:sz w:val="24"/>
                <w:szCs w:val="24"/>
              </w:rPr>
              <w:t xml:space="preserve">6,5 </w:t>
            </w:r>
            <w:proofErr w:type="spellStart"/>
            <w:r w:rsidRPr="0077419F">
              <w:rPr>
                <w:rFonts w:ascii="Times New Roman" w:hAnsi="Times New Roman" w:cs="Times New Roman"/>
                <w:sz w:val="24"/>
                <w:szCs w:val="24"/>
              </w:rPr>
              <w:t>разрядів</w:t>
            </w:r>
            <w:proofErr w:type="spellEnd"/>
            <w:r w:rsidRPr="0077419F">
              <w:rPr>
                <w:rFonts w:ascii="Times New Roman" w:hAnsi="Times New Roman" w:cs="Times New Roman"/>
                <w:sz w:val="24"/>
                <w:szCs w:val="24"/>
              </w:rPr>
              <w:t xml:space="preserve">, виміри напруги, струму та опору). Необхідність його придбання у даному </w:t>
            </w:r>
            <w:proofErr w:type="spellStart"/>
            <w:r w:rsidRPr="0077419F">
              <w:rPr>
                <w:rFonts w:ascii="Times New Roman" w:hAnsi="Times New Roman" w:cs="Times New Roman"/>
                <w:sz w:val="24"/>
                <w:szCs w:val="24"/>
              </w:rPr>
              <w:t>проєкті</w:t>
            </w:r>
            <w:proofErr w:type="spellEnd"/>
            <w:r w:rsidRPr="0077419F">
              <w:rPr>
                <w:rFonts w:ascii="Times New Roman" w:hAnsi="Times New Roman" w:cs="Times New Roman"/>
                <w:sz w:val="24"/>
                <w:szCs w:val="24"/>
              </w:rPr>
              <w:t xml:space="preserve"> пов’язана з можливістю реалізації швидкісних вимірювань вольт-амперних характеристик: прилад дозволяє проводити до 2 081 вимірів в секунду, що на два порядки перевищує можливості наявного обладнання; водночас характерні часи </w:t>
            </w:r>
            <w:proofErr w:type="spellStart"/>
            <w:r w:rsidRPr="0077419F">
              <w:rPr>
                <w:rFonts w:ascii="Times New Roman" w:hAnsi="Times New Roman" w:cs="Times New Roman"/>
                <w:sz w:val="24"/>
                <w:szCs w:val="24"/>
              </w:rPr>
              <w:t>світлоіндукованих</w:t>
            </w:r>
            <w:proofErr w:type="spellEnd"/>
            <w:r w:rsidRPr="0077419F">
              <w:rPr>
                <w:rFonts w:ascii="Times New Roman" w:hAnsi="Times New Roman" w:cs="Times New Roman"/>
                <w:sz w:val="24"/>
                <w:szCs w:val="24"/>
              </w:rPr>
              <w:t xml:space="preserve"> процесів у сонячних елементах найчастіше знаходяться у діапазоні 10</w:t>
            </w:r>
            <w:r w:rsidRPr="0077419F">
              <w:rPr>
                <w:rFonts w:ascii="Times New Roman" w:hAnsi="Times New Roman" w:cs="Times New Roman"/>
                <w:sz w:val="24"/>
                <w:szCs w:val="24"/>
                <w:vertAlign w:val="superscript"/>
              </w:rPr>
              <w:t>-3</w:t>
            </w:r>
            <w:r w:rsidRPr="0077419F">
              <w:rPr>
                <w:rFonts w:ascii="Times New Roman" w:hAnsi="Times New Roman" w:cs="Times New Roman"/>
                <w:sz w:val="24"/>
                <w:szCs w:val="24"/>
              </w:rPr>
              <w:sym w:font="Symbol" w:char="F0B8"/>
            </w:r>
            <w:r w:rsidRPr="0077419F">
              <w:rPr>
                <w:rFonts w:ascii="Times New Roman" w:hAnsi="Times New Roman" w:cs="Times New Roman"/>
                <w:sz w:val="24"/>
                <w:szCs w:val="24"/>
              </w:rPr>
              <w:t>10</w:t>
            </w:r>
            <w:r w:rsidRPr="0077419F">
              <w:rPr>
                <w:rFonts w:ascii="Times New Roman" w:hAnsi="Times New Roman" w:cs="Times New Roman"/>
                <w:sz w:val="24"/>
                <w:szCs w:val="24"/>
                <w:vertAlign w:val="superscript"/>
              </w:rPr>
              <w:t>1</w:t>
            </w:r>
            <w:r w:rsidRPr="0077419F">
              <w:rPr>
                <w:rFonts w:ascii="Times New Roman" w:hAnsi="Times New Roman" w:cs="Times New Roman"/>
                <w:sz w:val="24"/>
                <w:szCs w:val="24"/>
              </w:rPr>
              <w:t> с і тому використання даного приладу дозволить визначати фізичні закономірності подібних явищ та впливу на них акустичних хвиль.</w:t>
            </w:r>
          </w:p>
        </w:tc>
      </w:tr>
      <w:tr w:rsidR="0077419F" w:rsidRPr="00B96ABF" w14:paraId="28DCE8F9" w14:textId="77777777" w:rsidTr="00730066">
        <w:tc>
          <w:tcPr>
            <w:tcW w:w="562" w:type="dxa"/>
          </w:tcPr>
          <w:p w14:paraId="4F22920D" w14:textId="77777777"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2.</w:t>
            </w:r>
          </w:p>
        </w:tc>
        <w:tc>
          <w:tcPr>
            <w:tcW w:w="2977" w:type="dxa"/>
          </w:tcPr>
          <w:p w14:paraId="7C49E924" w14:textId="3E80D043" w:rsidR="0077419F" w:rsidRPr="00B96ABF" w:rsidRDefault="0077419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LRC вимірювач </w:t>
            </w:r>
            <w:proofErr w:type="spellStart"/>
            <w:r w:rsidRPr="00B96ABF">
              <w:rPr>
                <w:rFonts w:ascii="Times New Roman" w:hAnsi="Times New Roman" w:cs="Times New Roman"/>
                <w:sz w:val="24"/>
                <w:szCs w:val="24"/>
              </w:rPr>
              <w:t>Sourcetronic</w:t>
            </w:r>
            <w:proofErr w:type="spellEnd"/>
            <w:r w:rsidRPr="00B96ABF">
              <w:rPr>
                <w:rFonts w:ascii="Times New Roman" w:hAnsi="Times New Roman" w:cs="Times New Roman"/>
                <w:sz w:val="24"/>
                <w:szCs w:val="24"/>
              </w:rPr>
              <w:t xml:space="preserve"> ST2829C</w:t>
            </w:r>
          </w:p>
        </w:tc>
        <w:tc>
          <w:tcPr>
            <w:tcW w:w="6531" w:type="dxa"/>
            <w:vMerge w:val="restart"/>
          </w:tcPr>
          <w:p w14:paraId="3A8203EA" w14:textId="30D57DEF" w:rsidR="0077419F" w:rsidRPr="00B96ABF" w:rsidRDefault="0077419F">
            <w:pPr>
              <w:jc w:val="both"/>
              <w:rPr>
                <w:rFonts w:ascii="Times New Roman" w:eastAsia="Times New Roman" w:hAnsi="Times New Roman" w:cs="Times New Roman"/>
                <w:sz w:val="24"/>
                <w:szCs w:val="24"/>
                <w:lang w:val="ru-RU"/>
              </w:rPr>
            </w:pPr>
            <w:r>
              <w:rPr>
                <w:rFonts w:ascii="Times New Roman" w:hAnsi="Times New Roman" w:cs="Times New Roman"/>
                <w:sz w:val="24"/>
                <w:szCs w:val="24"/>
              </w:rPr>
              <w:t xml:space="preserve">Система </w:t>
            </w:r>
            <w:r w:rsidRPr="00597B06">
              <w:rPr>
                <w:rFonts w:ascii="Times New Roman" w:hAnsi="Times New Roman" w:cs="Times New Roman"/>
                <w:sz w:val="24"/>
                <w:szCs w:val="24"/>
              </w:rPr>
              <w:t xml:space="preserve">дозволяє, зокрема, визначати ємність в діапазоні 0,00001 </w:t>
            </w:r>
            <w:proofErr w:type="spellStart"/>
            <w:r w:rsidRPr="00597B06">
              <w:rPr>
                <w:rFonts w:ascii="Times New Roman" w:hAnsi="Times New Roman" w:cs="Times New Roman"/>
                <w:sz w:val="24"/>
                <w:szCs w:val="24"/>
              </w:rPr>
              <w:t>пФ</w:t>
            </w:r>
            <w:proofErr w:type="spellEnd"/>
            <w:r w:rsidRPr="00597B06">
              <w:rPr>
                <w:rFonts w:ascii="Times New Roman" w:hAnsi="Times New Roman" w:cs="Times New Roman"/>
                <w:sz w:val="24"/>
                <w:szCs w:val="24"/>
              </w:rPr>
              <w:t xml:space="preserve"> до 9,99999 Ф на частоті </w:t>
            </w:r>
            <w:r w:rsidRPr="0077419F">
              <w:rPr>
                <w:rStyle w:val="af0"/>
                <w:rFonts w:ascii="Times New Roman" w:hAnsi="Times New Roman" w:cs="Times New Roman"/>
                <w:b w:val="0"/>
                <w:bCs w:val="0"/>
              </w:rPr>
              <w:t xml:space="preserve">20 </w:t>
            </w:r>
            <w:proofErr w:type="spellStart"/>
            <w:r w:rsidRPr="0077419F">
              <w:rPr>
                <w:rStyle w:val="af0"/>
                <w:rFonts w:ascii="Times New Roman" w:hAnsi="Times New Roman" w:cs="Times New Roman"/>
                <w:b w:val="0"/>
                <w:bCs w:val="0"/>
              </w:rPr>
              <w:t>Гц</w:t>
            </w:r>
            <w:proofErr w:type="spellEnd"/>
            <w:r w:rsidRPr="0077419F">
              <w:rPr>
                <w:rStyle w:val="af0"/>
                <w:rFonts w:ascii="Times New Roman" w:hAnsi="Times New Roman" w:cs="Times New Roman"/>
                <w:b w:val="0"/>
                <w:bCs w:val="0"/>
              </w:rPr>
              <w:t xml:space="preserve"> - 1 МГц</w:t>
            </w:r>
            <w:r w:rsidRPr="00597B06">
              <w:rPr>
                <w:rStyle w:val="af0"/>
                <w:rFonts w:ascii="Times New Roman" w:hAnsi="Times New Roman" w:cs="Times New Roman"/>
              </w:rPr>
              <w:t xml:space="preserve">. </w:t>
            </w:r>
            <w:r w:rsidRPr="00597B06">
              <w:rPr>
                <w:rFonts w:ascii="Times New Roman" w:hAnsi="Times New Roman" w:cs="Times New Roman"/>
                <w:sz w:val="24"/>
                <w:szCs w:val="24"/>
              </w:rPr>
              <w:t xml:space="preserve">Необхідність придбання у пов’язана з розширенням можливостей тестування кремнієвих сонячних елементів та підготовки рекомендацій для модифікації технологічних процесів завдяки проведенню вольт-фарад досліджень у широкому частотному діапазоні. Час одного виміру -  від 9 мс, що дозволяє охарактеризувати </w:t>
            </w:r>
            <w:proofErr w:type="spellStart"/>
            <w:r w:rsidRPr="00597B06">
              <w:rPr>
                <w:rFonts w:ascii="Times New Roman" w:hAnsi="Times New Roman" w:cs="Times New Roman"/>
                <w:sz w:val="24"/>
                <w:szCs w:val="24"/>
              </w:rPr>
              <w:t>світлоіндуковані</w:t>
            </w:r>
            <w:proofErr w:type="spellEnd"/>
            <w:r w:rsidRPr="00597B06">
              <w:rPr>
                <w:rFonts w:ascii="Times New Roman" w:hAnsi="Times New Roman" w:cs="Times New Roman"/>
                <w:sz w:val="24"/>
                <w:szCs w:val="24"/>
              </w:rPr>
              <w:t xml:space="preserve"> зміни в сонячних елементах в динамічному режимі.</w:t>
            </w:r>
          </w:p>
        </w:tc>
      </w:tr>
      <w:tr w:rsidR="0077419F" w:rsidRPr="00B96ABF" w14:paraId="4F89D15A" w14:textId="77777777" w:rsidTr="00730066">
        <w:tc>
          <w:tcPr>
            <w:tcW w:w="562" w:type="dxa"/>
          </w:tcPr>
          <w:p w14:paraId="3DE25E71" w14:textId="371B1B9C" w:rsidR="0077419F" w:rsidRPr="00B96ABF" w:rsidRDefault="0077419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t>3.</w:t>
            </w:r>
          </w:p>
        </w:tc>
        <w:tc>
          <w:tcPr>
            <w:tcW w:w="2977" w:type="dxa"/>
          </w:tcPr>
          <w:p w14:paraId="304DE18E" w14:textId="03B62B20" w:rsidR="0077419F" w:rsidRPr="00B96ABF" w:rsidRDefault="0077419F">
            <w:pPr>
              <w:jc w:val="both"/>
              <w:rPr>
                <w:rFonts w:ascii="Times New Roman" w:eastAsia="Times New Roman" w:hAnsi="Times New Roman" w:cs="Times New Roman"/>
                <w:sz w:val="24"/>
                <w:szCs w:val="24"/>
                <w:lang w:val="ru-RU"/>
              </w:rPr>
            </w:pPr>
            <w:proofErr w:type="spellStart"/>
            <w:r w:rsidRPr="00B96ABF">
              <w:rPr>
                <w:rFonts w:ascii="Times New Roman" w:hAnsi="Times New Roman" w:cs="Times New Roman"/>
                <w:sz w:val="24"/>
                <w:szCs w:val="24"/>
              </w:rPr>
              <w:t>Регулюване</w:t>
            </w:r>
            <w:proofErr w:type="spellEnd"/>
            <w:r w:rsidRPr="00B96ABF">
              <w:rPr>
                <w:rStyle w:val="fontstyle01"/>
                <w:rFonts w:ascii="Times New Roman" w:hAnsi="Times New Roman" w:cs="Times New Roman"/>
              </w:rPr>
              <w:t xml:space="preserve"> джерело живлення ITECH IT6332В</w:t>
            </w:r>
          </w:p>
        </w:tc>
        <w:tc>
          <w:tcPr>
            <w:tcW w:w="6531" w:type="dxa"/>
            <w:vMerge/>
          </w:tcPr>
          <w:p w14:paraId="36D2C985" w14:textId="77777777" w:rsidR="0077419F" w:rsidRPr="00B96ABF" w:rsidRDefault="0077419F">
            <w:pPr>
              <w:jc w:val="both"/>
              <w:rPr>
                <w:rFonts w:ascii="Times New Roman" w:eastAsia="Times New Roman" w:hAnsi="Times New Roman" w:cs="Times New Roman"/>
                <w:sz w:val="24"/>
                <w:szCs w:val="24"/>
                <w:lang w:val="ru-RU"/>
              </w:rPr>
            </w:pPr>
          </w:p>
        </w:tc>
      </w:tr>
      <w:tr w:rsidR="00B96ABF" w:rsidRPr="00B96ABF" w14:paraId="5C7EB36C" w14:textId="77777777" w:rsidTr="00730066">
        <w:tc>
          <w:tcPr>
            <w:tcW w:w="562" w:type="dxa"/>
          </w:tcPr>
          <w:p w14:paraId="62F840AF" w14:textId="422E4E82" w:rsidR="00B96ABF" w:rsidRPr="00B96ABF" w:rsidRDefault="00B96ABF">
            <w:pPr>
              <w:jc w:val="both"/>
              <w:rPr>
                <w:rFonts w:ascii="Times New Roman" w:eastAsia="Times New Roman" w:hAnsi="Times New Roman" w:cs="Times New Roman"/>
                <w:b/>
                <w:sz w:val="24"/>
                <w:szCs w:val="24"/>
                <w:lang w:val="ru-RU"/>
              </w:rPr>
            </w:pPr>
            <w:r w:rsidRPr="00B96ABF">
              <w:rPr>
                <w:rFonts w:ascii="Times New Roman" w:eastAsia="Times New Roman" w:hAnsi="Times New Roman" w:cs="Times New Roman"/>
                <w:b/>
                <w:sz w:val="24"/>
                <w:szCs w:val="24"/>
                <w:lang w:val="ru-RU"/>
              </w:rPr>
              <w:lastRenderedPageBreak/>
              <w:t>4.</w:t>
            </w:r>
          </w:p>
        </w:tc>
        <w:tc>
          <w:tcPr>
            <w:tcW w:w="2977" w:type="dxa"/>
          </w:tcPr>
          <w:p w14:paraId="68D66A7D" w14:textId="6F907D51" w:rsidR="00B96ABF" w:rsidRPr="00B96ABF" w:rsidRDefault="00B96ABF">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Прецизійний </w:t>
            </w:r>
            <w:proofErr w:type="spellStart"/>
            <w:r w:rsidRPr="00B96ABF">
              <w:rPr>
                <w:rFonts w:ascii="Times New Roman" w:hAnsi="Times New Roman" w:cs="Times New Roman"/>
                <w:sz w:val="24"/>
                <w:szCs w:val="24"/>
              </w:rPr>
              <w:t>мультиметр</w:t>
            </w:r>
            <w:proofErr w:type="spellEnd"/>
            <w:r w:rsidRPr="00B96ABF">
              <w:rPr>
                <w:rFonts w:ascii="Times New Roman" w:hAnsi="Times New Roman" w:cs="Times New Roman"/>
                <w:sz w:val="24"/>
                <w:szCs w:val="24"/>
              </w:rPr>
              <w:t xml:space="preserve"> </w:t>
            </w:r>
            <w:proofErr w:type="spellStart"/>
            <w:r w:rsidRPr="00B96ABF">
              <w:rPr>
                <w:rFonts w:ascii="Times New Roman" w:hAnsi="Times New Roman" w:cs="Times New Roman"/>
                <w:sz w:val="24"/>
                <w:szCs w:val="24"/>
              </w:rPr>
              <w:t>Keithley</w:t>
            </w:r>
            <w:proofErr w:type="spellEnd"/>
            <w:r w:rsidRPr="00B96ABF">
              <w:rPr>
                <w:rFonts w:ascii="Times New Roman" w:hAnsi="Times New Roman" w:cs="Times New Roman"/>
                <w:sz w:val="24"/>
                <w:szCs w:val="24"/>
              </w:rPr>
              <w:t xml:space="preserve"> DMM6500</w:t>
            </w:r>
          </w:p>
        </w:tc>
        <w:tc>
          <w:tcPr>
            <w:tcW w:w="6531" w:type="dxa"/>
          </w:tcPr>
          <w:p w14:paraId="04C0335A" w14:textId="38A4E972" w:rsidR="00B96ABF" w:rsidRPr="00B96ABF" w:rsidRDefault="0077419F">
            <w:pPr>
              <w:jc w:val="both"/>
              <w:rPr>
                <w:rFonts w:ascii="Times New Roman" w:eastAsia="Times New Roman" w:hAnsi="Times New Roman" w:cs="Times New Roman"/>
                <w:sz w:val="24"/>
                <w:szCs w:val="24"/>
                <w:lang w:val="ru-RU"/>
              </w:rPr>
            </w:pPr>
            <w:r>
              <w:rPr>
                <w:rFonts w:ascii="Times New Roman" w:hAnsi="Times New Roman" w:cs="Times New Roman"/>
                <w:sz w:val="24"/>
                <w:szCs w:val="24"/>
              </w:rPr>
              <w:t>Н</w:t>
            </w:r>
            <w:r w:rsidRPr="006F36B7">
              <w:rPr>
                <w:rFonts w:ascii="Times New Roman" w:hAnsi="Times New Roman" w:cs="Times New Roman"/>
                <w:sz w:val="24"/>
                <w:szCs w:val="24"/>
              </w:rPr>
              <w:t xml:space="preserve">еобхідність придбання зумовлена здатністю високоточного </w:t>
            </w:r>
            <w:r w:rsidRPr="0077419F">
              <w:rPr>
                <w:rFonts w:ascii="Times New Roman" w:hAnsi="Times New Roman" w:cs="Times New Roman"/>
                <w:b/>
                <w:bCs/>
                <w:sz w:val="24"/>
                <w:szCs w:val="24"/>
              </w:rPr>
              <w:t>(</w:t>
            </w:r>
            <w:r w:rsidRPr="0077419F">
              <w:rPr>
                <w:rStyle w:val="af0"/>
                <w:rFonts w:ascii="Times New Roman" w:hAnsi="Times New Roman" w:cs="Times New Roman"/>
                <w:b w:val="0"/>
                <w:bCs w:val="0"/>
              </w:rPr>
              <w:t>0,0025 %</w:t>
            </w:r>
            <w:r w:rsidRPr="006F36B7">
              <w:rPr>
                <w:rFonts w:ascii="Times New Roman" w:hAnsi="Times New Roman" w:cs="Times New Roman"/>
                <w:sz w:val="24"/>
                <w:szCs w:val="24"/>
              </w:rPr>
              <w:t xml:space="preserve">) вимірювання </w:t>
            </w:r>
            <w:proofErr w:type="spellStart"/>
            <w:r w:rsidRPr="006F36B7">
              <w:rPr>
                <w:rFonts w:ascii="Times New Roman" w:hAnsi="Times New Roman" w:cs="Times New Roman"/>
                <w:sz w:val="24"/>
                <w:szCs w:val="24"/>
              </w:rPr>
              <w:t>низькоенергетичних</w:t>
            </w:r>
            <w:proofErr w:type="spellEnd"/>
            <w:r w:rsidRPr="006F36B7">
              <w:rPr>
                <w:rFonts w:ascii="Times New Roman" w:hAnsi="Times New Roman" w:cs="Times New Roman"/>
                <w:sz w:val="24"/>
                <w:szCs w:val="24"/>
              </w:rPr>
              <w:t xml:space="preserve"> сигналів (від 10</w:t>
            </w:r>
            <w:r w:rsidRPr="006F36B7">
              <w:rPr>
                <w:rFonts w:ascii="Times New Roman" w:hAnsi="Times New Roman" w:cs="Times New Roman"/>
                <w:sz w:val="24"/>
                <w:szCs w:val="24"/>
                <w:vertAlign w:val="superscript"/>
              </w:rPr>
              <w:t>-7</w:t>
            </w:r>
            <w:r w:rsidRPr="006F36B7">
              <w:rPr>
                <w:rFonts w:ascii="Times New Roman" w:hAnsi="Times New Roman" w:cs="Times New Roman"/>
                <w:sz w:val="24"/>
                <w:szCs w:val="24"/>
              </w:rPr>
              <w:t xml:space="preserve"> В та 10</w:t>
            </w:r>
            <w:r w:rsidRPr="006F36B7">
              <w:rPr>
                <w:rFonts w:ascii="Times New Roman" w:hAnsi="Times New Roman" w:cs="Times New Roman"/>
                <w:sz w:val="24"/>
                <w:szCs w:val="24"/>
                <w:vertAlign w:val="superscript"/>
              </w:rPr>
              <w:t>-11</w:t>
            </w:r>
            <w:r w:rsidRPr="006F36B7">
              <w:rPr>
                <w:rFonts w:ascii="Times New Roman" w:hAnsi="Times New Roman" w:cs="Times New Roman"/>
                <w:sz w:val="24"/>
                <w:szCs w:val="24"/>
              </w:rPr>
              <w:t xml:space="preserve"> А) зі швидкістю до 21 000 вимірів за секунду. Так як перезарядка дефектів у напівпровідникових пристроях</w:t>
            </w:r>
            <w:r>
              <w:rPr>
                <w:rFonts w:ascii="Times New Roman" w:hAnsi="Times New Roman" w:cs="Times New Roman"/>
                <w:sz w:val="24"/>
                <w:szCs w:val="24"/>
              </w:rPr>
              <w:t xml:space="preserve"> внаслідок захоплення носіїв заряду</w:t>
            </w:r>
            <w:r w:rsidRPr="006F36B7">
              <w:rPr>
                <w:rFonts w:ascii="Times New Roman" w:hAnsi="Times New Roman" w:cs="Times New Roman"/>
                <w:sz w:val="24"/>
                <w:szCs w:val="24"/>
              </w:rPr>
              <w:t xml:space="preserve"> </w:t>
            </w:r>
            <w:r>
              <w:rPr>
                <w:rFonts w:ascii="Times New Roman" w:hAnsi="Times New Roman" w:cs="Times New Roman"/>
                <w:sz w:val="24"/>
                <w:szCs w:val="24"/>
              </w:rPr>
              <w:t>відбувається за</w:t>
            </w:r>
            <w:r w:rsidRPr="006F36B7">
              <w:rPr>
                <w:rFonts w:ascii="Times New Roman" w:hAnsi="Times New Roman" w:cs="Times New Roman"/>
                <w:sz w:val="24"/>
                <w:szCs w:val="24"/>
              </w:rPr>
              <w:t xml:space="preserve"> 10</w:t>
            </w:r>
            <w:r w:rsidRPr="006F36B7">
              <w:rPr>
                <w:rFonts w:ascii="Times New Roman" w:hAnsi="Times New Roman" w:cs="Times New Roman"/>
                <w:sz w:val="24"/>
                <w:szCs w:val="24"/>
                <w:vertAlign w:val="superscript"/>
              </w:rPr>
              <w:t>-6</w:t>
            </w:r>
            <w:r w:rsidRPr="006F36B7">
              <w:rPr>
                <w:rFonts w:ascii="Times New Roman" w:hAnsi="Times New Roman" w:cs="Times New Roman"/>
                <w:sz w:val="24"/>
                <w:szCs w:val="24"/>
              </w:rPr>
              <w:sym w:font="Symbol" w:char="F0B8"/>
            </w:r>
            <w:r w:rsidRPr="006F36B7">
              <w:rPr>
                <w:rFonts w:ascii="Times New Roman" w:hAnsi="Times New Roman" w:cs="Times New Roman"/>
                <w:sz w:val="24"/>
                <w:szCs w:val="24"/>
              </w:rPr>
              <w:t>10</w:t>
            </w:r>
            <w:r w:rsidRPr="006F36B7">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6F36B7">
              <w:rPr>
                <w:rFonts w:ascii="Times New Roman" w:hAnsi="Times New Roman" w:cs="Times New Roman"/>
                <w:sz w:val="24"/>
                <w:szCs w:val="24"/>
              </w:rPr>
              <w:t> с</w:t>
            </w:r>
            <w:r>
              <w:rPr>
                <w:rFonts w:ascii="Times New Roman" w:hAnsi="Times New Roman" w:cs="Times New Roman"/>
                <w:sz w:val="24"/>
                <w:szCs w:val="24"/>
              </w:rPr>
              <w:t xml:space="preserve">, то подібний пристрій дозволить безпосередньо охарактеризувати подібні процеси, а також вплив на них зовнішніх чинників, що є одним із завдань </w:t>
            </w:r>
            <w:proofErr w:type="spellStart"/>
            <w:r>
              <w:rPr>
                <w:rFonts w:ascii="Times New Roman" w:hAnsi="Times New Roman" w:cs="Times New Roman"/>
                <w:sz w:val="24"/>
                <w:szCs w:val="24"/>
              </w:rPr>
              <w:t>проєкту</w:t>
            </w:r>
            <w:proofErr w:type="spellEnd"/>
            <w:r>
              <w:rPr>
                <w:rFonts w:ascii="Times New Roman" w:hAnsi="Times New Roman" w:cs="Times New Roman"/>
                <w:sz w:val="24"/>
                <w:szCs w:val="24"/>
              </w:rPr>
              <w:t>.</w:t>
            </w:r>
          </w:p>
        </w:tc>
      </w:tr>
      <w:tr w:rsidR="0077419F" w:rsidRPr="00B96ABF" w14:paraId="572F1160" w14:textId="77777777" w:rsidTr="00730066">
        <w:tc>
          <w:tcPr>
            <w:tcW w:w="562" w:type="dxa"/>
          </w:tcPr>
          <w:p w14:paraId="0078CF91" w14:textId="77777777" w:rsidR="0077419F" w:rsidRPr="0077419F" w:rsidRDefault="0077419F">
            <w:pPr>
              <w:jc w:val="both"/>
              <w:rPr>
                <w:rFonts w:ascii="Times New Roman" w:eastAsia="Times New Roman" w:hAnsi="Times New Roman" w:cs="Times New Roman"/>
                <w:b/>
                <w:sz w:val="24"/>
                <w:szCs w:val="24"/>
                <w:lang w:val="ru-RU"/>
              </w:rPr>
            </w:pPr>
          </w:p>
        </w:tc>
        <w:tc>
          <w:tcPr>
            <w:tcW w:w="2977" w:type="dxa"/>
          </w:tcPr>
          <w:p w14:paraId="35BF9B62" w14:textId="77777777" w:rsidR="0077419F" w:rsidRPr="00B96ABF" w:rsidRDefault="0077419F">
            <w:pPr>
              <w:jc w:val="both"/>
              <w:rPr>
                <w:rFonts w:ascii="Times New Roman" w:hAnsi="Times New Roman" w:cs="Times New Roman"/>
                <w:sz w:val="24"/>
                <w:szCs w:val="24"/>
              </w:rPr>
            </w:pPr>
          </w:p>
        </w:tc>
        <w:tc>
          <w:tcPr>
            <w:tcW w:w="6531" w:type="dxa"/>
          </w:tcPr>
          <w:p w14:paraId="12B8D0CD" w14:textId="3E7B4D78" w:rsidR="0077419F" w:rsidRPr="00B96ABF" w:rsidRDefault="0077419F">
            <w:pPr>
              <w:jc w:val="both"/>
              <w:rPr>
                <w:rFonts w:ascii="Times New Roman" w:hAnsi="Times New Roman" w:cs="Times New Roman"/>
                <w:sz w:val="24"/>
                <w:szCs w:val="24"/>
              </w:rPr>
            </w:pPr>
            <w:r w:rsidRPr="00597B06">
              <w:rPr>
                <w:rFonts w:ascii="Times New Roman" w:hAnsi="Times New Roman" w:cs="Times New Roman"/>
                <w:sz w:val="24"/>
                <w:szCs w:val="24"/>
              </w:rPr>
              <w:t xml:space="preserve">Після завершення </w:t>
            </w:r>
            <w:proofErr w:type="spellStart"/>
            <w:r w:rsidRPr="00597B06">
              <w:rPr>
                <w:rFonts w:ascii="Times New Roman" w:hAnsi="Times New Roman" w:cs="Times New Roman"/>
                <w:sz w:val="24"/>
                <w:szCs w:val="24"/>
              </w:rPr>
              <w:t>проєкту</w:t>
            </w:r>
            <w:proofErr w:type="spellEnd"/>
            <w:r w:rsidRPr="00597B06">
              <w:rPr>
                <w:rFonts w:ascii="Times New Roman" w:hAnsi="Times New Roman" w:cs="Times New Roman"/>
                <w:sz w:val="24"/>
                <w:szCs w:val="24"/>
              </w:rPr>
              <w:t xml:space="preserve"> </w:t>
            </w:r>
            <w:r>
              <w:rPr>
                <w:rFonts w:ascii="Times New Roman" w:hAnsi="Times New Roman" w:cs="Times New Roman"/>
                <w:sz w:val="24"/>
                <w:szCs w:val="24"/>
              </w:rPr>
              <w:t xml:space="preserve">комплекс </w:t>
            </w:r>
            <w:proofErr w:type="spellStart"/>
            <w:r>
              <w:rPr>
                <w:rFonts w:ascii="Times New Roman" w:hAnsi="Times New Roman" w:cs="Times New Roman"/>
                <w:sz w:val="24"/>
                <w:szCs w:val="24"/>
              </w:rPr>
              <w:t>к</w:t>
            </w:r>
            <w:r w:rsidRPr="00597B06">
              <w:rPr>
                <w:rFonts w:ascii="Times New Roman" w:hAnsi="Times New Roman" w:cs="Times New Roman"/>
                <w:sz w:val="24"/>
                <w:szCs w:val="24"/>
              </w:rPr>
              <w:t>алібратор-мультиметр</w:t>
            </w:r>
            <w:proofErr w:type="spellEnd"/>
            <w:r w:rsidRPr="00597B06">
              <w:rPr>
                <w:rFonts w:ascii="Times New Roman" w:hAnsi="Times New Roman" w:cs="Times New Roman"/>
                <w:sz w:val="24"/>
                <w:szCs w:val="24"/>
              </w:rPr>
              <w:t xml:space="preserve"> </w:t>
            </w:r>
            <w:proofErr w:type="spellStart"/>
            <w:r w:rsidRPr="0077419F">
              <w:rPr>
                <w:rStyle w:val="af0"/>
                <w:rFonts w:ascii="Times New Roman" w:hAnsi="Times New Roman" w:cs="Times New Roman"/>
                <w:b w:val="0"/>
                <w:bCs w:val="0"/>
              </w:rPr>
              <w:t>Keithley</w:t>
            </w:r>
            <w:proofErr w:type="spellEnd"/>
            <w:r w:rsidRPr="0077419F">
              <w:rPr>
                <w:rStyle w:val="af0"/>
                <w:rFonts w:ascii="Times New Roman" w:hAnsi="Times New Roman" w:cs="Times New Roman"/>
                <w:b w:val="0"/>
                <w:bCs w:val="0"/>
              </w:rPr>
              <w:t xml:space="preserve"> 2400</w:t>
            </w:r>
            <w:r>
              <w:rPr>
                <w:rStyle w:val="af0"/>
                <w:rFonts w:ascii="Times New Roman" w:hAnsi="Times New Roman" w:cs="Times New Roman"/>
              </w:rPr>
              <w:t xml:space="preserve">, </w:t>
            </w:r>
            <w:r w:rsidRPr="00CD36A8">
              <w:rPr>
                <w:rFonts w:ascii="Times New Roman" w:hAnsi="Times New Roman" w:cs="Times New Roman"/>
                <w:sz w:val="24"/>
                <w:szCs w:val="24"/>
                <w:lang w:val="en-US"/>
              </w:rPr>
              <w:t xml:space="preserve">LRC </w:t>
            </w:r>
            <w:r w:rsidRPr="00CD36A8">
              <w:rPr>
                <w:rFonts w:ascii="Times New Roman" w:hAnsi="Times New Roman" w:cs="Times New Roman"/>
                <w:sz w:val="24"/>
                <w:szCs w:val="24"/>
              </w:rPr>
              <w:t>вимірювач</w:t>
            </w:r>
            <w:r w:rsidRPr="007066B9">
              <w:rPr>
                <w:rFonts w:ascii="Times New Roman" w:hAnsi="Times New Roman" w:cs="Times New Roman"/>
                <w:sz w:val="28"/>
                <w:szCs w:val="28"/>
              </w:rPr>
              <w:t xml:space="preserve"> </w:t>
            </w:r>
            <w:proofErr w:type="spellStart"/>
            <w:r w:rsidRPr="00597B06">
              <w:rPr>
                <w:rFonts w:ascii="Times New Roman" w:hAnsi="Times New Roman" w:cs="Times New Roman"/>
                <w:sz w:val="24"/>
                <w:szCs w:val="24"/>
              </w:rPr>
              <w:t>Sourcetronic</w:t>
            </w:r>
            <w:proofErr w:type="spellEnd"/>
            <w:r w:rsidRPr="00597B06">
              <w:rPr>
                <w:rFonts w:ascii="Times New Roman" w:hAnsi="Times New Roman" w:cs="Times New Roman"/>
                <w:sz w:val="24"/>
                <w:szCs w:val="24"/>
              </w:rPr>
              <w:t xml:space="preserve"> ST2829C</w:t>
            </w:r>
            <w:r>
              <w:rPr>
                <w:rFonts w:ascii="Times New Roman" w:hAnsi="Times New Roman" w:cs="Times New Roman"/>
                <w:sz w:val="24"/>
                <w:szCs w:val="24"/>
              </w:rPr>
              <w:t xml:space="preserve">, </w:t>
            </w:r>
            <w:r w:rsidRPr="00B96ABF">
              <w:rPr>
                <w:rStyle w:val="fontstyle01"/>
                <w:rFonts w:ascii="Times New Roman" w:hAnsi="Times New Roman" w:cs="Times New Roman"/>
              </w:rPr>
              <w:t>джерело  ITECH IT6332В</w:t>
            </w:r>
            <w:r>
              <w:rPr>
                <w:rFonts w:ascii="Times New Roman" w:hAnsi="Times New Roman" w:cs="Times New Roman"/>
                <w:sz w:val="24"/>
                <w:szCs w:val="24"/>
              </w:rPr>
              <w:t xml:space="preserve"> та </w:t>
            </w:r>
            <w:proofErr w:type="spellStart"/>
            <w:r w:rsidRPr="00106212">
              <w:rPr>
                <w:rFonts w:ascii="Times New Roman" w:hAnsi="Times New Roman" w:cs="Times New Roman"/>
                <w:sz w:val="24"/>
                <w:szCs w:val="24"/>
                <w:lang w:val="en-US"/>
              </w:rPr>
              <w:t>мультиметр</w:t>
            </w:r>
            <w:proofErr w:type="spellEnd"/>
            <w:r w:rsidRPr="00106212">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106212">
              <w:rPr>
                <w:rFonts w:ascii="Times New Roman" w:hAnsi="Times New Roman" w:cs="Times New Roman"/>
                <w:sz w:val="24"/>
                <w:szCs w:val="24"/>
                <w:lang w:val="en-US"/>
              </w:rPr>
              <w:t>eithley-DMM6500</w:t>
            </w:r>
            <w:r>
              <w:rPr>
                <w:rFonts w:ascii="Times New Roman" w:hAnsi="Times New Roman" w:cs="Times New Roman"/>
                <w:sz w:val="24"/>
                <w:szCs w:val="24"/>
              </w:rPr>
              <w:t xml:space="preserve"> </w:t>
            </w:r>
            <w:r w:rsidRPr="00597B06">
              <w:rPr>
                <w:rFonts w:ascii="Times New Roman" w:hAnsi="Times New Roman" w:cs="Times New Roman"/>
                <w:sz w:val="24"/>
                <w:szCs w:val="24"/>
              </w:rPr>
              <w:t xml:space="preserve">буде використовуватися для </w:t>
            </w:r>
            <w:r>
              <w:rPr>
                <w:rFonts w:ascii="Times New Roman" w:hAnsi="Times New Roman" w:cs="Times New Roman"/>
                <w:sz w:val="24"/>
                <w:szCs w:val="24"/>
              </w:rPr>
              <w:t xml:space="preserve">дослідження параметрів </w:t>
            </w:r>
            <w:r w:rsidRPr="00597B06">
              <w:rPr>
                <w:rFonts w:ascii="Times New Roman" w:hAnsi="Times New Roman" w:cs="Times New Roman"/>
                <w:sz w:val="24"/>
                <w:szCs w:val="24"/>
              </w:rPr>
              <w:t>різноманітних напівпровідникових пристроїв та структур</w:t>
            </w:r>
            <w:r>
              <w:rPr>
                <w:rFonts w:ascii="Times New Roman" w:hAnsi="Times New Roman" w:cs="Times New Roman"/>
                <w:sz w:val="24"/>
                <w:szCs w:val="24"/>
              </w:rPr>
              <w:t xml:space="preserve">, а також для </w:t>
            </w:r>
            <w:r w:rsidRPr="00597B06">
              <w:rPr>
                <w:rFonts w:ascii="Times New Roman" w:hAnsi="Times New Roman" w:cs="Times New Roman"/>
                <w:sz w:val="24"/>
                <w:szCs w:val="24"/>
              </w:rPr>
              <w:t xml:space="preserve">тестування </w:t>
            </w:r>
            <w:r>
              <w:rPr>
                <w:rFonts w:ascii="Times New Roman" w:hAnsi="Times New Roman" w:cs="Times New Roman"/>
                <w:sz w:val="24"/>
                <w:szCs w:val="24"/>
              </w:rPr>
              <w:t>методів активного впливу на їхні властивості</w:t>
            </w:r>
            <w:r w:rsidRPr="00597B06">
              <w:rPr>
                <w:rFonts w:ascii="Times New Roman" w:hAnsi="Times New Roman" w:cs="Times New Roman"/>
                <w:sz w:val="24"/>
                <w:szCs w:val="24"/>
              </w:rPr>
              <w:t xml:space="preserve">. Зокрема, завдяки можливостям швидких вимірювань малих струмів (від 10 </w:t>
            </w:r>
            <w:proofErr w:type="spellStart"/>
            <w:r w:rsidRPr="00597B06">
              <w:rPr>
                <w:rFonts w:ascii="Times New Roman" w:hAnsi="Times New Roman" w:cs="Times New Roman"/>
                <w:sz w:val="24"/>
                <w:szCs w:val="24"/>
              </w:rPr>
              <w:t>пА</w:t>
            </w:r>
            <w:proofErr w:type="spellEnd"/>
            <w:r w:rsidRPr="00597B06">
              <w:rPr>
                <w:rFonts w:ascii="Times New Roman" w:hAnsi="Times New Roman" w:cs="Times New Roman"/>
                <w:sz w:val="24"/>
                <w:szCs w:val="24"/>
              </w:rPr>
              <w:t xml:space="preserve">), він буде використовуватись для </w:t>
            </w:r>
            <w:proofErr w:type="spellStart"/>
            <w:r w:rsidRPr="00597B06">
              <w:rPr>
                <w:rFonts w:ascii="Times New Roman" w:hAnsi="Times New Roman" w:cs="Times New Roman"/>
                <w:sz w:val="24"/>
                <w:szCs w:val="24"/>
              </w:rPr>
              <w:t>характеризації</w:t>
            </w:r>
            <w:proofErr w:type="spellEnd"/>
            <w:r w:rsidRPr="00597B06">
              <w:rPr>
                <w:rFonts w:ascii="Times New Roman" w:hAnsi="Times New Roman" w:cs="Times New Roman"/>
                <w:sz w:val="24"/>
                <w:szCs w:val="24"/>
              </w:rPr>
              <w:t xml:space="preserve"> </w:t>
            </w:r>
            <w:proofErr w:type="spellStart"/>
            <w:r w:rsidRPr="00597B06">
              <w:rPr>
                <w:rFonts w:ascii="Times New Roman" w:hAnsi="Times New Roman" w:cs="Times New Roman"/>
                <w:sz w:val="24"/>
                <w:szCs w:val="24"/>
              </w:rPr>
              <w:t>наноелектронних</w:t>
            </w:r>
            <w:proofErr w:type="spellEnd"/>
            <w:r w:rsidRPr="00597B06">
              <w:rPr>
                <w:rFonts w:ascii="Times New Roman" w:hAnsi="Times New Roman" w:cs="Times New Roman"/>
                <w:sz w:val="24"/>
                <w:szCs w:val="24"/>
              </w:rPr>
              <w:t xml:space="preserve"> пристроїв.</w:t>
            </w:r>
          </w:p>
        </w:tc>
      </w:tr>
      <w:tr w:rsidR="00FD53B0" w:rsidRPr="00B96ABF" w14:paraId="7D81ADDE" w14:textId="77777777" w:rsidTr="00730066">
        <w:tc>
          <w:tcPr>
            <w:tcW w:w="562" w:type="dxa"/>
          </w:tcPr>
          <w:p w14:paraId="2F41B353" w14:textId="1749E049" w:rsidR="00FD53B0" w:rsidRPr="0077419F" w:rsidRDefault="00B96ABF">
            <w:pPr>
              <w:jc w:val="both"/>
              <w:rPr>
                <w:rFonts w:ascii="Times New Roman" w:eastAsia="Times New Roman" w:hAnsi="Times New Roman" w:cs="Times New Roman"/>
                <w:b/>
                <w:sz w:val="24"/>
                <w:szCs w:val="24"/>
                <w:lang w:val="ru-RU"/>
              </w:rPr>
            </w:pPr>
            <w:r w:rsidRPr="0077419F">
              <w:rPr>
                <w:rFonts w:ascii="Times New Roman" w:eastAsia="Times New Roman" w:hAnsi="Times New Roman" w:cs="Times New Roman"/>
                <w:b/>
                <w:sz w:val="24"/>
                <w:szCs w:val="24"/>
                <w:lang w:val="ru-RU"/>
              </w:rPr>
              <w:t>5.</w:t>
            </w:r>
          </w:p>
        </w:tc>
        <w:tc>
          <w:tcPr>
            <w:tcW w:w="2977" w:type="dxa"/>
          </w:tcPr>
          <w:p w14:paraId="068939FE" w14:textId="72F8124F"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 xml:space="preserve">Ноутбук HP </w:t>
            </w:r>
            <w:proofErr w:type="spellStart"/>
            <w:r w:rsidRPr="00B96ABF">
              <w:rPr>
                <w:rFonts w:ascii="Times New Roman" w:hAnsi="Times New Roman" w:cs="Times New Roman"/>
                <w:sz w:val="24"/>
                <w:szCs w:val="24"/>
              </w:rPr>
              <w:t>Pavilion</w:t>
            </w:r>
            <w:proofErr w:type="spellEnd"/>
            <w:r w:rsidRPr="00B96ABF">
              <w:rPr>
                <w:rFonts w:ascii="Times New Roman" w:hAnsi="Times New Roman" w:cs="Times New Roman"/>
                <w:sz w:val="24"/>
                <w:szCs w:val="24"/>
              </w:rPr>
              <w:t xml:space="preserve"> </w:t>
            </w:r>
            <w:proofErr w:type="spellStart"/>
            <w:r w:rsidRPr="00B96ABF">
              <w:rPr>
                <w:rFonts w:ascii="Times New Roman" w:hAnsi="Times New Roman" w:cs="Times New Roman"/>
                <w:sz w:val="24"/>
                <w:szCs w:val="24"/>
              </w:rPr>
              <w:t>Gaming</w:t>
            </w:r>
            <w:proofErr w:type="spellEnd"/>
            <w:r w:rsidRPr="00B96ABF">
              <w:rPr>
                <w:rFonts w:ascii="Times New Roman" w:hAnsi="Times New Roman" w:cs="Times New Roman"/>
                <w:sz w:val="24"/>
                <w:szCs w:val="24"/>
              </w:rPr>
              <w:t xml:space="preserve"> 15</w:t>
            </w:r>
          </w:p>
        </w:tc>
        <w:tc>
          <w:tcPr>
            <w:tcW w:w="6531" w:type="dxa"/>
          </w:tcPr>
          <w:p w14:paraId="598279A6" w14:textId="6BC71E3F" w:rsidR="00FD53B0" w:rsidRPr="00B96ABF" w:rsidRDefault="00FD53B0">
            <w:pPr>
              <w:jc w:val="both"/>
              <w:rPr>
                <w:rFonts w:ascii="Times New Roman" w:eastAsia="Times New Roman" w:hAnsi="Times New Roman" w:cs="Times New Roman"/>
                <w:sz w:val="24"/>
                <w:szCs w:val="24"/>
                <w:lang w:val="ru-RU"/>
              </w:rPr>
            </w:pPr>
            <w:r w:rsidRPr="00B96ABF">
              <w:rPr>
                <w:rFonts w:ascii="Times New Roman" w:hAnsi="Times New Roman" w:cs="Times New Roman"/>
                <w:sz w:val="24"/>
                <w:szCs w:val="24"/>
              </w:rPr>
              <w:t>Г</w:t>
            </w:r>
            <w:r w:rsidRPr="00B96ABF">
              <w:rPr>
                <w:rFonts w:ascii="Times New Roman" w:hAnsi="Times New Roman" w:cs="Times New Roman"/>
                <w:sz w:val="24"/>
                <w:szCs w:val="24"/>
              </w:rPr>
              <w:t>либок</w:t>
            </w:r>
            <w:r w:rsidRPr="00B96ABF">
              <w:rPr>
                <w:rFonts w:ascii="Times New Roman" w:hAnsi="Times New Roman" w:cs="Times New Roman"/>
                <w:sz w:val="24"/>
                <w:szCs w:val="24"/>
              </w:rPr>
              <w:t>е</w:t>
            </w:r>
            <w:r w:rsidRPr="00B96ABF">
              <w:rPr>
                <w:rFonts w:ascii="Times New Roman" w:hAnsi="Times New Roman" w:cs="Times New Roman"/>
                <w:sz w:val="24"/>
                <w:szCs w:val="24"/>
              </w:rPr>
              <w:t xml:space="preserve"> навчання </w:t>
            </w:r>
            <w:proofErr w:type="spellStart"/>
            <w:r w:rsidRPr="00B96ABF">
              <w:rPr>
                <w:rFonts w:ascii="Times New Roman" w:hAnsi="Times New Roman" w:cs="Times New Roman"/>
                <w:sz w:val="24"/>
                <w:szCs w:val="24"/>
              </w:rPr>
              <w:t>передбача</w:t>
            </w:r>
            <w:r w:rsidRPr="00B96ABF">
              <w:rPr>
                <w:rFonts w:ascii="Times New Roman" w:hAnsi="Times New Roman" w:cs="Times New Roman"/>
                <w:sz w:val="24"/>
                <w:szCs w:val="24"/>
              </w:rPr>
              <w:t>є</w:t>
            </w:r>
            <w:r w:rsidRPr="00B96ABF">
              <w:rPr>
                <w:rFonts w:ascii="Times New Roman" w:hAnsi="Times New Roman" w:cs="Times New Roman"/>
                <w:sz w:val="24"/>
                <w:szCs w:val="24"/>
              </w:rPr>
              <w:t>ь</w:t>
            </w:r>
            <w:proofErr w:type="spellEnd"/>
            <w:r w:rsidRPr="00B96ABF">
              <w:rPr>
                <w:rFonts w:ascii="Times New Roman" w:hAnsi="Times New Roman" w:cs="Times New Roman"/>
                <w:sz w:val="24"/>
                <w:szCs w:val="24"/>
              </w:rPr>
              <w:t xml:space="preserve"> роботу з великими об’ємами даних, що висуває достатньо жорсткі вимоги до швидкодії та оперативної пам’яті обчислювальних пристроїв. Більшість інструментів для роботи зі штучними нейронними мережами, зокрема </w:t>
            </w:r>
            <w:proofErr w:type="spellStart"/>
            <w:r w:rsidRPr="00B96ABF">
              <w:rPr>
                <w:rFonts w:ascii="Times New Roman" w:hAnsi="Times New Roman" w:cs="Times New Roman"/>
                <w:sz w:val="24"/>
                <w:szCs w:val="24"/>
              </w:rPr>
              <w:t>Keras</w:t>
            </w:r>
            <w:proofErr w:type="spellEnd"/>
            <w:r w:rsidRPr="00B96ABF">
              <w:rPr>
                <w:rFonts w:ascii="Times New Roman" w:hAnsi="Times New Roman" w:cs="Times New Roman"/>
                <w:sz w:val="24"/>
                <w:szCs w:val="24"/>
              </w:rPr>
              <w:t xml:space="preserve">, який планується використати під час реалізації </w:t>
            </w:r>
            <w:proofErr w:type="spellStart"/>
            <w:r w:rsidRPr="00B96ABF">
              <w:rPr>
                <w:rFonts w:ascii="Times New Roman" w:hAnsi="Times New Roman" w:cs="Times New Roman"/>
                <w:sz w:val="24"/>
                <w:szCs w:val="24"/>
              </w:rPr>
              <w:t>проєкту</w:t>
            </w:r>
            <w:proofErr w:type="spellEnd"/>
            <w:r w:rsidRPr="00B96ABF">
              <w:rPr>
                <w:rFonts w:ascii="Times New Roman" w:hAnsi="Times New Roman" w:cs="Times New Roman"/>
                <w:sz w:val="24"/>
                <w:szCs w:val="24"/>
              </w:rPr>
              <w:t>, оптимізовані саме для використання технологій</w:t>
            </w:r>
            <w:r w:rsidRPr="00B96ABF">
              <w:rPr>
                <w:rFonts w:ascii="Times New Roman" w:hAnsi="Times New Roman" w:cs="Times New Roman"/>
                <w:sz w:val="24"/>
                <w:szCs w:val="24"/>
              </w:rPr>
              <w:t xml:space="preserve"> </w:t>
            </w:r>
            <w:r w:rsidRPr="00B96ABF">
              <w:rPr>
                <w:rFonts w:ascii="Times New Roman" w:hAnsi="Times New Roman" w:cs="Times New Roman"/>
                <w:sz w:val="24"/>
                <w:szCs w:val="24"/>
              </w:rPr>
              <w:t>паралельних обчислень з використанням відео-процесорів, що підтримують технологію CUDA. На жаль, наявний комп’ютерний парк з цієї точки зору є застарілим і для ефективної роботи</w:t>
            </w:r>
            <w:r w:rsidRPr="00B96ABF">
              <w:rPr>
                <w:rFonts w:ascii="Times New Roman" w:hAnsi="Times New Roman" w:cs="Times New Roman"/>
                <w:sz w:val="24"/>
                <w:szCs w:val="24"/>
              </w:rPr>
              <w:t xml:space="preserve">, передбаченої в рамках </w:t>
            </w:r>
            <w:proofErr w:type="spellStart"/>
            <w:r w:rsidRPr="00B96ABF">
              <w:rPr>
                <w:rFonts w:ascii="Times New Roman" w:hAnsi="Times New Roman" w:cs="Times New Roman"/>
                <w:sz w:val="24"/>
                <w:szCs w:val="24"/>
              </w:rPr>
              <w:t>проєкту</w:t>
            </w:r>
            <w:proofErr w:type="spellEnd"/>
            <w:r w:rsidRPr="00B96ABF">
              <w:rPr>
                <w:rFonts w:ascii="Times New Roman" w:hAnsi="Times New Roman" w:cs="Times New Roman"/>
                <w:sz w:val="24"/>
                <w:szCs w:val="24"/>
              </w:rPr>
              <w:t xml:space="preserve"> </w:t>
            </w:r>
            <w:r w:rsidRPr="00B96ABF">
              <w:rPr>
                <w:rFonts w:ascii="Times New Roman" w:hAnsi="Times New Roman" w:cs="Times New Roman"/>
                <w:sz w:val="24"/>
                <w:szCs w:val="24"/>
              </w:rPr>
              <w:t>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tc>
      </w:tr>
    </w:tbl>
    <w:p w14:paraId="753141F5" w14:textId="77777777" w:rsidR="00D57B89" w:rsidRDefault="000B2C5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7DBC5327" w14:textId="77777777"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0B2C50">
        <w:rPr>
          <w:rFonts w:ascii="Times New Roman" w:eastAsia="Times New Roman" w:hAnsi="Times New Roman" w:cs="Times New Roman"/>
          <w:color w:val="000000"/>
          <w:sz w:val="24"/>
          <w:szCs w:val="24"/>
        </w:rPr>
        <w:t xml:space="preserve">Можливі ризики, що можуть вплинути на реалізацію </w:t>
      </w:r>
      <w:proofErr w:type="spellStart"/>
      <w:r w:rsidR="000B2C50">
        <w:rPr>
          <w:rFonts w:ascii="Times New Roman" w:eastAsia="Times New Roman" w:hAnsi="Times New Roman" w:cs="Times New Roman"/>
          <w:color w:val="000000"/>
          <w:sz w:val="24"/>
          <w:szCs w:val="24"/>
        </w:rPr>
        <w:t>Проєкту</w:t>
      </w:r>
      <w:proofErr w:type="spellEnd"/>
      <w:r w:rsidR="000B2C50">
        <w:rPr>
          <w:rFonts w:ascii="Times New Roman" w:eastAsia="Times New Roman" w:hAnsi="Times New Roman" w:cs="Times New Roman"/>
          <w:color w:val="000000"/>
          <w:sz w:val="24"/>
          <w:szCs w:val="24"/>
        </w:rPr>
        <w:t xml:space="preserve"> у 202</w:t>
      </w:r>
      <w:r w:rsidR="00CF5359">
        <w:rPr>
          <w:rFonts w:ascii="Times New Roman" w:eastAsia="Times New Roman" w:hAnsi="Times New Roman" w:cs="Times New Roman"/>
          <w:color w:val="000000"/>
          <w:sz w:val="24"/>
          <w:szCs w:val="24"/>
        </w:rPr>
        <w:t>1</w:t>
      </w:r>
      <w:r w:rsidR="000B2C50">
        <w:rPr>
          <w:rFonts w:ascii="Times New Roman" w:eastAsia="Times New Roman" w:hAnsi="Times New Roman" w:cs="Times New Roman"/>
          <w:color w:val="000000"/>
          <w:sz w:val="24"/>
          <w:szCs w:val="24"/>
        </w:rPr>
        <w:t xml:space="preserve"> році (до 1 сторінки).</w:t>
      </w:r>
    </w:p>
    <w:p w14:paraId="3CCF08D0" w14:textId="22895A93" w:rsidR="00D57B89" w:rsidRDefault="000C4ECF">
      <w:pPr>
        <w:spacing w:line="240" w:lineRule="auto"/>
        <w:ind w:left="2"/>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Введення жорсткого карантину перешкодить виконанню експериментальних досліджень у повному обсязі.</w:t>
      </w:r>
      <w:r w:rsidR="000B2C50">
        <w:rPr>
          <w:rFonts w:ascii="Times New Roman" w:eastAsia="Times New Roman" w:hAnsi="Times New Roman" w:cs="Times New Roman"/>
          <w:color w:val="000000"/>
          <w:sz w:val="24"/>
          <w:szCs w:val="24"/>
        </w:rPr>
        <w:t> </w:t>
      </w:r>
    </w:p>
    <w:p w14:paraId="0A741654" w14:textId="77777777" w:rsidR="000C4ECF" w:rsidRDefault="000C4ECF">
      <w:pPr>
        <w:spacing w:line="240" w:lineRule="auto"/>
        <w:ind w:left="2"/>
        <w:jc w:val="both"/>
        <w:rPr>
          <w:rFonts w:ascii="Times New Roman" w:eastAsia="Times New Roman" w:hAnsi="Times New Roman" w:cs="Times New Roman"/>
          <w:sz w:val="24"/>
          <w:szCs w:val="24"/>
        </w:rPr>
      </w:pPr>
    </w:p>
    <w:p w14:paraId="6D91E0F6" w14:textId="77777777" w:rsidR="00D57B89" w:rsidRDefault="00CF5359">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r w:rsidR="00DB730C">
        <w:rPr>
          <w:rFonts w:ascii="Times New Roman" w:eastAsia="Times New Roman" w:hAnsi="Times New Roman" w:cs="Times New Roman"/>
          <w:b/>
          <w:color w:val="000000"/>
          <w:sz w:val="24"/>
          <w:szCs w:val="24"/>
        </w:rPr>
        <w:t>. </w:t>
      </w:r>
      <w:r w:rsidR="000B2C50">
        <w:rPr>
          <w:rFonts w:ascii="Times New Roman" w:eastAsia="Times New Roman" w:hAnsi="Times New Roman" w:cs="Times New Roman"/>
          <w:b/>
          <w:color w:val="000000"/>
          <w:sz w:val="24"/>
          <w:szCs w:val="24"/>
        </w:rPr>
        <w:t>НАУКОВІ АБО НАУКОВО-ТЕХНІЧНІ РЕЗУЛЬТАТИ, ЩО ОЧІКУЮТЬСЯ ОТРИМАТИ У 202</w:t>
      </w:r>
      <w:r>
        <w:rPr>
          <w:rFonts w:ascii="Times New Roman" w:eastAsia="Times New Roman" w:hAnsi="Times New Roman" w:cs="Times New Roman"/>
          <w:b/>
          <w:color w:val="000000"/>
          <w:sz w:val="24"/>
          <w:szCs w:val="24"/>
        </w:rPr>
        <w:t>1</w:t>
      </w:r>
      <w:r w:rsidR="000B2C50">
        <w:rPr>
          <w:rFonts w:ascii="Times New Roman" w:eastAsia="Times New Roman" w:hAnsi="Times New Roman" w:cs="Times New Roman"/>
          <w:b/>
          <w:color w:val="000000"/>
          <w:sz w:val="24"/>
          <w:szCs w:val="24"/>
        </w:rPr>
        <w:t xml:space="preserve"> РОЦІ </w:t>
      </w:r>
      <w:r w:rsidR="000B2C50">
        <w:rPr>
          <w:rFonts w:ascii="Times New Roman" w:eastAsia="Times New Roman" w:hAnsi="Times New Roman" w:cs="Times New Roman"/>
          <w:color w:val="000000"/>
          <w:sz w:val="24"/>
          <w:szCs w:val="24"/>
        </w:rPr>
        <w:t>(до 2 сторінок)</w:t>
      </w:r>
    </w:p>
    <w:p w14:paraId="10702F90" w14:textId="77777777" w:rsidR="00D57B89" w:rsidRDefault="00D57B89">
      <w:pPr>
        <w:spacing w:line="240" w:lineRule="auto"/>
        <w:rPr>
          <w:rFonts w:ascii="Times New Roman" w:eastAsia="Times New Roman" w:hAnsi="Times New Roman" w:cs="Times New Roman"/>
          <w:sz w:val="24"/>
          <w:szCs w:val="24"/>
        </w:rPr>
      </w:pPr>
    </w:p>
    <w:p w14:paraId="3ADD53E5" w14:textId="77777777" w:rsidR="00D57B89" w:rsidRDefault="00DB73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5.1. </w:t>
      </w:r>
      <w:r w:rsidR="000B2C50">
        <w:rPr>
          <w:rFonts w:ascii="Times New Roman" w:eastAsia="Times New Roman" w:hAnsi="Times New Roman" w:cs="Times New Roman"/>
          <w:b/>
          <w:color w:val="000000"/>
          <w:sz w:val="24"/>
          <w:szCs w:val="24"/>
        </w:rPr>
        <w:t xml:space="preserve">Опис наукових або науково-технічних результатів, які очікуються отримати в рамках  виконання </w:t>
      </w:r>
      <w:proofErr w:type="spellStart"/>
      <w:r w:rsidR="000B2C50">
        <w:rPr>
          <w:rFonts w:ascii="Times New Roman" w:eastAsia="Times New Roman" w:hAnsi="Times New Roman" w:cs="Times New Roman"/>
          <w:b/>
          <w:color w:val="000000"/>
          <w:sz w:val="24"/>
          <w:szCs w:val="24"/>
        </w:rPr>
        <w:t>Проєкту</w:t>
      </w:r>
      <w:proofErr w:type="spellEnd"/>
      <w:r w:rsidR="000B2C50">
        <w:rPr>
          <w:rFonts w:ascii="Times New Roman" w:eastAsia="Times New Roman" w:hAnsi="Times New Roman" w:cs="Times New Roman"/>
          <w:b/>
          <w:color w:val="000000"/>
          <w:sz w:val="24"/>
          <w:szCs w:val="24"/>
        </w:rPr>
        <w:t xml:space="preserve"> </w:t>
      </w:r>
      <w:r w:rsidR="000B2C50">
        <w:rPr>
          <w:rFonts w:ascii="Times New Roman" w:eastAsia="Times New Roman" w:hAnsi="Times New Roman" w:cs="Times New Roman"/>
          <w:color w:val="000000"/>
          <w:sz w:val="24"/>
          <w:szCs w:val="24"/>
        </w:rPr>
        <w:t>(із зазначенням їх очікуваних якісних та кількісних (технічних) характеристик)</w:t>
      </w:r>
    </w:p>
    <w:p w14:paraId="57E854F4" w14:textId="03895A78" w:rsidR="00D57B89" w:rsidRDefault="00D57B89">
      <w:pPr>
        <w:spacing w:line="240" w:lineRule="auto"/>
        <w:rPr>
          <w:rFonts w:ascii="Times New Roman" w:eastAsia="Times New Roman" w:hAnsi="Times New Roman" w:cs="Times New Roman"/>
          <w:sz w:val="24"/>
          <w:szCs w:val="24"/>
        </w:rPr>
      </w:pPr>
    </w:p>
    <w:p w14:paraId="590C325A" w14:textId="5E957D5C"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 xml:space="preserve">Експериментальний стенд </w:t>
      </w:r>
      <w:r w:rsidR="00417F19" w:rsidRPr="003E4677">
        <w:rPr>
          <w:rFonts w:ascii="Times New Roman" w:hAnsi="Times New Roman" w:cs="Times New Roman"/>
          <w:sz w:val="24"/>
          <w:szCs w:val="24"/>
        </w:rPr>
        <w:t xml:space="preserve">для оцінювання кінетичних характеристик перебудови дефектів у бар’єрних структурах в умовах ультразвукового навантаження; встановлення кількісних параметрів впливу світло-індукованого розпаду пар </w:t>
      </w:r>
      <w:r w:rsidR="00417F19" w:rsidRPr="003E4677">
        <w:rPr>
          <w:rFonts w:ascii="Times New Roman" w:hAnsi="Times New Roman" w:cs="Times New Roman"/>
          <w:sz w:val="24"/>
          <w:szCs w:val="24"/>
          <w:lang w:val="en-US"/>
        </w:rPr>
        <w:t>Fe</w:t>
      </w:r>
      <w:r w:rsidR="00417F19" w:rsidRPr="003E4677">
        <w:rPr>
          <w:rFonts w:ascii="Times New Roman" w:hAnsi="Times New Roman" w:cs="Times New Roman"/>
          <w:sz w:val="24"/>
          <w:szCs w:val="24"/>
        </w:rPr>
        <w:t>-</w:t>
      </w:r>
      <w:r w:rsidR="00417F19" w:rsidRPr="003E4677">
        <w:rPr>
          <w:rFonts w:ascii="Times New Roman" w:hAnsi="Times New Roman" w:cs="Times New Roman"/>
          <w:sz w:val="24"/>
          <w:szCs w:val="24"/>
          <w:lang w:val="en-US"/>
        </w:rPr>
        <w:t>B</w:t>
      </w:r>
      <w:r w:rsidR="00417F19" w:rsidRPr="003E4677">
        <w:rPr>
          <w:rFonts w:ascii="Times New Roman" w:hAnsi="Times New Roman" w:cs="Times New Roman"/>
          <w:sz w:val="24"/>
          <w:szCs w:val="24"/>
        </w:rPr>
        <w:t xml:space="preserve"> на параметри вольт-амперних характеристик </w:t>
      </w:r>
      <w:r w:rsidRPr="003E4677">
        <w:rPr>
          <w:rFonts w:ascii="Times New Roman" w:hAnsi="Times New Roman" w:cs="Times New Roman"/>
          <w:sz w:val="24"/>
          <w:szCs w:val="24"/>
        </w:rPr>
        <w:t>кремнієвих сонячних елементів (КСЕ)</w:t>
      </w:r>
      <w:r w:rsidR="00417F19" w:rsidRPr="003E4677">
        <w:rPr>
          <w:rFonts w:ascii="Times New Roman" w:hAnsi="Times New Roman" w:cs="Times New Roman"/>
          <w:sz w:val="24"/>
          <w:szCs w:val="24"/>
        </w:rPr>
        <w:t xml:space="preserve">; </w:t>
      </w:r>
      <w:r w:rsidRPr="003E4677">
        <w:rPr>
          <w:rFonts w:ascii="Times New Roman" w:hAnsi="Times New Roman" w:cs="Times New Roman"/>
          <w:sz w:val="24"/>
          <w:szCs w:val="24"/>
        </w:rPr>
        <w:t xml:space="preserve">з’ясовані фізичні закономірності </w:t>
      </w:r>
      <w:r w:rsidRPr="003E4677">
        <w:rPr>
          <w:rFonts w:ascii="Times New Roman" w:hAnsi="Times New Roman" w:cs="Times New Roman"/>
          <w:sz w:val="24"/>
          <w:szCs w:val="24"/>
        </w:rPr>
        <w:t xml:space="preserve">та механізми взаємодії </w:t>
      </w:r>
      <w:r w:rsidRPr="003E4677">
        <w:rPr>
          <w:rFonts w:ascii="Times New Roman" w:hAnsi="Times New Roman" w:cs="Times New Roman"/>
          <w:sz w:val="24"/>
          <w:szCs w:val="24"/>
        </w:rPr>
        <w:t xml:space="preserve">дефектних комплексів, пов’язаних із атомами перехідних металів, у КСЕ з повздовжніми </w:t>
      </w:r>
      <w:r w:rsidRPr="003E4677">
        <w:rPr>
          <w:rFonts w:ascii="Times New Roman" w:hAnsi="Times New Roman" w:cs="Times New Roman"/>
          <w:sz w:val="24"/>
          <w:szCs w:val="24"/>
        </w:rPr>
        <w:t xml:space="preserve">та поперечними </w:t>
      </w:r>
      <w:r w:rsidRPr="003E4677">
        <w:rPr>
          <w:rFonts w:ascii="Times New Roman" w:hAnsi="Times New Roman" w:cs="Times New Roman"/>
          <w:sz w:val="24"/>
          <w:szCs w:val="24"/>
        </w:rPr>
        <w:t>пружними хвилями</w:t>
      </w:r>
      <w:r w:rsidRPr="003E4677">
        <w:rPr>
          <w:rFonts w:ascii="Times New Roman" w:hAnsi="Times New Roman" w:cs="Times New Roman"/>
          <w:sz w:val="24"/>
          <w:szCs w:val="24"/>
        </w:rPr>
        <w:t xml:space="preserve"> ультразвукового діапазону;</w:t>
      </w:r>
    </w:p>
    <w:p w14:paraId="7184BD43" w14:textId="7AFE1EB1" w:rsidR="003E4677" w:rsidRPr="003E4677" w:rsidRDefault="003E4677" w:rsidP="003E4677">
      <w:pPr>
        <w:spacing w:line="240" w:lineRule="auto"/>
        <w:jc w:val="both"/>
        <w:rPr>
          <w:rFonts w:ascii="Times New Roman" w:hAnsi="Times New Roman" w:cs="Times New Roman"/>
          <w:sz w:val="24"/>
          <w:szCs w:val="24"/>
        </w:rPr>
      </w:pPr>
      <w:r w:rsidRPr="003E4677">
        <w:rPr>
          <w:rFonts w:ascii="Times New Roman" w:hAnsi="Times New Roman" w:cs="Times New Roman"/>
          <w:sz w:val="24"/>
          <w:szCs w:val="24"/>
        </w:rPr>
        <w:t>п</w:t>
      </w:r>
      <w:r w:rsidR="00417F19" w:rsidRPr="003E4677">
        <w:rPr>
          <w:rFonts w:ascii="Times New Roman" w:hAnsi="Times New Roman" w:cs="Times New Roman"/>
          <w:sz w:val="24"/>
          <w:szCs w:val="24"/>
        </w:rPr>
        <w:t xml:space="preserve">рограмне забезпечення для </w:t>
      </w:r>
      <w:r w:rsidR="00417F19" w:rsidRPr="003E4677">
        <w:rPr>
          <w:rFonts w:ascii="Times New Roman" w:eastAsia="Times New Roman" w:hAnsi="Times New Roman" w:cs="Times New Roman"/>
          <w:sz w:val="24"/>
          <w:szCs w:val="24"/>
        </w:rPr>
        <w:t xml:space="preserve">реалізації </w:t>
      </w:r>
      <w:r w:rsidR="00417F19" w:rsidRPr="003E4677">
        <w:rPr>
          <w:rFonts w:ascii="Times New Roman" w:hAnsi="Times New Roman" w:cs="Times New Roman"/>
          <w:sz w:val="24"/>
          <w:szCs w:val="24"/>
        </w:rPr>
        <w:t>мета-</w:t>
      </w:r>
      <w:proofErr w:type="spellStart"/>
      <w:r w:rsidR="00417F19" w:rsidRPr="003E4677">
        <w:rPr>
          <w:rFonts w:ascii="Times New Roman" w:hAnsi="Times New Roman" w:cs="Times New Roman"/>
          <w:sz w:val="24"/>
          <w:szCs w:val="24"/>
        </w:rPr>
        <w:t>еврістичного</w:t>
      </w:r>
      <w:proofErr w:type="spellEnd"/>
      <w:r w:rsidR="00417F19" w:rsidRPr="003E4677">
        <w:rPr>
          <w:rFonts w:ascii="Times New Roman" w:hAnsi="Times New Roman" w:cs="Times New Roman"/>
          <w:sz w:val="24"/>
          <w:szCs w:val="24"/>
        </w:rPr>
        <w:t xml:space="preserve"> методу </w:t>
      </w:r>
      <w:proofErr w:type="spellStart"/>
      <w:r w:rsidR="00417F19" w:rsidRPr="003E4677">
        <w:rPr>
          <w:rFonts w:ascii="Times New Roman" w:hAnsi="Times New Roman" w:cs="Times New Roman"/>
          <w:sz w:val="24"/>
          <w:szCs w:val="24"/>
        </w:rPr>
        <w:t>Jaya</w:t>
      </w:r>
      <w:proofErr w:type="spellEnd"/>
      <w:r w:rsidR="00417F19" w:rsidRPr="003E4677">
        <w:rPr>
          <w:rFonts w:ascii="Times New Roman" w:hAnsi="Times New Roman" w:cs="Times New Roman"/>
          <w:sz w:val="24"/>
          <w:szCs w:val="24"/>
        </w:rPr>
        <w:t xml:space="preserve">; масив даних розрахованих величин фактору </w:t>
      </w:r>
      <w:proofErr w:type="spellStart"/>
      <w:r w:rsidR="00417F19" w:rsidRPr="003E4677">
        <w:rPr>
          <w:rFonts w:ascii="Times New Roman" w:hAnsi="Times New Roman" w:cs="Times New Roman"/>
          <w:sz w:val="24"/>
          <w:szCs w:val="24"/>
        </w:rPr>
        <w:t>неідеальності</w:t>
      </w:r>
      <w:proofErr w:type="spellEnd"/>
      <w:r w:rsidR="00417F19" w:rsidRPr="003E4677">
        <w:rPr>
          <w:rFonts w:ascii="Times New Roman" w:hAnsi="Times New Roman" w:cs="Times New Roman"/>
          <w:sz w:val="24"/>
          <w:szCs w:val="24"/>
        </w:rPr>
        <w:t xml:space="preserve"> для кремнієвих структур </w:t>
      </w:r>
      <w:r w:rsidR="00417F19" w:rsidRPr="003E4677">
        <w:rPr>
          <w:rFonts w:ascii="Times New Roman" w:hAnsi="Times New Roman" w:cs="Times New Roman"/>
          <w:i/>
          <w:sz w:val="24"/>
          <w:szCs w:val="24"/>
        </w:rPr>
        <w:t>n</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rPr>
        <w:t>-</w:t>
      </w:r>
      <w:r w:rsidR="00417F19" w:rsidRPr="003E4677">
        <w:rPr>
          <w:rFonts w:ascii="Times New Roman" w:hAnsi="Times New Roman" w:cs="Times New Roman"/>
          <w:i/>
          <w:sz w:val="24"/>
          <w:szCs w:val="24"/>
        </w:rPr>
        <w:t>p</w:t>
      </w:r>
      <w:r w:rsidR="00417F19" w:rsidRPr="003E4677">
        <w:rPr>
          <w:rFonts w:ascii="Times New Roman" w:hAnsi="Times New Roman" w:cs="Times New Roman"/>
          <w:sz w:val="24"/>
          <w:szCs w:val="24"/>
          <w:vertAlign w:val="superscript"/>
        </w:rPr>
        <w:t>+</w:t>
      </w:r>
      <w:r w:rsidR="00417F19" w:rsidRPr="003E4677">
        <w:rPr>
          <w:rFonts w:ascii="Times New Roman" w:hAnsi="Times New Roman" w:cs="Times New Roman"/>
          <w:sz w:val="24"/>
          <w:szCs w:val="24"/>
        </w:rPr>
        <w:t xml:space="preserve"> з різними геометричними та </w:t>
      </w:r>
      <w:r w:rsidR="00417F19" w:rsidRPr="003E4677">
        <w:rPr>
          <w:rFonts w:ascii="Times New Roman" w:hAnsi="Times New Roman" w:cs="Times New Roman"/>
          <w:sz w:val="24"/>
          <w:szCs w:val="24"/>
        </w:rPr>
        <w:lastRenderedPageBreak/>
        <w:t xml:space="preserve">електрофізичними характеристиками; </w:t>
      </w:r>
      <w:r w:rsidRPr="003E4677">
        <w:rPr>
          <w:rFonts w:ascii="Times New Roman" w:hAnsi="Times New Roman" w:cs="Times New Roman"/>
          <w:sz w:val="24"/>
          <w:szCs w:val="24"/>
        </w:rPr>
        <w:t xml:space="preserve">налаштована штучна нейронної мережа для оцінки концентрації атомів заліза в кремнієвих </w:t>
      </w:r>
      <w:r w:rsidRPr="003E4677">
        <w:rPr>
          <w:rFonts w:ascii="Times New Roman" w:hAnsi="Times New Roman" w:cs="Times New Roman"/>
          <w:i/>
          <w:sz w:val="24"/>
          <w:szCs w:val="24"/>
        </w:rPr>
        <w:t>n</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rPr>
        <w:t>-</w:t>
      </w:r>
      <w:r w:rsidRPr="003E4677">
        <w:rPr>
          <w:rFonts w:ascii="Times New Roman" w:hAnsi="Times New Roman" w:cs="Times New Roman"/>
          <w:i/>
          <w:sz w:val="24"/>
          <w:szCs w:val="24"/>
        </w:rPr>
        <w:t>p</w:t>
      </w:r>
      <w:r w:rsidRPr="003E4677">
        <w:rPr>
          <w:rFonts w:ascii="Times New Roman" w:hAnsi="Times New Roman" w:cs="Times New Roman"/>
          <w:sz w:val="24"/>
          <w:szCs w:val="24"/>
          <w:vertAlign w:val="superscript"/>
        </w:rPr>
        <w:t>+</w:t>
      </w:r>
      <w:r w:rsidRPr="003E4677">
        <w:rPr>
          <w:rFonts w:ascii="Times New Roman" w:hAnsi="Times New Roman" w:cs="Times New Roman"/>
          <w:sz w:val="24"/>
          <w:szCs w:val="24"/>
        </w:rPr>
        <w:t xml:space="preserve"> структурах</w:t>
      </w:r>
      <w:r>
        <w:rPr>
          <w:rFonts w:ascii="Times New Roman" w:hAnsi="Times New Roman" w:cs="Times New Roman"/>
          <w:sz w:val="24"/>
          <w:szCs w:val="24"/>
        </w:rPr>
        <w:t>;</w:t>
      </w:r>
    </w:p>
    <w:p w14:paraId="47605E99" w14:textId="58DADF56" w:rsidR="001D28B5" w:rsidRPr="003E4677" w:rsidRDefault="003E4677">
      <w:pPr>
        <w:spacing w:line="240" w:lineRule="auto"/>
        <w:rPr>
          <w:rFonts w:ascii="Times New Roman" w:hAnsi="Times New Roman" w:cs="Times New Roman"/>
          <w:sz w:val="24"/>
          <w:szCs w:val="24"/>
        </w:rPr>
      </w:pPr>
      <w:r w:rsidRPr="003E4677">
        <w:rPr>
          <w:rFonts w:ascii="Times New Roman" w:hAnsi="Times New Roman" w:cs="Times New Roman"/>
          <w:sz w:val="24"/>
          <w:szCs w:val="24"/>
        </w:rPr>
        <w:t xml:space="preserve">3 </w:t>
      </w:r>
      <w:r w:rsidR="00417F19" w:rsidRPr="003E4677">
        <w:rPr>
          <w:rFonts w:ascii="Times New Roman" w:hAnsi="Times New Roman" w:cs="Times New Roman"/>
          <w:sz w:val="24"/>
          <w:szCs w:val="24"/>
        </w:rPr>
        <w:t>підготовлен</w:t>
      </w:r>
      <w:r w:rsidRPr="003E4677">
        <w:rPr>
          <w:rFonts w:ascii="Times New Roman" w:hAnsi="Times New Roman" w:cs="Times New Roman"/>
          <w:sz w:val="24"/>
          <w:szCs w:val="24"/>
        </w:rPr>
        <w:t>і</w:t>
      </w:r>
      <w:r w:rsidR="00417F19" w:rsidRPr="003E4677">
        <w:rPr>
          <w:rFonts w:ascii="Times New Roman" w:hAnsi="Times New Roman" w:cs="Times New Roman"/>
          <w:sz w:val="24"/>
          <w:szCs w:val="24"/>
        </w:rPr>
        <w:t xml:space="preserve"> доповід</w:t>
      </w:r>
      <w:r w:rsidRPr="003E4677">
        <w:rPr>
          <w:rFonts w:ascii="Times New Roman" w:hAnsi="Times New Roman" w:cs="Times New Roman"/>
          <w:sz w:val="24"/>
          <w:szCs w:val="24"/>
        </w:rPr>
        <w:t xml:space="preserve">і </w:t>
      </w:r>
      <w:r w:rsidRPr="003E4677">
        <w:rPr>
          <w:rFonts w:ascii="Times New Roman" w:eastAsia="Times New Roman" w:hAnsi="Times New Roman" w:cs="Times New Roman"/>
          <w:color w:val="000000"/>
          <w:sz w:val="24"/>
          <w:szCs w:val="24"/>
        </w:rPr>
        <w:t>на конференції міжнародного рівня</w:t>
      </w:r>
      <w:r w:rsidR="00417F19" w:rsidRPr="003E4677">
        <w:rPr>
          <w:rFonts w:ascii="Times New Roman" w:hAnsi="Times New Roman" w:cs="Times New Roman"/>
          <w:sz w:val="24"/>
          <w:szCs w:val="24"/>
        </w:rPr>
        <w:t>.</w:t>
      </w:r>
    </w:p>
    <w:p w14:paraId="73BA7F9C" w14:textId="22FAA2F9" w:rsidR="003E4677" w:rsidRPr="003E4677" w:rsidRDefault="003E4677">
      <w:pPr>
        <w:spacing w:line="240" w:lineRule="auto"/>
        <w:rPr>
          <w:rFonts w:ascii="Times New Roman" w:eastAsia="Times New Roman" w:hAnsi="Times New Roman" w:cs="Times New Roman"/>
          <w:sz w:val="24"/>
          <w:szCs w:val="24"/>
        </w:rPr>
      </w:pPr>
      <w:r w:rsidRPr="003E4677">
        <w:rPr>
          <w:rFonts w:ascii="Times New Roman" w:hAnsi="Times New Roman" w:cs="Times New Roman"/>
          <w:sz w:val="24"/>
          <w:szCs w:val="24"/>
        </w:rPr>
        <w:t>2 підготовлені статті для ж</w:t>
      </w:r>
      <w:r w:rsidRPr="003E4677">
        <w:rPr>
          <w:rFonts w:ascii="Times New Roman" w:eastAsia="Times New Roman" w:hAnsi="Times New Roman" w:cs="Times New Roman"/>
          <w:color w:val="000000"/>
          <w:sz w:val="24"/>
          <w:szCs w:val="24"/>
        </w:rPr>
        <w:t xml:space="preserve">урналів першого та другого </w:t>
      </w:r>
      <w:proofErr w:type="spellStart"/>
      <w:r w:rsidRPr="003E4677">
        <w:rPr>
          <w:rFonts w:ascii="Times New Roman" w:eastAsia="Times New Roman" w:hAnsi="Times New Roman" w:cs="Times New Roman"/>
          <w:color w:val="000000"/>
          <w:sz w:val="24"/>
          <w:szCs w:val="24"/>
        </w:rPr>
        <w:t>квартилів</w:t>
      </w:r>
      <w:proofErr w:type="spellEnd"/>
      <w:r w:rsidRPr="003E4677">
        <w:rPr>
          <w:rFonts w:ascii="Times New Roman" w:hAnsi="Times New Roman" w:cs="Times New Roman"/>
          <w:sz w:val="24"/>
          <w:szCs w:val="24"/>
        </w:rPr>
        <w:t>.</w:t>
      </w:r>
    </w:p>
    <w:p w14:paraId="5DEF3C47" w14:textId="77777777" w:rsidR="003E4677" w:rsidRDefault="003E4677">
      <w:pPr>
        <w:spacing w:line="240" w:lineRule="auto"/>
      </w:pPr>
    </w:p>
    <w:p w14:paraId="7C8DCC60" w14:textId="77777777" w:rsidR="003E4677" w:rsidRDefault="003E4677">
      <w:pPr>
        <w:spacing w:line="240" w:lineRule="auto"/>
        <w:rPr>
          <w:rFonts w:ascii="Times New Roman" w:eastAsia="Times New Roman" w:hAnsi="Times New Roman" w:cs="Times New Roman"/>
          <w:sz w:val="24"/>
          <w:szCs w:val="24"/>
        </w:rPr>
      </w:pPr>
    </w:p>
    <w:p w14:paraId="070FE98A" w14:textId="77777777"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5.2. </w:t>
      </w:r>
      <w:r w:rsidR="00CF5359">
        <w:rPr>
          <w:rFonts w:ascii="Times New Roman" w:eastAsia="Times New Roman" w:hAnsi="Times New Roman" w:cs="Times New Roman"/>
          <w:b/>
          <w:color w:val="000000"/>
          <w:sz w:val="24"/>
          <w:szCs w:val="24"/>
        </w:rPr>
        <w:t xml:space="preserve">Опис шляхів та способів подальшого використання результатів виконання </w:t>
      </w:r>
      <w:proofErr w:type="spellStart"/>
      <w:r w:rsidR="00CF5359">
        <w:rPr>
          <w:rFonts w:ascii="Times New Roman" w:eastAsia="Times New Roman" w:hAnsi="Times New Roman" w:cs="Times New Roman"/>
          <w:b/>
          <w:color w:val="000000"/>
          <w:sz w:val="24"/>
          <w:szCs w:val="24"/>
        </w:rPr>
        <w:t>Проєкту</w:t>
      </w:r>
      <w:proofErr w:type="spellEnd"/>
      <w:r w:rsidR="00CF5359">
        <w:rPr>
          <w:rFonts w:ascii="Times New Roman" w:eastAsia="Times New Roman" w:hAnsi="Times New Roman" w:cs="Times New Roman"/>
          <w:b/>
          <w:color w:val="000000"/>
          <w:sz w:val="24"/>
          <w:szCs w:val="24"/>
        </w:rPr>
        <w:t xml:space="preserve"> в суспільній практиці</w:t>
      </w:r>
    </w:p>
    <w:p w14:paraId="08B5C36F" w14:textId="77777777" w:rsidR="001D28B5" w:rsidRPr="00167AD4" w:rsidRDefault="001D28B5" w:rsidP="001D28B5">
      <w:pPr>
        <w:spacing w:line="240" w:lineRule="auto"/>
        <w:jc w:val="both"/>
        <w:rPr>
          <w:rFonts w:ascii="Times New Roman" w:eastAsia="Times New Roman" w:hAnsi="Times New Roman" w:cs="Times New Roman"/>
          <w:color w:val="000000"/>
          <w:sz w:val="24"/>
          <w:szCs w:val="24"/>
        </w:rPr>
      </w:pPr>
      <w:r w:rsidRPr="00167AD4">
        <w:rPr>
          <w:rFonts w:ascii="Times New Roman" w:eastAsia="Times New Roman" w:hAnsi="Times New Roman" w:cs="Times New Roman"/>
          <w:color w:val="000000"/>
          <w:sz w:val="24"/>
          <w:szCs w:val="24"/>
        </w:rPr>
        <w:t xml:space="preserve">Встановлені фізичні закономірності впливу ультразвукового навантаження на процеси перебудови </w:t>
      </w:r>
      <w:proofErr w:type="spellStart"/>
      <w:r w:rsidRPr="00167AD4">
        <w:rPr>
          <w:rFonts w:ascii="Times New Roman" w:eastAsia="Times New Roman" w:hAnsi="Times New Roman" w:cs="Times New Roman"/>
          <w:color w:val="000000"/>
          <w:sz w:val="24"/>
          <w:szCs w:val="24"/>
        </w:rPr>
        <w:t>домішкових</w:t>
      </w:r>
      <w:proofErr w:type="spellEnd"/>
      <w:r w:rsidRPr="00167AD4">
        <w:rPr>
          <w:rFonts w:ascii="Times New Roman" w:eastAsia="Times New Roman" w:hAnsi="Times New Roman" w:cs="Times New Roman"/>
          <w:color w:val="000000"/>
          <w:sz w:val="24"/>
          <w:szCs w:val="24"/>
        </w:rPr>
        <w:t xml:space="preserve">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w:t>
      </w:r>
      <w:proofErr w:type="spellStart"/>
      <w:r w:rsidRPr="00167AD4">
        <w:rPr>
          <w:rFonts w:ascii="Times New Roman" w:eastAsia="Times New Roman" w:hAnsi="Times New Roman" w:cs="Times New Roman"/>
          <w:color w:val="000000"/>
          <w:sz w:val="24"/>
          <w:szCs w:val="24"/>
        </w:rPr>
        <w:t>акусто</w:t>
      </w:r>
      <w:proofErr w:type="spellEnd"/>
      <w:r w:rsidRPr="00167AD4">
        <w:rPr>
          <w:rFonts w:ascii="Times New Roman" w:eastAsia="Times New Roman" w:hAnsi="Times New Roman" w:cs="Times New Roman"/>
          <w:color w:val="000000"/>
          <w:sz w:val="24"/>
          <w:szCs w:val="24"/>
        </w:rPr>
        <w:t>-дефектної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14:paraId="087EFEE5" w14:textId="40173D0F" w:rsidR="00D57B89" w:rsidRDefault="001D28B5" w:rsidP="001D28B5">
      <w:pPr>
        <w:spacing w:line="240" w:lineRule="auto"/>
        <w:rPr>
          <w:rFonts w:ascii="Times New Roman" w:eastAsia="Times New Roman" w:hAnsi="Times New Roman" w:cs="Times New Roman"/>
          <w:sz w:val="24"/>
          <w:szCs w:val="24"/>
        </w:rPr>
      </w:pPr>
      <w:r w:rsidRPr="00167AD4">
        <w:rPr>
          <w:rFonts w:ascii="Times New Roman" w:eastAsia="Times New Roman" w:hAnsi="Times New Roman" w:cs="Times New Roman"/>
          <w:color w:val="000000"/>
          <w:sz w:val="24"/>
          <w:szCs w:val="24"/>
        </w:rPr>
        <w:t xml:space="preserve">З’ясовані кількісні характеристики взаємозв’язку величини фактору </w:t>
      </w:r>
      <w:proofErr w:type="spellStart"/>
      <w:r w:rsidRPr="00167AD4">
        <w:rPr>
          <w:rFonts w:ascii="Times New Roman" w:eastAsia="Times New Roman" w:hAnsi="Times New Roman" w:cs="Times New Roman"/>
          <w:color w:val="000000"/>
          <w:sz w:val="24"/>
          <w:szCs w:val="24"/>
        </w:rPr>
        <w:t>неідеальності</w:t>
      </w:r>
      <w:proofErr w:type="spellEnd"/>
      <w:r w:rsidRPr="00167AD4">
        <w:rPr>
          <w:rFonts w:ascii="Times New Roman" w:eastAsia="Times New Roman" w:hAnsi="Times New Roman" w:cs="Times New Roman"/>
          <w:color w:val="000000"/>
          <w:sz w:val="24"/>
          <w:szCs w:val="24"/>
        </w:rPr>
        <w:t xml:space="preserve"> та концентрації рекомбінаційних центрів можуть бути покладені в основу експрес-методу оцінки </w:t>
      </w:r>
      <w:proofErr w:type="spellStart"/>
      <w:r w:rsidRPr="00167AD4">
        <w:rPr>
          <w:rFonts w:ascii="Times New Roman" w:eastAsia="Times New Roman" w:hAnsi="Times New Roman" w:cs="Times New Roman"/>
          <w:color w:val="000000"/>
          <w:sz w:val="24"/>
          <w:szCs w:val="24"/>
        </w:rPr>
        <w:t>домішкового</w:t>
      </w:r>
      <w:proofErr w:type="spellEnd"/>
      <w:r w:rsidRPr="00167AD4">
        <w:rPr>
          <w:rFonts w:ascii="Times New Roman" w:eastAsia="Times New Roman" w:hAnsi="Times New Roman" w:cs="Times New Roman"/>
          <w:color w:val="000000"/>
          <w:sz w:val="24"/>
          <w:szCs w:val="24"/>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14:paraId="4E6EB8D6" w14:textId="3994D9C8" w:rsidR="001D28B5" w:rsidRDefault="001D28B5">
      <w:pPr>
        <w:spacing w:line="240" w:lineRule="auto"/>
        <w:rPr>
          <w:rFonts w:ascii="Times New Roman" w:eastAsia="Times New Roman" w:hAnsi="Times New Roman" w:cs="Times New Roman"/>
          <w:sz w:val="24"/>
          <w:szCs w:val="24"/>
        </w:rPr>
      </w:pPr>
    </w:p>
    <w:p w14:paraId="0B054DAB" w14:textId="77777777"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5.3. </w:t>
      </w:r>
      <w:r w:rsidR="00CF5359">
        <w:rPr>
          <w:rFonts w:ascii="Times New Roman" w:eastAsia="Times New Roman" w:hAnsi="Times New Roman" w:cs="Times New Roman"/>
          <w:b/>
          <w:color w:val="000000"/>
          <w:sz w:val="24"/>
          <w:szCs w:val="24"/>
        </w:rPr>
        <w:t>За наявності науково-технічної продукції обґрунтування її переваг у порівнянні з існуючими аналогами</w:t>
      </w:r>
    </w:p>
    <w:p w14:paraId="65814E9E" w14:textId="50C45413" w:rsidR="00D57B89" w:rsidRDefault="001D28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Отримання наукової або науково-технічної продукції не передбачається</w:t>
      </w:r>
      <w:r>
        <w:rPr>
          <w:rFonts w:ascii="Times New Roman" w:eastAsia="Times New Roman" w:hAnsi="Times New Roman" w:cs="Times New Roman"/>
          <w:sz w:val="24"/>
          <w:szCs w:val="24"/>
        </w:rPr>
        <w:t>.</w:t>
      </w:r>
    </w:p>
    <w:p w14:paraId="2CB1F7C3" w14:textId="77777777" w:rsidR="00CF5359" w:rsidRDefault="00DB730C" w:rsidP="00CF53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5.4. </w:t>
      </w:r>
      <w:r w:rsidR="00CF5359">
        <w:rPr>
          <w:rFonts w:ascii="Times New Roman" w:eastAsia="Times New Roman" w:hAnsi="Times New Roman" w:cs="Times New Roman"/>
          <w:b/>
          <w:color w:val="000000"/>
          <w:sz w:val="24"/>
          <w:szCs w:val="24"/>
        </w:rPr>
        <w:t xml:space="preserve">Практична цінність запланованих результатів реалізації </w:t>
      </w:r>
      <w:proofErr w:type="spellStart"/>
      <w:r w:rsidR="00CF5359">
        <w:rPr>
          <w:rFonts w:ascii="Times New Roman" w:eastAsia="Times New Roman" w:hAnsi="Times New Roman" w:cs="Times New Roman"/>
          <w:b/>
          <w:color w:val="000000"/>
          <w:sz w:val="24"/>
          <w:szCs w:val="24"/>
        </w:rPr>
        <w:t>Проєкту</w:t>
      </w:r>
      <w:proofErr w:type="spellEnd"/>
      <w:r w:rsidR="00CF5359">
        <w:rPr>
          <w:rFonts w:ascii="Times New Roman" w:eastAsia="Times New Roman" w:hAnsi="Times New Roman" w:cs="Times New Roman"/>
          <w:b/>
          <w:color w:val="000000"/>
          <w:sz w:val="24"/>
          <w:szCs w:val="24"/>
        </w:rPr>
        <w:t xml:space="preserve"> для економіки та суспільства </w:t>
      </w:r>
      <w:r w:rsidR="00CF5359">
        <w:rPr>
          <w:rFonts w:ascii="Times New Roman" w:eastAsia="Times New Roman" w:hAnsi="Times New Roman" w:cs="Times New Roman"/>
          <w:color w:val="000000"/>
          <w:sz w:val="24"/>
          <w:szCs w:val="24"/>
        </w:rPr>
        <w:t xml:space="preserve">(стосується </w:t>
      </w:r>
      <w:proofErr w:type="spellStart"/>
      <w:r w:rsidR="00CF5359">
        <w:rPr>
          <w:rFonts w:ascii="Times New Roman" w:eastAsia="Times New Roman" w:hAnsi="Times New Roman" w:cs="Times New Roman"/>
          <w:color w:val="000000"/>
          <w:sz w:val="24"/>
          <w:szCs w:val="24"/>
        </w:rPr>
        <w:t>проєктів</w:t>
      </w:r>
      <w:proofErr w:type="spellEnd"/>
      <w:r w:rsidR="00CF5359">
        <w:rPr>
          <w:rFonts w:ascii="Times New Roman" w:eastAsia="Times New Roman" w:hAnsi="Times New Roman" w:cs="Times New Roman"/>
          <w:color w:val="000000"/>
          <w:sz w:val="24"/>
          <w:szCs w:val="24"/>
        </w:rPr>
        <w:t>, що передбачають проведення прикладних наукових досліджень і науково-технічних розробок)</w:t>
      </w:r>
    </w:p>
    <w:p w14:paraId="427AD10D" w14:textId="1BB23D5F" w:rsidR="00D57B89" w:rsidRDefault="001D28B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Проєкт</w:t>
      </w:r>
      <w:proofErr w:type="spellEnd"/>
      <w:r>
        <w:rPr>
          <w:rFonts w:ascii="Times New Roman" w:eastAsia="Times New Roman" w:hAnsi="Times New Roman" w:cs="Times New Roman"/>
          <w:sz w:val="24"/>
          <w:szCs w:val="24"/>
        </w:rPr>
        <w:t xml:space="preserve"> передбачає проведення фундаментальних досліджень</w:t>
      </w:r>
      <w:r>
        <w:rPr>
          <w:rFonts w:ascii="Times New Roman" w:eastAsia="Times New Roman" w:hAnsi="Times New Roman" w:cs="Times New Roman"/>
          <w:sz w:val="24"/>
          <w:szCs w:val="24"/>
        </w:rPr>
        <w:t>.</w:t>
      </w:r>
    </w:p>
    <w:p w14:paraId="7CB2B80F" w14:textId="77777777" w:rsidR="00F550AE" w:rsidRDefault="00F550AE" w:rsidP="00F550AE">
      <w:pPr>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Технічне завдання до </w:t>
      </w:r>
      <w:proofErr w:type="spellStart"/>
      <w:r>
        <w:rPr>
          <w:rFonts w:ascii="Times New Roman" w:eastAsia="Times New Roman" w:hAnsi="Times New Roman" w:cs="Times New Roman"/>
          <w:color w:val="000000"/>
        </w:rPr>
        <w:t>Проєкту</w:t>
      </w:r>
      <w:proofErr w:type="spellEnd"/>
      <w:r>
        <w:rPr>
          <w:rFonts w:ascii="Times New Roman" w:eastAsia="Times New Roman" w:hAnsi="Times New Roman" w:cs="Times New Roman"/>
          <w:color w:val="000000"/>
        </w:rPr>
        <w:t xml:space="preserve"> із виконання наукових досліджень і розробок не повинно містити відомостей, заборонених до відкритого опублікування.</w:t>
      </w:r>
    </w:p>
    <w:p w14:paraId="6F4C1D91" w14:textId="77777777" w:rsidR="00D5648B" w:rsidRDefault="00D5648B" w:rsidP="00F550AE">
      <w:pPr>
        <w:spacing w:before="240" w:after="240" w:line="240" w:lineRule="auto"/>
        <w:jc w:val="both"/>
        <w:rPr>
          <w:rFonts w:ascii="Times New Roman" w:eastAsia="Times New Roman" w:hAnsi="Times New Roman" w:cs="Times New Roman"/>
          <w:color w:val="000000"/>
        </w:rPr>
      </w:pPr>
    </w:p>
    <w:p w14:paraId="56174946" w14:textId="77777777" w:rsidR="00D57B89" w:rsidRDefault="00D57B89">
      <w:pPr>
        <w:spacing w:line="240" w:lineRule="auto"/>
        <w:rPr>
          <w:rFonts w:ascii="Times New Roman" w:eastAsia="Times New Roman" w:hAnsi="Times New Roman" w:cs="Times New Roman"/>
          <w:sz w:val="24"/>
          <w:szCs w:val="24"/>
        </w:rPr>
      </w:pPr>
    </w:p>
    <w:p w14:paraId="5662D72C" w14:textId="77777777" w:rsidR="00D57B89" w:rsidRDefault="00D57B89">
      <w:pPr>
        <w:spacing w:line="240" w:lineRule="auto"/>
        <w:ind w:left="2"/>
        <w:jc w:val="both"/>
        <w:rPr>
          <w:rFonts w:ascii="Times New Roman" w:eastAsia="Times New Roman" w:hAnsi="Times New Roman" w:cs="Times New Roman"/>
          <w:color w:val="000000"/>
          <w:sz w:val="24"/>
          <w:szCs w:val="24"/>
          <w:highlight w:val="green"/>
        </w:rPr>
      </w:pPr>
    </w:p>
    <w:sectPr w:rsidR="00D57B89" w:rsidSect="00D5648B">
      <w:headerReference w:type="default" r:id="rId8"/>
      <w:pgSz w:w="11909" w:h="16834"/>
      <w:pgMar w:top="990" w:right="659" w:bottom="1134" w:left="117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6CCD2" w14:textId="77777777" w:rsidR="002953B2" w:rsidRDefault="002953B2" w:rsidP="00D5648B">
      <w:pPr>
        <w:spacing w:line="240" w:lineRule="auto"/>
      </w:pPr>
      <w:r>
        <w:separator/>
      </w:r>
    </w:p>
  </w:endnote>
  <w:endnote w:type="continuationSeparator" w:id="0">
    <w:p w14:paraId="09BC48AA" w14:textId="77777777" w:rsidR="002953B2" w:rsidRDefault="002953B2" w:rsidP="00D56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FPEF">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E57EA" w14:textId="77777777" w:rsidR="002953B2" w:rsidRDefault="002953B2" w:rsidP="00D5648B">
      <w:pPr>
        <w:spacing w:line="240" w:lineRule="auto"/>
      </w:pPr>
      <w:r>
        <w:separator/>
      </w:r>
    </w:p>
  </w:footnote>
  <w:footnote w:type="continuationSeparator" w:id="0">
    <w:p w14:paraId="5B31DE65" w14:textId="77777777" w:rsidR="002953B2" w:rsidRDefault="002953B2" w:rsidP="00D564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562059176"/>
      <w:docPartObj>
        <w:docPartGallery w:val="Page Numbers (Top of Page)"/>
        <w:docPartUnique/>
      </w:docPartObj>
    </w:sdtPr>
    <w:sdtEndPr/>
    <w:sdtContent>
      <w:p w14:paraId="7EC7F3ED" w14:textId="77777777" w:rsidR="00D5648B" w:rsidRPr="00D5648B" w:rsidRDefault="00762C4B">
        <w:pPr>
          <w:pStyle w:val="ac"/>
          <w:jc w:val="center"/>
          <w:rPr>
            <w:rFonts w:ascii="Times New Roman" w:hAnsi="Times New Roman" w:cs="Times New Roman"/>
            <w:sz w:val="24"/>
            <w:szCs w:val="24"/>
          </w:rPr>
        </w:pPr>
        <w:r w:rsidRPr="00D5648B">
          <w:rPr>
            <w:rFonts w:ascii="Times New Roman" w:hAnsi="Times New Roman" w:cs="Times New Roman"/>
            <w:sz w:val="24"/>
            <w:szCs w:val="24"/>
          </w:rPr>
          <w:fldChar w:fldCharType="begin"/>
        </w:r>
        <w:r w:rsidR="00D5648B" w:rsidRPr="00D5648B">
          <w:rPr>
            <w:rFonts w:ascii="Times New Roman" w:hAnsi="Times New Roman" w:cs="Times New Roman"/>
            <w:sz w:val="24"/>
            <w:szCs w:val="24"/>
          </w:rPr>
          <w:instrText>PAGE   \* MERGEFORMAT</w:instrText>
        </w:r>
        <w:r w:rsidRPr="00D5648B">
          <w:rPr>
            <w:rFonts w:ascii="Times New Roman" w:hAnsi="Times New Roman" w:cs="Times New Roman"/>
            <w:sz w:val="24"/>
            <w:szCs w:val="24"/>
          </w:rPr>
          <w:fldChar w:fldCharType="separate"/>
        </w:r>
        <w:r w:rsidR="004D3C95" w:rsidRPr="004D3C95">
          <w:rPr>
            <w:rFonts w:ascii="Times New Roman" w:hAnsi="Times New Roman" w:cs="Times New Roman"/>
            <w:noProof/>
            <w:sz w:val="24"/>
            <w:szCs w:val="24"/>
            <w:lang w:val="ru-RU"/>
          </w:rPr>
          <w:t>2</w:t>
        </w:r>
        <w:r w:rsidRPr="00D5648B">
          <w:rPr>
            <w:rFonts w:ascii="Times New Roman" w:hAnsi="Times New Roman" w:cs="Times New Roman"/>
            <w:sz w:val="24"/>
            <w:szCs w:val="24"/>
          </w:rPr>
          <w:fldChar w:fldCharType="end"/>
        </w:r>
      </w:p>
    </w:sdtContent>
  </w:sdt>
  <w:p w14:paraId="57E5CDEC" w14:textId="77777777" w:rsidR="00D5648B" w:rsidRDefault="00D5648B">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6400E"/>
    <w:multiLevelType w:val="hybridMultilevel"/>
    <w:tmpl w:val="16C8570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506D6"/>
    <w:multiLevelType w:val="hybridMultilevel"/>
    <w:tmpl w:val="F7283C62"/>
    <w:lvl w:ilvl="0" w:tplc="F70C34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B6062"/>
    <w:multiLevelType w:val="hybridMultilevel"/>
    <w:tmpl w:val="713EC162"/>
    <w:lvl w:ilvl="0" w:tplc="F70C34F8">
      <w:numFmt w:val="bullet"/>
      <w:lvlText w:val="-"/>
      <w:lvlJc w:val="left"/>
      <w:pPr>
        <w:ind w:left="362" w:hanging="360"/>
      </w:pPr>
      <w:rPr>
        <w:rFonts w:ascii="Times New Roman" w:eastAsia="Times New Roman" w:hAnsi="Times New Roman" w:cs="Times New Roman" w:hint="default"/>
        <w:color w:val="000000"/>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B89"/>
    <w:rsid w:val="000064C6"/>
    <w:rsid w:val="00050392"/>
    <w:rsid w:val="00075CDD"/>
    <w:rsid w:val="000B2C50"/>
    <w:rsid w:val="000B7771"/>
    <w:rsid w:val="000C4ECF"/>
    <w:rsid w:val="00100472"/>
    <w:rsid w:val="001663A6"/>
    <w:rsid w:val="001D28B5"/>
    <w:rsid w:val="001F1F15"/>
    <w:rsid w:val="00273DA0"/>
    <w:rsid w:val="002953B2"/>
    <w:rsid w:val="002A656A"/>
    <w:rsid w:val="00331061"/>
    <w:rsid w:val="00337A64"/>
    <w:rsid w:val="003558C8"/>
    <w:rsid w:val="003E4677"/>
    <w:rsid w:val="003F7D91"/>
    <w:rsid w:val="00403465"/>
    <w:rsid w:val="004042F0"/>
    <w:rsid w:val="00417F19"/>
    <w:rsid w:val="00421F6F"/>
    <w:rsid w:val="00497183"/>
    <w:rsid w:val="004A2089"/>
    <w:rsid w:val="004A6C98"/>
    <w:rsid w:val="004B2B26"/>
    <w:rsid w:val="004C5B67"/>
    <w:rsid w:val="004D3C95"/>
    <w:rsid w:val="00527344"/>
    <w:rsid w:val="005430C9"/>
    <w:rsid w:val="00554EAD"/>
    <w:rsid w:val="005A135B"/>
    <w:rsid w:val="005D71A6"/>
    <w:rsid w:val="00653205"/>
    <w:rsid w:val="00730066"/>
    <w:rsid w:val="00762C4B"/>
    <w:rsid w:val="00770547"/>
    <w:rsid w:val="0077419F"/>
    <w:rsid w:val="00811F62"/>
    <w:rsid w:val="00832D15"/>
    <w:rsid w:val="008644E2"/>
    <w:rsid w:val="0089745E"/>
    <w:rsid w:val="008F0E1D"/>
    <w:rsid w:val="009C22DD"/>
    <w:rsid w:val="00A1096B"/>
    <w:rsid w:val="00A3458D"/>
    <w:rsid w:val="00A376D3"/>
    <w:rsid w:val="00AB1975"/>
    <w:rsid w:val="00B64338"/>
    <w:rsid w:val="00B718D3"/>
    <w:rsid w:val="00B96ABF"/>
    <w:rsid w:val="00C21226"/>
    <w:rsid w:val="00C85F80"/>
    <w:rsid w:val="00CF5359"/>
    <w:rsid w:val="00D127FF"/>
    <w:rsid w:val="00D13093"/>
    <w:rsid w:val="00D5648B"/>
    <w:rsid w:val="00D57167"/>
    <w:rsid w:val="00D57B89"/>
    <w:rsid w:val="00D70548"/>
    <w:rsid w:val="00D93F10"/>
    <w:rsid w:val="00DA6B8F"/>
    <w:rsid w:val="00DB730C"/>
    <w:rsid w:val="00DE56AA"/>
    <w:rsid w:val="00E54B71"/>
    <w:rsid w:val="00EA327E"/>
    <w:rsid w:val="00F550AE"/>
    <w:rsid w:val="00F81633"/>
    <w:rsid w:val="00FD53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55E3"/>
  <w15:docId w15:val="{2FC2D784-066F-4356-BFB9-98CF2863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uk-U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1">
    <w:name w:val="Table Normal1"/>
    <w:rsid w:val="004C5B67"/>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a"/>
    <w:next w:val="a"/>
    <w:uiPriority w:val="11"/>
    <w:qFormat/>
    <w:rsid w:val="004C5B67"/>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0">
    <w:name w:val="1"/>
    <w:basedOn w:val="a1"/>
    <w:rsid w:val="00B8574B"/>
    <w:tblPr>
      <w:tblStyleRowBandSize w:val="1"/>
      <w:tblStyleColBandSize w:val="1"/>
      <w:tblCellMar>
        <w:left w:w="115"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val="ru-RU" w:eastAsia="uk-UA"/>
    </w:rPr>
  </w:style>
  <w:style w:type="paragraph" w:styleId="a5">
    <w:name w:val="List Paragraph"/>
    <w:basedOn w:val="a"/>
    <w:uiPriority w:val="34"/>
    <w:qFormat/>
    <w:rsid w:val="00414F51"/>
    <w:pPr>
      <w:ind w:left="720"/>
      <w:contextualSpacing/>
    </w:pPr>
  </w:style>
  <w:style w:type="table" w:customStyle="1" w:styleId="a6">
    <w:basedOn w:val="TableNormal1"/>
    <w:rsid w:val="004C5B67"/>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1"/>
    <w:rsid w:val="004C5B67"/>
    <w:tblPr>
      <w:tblStyleRowBandSize w:val="1"/>
      <w:tblStyleColBandSize w:val="1"/>
      <w:tblCellMar>
        <w:top w:w="15" w:type="dxa"/>
        <w:left w:w="15" w:type="dxa"/>
        <w:bottom w:w="15" w:type="dxa"/>
        <w:right w:w="15" w:type="dxa"/>
      </w:tblCellMar>
    </w:tblPr>
  </w:style>
  <w:style w:type="table" w:styleId="ab">
    <w:name w:val="Table Grid"/>
    <w:basedOn w:val="a1"/>
    <w:uiPriority w:val="39"/>
    <w:rsid w:val="00AB19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5648B"/>
    <w:pPr>
      <w:tabs>
        <w:tab w:val="center" w:pos="4819"/>
        <w:tab w:val="right" w:pos="9639"/>
      </w:tabs>
      <w:spacing w:line="240" w:lineRule="auto"/>
    </w:pPr>
  </w:style>
  <w:style w:type="character" w:customStyle="1" w:styleId="ad">
    <w:name w:val="Верхний колонтитул Знак"/>
    <w:basedOn w:val="a0"/>
    <w:link w:val="ac"/>
    <w:uiPriority w:val="99"/>
    <w:rsid w:val="00D5648B"/>
  </w:style>
  <w:style w:type="paragraph" w:styleId="ae">
    <w:name w:val="footer"/>
    <w:basedOn w:val="a"/>
    <w:link w:val="af"/>
    <w:uiPriority w:val="99"/>
    <w:unhideWhenUsed/>
    <w:rsid w:val="00D5648B"/>
    <w:pPr>
      <w:tabs>
        <w:tab w:val="center" w:pos="4819"/>
        <w:tab w:val="right" w:pos="9639"/>
      </w:tabs>
      <w:spacing w:line="240" w:lineRule="auto"/>
    </w:pPr>
  </w:style>
  <w:style w:type="character" w:customStyle="1" w:styleId="af">
    <w:name w:val="Нижний колонтитул Знак"/>
    <w:basedOn w:val="a0"/>
    <w:link w:val="ae"/>
    <w:uiPriority w:val="99"/>
    <w:rsid w:val="00D5648B"/>
  </w:style>
  <w:style w:type="character" w:customStyle="1" w:styleId="fontstyle01">
    <w:name w:val="fontstyle01"/>
    <w:rsid w:val="00B96ABF"/>
    <w:rPr>
      <w:rFonts w:ascii="Times New Roman+FPEF" w:hAnsi="Times New Roman+FPEF" w:hint="default"/>
      <w:b w:val="0"/>
      <w:bCs w:val="0"/>
      <w:i w:val="0"/>
      <w:iCs w:val="0"/>
      <w:color w:val="000000"/>
      <w:sz w:val="24"/>
      <w:szCs w:val="24"/>
    </w:rPr>
  </w:style>
  <w:style w:type="character" w:styleId="af0">
    <w:name w:val="Strong"/>
    <w:basedOn w:val="a0"/>
    <w:uiPriority w:val="22"/>
    <w:qFormat/>
    <w:rsid w:val="00774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4560</Words>
  <Characters>25993</Characters>
  <Application>Microsoft Office Word</Application>
  <DocSecurity>0</DocSecurity>
  <Lines>216</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я</cp:lastModifiedBy>
  <cp:revision>12</cp:revision>
  <cp:lastPrinted>2021-02-05T10:52:00Z</cp:lastPrinted>
  <dcterms:created xsi:type="dcterms:W3CDTF">2021-02-17T11:13:00Z</dcterms:created>
  <dcterms:modified xsi:type="dcterms:W3CDTF">2021-02-20T13:38:00Z</dcterms:modified>
</cp:coreProperties>
</file>