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58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ФОРМУ ЗАТВЕРДЖЕНО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5811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рішенням наукової ради Національного фонду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досліджень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5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5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Додаток 1 до Договору про виконання наукового дослідження і розробки за рахунок грантової підтримки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ЗАТВЕРДЖУЮ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Керівник підприємства/установи/організації (Грантоотримувача)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(посада)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ПІБ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м.п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36" w:firstLine="70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ТЕХНІЧНЕ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 проєкту з виконання наукових досліджень і розробок на 2020 рік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(далі – Проєкт)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(назва Проєкту)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Назва конкурсу: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Реєстраційний номер Проєкту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Layout w:type="fixed"/>
        <w:tblLook w:val="0400"/>
      </w:tblPr>
      <w:tblGrid>
        <w:gridCol w:w="5001"/>
        <w:gridCol w:w="5069"/>
        <w:tblGridChange w:id="0">
          <w:tblGrid>
            <w:gridCol w:w="5001"/>
            <w:gridCol w:w="5069"/>
          </w:tblGrid>
        </w:tblGridChange>
      </w:tblGrid>
      <w:tr>
        <w:trPr>
          <w:trHeight w:val="20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-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Науковий керівник Проєкту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-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ПІБ, посада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-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ПОГОДЖЕНО: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Перший заступник виконавчого директора Національного фонду досліджень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ПІБ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ПІБ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ПІБ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ПІБ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right="4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Підстава для реалізації Проєкту з виконання наукових досліджень і розробок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(реєстраційний номер та назва Проєкту) 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Рішення Наукової ради Національного фонду досліджень України щодо визначення переможця конкурсу  ____________________________________________________________ (назва конкурсу)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протокол від «___»  _______ 20___ року №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  <w:tab/>
        <w:t xml:space="preserve">ЗАГАЛЬНА ІНФОРМАЦІЯ ПРО ПРОЄКТ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(заповнюється відповідно до поданої заявки на одержання грантової підтримки, далі – заявка)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Короткий опис Проєкту (до 5000 знаків)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Тривалість виконання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Початок: ____________ дата укладання договору про виконання наукових досліджень і розробок (далі – Договір)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Закінчення: 20___ рік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Загальна вартість Проєкту, грн.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Вартість Проєкту по роках, грн.: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1-й рік</w:t>
        <w:tab/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2-й рік</w:t>
        <w:tab/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3-й рік</w:t>
        <w:tab/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  <w:tab/>
        <w:t xml:space="preserve">ІНФОРМАЦІЯ ПРО ВИКОНАВЦІВ ПРОЄКТУ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(заповнюється відповідно до поданої заявки)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 виконання Проєкту буде залучено _____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виконавців, з 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доктори наук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кандидати наук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інші працівники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Інформація про виконавців (авторів) Проєкту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(в тому числі особи, які будуть залучені до виконання Проєкту за трудовим договором або угодою цивільно-правового характеру: ПІБ, основне місце роботи, посада, науковий ступінь).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</w:t>
        <w:tab/>
        <w:t xml:space="preserve">ІНФОРМАЦІЯ ПРО ОРГАНІЗАЦІЮ(Ї) СУБВИКОНАВЦЯ(ІВ) ПРОЄКТУ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(заповнюється відповідно до поданої заявки)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разі залучення субвиконавців: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обґрунтування доцільності  їх залучення до виконання  Проєкту;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інформація про повну назву підприємства/установи/ організації, код за ЄДРПОУ, КВЕД, відомчу підпорядкованість, технічне оснащення, персонал, що буде залучено до виконання Проєкту.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  <w:tab/>
        <w:t xml:space="preserve">ОПИС ПРОЄКТУ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(заповнюється відповідно до поданої заявки)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4.1.</w:t>
        <w:tab/>
        <w:t xml:space="preserve">Мета Проєкту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(до 500 знаків)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</w:t>
        <w:tab/>
        <w:t xml:space="preserve">Основні завдання Проєкту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(до 1000 знаків)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4.3.</w:t>
        <w:tab/>
        <w:t xml:space="preserve">Детальний зміст Проєкту: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Сучасний стан проблеми  (до 2  сторінок)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Новизна Проєкту (до 1 сторінки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Методологія дослідження (до 2 сторінок)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Інформація про наявну матеріально-технічну базу, обладнання та устаткування, необхідні для виконання Проєкту (до 1 сторінки)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Очікувані  результати виконання Проєкту (до 1 сторінки 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  <w:tab/>
        <w:t xml:space="preserve">а) Опис наукової або науково-технічної продукції (за її наявності), яка буде створена в результаті виконання Проєкту (із зазначенням її очікуваних якісних та кількісних (технічних) характеристик).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  <w:tab/>
        <w:t xml:space="preserve">б) Обґрунтування переваг очікуваної наукової або науково-технічної продукції (за її наявності) у порівнянні з існуючими аналогами на підставі порівняльного аналізу.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  <w:tab/>
        <w:t xml:space="preserve">в) Обґрунтування практичної цінності запланованих результатів реалізації Проєкту для економіки та суспільства (стосується проєктів, що передбачають проведення прикладних наукових досліджень і науково-технічних розробок).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Опис шляхів та способів подальшого використання результатів виконання Проєкту в суспільній практиці (до 1 сторінки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4.4.</w:t>
        <w:tab/>
        <w:t xml:space="preserve">Виконання Проєкту у 2020 році: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Обґрунтування необхідності придбання у 2020 році за рахунок гранту обладнання та устаткування, а також напрямів їх використання після завершення реалізації Проєкту (інформація наводиться у разі наявності відповідної інформації у заявці) (до 1 сторінки).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Обсяг фінансування на 2020 рік, необхідний для виконання Проєкту, з відповідним обґрунтуванням за статтями витрат Кошторису витрат (Додаток 3 до Договору) (до 2 сторінок).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Можливі ризики, що можуть вплинути на реалізацію Проєкту у 2020 році (до 1 сторінки).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  <w:tab/>
        <w:t xml:space="preserve">ЕТАП ВИКОНАННЯ ПРОЄКТУ (ЕВП) та індикатори виконання у 2020 році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№:</w:t>
        <w:tab/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  <w:tab/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  <w:tab/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Заплановані завдання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ЕВП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та організації, які їх виконують, в тому числі субвиконавців (до 1000 знаків)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  <w:tab/>
        <w:t xml:space="preserve">Індикатори виконання (який науковий або інший результат буде отримано в межах етапу)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    НАУКОВІ АБО НАУКОВО-ТЕХНІЧНІ РЕЗУЛЬТАТИ, ЩО ОЧІКУЮТЬСЯ ОТРИМАТИ У 2020 РОЦІ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(до 2 сторінок)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6.1.</w:t>
        <w:tab/>
        <w:t xml:space="preserve">Опис наукових або науково-технічних результатів, які очікуються отримати в рамках  виконання Проєкту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(із зазначенням їх очікуваних якісних та кількісних (технічних) характеристик)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6.2.</w:t>
        <w:tab/>
        <w:t xml:space="preserve">За наявності науково-технічної продукції обґрунтування її переваг у порівнянні з існуючими аналогами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6.3.</w:t>
        <w:tab/>
        <w:t xml:space="preserve">Практична цінність запланованих результатів реалізації Проєкту для економіки та суспільства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(стосується проєктів, що передбачають проведення прикладних наукових досліджень і науково-технічних розробок)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6.4.</w:t>
        <w:tab/>
        <w:t xml:space="preserve">Опис шляхів та способів подальшого використання результатів виконання Проєкту в суспільній практиці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</w:t>
        <w:tab/>
        <w:t xml:space="preserve">ПЕРЕЛІК ДОКУМЕНТІВ, ЩО ПОДАЮТЬСЯ ЗА РЕЗУЛЬТАТАМИ РЕАЛІЗАЦІЇ ПРОЄКТУ У ПОТОЧНОМУ РОЦІ, ТА ВИМОГИ ЩОДО ДЕРЖАВНОЇ РЕЄСТРАЦІЇ НАУКОВО-ДОСЛІДНОЇ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7.1.</w:t>
        <w:tab/>
        <w:t xml:space="preserve">Перелік документів, що подаються за результатами реалізації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Грантоотримувач не пізніше 15 грудня 2020 року подає Грантонадавачу: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а)</w:t>
        <w:tab/>
        <w:t xml:space="preserve">Акт про виконання проміжного етапу Проєкту – у 2-х паперових примірниках;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б)</w:t>
        <w:tab/>
        <w:t xml:space="preserve">науковий звіт про проміжні результати реалізації Проєкту,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у 2-х паперових переплетених примірниках;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в)</w:t>
        <w:tab/>
        <w:t xml:space="preserve">фінансовий звіт про використання бюджетних коштів за етап – в електронному вигляді та у 2-х паперових примірниках;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г)</w:t>
        <w:tab/>
        <w:t xml:space="preserve">витяг із протоколу засідання вченої (наукової, науково-технічної, технічної) ради Грантоотримувача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 виконання  Проєкту у відповідному році – в 1-ому паперовому примірник;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анотований звіт про виконану роботу у 2020 році в рамках реалізації проєкту із виконання наукових досліджень і розробок (для оприлюднення) – в електронному вигляді та в 1-ому паперовому примірнику;</w:t>
      </w:r>
    </w:p>
    <w:p w:rsidR="00000000" w:rsidDel="00000000" w:rsidP="00000000" w:rsidRDefault="00000000" w:rsidRPr="00000000" w14:paraId="0000009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е)</w:t>
        <w:tab/>
        <w:t xml:space="preserve">інші матеріали та документи, відповідно до Технічного завдання та Календарного плану в 1-ому паперовому примірнику;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є)</w:t>
        <w:tab/>
        <w:t xml:space="preserve">копії документів щодо придбання обладнання та устаткування за рахунок гранту під час виконання Проєкту;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ж)</w:t>
        <w:tab/>
        <w:t xml:space="preserve">за умов залучення субвиконавця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у 2-х паперових примірниках; копію договору із субвиконавцем (з додатками), копі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Підприємство/установа/організація (Грантоотримувач) здійснює державну реєстрацію науково-дослідної роботи та не пізніше 10 робочих днів після подання звітної документації, зазначеної у п. 7.5 Договору, надає Грантонадавачу примірники реєстраційної, облікової та інформаційної карток у порядку, встановленому законодавством.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Примітки: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Фінансові звіти про використання бюджетних коштів подаються за підписами керівника, наукового керівника Проєкту, головного бухгалтера, начальника планово-фінансового відділу організації\підприємства\установи (Грантоотримувача).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Технічне завдання до Проєкту із виконання наукових досліджень і розробок не повинно містити відомостей, заборонених до відкритого опублікування.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/>
      <w:pgMar w:bottom="568" w:top="990" w:left="1170" w:right="6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B8574B"/>
  </w:style>
  <w:style w:type="paragraph" w:styleId="1">
    <w:name w:val="heading 1"/>
    <w:basedOn w:val="Normal1"/>
    <w:next w:val="Normal1"/>
    <w:uiPriority w:val="9"/>
    <w:qFormat w:val="1"/>
    <w:rsid w:val="00B8574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 w:val="1"/>
    <w:unhideWhenUsed w:val="1"/>
    <w:qFormat w:val="1"/>
    <w:rsid w:val="00B8574B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 w:val="1"/>
    <w:unhideWhenUsed w:val="1"/>
    <w:qFormat w:val="1"/>
    <w:rsid w:val="00B8574B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 w:val="1"/>
    <w:unhideWhenUsed w:val="1"/>
    <w:qFormat w:val="1"/>
    <w:rsid w:val="00B8574B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 w:val="1"/>
    <w:unhideWhenUsed w:val="1"/>
    <w:qFormat w:val="1"/>
    <w:rsid w:val="00B8574B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 w:val="1"/>
    <w:unhideWhenUsed w:val="1"/>
    <w:qFormat w:val="1"/>
    <w:rsid w:val="00B8574B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1"/>
    <w:next w:val="Normal1"/>
    <w:uiPriority w:val="10"/>
    <w:qFormat w:val="1"/>
    <w:rsid w:val="00B8574B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  <w:rsid w:val="00B8574B"/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40" w:customStyle="1">
    <w:name w:val="4"/>
    <w:basedOn w:val="a1"/>
    <w:rsid w:val="00B8574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0" w:customStyle="1">
    <w:name w:val="3"/>
    <w:basedOn w:val="a1"/>
    <w:rsid w:val="00B8574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0" w:customStyle="1">
    <w:name w:val="2"/>
    <w:basedOn w:val="a1"/>
    <w:rsid w:val="00B8574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0" w:customStyle="1">
    <w:name w:val="1"/>
    <w:basedOn w:val="a1"/>
    <w:rsid w:val="00B8574B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11" w:customStyle="1">
    <w:name w:val="Обычный1"/>
    <w:rsid w:val="00A8384F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uk-UA" w:val="ru-RU"/>
    </w:rPr>
  </w:style>
  <w:style w:type="paragraph" w:styleId="a5">
    <w:name w:val="List Paragraph"/>
    <w:basedOn w:val="a"/>
    <w:uiPriority w:val="34"/>
    <w:qFormat w:val="1"/>
    <w:rsid w:val="00414F51"/>
    <w:pPr>
      <w:ind w:left="720"/>
      <w:contextualSpacing w:val="1"/>
    </w:p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0403B2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0403B2"/>
    <w:rPr>
      <w:rFonts w:ascii="Times New Roman" w:cs="Times New Roman" w:hAnsi="Times New Roman"/>
      <w:sz w:val="18"/>
      <w:szCs w:val="18"/>
    </w:rPr>
  </w:style>
  <w:style w:type="paragraph" w:styleId="a9">
    <w:name w:val="Normal (Web)"/>
    <w:basedOn w:val="a"/>
    <w:uiPriority w:val="99"/>
    <w:semiHidden w:val="1"/>
    <w:unhideWhenUsed w:val="1"/>
    <w:rsid w:val="001A56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UA"/>
    </w:rPr>
  </w:style>
  <w:style w:type="character" w:styleId="apple-tab-span" w:customStyle="1">
    <w:name w:val="apple-tab-span"/>
    <w:basedOn w:val="a0"/>
    <w:rsid w:val="001A560D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MhyZkTEuiWBbP/0eqK3ogk7cQ==">AMUW2mW3InrpHb1EMpn+VMg/CaZHvFO7AxQKMHIHiBoZUvbBSeSoVma0MF249GHiARXA1eb7yT3CdzU1TSPzfs85GYKDEyLtgQIFYCaFqQHCh/+SCiMyaXA=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2020-08-11T11:52:00Z</dcterms:created>
  <dc:creator>SG</dc:creator>
</cp:coreProperties>
</file>